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587" w:rsidRPr="00376587" w:rsidRDefault="00376587" w:rsidP="003765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ОСНОВНЫЕ ПОКАЗАТЕЛИ ТРАНСПОРТНОЙ </w:t>
      </w:r>
      <w:r w:rsidR="008566C3">
        <w:rPr>
          <w:rFonts w:ascii="Times New Roman" w:hAnsi="Times New Roman" w:cs="Times New Roman"/>
          <w:b/>
          <w:sz w:val="28"/>
          <w:szCs w:val="28"/>
        </w:rPr>
        <w:br/>
      </w:r>
      <w:r>
        <w:rPr>
          <w:rFonts w:ascii="Times New Roman" w:hAnsi="Times New Roman" w:cs="Times New Roman"/>
          <w:b/>
          <w:sz w:val="28"/>
          <w:szCs w:val="28"/>
        </w:rPr>
        <w:t>ДЕЯТЕЛЬНОСТИ В РОССИ</w:t>
      </w:r>
      <w:r w:rsidR="008566C3">
        <w:rPr>
          <w:rFonts w:ascii="Times New Roman" w:hAnsi="Times New Roman" w:cs="Times New Roman"/>
          <w:b/>
          <w:sz w:val="28"/>
          <w:szCs w:val="28"/>
        </w:rPr>
        <w:t>И</w:t>
      </w:r>
    </w:p>
    <w:p w:rsidR="00376587" w:rsidRDefault="00376587" w:rsidP="000D6563">
      <w:pPr>
        <w:spacing w:after="0" w:line="240" w:lineRule="auto"/>
        <w:ind w:firstLine="709"/>
        <w:jc w:val="both"/>
        <w:rPr>
          <w:rFonts w:ascii="Times New Roman" w:hAnsi="Times New Roman" w:cs="Times New Roman"/>
          <w:sz w:val="24"/>
          <w:szCs w:val="24"/>
        </w:rPr>
      </w:pPr>
    </w:p>
    <w:p w:rsidR="00376587" w:rsidRDefault="00376587" w:rsidP="000D6563">
      <w:pPr>
        <w:spacing w:after="0" w:line="240" w:lineRule="auto"/>
        <w:ind w:firstLine="709"/>
        <w:jc w:val="both"/>
        <w:rPr>
          <w:rFonts w:ascii="Times New Roman" w:hAnsi="Times New Roman" w:cs="Times New Roman"/>
          <w:sz w:val="24"/>
          <w:szCs w:val="24"/>
        </w:rPr>
      </w:pPr>
    </w:p>
    <w:p w:rsidR="00376587" w:rsidRDefault="00376587" w:rsidP="000D6563">
      <w:pPr>
        <w:spacing w:after="0" w:line="240" w:lineRule="auto"/>
        <w:ind w:firstLine="709"/>
        <w:jc w:val="both"/>
        <w:rPr>
          <w:rFonts w:ascii="Times New Roman" w:hAnsi="Times New Roman" w:cs="Times New Roman"/>
          <w:sz w:val="24"/>
          <w:szCs w:val="24"/>
        </w:rPr>
      </w:pPr>
    </w:p>
    <w:p w:rsidR="00376587" w:rsidRDefault="00376587" w:rsidP="000D6563">
      <w:pPr>
        <w:spacing w:after="0" w:line="240" w:lineRule="auto"/>
        <w:ind w:firstLine="709"/>
        <w:jc w:val="both"/>
        <w:rPr>
          <w:rFonts w:ascii="Times New Roman" w:hAnsi="Times New Roman" w:cs="Times New Roman"/>
          <w:sz w:val="24"/>
          <w:szCs w:val="24"/>
        </w:rPr>
      </w:pPr>
    </w:p>
    <w:p w:rsidR="00376587" w:rsidRDefault="00376587" w:rsidP="000D6563">
      <w:pPr>
        <w:spacing w:after="0" w:line="240" w:lineRule="auto"/>
        <w:ind w:firstLine="709"/>
        <w:jc w:val="both"/>
        <w:rPr>
          <w:rFonts w:ascii="Times New Roman" w:hAnsi="Times New Roman" w:cs="Times New Roman"/>
          <w:sz w:val="24"/>
          <w:szCs w:val="24"/>
        </w:rPr>
      </w:pPr>
    </w:p>
    <w:p w:rsidR="00376587" w:rsidRDefault="00376587" w:rsidP="000D6563">
      <w:pPr>
        <w:spacing w:after="0" w:line="240" w:lineRule="auto"/>
        <w:ind w:firstLine="709"/>
        <w:jc w:val="both"/>
        <w:rPr>
          <w:rFonts w:ascii="Times New Roman" w:hAnsi="Times New Roman" w:cs="Times New Roman"/>
          <w:sz w:val="24"/>
          <w:szCs w:val="24"/>
        </w:rPr>
      </w:pPr>
    </w:p>
    <w:p w:rsidR="000D6563" w:rsidRPr="00706B43" w:rsidRDefault="000D6563" w:rsidP="000D6563">
      <w:pPr>
        <w:spacing w:after="0" w:line="240" w:lineRule="auto"/>
        <w:ind w:firstLine="709"/>
        <w:jc w:val="both"/>
        <w:rPr>
          <w:rFonts w:ascii="Times New Roman" w:hAnsi="Times New Roman" w:cs="Times New Roman"/>
          <w:sz w:val="24"/>
          <w:szCs w:val="24"/>
        </w:rPr>
      </w:pPr>
      <w:proofErr w:type="gramStart"/>
      <w:r w:rsidRPr="00706B43">
        <w:rPr>
          <w:rFonts w:ascii="Times New Roman" w:hAnsi="Times New Roman" w:cs="Times New Roman"/>
          <w:sz w:val="24"/>
          <w:szCs w:val="24"/>
        </w:rPr>
        <w:t xml:space="preserve">Публикация подготовлена на основе данных федеральных статистических наблюдений, осуществляемых в соответствии с </w:t>
      </w:r>
      <w:r w:rsidR="006C6381">
        <w:rPr>
          <w:rFonts w:ascii="Times New Roman" w:hAnsi="Times New Roman" w:cs="Times New Roman"/>
          <w:sz w:val="24"/>
          <w:szCs w:val="24"/>
        </w:rPr>
        <w:t>Ф</w:t>
      </w:r>
      <w:r w:rsidRPr="00706B43">
        <w:rPr>
          <w:rFonts w:ascii="Times New Roman" w:hAnsi="Times New Roman" w:cs="Times New Roman"/>
          <w:sz w:val="24"/>
          <w:szCs w:val="24"/>
        </w:rPr>
        <w:t>едеральным планом статистических работ Федеральной службой государственной статистики, министерствами и ведомствами Российской Федерации (Министерство внутренних дел Российской Федерации, Федеральная служба по надзору в сфере транспорта, Федеральное агентство воздушного транспорта, Федеральное дорожное агентство, Федеральное агентство морского и речного транспорта, Федеральная таможенная служба).</w:t>
      </w:r>
      <w:proofErr w:type="gramEnd"/>
    </w:p>
    <w:p w:rsidR="000D6563" w:rsidRPr="00706B43" w:rsidRDefault="000D6563" w:rsidP="000D6563">
      <w:pPr>
        <w:shd w:val="clear" w:color="auto" w:fill="FFFFFF"/>
        <w:spacing w:after="0" w:line="240" w:lineRule="auto"/>
        <w:ind w:firstLine="709"/>
        <w:jc w:val="both"/>
        <w:rPr>
          <w:rFonts w:ascii="Times New Roman" w:hAnsi="Times New Roman" w:cs="Times New Roman"/>
          <w:sz w:val="24"/>
          <w:szCs w:val="24"/>
        </w:rPr>
      </w:pPr>
      <w:r w:rsidRPr="00706B43">
        <w:rPr>
          <w:rFonts w:ascii="Times New Roman" w:hAnsi="Times New Roman" w:cs="Times New Roman"/>
          <w:spacing w:val="1"/>
          <w:sz w:val="24"/>
          <w:szCs w:val="24"/>
        </w:rPr>
        <w:t xml:space="preserve">В разделе «Основные экономические показатели транспорта» приведены сведения об </w:t>
      </w:r>
      <w:r w:rsidRPr="00706B43">
        <w:rPr>
          <w:rFonts w:ascii="Times New Roman" w:hAnsi="Times New Roman" w:cs="Times New Roman"/>
          <w:sz w:val="24"/>
          <w:szCs w:val="24"/>
        </w:rPr>
        <w:t xml:space="preserve">инвестициях, вводе в действие производственных мощностей, основных фондах, производстве, </w:t>
      </w:r>
      <w:r w:rsidR="006C6381" w:rsidRPr="00706B43">
        <w:rPr>
          <w:rFonts w:ascii="Times New Roman" w:hAnsi="Times New Roman" w:cs="Times New Roman"/>
          <w:sz w:val="24"/>
          <w:szCs w:val="24"/>
        </w:rPr>
        <w:t>численности и заработной плате работников</w:t>
      </w:r>
      <w:r w:rsidR="006C6381">
        <w:rPr>
          <w:rFonts w:ascii="Times New Roman" w:hAnsi="Times New Roman" w:cs="Times New Roman"/>
          <w:sz w:val="24"/>
          <w:szCs w:val="24"/>
        </w:rPr>
        <w:t>,</w:t>
      </w:r>
      <w:r w:rsidR="006C6381" w:rsidRPr="00706B43">
        <w:rPr>
          <w:rFonts w:ascii="Times New Roman" w:hAnsi="Times New Roman" w:cs="Times New Roman"/>
          <w:sz w:val="24"/>
          <w:szCs w:val="24"/>
        </w:rPr>
        <w:t xml:space="preserve"> </w:t>
      </w:r>
      <w:r w:rsidRPr="00706B43">
        <w:rPr>
          <w:rFonts w:ascii="Times New Roman" w:hAnsi="Times New Roman" w:cs="Times New Roman"/>
          <w:sz w:val="24"/>
          <w:szCs w:val="24"/>
        </w:rPr>
        <w:t xml:space="preserve">экспорте и импорте </w:t>
      </w:r>
      <w:r w:rsidR="006C6381">
        <w:rPr>
          <w:rFonts w:ascii="Times New Roman" w:hAnsi="Times New Roman" w:cs="Times New Roman"/>
          <w:sz w:val="24"/>
          <w:szCs w:val="24"/>
        </w:rPr>
        <w:t>т</w:t>
      </w:r>
      <w:r w:rsidRPr="00706B43">
        <w:rPr>
          <w:rFonts w:ascii="Times New Roman" w:hAnsi="Times New Roman" w:cs="Times New Roman"/>
          <w:sz w:val="24"/>
          <w:szCs w:val="24"/>
        </w:rPr>
        <w:t>ранспортных средств, тарифах на услуги транспорта, финансовых результатах деятельности организаций транспорта.</w:t>
      </w:r>
    </w:p>
    <w:p w:rsidR="000D6563" w:rsidRPr="00706B43" w:rsidRDefault="000D6563" w:rsidP="000D6563">
      <w:pPr>
        <w:shd w:val="clear" w:color="auto" w:fill="FFFFFF"/>
        <w:spacing w:after="0" w:line="240" w:lineRule="auto"/>
        <w:ind w:firstLine="709"/>
        <w:jc w:val="both"/>
        <w:rPr>
          <w:rFonts w:ascii="Times New Roman" w:hAnsi="Times New Roman" w:cs="Times New Roman"/>
          <w:sz w:val="24"/>
          <w:szCs w:val="24"/>
        </w:rPr>
      </w:pPr>
      <w:r w:rsidRPr="00706B43">
        <w:rPr>
          <w:rFonts w:ascii="Times New Roman" w:hAnsi="Times New Roman" w:cs="Times New Roman"/>
          <w:sz w:val="24"/>
          <w:szCs w:val="24"/>
        </w:rPr>
        <w:t>Раздел «Транспорт» содержит информацию о транспортной деятельности каждого вида транспорта: протяженность транспортных путей, наличие подвижного состава, объем перевозок</w:t>
      </w:r>
      <w:r w:rsidR="00C3365F" w:rsidRPr="00706B43">
        <w:rPr>
          <w:rFonts w:ascii="Times New Roman" w:hAnsi="Times New Roman" w:cs="Times New Roman"/>
          <w:sz w:val="24"/>
          <w:szCs w:val="24"/>
        </w:rPr>
        <w:t xml:space="preserve">, </w:t>
      </w:r>
      <w:r w:rsidRPr="00706B43">
        <w:rPr>
          <w:rFonts w:ascii="Times New Roman" w:hAnsi="Times New Roman" w:cs="Times New Roman"/>
          <w:sz w:val="24"/>
          <w:szCs w:val="24"/>
        </w:rPr>
        <w:t>аварийност</w:t>
      </w:r>
      <w:r w:rsidR="00C3365F" w:rsidRPr="00706B43">
        <w:rPr>
          <w:rFonts w:ascii="Times New Roman" w:hAnsi="Times New Roman" w:cs="Times New Roman"/>
          <w:sz w:val="24"/>
          <w:szCs w:val="24"/>
        </w:rPr>
        <w:t>ь</w:t>
      </w:r>
      <w:r w:rsidRPr="00706B43">
        <w:rPr>
          <w:rFonts w:ascii="Times New Roman" w:hAnsi="Times New Roman" w:cs="Times New Roman"/>
          <w:sz w:val="24"/>
          <w:szCs w:val="24"/>
        </w:rPr>
        <w:t xml:space="preserve"> на транспорте.</w:t>
      </w:r>
    </w:p>
    <w:p w:rsidR="000D6563" w:rsidRPr="00706B43" w:rsidRDefault="000D6563" w:rsidP="000D6563">
      <w:pPr>
        <w:pStyle w:val="a3"/>
        <w:tabs>
          <w:tab w:val="left" w:pos="3969"/>
        </w:tabs>
        <w:ind w:firstLine="709"/>
        <w:jc w:val="both"/>
        <w:rPr>
          <w:rFonts w:ascii="Times New Roman" w:hAnsi="Times New Roman" w:cs="Times New Roman"/>
          <w:b w:val="0"/>
          <w:bCs w:val="0"/>
          <w:sz w:val="24"/>
          <w:szCs w:val="24"/>
        </w:rPr>
      </w:pPr>
      <w:r w:rsidRPr="00706B43">
        <w:rPr>
          <w:rFonts w:ascii="Times New Roman" w:hAnsi="Times New Roman" w:cs="Times New Roman"/>
          <w:b w:val="0"/>
          <w:sz w:val="24"/>
          <w:szCs w:val="24"/>
        </w:rPr>
        <w:t xml:space="preserve">Данные за 2020 г. в ряде случаев являются предварительными </w:t>
      </w:r>
      <w:r w:rsidRPr="00706B43">
        <w:rPr>
          <w:rFonts w:ascii="Times New Roman" w:hAnsi="Times New Roman" w:cs="Times New Roman"/>
          <w:b w:val="0"/>
          <w:sz w:val="24"/>
          <w:szCs w:val="24"/>
        </w:rPr>
        <w:br/>
        <w:t>и в дальнейшем могут быть уточнены, данные за текущий период 2021 г. являются оперативными.</w:t>
      </w:r>
    </w:p>
    <w:p w:rsidR="000D6563" w:rsidRDefault="000D6563" w:rsidP="000D6563">
      <w:pPr>
        <w:pStyle w:val="a5"/>
        <w:spacing w:before="0" w:beforeAutospacing="0" w:after="0" w:afterAutospacing="0"/>
        <w:ind w:firstLine="709"/>
        <w:jc w:val="both"/>
        <w:rPr>
          <w:rFonts w:ascii="Times New Roman" w:hAnsi="Times New Roman"/>
          <w:spacing w:val="-2"/>
        </w:rPr>
      </w:pPr>
      <w:bookmarkStart w:id="0" w:name="OLE_LINK6"/>
      <w:bookmarkStart w:id="1" w:name="OLE_LINK7"/>
      <w:r w:rsidRPr="00706B43">
        <w:rPr>
          <w:rFonts w:ascii="Times New Roman" w:hAnsi="Times New Roman"/>
          <w:spacing w:val="-2"/>
        </w:rPr>
        <w:t xml:space="preserve">Более подробная информация по статистике транспорта размещена на официальном сайте Росстата по адресу: </w:t>
      </w:r>
      <w:hyperlink r:id="rId9" w:history="1">
        <w:r w:rsidR="00706B43" w:rsidRPr="00706B43">
          <w:rPr>
            <w:rStyle w:val="a6"/>
            <w:rFonts w:ascii="Times New Roman" w:hAnsi="Times New Roman"/>
          </w:rPr>
          <w:t>https://rosstat.gov.ru</w:t>
        </w:r>
      </w:hyperlink>
      <w:r w:rsidR="00706B43" w:rsidRPr="00706B43">
        <w:rPr>
          <w:rFonts w:ascii="Times New Roman" w:hAnsi="Times New Roman"/>
        </w:rPr>
        <w:t xml:space="preserve"> / </w:t>
      </w:r>
      <w:r w:rsidRPr="00706B43">
        <w:rPr>
          <w:rFonts w:ascii="Times New Roman" w:hAnsi="Times New Roman"/>
          <w:spacing w:val="-2"/>
        </w:rPr>
        <w:t>Статистика</w:t>
      </w:r>
      <w:r w:rsidR="00706B43" w:rsidRPr="00706B43">
        <w:rPr>
          <w:rFonts w:ascii="Times New Roman" w:hAnsi="Times New Roman"/>
          <w:spacing w:val="-2"/>
        </w:rPr>
        <w:t xml:space="preserve"> </w:t>
      </w:r>
      <w:r w:rsidRPr="00706B43">
        <w:rPr>
          <w:rFonts w:ascii="Times New Roman" w:hAnsi="Times New Roman"/>
          <w:spacing w:val="-2"/>
        </w:rPr>
        <w:t>/</w:t>
      </w:r>
      <w:r w:rsidR="00706B43" w:rsidRPr="00706B43">
        <w:rPr>
          <w:rFonts w:ascii="Times New Roman" w:hAnsi="Times New Roman"/>
          <w:spacing w:val="-2"/>
        </w:rPr>
        <w:t xml:space="preserve"> </w:t>
      </w:r>
      <w:r w:rsidRPr="00706B43">
        <w:rPr>
          <w:rFonts w:ascii="Times New Roman" w:hAnsi="Times New Roman"/>
          <w:spacing w:val="-2"/>
        </w:rPr>
        <w:t>Официальная статистика</w:t>
      </w:r>
      <w:r w:rsidR="00706B43" w:rsidRPr="00706B43">
        <w:rPr>
          <w:rFonts w:ascii="Times New Roman" w:hAnsi="Times New Roman"/>
          <w:spacing w:val="-2"/>
        </w:rPr>
        <w:t xml:space="preserve"> </w:t>
      </w:r>
      <w:r w:rsidRPr="00706B43">
        <w:rPr>
          <w:rFonts w:ascii="Times New Roman" w:hAnsi="Times New Roman"/>
          <w:spacing w:val="-2"/>
        </w:rPr>
        <w:t>/ Предпринимательство</w:t>
      </w:r>
      <w:bookmarkEnd w:id="0"/>
      <w:bookmarkEnd w:id="1"/>
      <w:r w:rsidR="00706B43" w:rsidRPr="00706B43">
        <w:rPr>
          <w:rFonts w:ascii="Times New Roman" w:hAnsi="Times New Roman"/>
          <w:spacing w:val="-2"/>
        </w:rPr>
        <w:t xml:space="preserve"> </w:t>
      </w:r>
      <w:r w:rsidRPr="00706B43">
        <w:rPr>
          <w:rFonts w:ascii="Times New Roman" w:hAnsi="Times New Roman"/>
          <w:spacing w:val="-2"/>
        </w:rPr>
        <w:t>/</w:t>
      </w:r>
      <w:r w:rsidR="00706B43" w:rsidRPr="00706B43">
        <w:rPr>
          <w:rFonts w:ascii="Times New Roman" w:hAnsi="Times New Roman"/>
          <w:spacing w:val="-2"/>
        </w:rPr>
        <w:t xml:space="preserve"> </w:t>
      </w:r>
      <w:r w:rsidRPr="00706B43">
        <w:rPr>
          <w:rFonts w:ascii="Times New Roman" w:hAnsi="Times New Roman"/>
          <w:spacing w:val="-2"/>
        </w:rPr>
        <w:t>Транспорт</w:t>
      </w:r>
      <w:r w:rsidR="00706B43" w:rsidRPr="00706B43">
        <w:rPr>
          <w:rFonts w:ascii="Times New Roman" w:hAnsi="Times New Roman"/>
          <w:spacing w:val="-2"/>
        </w:rPr>
        <w:t xml:space="preserve"> </w:t>
      </w:r>
      <w:r w:rsidRPr="00706B43">
        <w:rPr>
          <w:rFonts w:ascii="Times New Roman" w:hAnsi="Times New Roman"/>
          <w:spacing w:val="-2"/>
        </w:rPr>
        <w:t>/</w:t>
      </w:r>
      <w:r w:rsidR="00706B43" w:rsidRPr="00706B43">
        <w:rPr>
          <w:rFonts w:ascii="Times New Roman" w:hAnsi="Times New Roman"/>
          <w:spacing w:val="-2"/>
        </w:rPr>
        <w:t xml:space="preserve"> </w:t>
      </w:r>
      <w:r w:rsidRPr="00706B43">
        <w:rPr>
          <w:rFonts w:ascii="Times New Roman" w:hAnsi="Times New Roman"/>
          <w:spacing w:val="-2"/>
        </w:rPr>
        <w:t>Основные итоги работы транспорта.</w:t>
      </w:r>
    </w:p>
    <w:p w:rsidR="00D87C7F" w:rsidRDefault="00D87C7F" w:rsidP="000D6563">
      <w:pPr>
        <w:pStyle w:val="a5"/>
        <w:spacing w:before="0" w:beforeAutospacing="0" w:after="0" w:afterAutospacing="0"/>
        <w:ind w:firstLine="709"/>
        <w:jc w:val="both"/>
        <w:rPr>
          <w:rFonts w:ascii="Times New Roman" w:hAnsi="Times New Roman"/>
          <w:spacing w:val="-2"/>
        </w:rPr>
      </w:pPr>
    </w:p>
    <w:p w:rsidR="00D87C7F" w:rsidRDefault="00D87C7F" w:rsidP="000D6563">
      <w:pPr>
        <w:pStyle w:val="a5"/>
        <w:spacing w:before="0" w:beforeAutospacing="0" w:after="0" w:afterAutospacing="0"/>
        <w:ind w:firstLine="709"/>
        <w:jc w:val="both"/>
        <w:rPr>
          <w:rFonts w:ascii="Times New Roman" w:hAnsi="Times New Roman"/>
          <w:spacing w:val="-2"/>
        </w:rPr>
      </w:pPr>
    </w:p>
    <w:p w:rsidR="00D87C7F" w:rsidRDefault="00D87C7F" w:rsidP="000D6563">
      <w:pPr>
        <w:pStyle w:val="a5"/>
        <w:spacing w:before="0" w:beforeAutospacing="0" w:after="0" w:afterAutospacing="0"/>
        <w:ind w:firstLine="709"/>
        <w:jc w:val="both"/>
        <w:rPr>
          <w:rFonts w:ascii="Times New Roman" w:hAnsi="Times New Roman"/>
          <w:spacing w:val="-2"/>
        </w:rPr>
      </w:pPr>
    </w:p>
    <w:p w:rsidR="00D87C7F" w:rsidRDefault="00D87C7F" w:rsidP="000D6563">
      <w:pPr>
        <w:pStyle w:val="a5"/>
        <w:spacing w:before="0" w:beforeAutospacing="0" w:after="0" w:afterAutospacing="0"/>
        <w:ind w:firstLine="709"/>
        <w:jc w:val="both"/>
        <w:rPr>
          <w:rFonts w:ascii="Times New Roman" w:hAnsi="Times New Roman"/>
          <w:spacing w:val="-2"/>
        </w:rPr>
      </w:pPr>
    </w:p>
    <w:p w:rsidR="00D87C7F" w:rsidRDefault="00D87C7F" w:rsidP="000D6563">
      <w:pPr>
        <w:pStyle w:val="a5"/>
        <w:spacing w:before="0" w:beforeAutospacing="0" w:after="0" w:afterAutospacing="0"/>
        <w:ind w:firstLine="709"/>
        <w:jc w:val="both"/>
        <w:rPr>
          <w:rFonts w:ascii="Times New Roman" w:hAnsi="Times New Roman"/>
          <w:spacing w:val="-2"/>
        </w:rPr>
      </w:pPr>
    </w:p>
    <w:p w:rsidR="00D87C7F" w:rsidRDefault="00D87C7F" w:rsidP="000D6563">
      <w:pPr>
        <w:pStyle w:val="a5"/>
        <w:spacing w:before="0" w:beforeAutospacing="0" w:after="0" w:afterAutospacing="0"/>
        <w:ind w:firstLine="709"/>
        <w:jc w:val="both"/>
        <w:rPr>
          <w:rFonts w:ascii="Times New Roman" w:hAnsi="Times New Roman"/>
          <w:spacing w:val="-2"/>
        </w:rPr>
      </w:pPr>
    </w:p>
    <w:p w:rsidR="00D87C7F" w:rsidRDefault="00D87C7F" w:rsidP="000D6563">
      <w:pPr>
        <w:pStyle w:val="a5"/>
        <w:spacing w:before="0" w:beforeAutospacing="0" w:after="0" w:afterAutospacing="0"/>
        <w:ind w:firstLine="709"/>
        <w:jc w:val="both"/>
        <w:rPr>
          <w:rFonts w:ascii="Times New Roman" w:hAnsi="Times New Roman"/>
          <w:spacing w:val="-2"/>
        </w:rPr>
      </w:pPr>
    </w:p>
    <w:p w:rsidR="00D87C7F" w:rsidRDefault="00D87C7F" w:rsidP="000D6563">
      <w:pPr>
        <w:pStyle w:val="a5"/>
        <w:spacing w:before="0" w:beforeAutospacing="0" w:after="0" w:afterAutospacing="0"/>
        <w:ind w:firstLine="709"/>
        <w:jc w:val="both"/>
        <w:rPr>
          <w:rFonts w:ascii="Times New Roman" w:hAnsi="Times New Roman"/>
          <w:spacing w:val="-2"/>
        </w:rPr>
      </w:pPr>
    </w:p>
    <w:p w:rsidR="00D87C7F" w:rsidRDefault="00D87C7F" w:rsidP="000D6563">
      <w:pPr>
        <w:pStyle w:val="a5"/>
        <w:spacing w:before="0" w:beforeAutospacing="0" w:after="0" w:afterAutospacing="0"/>
        <w:ind w:firstLine="709"/>
        <w:jc w:val="both"/>
        <w:rPr>
          <w:rFonts w:ascii="Times New Roman" w:hAnsi="Times New Roman"/>
          <w:spacing w:val="-2"/>
        </w:rPr>
      </w:pPr>
    </w:p>
    <w:p w:rsidR="00D87C7F" w:rsidRDefault="00D87C7F" w:rsidP="000D6563">
      <w:pPr>
        <w:pStyle w:val="a5"/>
        <w:spacing w:before="0" w:beforeAutospacing="0" w:after="0" w:afterAutospacing="0"/>
        <w:ind w:firstLine="709"/>
        <w:jc w:val="both"/>
        <w:rPr>
          <w:rFonts w:ascii="Times New Roman" w:hAnsi="Times New Roman"/>
          <w:spacing w:val="-2"/>
        </w:rPr>
      </w:pPr>
    </w:p>
    <w:p w:rsidR="0010712B" w:rsidRDefault="0010712B" w:rsidP="000D6563">
      <w:pPr>
        <w:pStyle w:val="a5"/>
        <w:spacing w:before="0" w:beforeAutospacing="0" w:after="0" w:afterAutospacing="0"/>
        <w:ind w:firstLine="709"/>
        <w:jc w:val="both"/>
        <w:rPr>
          <w:rFonts w:ascii="Times New Roman" w:hAnsi="Times New Roman"/>
          <w:spacing w:val="-2"/>
        </w:rPr>
      </w:pPr>
    </w:p>
    <w:p w:rsidR="0010712B" w:rsidRDefault="0010712B" w:rsidP="000D6563">
      <w:pPr>
        <w:pStyle w:val="a5"/>
        <w:spacing w:before="0" w:beforeAutospacing="0" w:after="0" w:afterAutospacing="0"/>
        <w:ind w:firstLine="709"/>
        <w:jc w:val="both"/>
        <w:rPr>
          <w:rFonts w:ascii="Times New Roman" w:hAnsi="Times New Roman"/>
          <w:spacing w:val="-2"/>
        </w:rPr>
      </w:pPr>
    </w:p>
    <w:p w:rsidR="0010712B" w:rsidRDefault="0010712B" w:rsidP="000D6563">
      <w:pPr>
        <w:pStyle w:val="a5"/>
        <w:spacing w:before="0" w:beforeAutospacing="0" w:after="0" w:afterAutospacing="0"/>
        <w:ind w:firstLine="709"/>
        <w:jc w:val="both"/>
        <w:rPr>
          <w:rFonts w:ascii="Times New Roman" w:hAnsi="Times New Roman"/>
          <w:spacing w:val="-2"/>
        </w:rPr>
      </w:pPr>
    </w:p>
    <w:p w:rsidR="0010712B" w:rsidRDefault="0010712B" w:rsidP="000D6563">
      <w:pPr>
        <w:pStyle w:val="a5"/>
        <w:spacing w:before="0" w:beforeAutospacing="0" w:after="0" w:afterAutospacing="0"/>
        <w:ind w:firstLine="709"/>
        <w:jc w:val="both"/>
        <w:rPr>
          <w:rFonts w:ascii="Times New Roman" w:hAnsi="Times New Roman"/>
          <w:spacing w:val="-2"/>
        </w:rPr>
      </w:pPr>
    </w:p>
    <w:p w:rsidR="0010712B" w:rsidRDefault="0010712B" w:rsidP="000D6563">
      <w:pPr>
        <w:pStyle w:val="a5"/>
        <w:spacing w:before="0" w:beforeAutospacing="0" w:after="0" w:afterAutospacing="0"/>
        <w:ind w:firstLine="709"/>
        <w:jc w:val="both"/>
        <w:rPr>
          <w:rFonts w:ascii="Times New Roman" w:hAnsi="Times New Roman"/>
          <w:spacing w:val="-2"/>
        </w:rPr>
      </w:pPr>
    </w:p>
    <w:p w:rsidR="0010712B" w:rsidRDefault="0010712B" w:rsidP="000D6563">
      <w:pPr>
        <w:pStyle w:val="a5"/>
        <w:spacing w:before="0" w:beforeAutospacing="0" w:after="0" w:afterAutospacing="0"/>
        <w:ind w:firstLine="709"/>
        <w:jc w:val="both"/>
        <w:rPr>
          <w:rFonts w:ascii="Times New Roman" w:hAnsi="Times New Roman"/>
          <w:spacing w:val="-2"/>
        </w:rPr>
      </w:pPr>
    </w:p>
    <w:p w:rsidR="0010712B" w:rsidRDefault="0010712B" w:rsidP="000D6563">
      <w:pPr>
        <w:pStyle w:val="a5"/>
        <w:spacing w:before="0" w:beforeAutospacing="0" w:after="0" w:afterAutospacing="0"/>
        <w:ind w:firstLine="709"/>
        <w:jc w:val="both"/>
        <w:rPr>
          <w:rFonts w:ascii="Times New Roman" w:hAnsi="Times New Roman"/>
          <w:spacing w:val="-2"/>
        </w:rPr>
      </w:pPr>
    </w:p>
    <w:p w:rsidR="0010712B" w:rsidRDefault="0010712B" w:rsidP="000D6563">
      <w:pPr>
        <w:pStyle w:val="a5"/>
        <w:spacing w:before="0" w:beforeAutospacing="0" w:after="0" w:afterAutospacing="0"/>
        <w:ind w:firstLine="709"/>
        <w:jc w:val="both"/>
        <w:rPr>
          <w:rFonts w:ascii="Times New Roman" w:hAnsi="Times New Roman"/>
          <w:spacing w:val="-2"/>
        </w:rPr>
      </w:pPr>
    </w:p>
    <w:p w:rsidR="0010712B" w:rsidRDefault="0010712B" w:rsidP="000D6563">
      <w:pPr>
        <w:pStyle w:val="a5"/>
        <w:spacing w:before="0" w:beforeAutospacing="0" w:after="0" w:afterAutospacing="0"/>
        <w:ind w:firstLine="709"/>
        <w:jc w:val="both"/>
        <w:rPr>
          <w:rFonts w:ascii="Times New Roman" w:hAnsi="Times New Roman"/>
          <w:spacing w:val="-2"/>
        </w:rPr>
      </w:pPr>
    </w:p>
    <w:p w:rsidR="0010712B" w:rsidRDefault="0010712B" w:rsidP="000D6563">
      <w:pPr>
        <w:pStyle w:val="a5"/>
        <w:spacing w:before="0" w:beforeAutospacing="0" w:after="0" w:afterAutospacing="0"/>
        <w:ind w:firstLine="709"/>
        <w:jc w:val="both"/>
        <w:rPr>
          <w:rFonts w:ascii="Times New Roman" w:hAnsi="Times New Roman"/>
          <w:spacing w:val="-2"/>
        </w:rPr>
      </w:pPr>
    </w:p>
    <w:p w:rsidR="0010712B" w:rsidRDefault="0010712B" w:rsidP="000D6563">
      <w:pPr>
        <w:pStyle w:val="a5"/>
        <w:spacing w:before="0" w:beforeAutospacing="0" w:after="0" w:afterAutospacing="0"/>
        <w:ind w:firstLine="709"/>
        <w:jc w:val="both"/>
        <w:rPr>
          <w:rFonts w:ascii="Times New Roman" w:hAnsi="Times New Roman"/>
          <w:spacing w:val="-2"/>
        </w:rPr>
      </w:pPr>
    </w:p>
    <w:p w:rsidR="0010712B" w:rsidRDefault="0010712B" w:rsidP="000D6563">
      <w:pPr>
        <w:pStyle w:val="a5"/>
        <w:spacing w:before="0" w:beforeAutospacing="0" w:after="0" w:afterAutospacing="0"/>
        <w:ind w:firstLine="709"/>
        <w:jc w:val="both"/>
        <w:rPr>
          <w:rFonts w:ascii="Times New Roman" w:hAnsi="Times New Roman"/>
          <w:spacing w:val="-2"/>
        </w:rPr>
      </w:pPr>
    </w:p>
    <w:p w:rsidR="0010712B" w:rsidRDefault="0010712B" w:rsidP="000D6563">
      <w:pPr>
        <w:pStyle w:val="a5"/>
        <w:spacing w:before="0" w:beforeAutospacing="0" w:after="0" w:afterAutospacing="0"/>
        <w:ind w:firstLine="709"/>
        <w:jc w:val="both"/>
        <w:rPr>
          <w:rFonts w:ascii="Times New Roman" w:hAnsi="Times New Roman"/>
          <w:spacing w:val="-2"/>
        </w:rPr>
      </w:pPr>
    </w:p>
    <w:p w:rsidR="0010712B" w:rsidRDefault="0010712B" w:rsidP="000D6563">
      <w:pPr>
        <w:pStyle w:val="a5"/>
        <w:spacing w:before="0" w:beforeAutospacing="0" w:after="0" w:afterAutospacing="0"/>
        <w:ind w:firstLine="709"/>
        <w:jc w:val="both"/>
        <w:rPr>
          <w:rFonts w:ascii="Times New Roman" w:hAnsi="Times New Roman"/>
          <w:spacing w:val="-2"/>
        </w:rPr>
      </w:pPr>
    </w:p>
    <w:p w:rsidR="00701B87" w:rsidRPr="00706B43" w:rsidRDefault="00701B87" w:rsidP="00701B87">
      <w:pPr>
        <w:spacing w:after="0" w:line="240" w:lineRule="auto"/>
        <w:jc w:val="center"/>
        <w:rPr>
          <w:rFonts w:ascii="Times New Roman" w:hAnsi="Times New Roman" w:cs="Times New Roman"/>
          <w:sz w:val="24"/>
          <w:szCs w:val="24"/>
        </w:rPr>
      </w:pPr>
      <w:r w:rsidRPr="00706B43">
        <w:rPr>
          <w:rFonts w:ascii="Times New Roman" w:hAnsi="Times New Roman" w:cs="Times New Roman"/>
          <w:sz w:val="24"/>
          <w:szCs w:val="24"/>
        </w:rPr>
        <w:t>СОКРАЩЕНИЯ</w:t>
      </w:r>
    </w:p>
    <w:p w:rsidR="00701B87" w:rsidRPr="00706B43" w:rsidRDefault="00701B87" w:rsidP="00701B87">
      <w:pPr>
        <w:spacing w:after="0" w:line="240" w:lineRule="auto"/>
        <w:rPr>
          <w:rFonts w:ascii="Times New Roman" w:hAnsi="Times New Roman" w:cs="Times New Roman"/>
          <w:sz w:val="24"/>
          <w:szCs w:val="24"/>
        </w:rPr>
      </w:pPr>
    </w:p>
    <w:tbl>
      <w:tblPr>
        <w:tblStyle w:val="a7"/>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834"/>
        <w:gridCol w:w="852"/>
        <w:gridCol w:w="2551"/>
      </w:tblGrid>
      <w:tr w:rsidR="009D6859" w:rsidRPr="00706B43" w:rsidTr="00C10437">
        <w:tc>
          <w:tcPr>
            <w:tcW w:w="1134" w:type="dxa"/>
          </w:tcPr>
          <w:p w:rsidR="009D6859" w:rsidRPr="00706B43" w:rsidRDefault="009D6859" w:rsidP="009D6859">
            <w:pPr>
              <w:ind w:left="426" w:hanging="426"/>
              <w:rPr>
                <w:rFonts w:ascii="Times New Roman" w:hAnsi="Times New Roman" w:cs="Times New Roman"/>
                <w:sz w:val="24"/>
                <w:szCs w:val="24"/>
              </w:rPr>
            </w:pPr>
            <w:r w:rsidRPr="00706B43">
              <w:rPr>
                <w:rFonts w:ascii="Times New Roman" w:hAnsi="Times New Roman" w:cs="Times New Roman"/>
                <w:sz w:val="24"/>
                <w:szCs w:val="24"/>
              </w:rPr>
              <w:t>тыс.</w:t>
            </w:r>
          </w:p>
        </w:tc>
        <w:tc>
          <w:tcPr>
            <w:tcW w:w="2834" w:type="dxa"/>
          </w:tcPr>
          <w:p w:rsidR="009D6859" w:rsidRPr="00706B43" w:rsidRDefault="009D6859" w:rsidP="00701B87">
            <w:pPr>
              <w:rPr>
                <w:rFonts w:ascii="Times New Roman" w:hAnsi="Times New Roman" w:cs="Times New Roman"/>
                <w:sz w:val="24"/>
                <w:szCs w:val="24"/>
              </w:rPr>
            </w:pPr>
            <w:r w:rsidRPr="00706B43">
              <w:rPr>
                <w:rFonts w:ascii="Times New Roman" w:hAnsi="Times New Roman" w:cs="Times New Roman"/>
                <w:sz w:val="24"/>
                <w:szCs w:val="24"/>
              </w:rPr>
              <w:t>-</w:t>
            </w:r>
            <w:r w:rsidR="00C831CE" w:rsidRPr="00706B43">
              <w:rPr>
                <w:rFonts w:ascii="Times New Roman" w:hAnsi="Times New Roman" w:cs="Times New Roman"/>
                <w:sz w:val="24"/>
                <w:szCs w:val="24"/>
              </w:rPr>
              <w:t xml:space="preserve"> </w:t>
            </w:r>
            <w:r w:rsidRPr="00706B43">
              <w:rPr>
                <w:rFonts w:ascii="Times New Roman" w:hAnsi="Times New Roman" w:cs="Times New Roman"/>
                <w:sz w:val="24"/>
                <w:szCs w:val="24"/>
              </w:rPr>
              <w:t>тысяча</w:t>
            </w:r>
          </w:p>
        </w:tc>
        <w:tc>
          <w:tcPr>
            <w:tcW w:w="852" w:type="dxa"/>
          </w:tcPr>
          <w:p w:rsidR="009D6859" w:rsidRPr="00706B43" w:rsidRDefault="00C10437" w:rsidP="00701B87">
            <w:pPr>
              <w:rPr>
                <w:rFonts w:ascii="Times New Roman" w:hAnsi="Times New Roman" w:cs="Times New Roman"/>
                <w:sz w:val="24"/>
                <w:szCs w:val="24"/>
              </w:rPr>
            </w:pPr>
            <w:r w:rsidRPr="00706B43">
              <w:rPr>
                <w:rFonts w:ascii="Times New Roman" w:hAnsi="Times New Roman" w:cs="Times New Roman"/>
                <w:sz w:val="24"/>
                <w:szCs w:val="24"/>
              </w:rPr>
              <w:t>т</w:t>
            </w:r>
            <w:r w:rsidRPr="00706B43">
              <w:rPr>
                <w:rFonts w:ascii="Times New Roman" w:hAnsi="Times New Roman" w:cs="Times New Roman"/>
                <w:sz w:val="24"/>
                <w:szCs w:val="24"/>
              </w:rPr>
              <w:sym w:font="Symbol" w:char="F0D7"/>
            </w:r>
            <w:r w:rsidRPr="00706B43">
              <w:rPr>
                <w:rFonts w:ascii="Times New Roman" w:hAnsi="Times New Roman" w:cs="Times New Roman"/>
                <w:sz w:val="24"/>
                <w:szCs w:val="24"/>
              </w:rPr>
              <w:t>км</w:t>
            </w:r>
          </w:p>
        </w:tc>
        <w:tc>
          <w:tcPr>
            <w:tcW w:w="2551" w:type="dxa"/>
          </w:tcPr>
          <w:p w:rsidR="009D6859" w:rsidRPr="00706B43" w:rsidRDefault="00C10437" w:rsidP="00701B87">
            <w:pPr>
              <w:rPr>
                <w:rFonts w:ascii="Times New Roman" w:hAnsi="Times New Roman" w:cs="Times New Roman"/>
                <w:sz w:val="24"/>
                <w:szCs w:val="24"/>
              </w:rPr>
            </w:pPr>
            <w:r w:rsidRPr="00706B43">
              <w:rPr>
                <w:rFonts w:ascii="Times New Roman" w:hAnsi="Times New Roman" w:cs="Times New Roman"/>
                <w:sz w:val="24"/>
                <w:szCs w:val="24"/>
              </w:rPr>
              <w:t>- тонно-километр</w:t>
            </w:r>
          </w:p>
        </w:tc>
      </w:tr>
      <w:tr w:rsidR="009D6859" w:rsidRPr="00706B43" w:rsidTr="00C10437">
        <w:tc>
          <w:tcPr>
            <w:tcW w:w="1134" w:type="dxa"/>
          </w:tcPr>
          <w:p w:rsidR="009D6859" w:rsidRPr="00706B43" w:rsidRDefault="00C831CE" w:rsidP="00701B87">
            <w:pPr>
              <w:rPr>
                <w:rFonts w:ascii="Times New Roman" w:hAnsi="Times New Roman" w:cs="Times New Roman"/>
                <w:sz w:val="24"/>
                <w:szCs w:val="24"/>
              </w:rPr>
            </w:pPr>
            <w:r w:rsidRPr="00706B43">
              <w:rPr>
                <w:rFonts w:ascii="Times New Roman" w:hAnsi="Times New Roman" w:cs="Times New Roman"/>
                <w:sz w:val="24"/>
                <w:szCs w:val="24"/>
              </w:rPr>
              <w:t>млн.</w:t>
            </w:r>
          </w:p>
        </w:tc>
        <w:tc>
          <w:tcPr>
            <w:tcW w:w="2834" w:type="dxa"/>
          </w:tcPr>
          <w:p w:rsidR="009D6859" w:rsidRPr="00706B43" w:rsidRDefault="00C831CE" w:rsidP="00701B87">
            <w:pPr>
              <w:rPr>
                <w:rFonts w:ascii="Times New Roman" w:hAnsi="Times New Roman" w:cs="Times New Roman"/>
                <w:sz w:val="24"/>
                <w:szCs w:val="24"/>
              </w:rPr>
            </w:pPr>
            <w:r w:rsidRPr="00706B43">
              <w:rPr>
                <w:rFonts w:ascii="Times New Roman" w:hAnsi="Times New Roman" w:cs="Times New Roman"/>
                <w:sz w:val="24"/>
                <w:szCs w:val="24"/>
              </w:rPr>
              <w:t>- миллион</w:t>
            </w:r>
          </w:p>
        </w:tc>
        <w:tc>
          <w:tcPr>
            <w:tcW w:w="852" w:type="dxa"/>
          </w:tcPr>
          <w:p w:rsidR="009D6859" w:rsidRPr="00706B43" w:rsidRDefault="00C10437" w:rsidP="00701B87">
            <w:pPr>
              <w:rPr>
                <w:rFonts w:ascii="Times New Roman" w:hAnsi="Times New Roman" w:cs="Times New Roman"/>
                <w:sz w:val="24"/>
                <w:szCs w:val="24"/>
              </w:rPr>
            </w:pPr>
            <w:r w:rsidRPr="00706B43">
              <w:rPr>
                <w:rFonts w:ascii="Times New Roman" w:hAnsi="Times New Roman" w:cs="Times New Roman"/>
                <w:sz w:val="24"/>
                <w:szCs w:val="24"/>
              </w:rPr>
              <w:t>т</w:t>
            </w:r>
          </w:p>
        </w:tc>
        <w:tc>
          <w:tcPr>
            <w:tcW w:w="2551" w:type="dxa"/>
          </w:tcPr>
          <w:p w:rsidR="009D6859" w:rsidRPr="00706B43" w:rsidRDefault="00C10437" w:rsidP="00701B87">
            <w:pPr>
              <w:rPr>
                <w:rFonts w:ascii="Times New Roman" w:hAnsi="Times New Roman" w:cs="Times New Roman"/>
                <w:sz w:val="24"/>
                <w:szCs w:val="24"/>
              </w:rPr>
            </w:pPr>
            <w:r w:rsidRPr="00706B43">
              <w:rPr>
                <w:rFonts w:ascii="Times New Roman" w:hAnsi="Times New Roman" w:cs="Times New Roman"/>
                <w:sz w:val="24"/>
                <w:szCs w:val="24"/>
              </w:rPr>
              <w:t>- тонна</w:t>
            </w:r>
          </w:p>
        </w:tc>
      </w:tr>
      <w:tr w:rsidR="009D6859" w:rsidRPr="00706B43" w:rsidTr="00C10437">
        <w:tc>
          <w:tcPr>
            <w:tcW w:w="1134" w:type="dxa"/>
          </w:tcPr>
          <w:p w:rsidR="009D6859" w:rsidRPr="00706B43" w:rsidRDefault="00C831CE" w:rsidP="00701B87">
            <w:pPr>
              <w:rPr>
                <w:rFonts w:ascii="Times New Roman" w:hAnsi="Times New Roman" w:cs="Times New Roman"/>
                <w:sz w:val="24"/>
                <w:szCs w:val="24"/>
              </w:rPr>
            </w:pPr>
            <w:proofErr w:type="gramStart"/>
            <w:r w:rsidRPr="00706B43">
              <w:rPr>
                <w:rFonts w:ascii="Times New Roman" w:hAnsi="Times New Roman" w:cs="Times New Roman"/>
                <w:sz w:val="24"/>
                <w:szCs w:val="24"/>
              </w:rPr>
              <w:t>млрд</w:t>
            </w:r>
            <w:proofErr w:type="gramEnd"/>
          </w:p>
        </w:tc>
        <w:tc>
          <w:tcPr>
            <w:tcW w:w="2834" w:type="dxa"/>
          </w:tcPr>
          <w:p w:rsidR="009D6859" w:rsidRPr="00706B43" w:rsidRDefault="00C10437" w:rsidP="00701B87">
            <w:pPr>
              <w:rPr>
                <w:rFonts w:ascii="Times New Roman" w:hAnsi="Times New Roman" w:cs="Times New Roman"/>
                <w:sz w:val="24"/>
                <w:szCs w:val="24"/>
              </w:rPr>
            </w:pPr>
            <w:r w:rsidRPr="00706B43">
              <w:rPr>
                <w:rFonts w:ascii="Times New Roman" w:hAnsi="Times New Roman" w:cs="Times New Roman"/>
                <w:sz w:val="24"/>
                <w:szCs w:val="24"/>
              </w:rPr>
              <w:t>- миллиард</w:t>
            </w:r>
          </w:p>
        </w:tc>
        <w:tc>
          <w:tcPr>
            <w:tcW w:w="852" w:type="dxa"/>
          </w:tcPr>
          <w:p w:rsidR="009D6859" w:rsidRPr="00706B43" w:rsidRDefault="00C10437" w:rsidP="00701B87">
            <w:pPr>
              <w:rPr>
                <w:rFonts w:ascii="Times New Roman" w:hAnsi="Times New Roman" w:cs="Times New Roman"/>
                <w:sz w:val="24"/>
                <w:szCs w:val="24"/>
              </w:rPr>
            </w:pPr>
            <w:proofErr w:type="gramStart"/>
            <w:r w:rsidRPr="00706B43">
              <w:rPr>
                <w:rFonts w:ascii="Times New Roman" w:hAnsi="Times New Roman" w:cs="Times New Roman"/>
                <w:sz w:val="24"/>
                <w:szCs w:val="24"/>
              </w:rPr>
              <w:t>г</w:t>
            </w:r>
            <w:proofErr w:type="gramEnd"/>
            <w:r w:rsidRPr="00706B43">
              <w:rPr>
                <w:rFonts w:ascii="Times New Roman" w:hAnsi="Times New Roman" w:cs="Times New Roman"/>
                <w:sz w:val="24"/>
                <w:szCs w:val="24"/>
              </w:rPr>
              <w:t>.</w:t>
            </w:r>
          </w:p>
        </w:tc>
        <w:tc>
          <w:tcPr>
            <w:tcW w:w="2551" w:type="dxa"/>
          </w:tcPr>
          <w:p w:rsidR="009D6859" w:rsidRPr="00706B43" w:rsidRDefault="00C10437" w:rsidP="00701B87">
            <w:pPr>
              <w:rPr>
                <w:rFonts w:ascii="Times New Roman" w:hAnsi="Times New Roman" w:cs="Times New Roman"/>
                <w:sz w:val="24"/>
                <w:szCs w:val="24"/>
              </w:rPr>
            </w:pPr>
            <w:r w:rsidRPr="00706B43">
              <w:rPr>
                <w:rFonts w:ascii="Times New Roman" w:hAnsi="Times New Roman" w:cs="Times New Roman"/>
                <w:sz w:val="24"/>
                <w:szCs w:val="24"/>
              </w:rPr>
              <w:t>- год</w:t>
            </w:r>
          </w:p>
        </w:tc>
      </w:tr>
      <w:tr w:rsidR="009D6859" w:rsidRPr="00706B43" w:rsidTr="00C10437">
        <w:tc>
          <w:tcPr>
            <w:tcW w:w="1134" w:type="dxa"/>
          </w:tcPr>
          <w:p w:rsidR="009D6859" w:rsidRPr="00706B43" w:rsidRDefault="00C10437" w:rsidP="00701B87">
            <w:pPr>
              <w:rPr>
                <w:rFonts w:ascii="Times New Roman" w:hAnsi="Times New Roman" w:cs="Times New Roman"/>
                <w:sz w:val="24"/>
                <w:szCs w:val="24"/>
              </w:rPr>
            </w:pPr>
            <w:proofErr w:type="spellStart"/>
            <w:r w:rsidRPr="00706B43">
              <w:rPr>
                <w:rFonts w:ascii="Times New Roman" w:hAnsi="Times New Roman" w:cs="Times New Roman"/>
                <w:sz w:val="24"/>
                <w:szCs w:val="24"/>
              </w:rPr>
              <w:t>пог</w:t>
            </w:r>
            <w:proofErr w:type="spellEnd"/>
            <w:r w:rsidRPr="00706B43">
              <w:rPr>
                <w:rFonts w:ascii="Times New Roman" w:hAnsi="Times New Roman" w:cs="Times New Roman"/>
                <w:sz w:val="24"/>
                <w:szCs w:val="24"/>
              </w:rPr>
              <w:t>. м</w:t>
            </w:r>
          </w:p>
        </w:tc>
        <w:tc>
          <w:tcPr>
            <w:tcW w:w="2834" w:type="dxa"/>
          </w:tcPr>
          <w:p w:rsidR="009D6859" w:rsidRPr="00706B43" w:rsidRDefault="00C10437" w:rsidP="00701B87">
            <w:pPr>
              <w:rPr>
                <w:rFonts w:ascii="Times New Roman" w:hAnsi="Times New Roman" w:cs="Times New Roman"/>
                <w:sz w:val="24"/>
                <w:szCs w:val="24"/>
              </w:rPr>
            </w:pPr>
            <w:r w:rsidRPr="00706B43">
              <w:rPr>
                <w:rFonts w:ascii="Times New Roman" w:hAnsi="Times New Roman" w:cs="Times New Roman"/>
                <w:sz w:val="24"/>
                <w:szCs w:val="24"/>
              </w:rPr>
              <w:t>- погонный метр</w:t>
            </w:r>
          </w:p>
        </w:tc>
        <w:tc>
          <w:tcPr>
            <w:tcW w:w="852" w:type="dxa"/>
          </w:tcPr>
          <w:p w:rsidR="009D6859" w:rsidRPr="00706B43" w:rsidRDefault="00C10437" w:rsidP="00701B87">
            <w:pPr>
              <w:rPr>
                <w:rFonts w:ascii="Times New Roman" w:hAnsi="Times New Roman" w:cs="Times New Roman"/>
                <w:sz w:val="24"/>
                <w:szCs w:val="24"/>
              </w:rPr>
            </w:pPr>
            <w:r w:rsidRPr="00706B43">
              <w:rPr>
                <w:rFonts w:ascii="Times New Roman" w:hAnsi="Times New Roman" w:cs="Times New Roman"/>
                <w:sz w:val="24"/>
                <w:szCs w:val="24"/>
              </w:rPr>
              <w:t>руб.</w:t>
            </w:r>
          </w:p>
        </w:tc>
        <w:tc>
          <w:tcPr>
            <w:tcW w:w="2551" w:type="dxa"/>
          </w:tcPr>
          <w:p w:rsidR="009D6859" w:rsidRPr="00706B43" w:rsidRDefault="00C10437" w:rsidP="00701B87">
            <w:pPr>
              <w:rPr>
                <w:rFonts w:ascii="Times New Roman" w:hAnsi="Times New Roman" w:cs="Times New Roman"/>
                <w:sz w:val="24"/>
                <w:szCs w:val="24"/>
              </w:rPr>
            </w:pPr>
            <w:r w:rsidRPr="00706B43">
              <w:rPr>
                <w:rFonts w:ascii="Times New Roman" w:hAnsi="Times New Roman" w:cs="Times New Roman"/>
                <w:sz w:val="24"/>
                <w:szCs w:val="24"/>
              </w:rPr>
              <w:t>- рубль</w:t>
            </w:r>
          </w:p>
        </w:tc>
      </w:tr>
      <w:tr w:rsidR="009D6859" w:rsidRPr="00706B43" w:rsidTr="00C10437">
        <w:tc>
          <w:tcPr>
            <w:tcW w:w="1134" w:type="dxa"/>
          </w:tcPr>
          <w:p w:rsidR="009D6859" w:rsidRPr="00706B43" w:rsidRDefault="00C10437" w:rsidP="00701B87">
            <w:pPr>
              <w:rPr>
                <w:rFonts w:ascii="Times New Roman" w:hAnsi="Times New Roman" w:cs="Times New Roman"/>
                <w:sz w:val="24"/>
                <w:szCs w:val="24"/>
                <w:vertAlign w:val="superscript"/>
              </w:rPr>
            </w:pPr>
            <w:r w:rsidRPr="00706B43">
              <w:rPr>
                <w:rFonts w:ascii="Times New Roman" w:hAnsi="Times New Roman" w:cs="Times New Roman"/>
                <w:sz w:val="24"/>
                <w:szCs w:val="24"/>
              </w:rPr>
              <w:t>м</w:t>
            </w:r>
            <w:proofErr w:type="gramStart"/>
            <w:r w:rsidRPr="00706B43">
              <w:rPr>
                <w:rFonts w:ascii="Times New Roman" w:hAnsi="Times New Roman" w:cs="Times New Roman"/>
                <w:sz w:val="24"/>
                <w:szCs w:val="24"/>
                <w:vertAlign w:val="superscript"/>
              </w:rPr>
              <w:t>2</w:t>
            </w:r>
            <w:proofErr w:type="gramEnd"/>
          </w:p>
        </w:tc>
        <w:tc>
          <w:tcPr>
            <w:tcW w:w="2834" w:type="dxa"/>
          </w:tcPr>
          <w:p w:rsidR="009D6859" w:rsidRPr="00706B43" w:rsidRDefault="00C10437" w:rsidP="00701B87">
            <w:pPr>
              <w:rPr>
                <w:rFonts w:ascii="Times New Roman" w:hAnsi="Times New Roman" w:cs="Times New Roman"/>
                <w:sz w:val="24"/>
                <w:szCs w:val="24"/>
              </w:rPr>
            </w:pPr>
            <w:r w:rsidRPr="00706B43">
              <w:rPr>
                <w:rFonts w:ascii="Times New Roman" w:hAnsi="Times New Roman" w:cs="Times New Roman"/>
                <w:sz w:val="24"/>
                <w:szCs w:val="24"/>
              </w:rPr>
              <w:t>- квадратный метр</w:t>
            </w:r>
          </w:p>
        </w:tc>
        <w:tc>
          <w:tcPr>
            <w:tcW w:w="852" w:type="dxa"/>
          </w:tcPr>
          <w:p w:rsidR="009D6859" w:rsidRPr="00706B43" w:rsidRDefault="00C10437" w:rsidP="00701B87">
            <w:pPr>
              <w:rPr>
                <w:rFonts w:ascii="Times New Roman" w:hAnsi="Times New Roman" w:cs="Times New Roman"/>
                <w:sz w:val="24"/>
                <w:szCs w:val="24"/>
              </w:rPr>
            </w:pPr>
            <w:r w:rsidRPr="00706B43">
              <w:rPr>
                <w:rFonts w:ascii="Times New Roman" w:hAnsi="Times New Roman" w:cs="Times New Roman"/>
                <w:sz w:val="24"/>
                <w:szCs w:val="24"/>
              </w:rPr>
              <w:t>шт.</w:t>
            </w:r>
          </w:p>
        </w:tc>
        <w:tc>
          <w:tcPr>
            <w:tcW w:w="2551" w:type="dxa"/>
          </w:tcPr>
          <w:p w:rsidR="009D6859" w:rsidRPr="00706B43" w:rsidRDefault="00C10437" w:rsidP="00701B87">
            <w:pPr>
              <w:rPr>
                <w:rFonts w:ascii="Times New Roman" w:hAnsi="Times New Roman" w:cs="Times New Roman"/>
                <w:sz w:val="24"/>
                <w:szCs w:val="24"/>
              </w:rPr>
            </w:pPr>
            <w:r w:rsidRPr="00706B43">
              <w:rPr>
                <w:rFonts w:ascii="Times New Roman" w:hAnsi="Times New Roman" w:cs="Times New Roman"/>
                <w:sz w:val="24"/>
                <w:szCs w:val="24"/>
              </w:rPr>
              <w:t>- штука</w:t>
            </w:r>
          </w:p>
        </w:tc>
      </w:tr>
      <w:tr w:rsidR="009D6859" w:rsidRPr="00706B43" w:rsidTr="00C10437">
        <w:tc>
          <w:tcPr>
            <w:tcW w:w="1134" w:type="dxa"/>
          </w:tcPr>
          <w:p w:rsidR="009D6859" w:rsidRPr="00706B43" w:rsidRDefault="00C10437" w:rsidP="00701B87">
            <w:pPr>
              <w:rPr>
                <w:rFonts w:ascii="Times New Roman" w:hAnsi="Times New Roman" w:cs="Times New Roman"/>
                <w:sz w:val="24"/>
                <w:szCs w:val="24"/>
              </w:rPr>
            </w:pPr>
            <w:r w:rsidRPr="00706B43">
              <w:rPr>
                <w:rFonts w:ascii="Times New Roman" w:hAnsi="Times New Roman" w:cs="Times New Roman"/>
                <w:sz w:val="24"/>
                <w:szCs w:val="24"/>
              </w:rPr>
              <w:t>км</w:t>
            </w:r>
          </w:p>
        </w:tc>
        <w:tc>
          <w:tcPr>
            <w:tcW w:w="2834" w:type="dxa"/>
          </w:tcPr>
          <w:p w:rsidR="009D6859" w:rsidRPr="00706B43" w:rsidRDefault="00C10437" w:rsidP="00701B87">
            <w:pPr>
              <w:rPr>
                <w:rFonts w:ascii="Times New Roman" w:hAnsi="Times New Roman" w:cs="Times New Roman"/>
                <w:sz w:val="24"/>
                <w:szCs w:val="24"/>
              </w:rPr>
            </w:pPr>
            <w:r w:rsidRPr="00706B43">
              <w:rPr>
                <w:rFonts w:ascii="Times New Roman" w:hAnsi="Times New Roman" w:cs="Times New Roman"/>
                <w:sz w:val="24"/>
                <w:szCs w:val="24"/>
              </w:rPr>
              <w:t>- километр</w:t>
            </w:r>
          </w:p>
        </w:tc>
        <w:tc>
          <w:tcPr>
            <w:tcW w:w="852" w:type="dxa"/>
          </w:tcPr>
          <w:p w:rsidR="009D6859" w:rsidRPr="00706B43" w:rsidRDefault="009D6859" w:rsidP="00701B87">
            <w:pPr>
              <w:rPr>
                <w:rFonts w:ascii="Times New Roman" w:hAnsi="Times New Roman" w:cs="Times New Roman"/>
                <w:sz w:val="24"/>
                <w:szCs w:val="24"/>
              </w:rPr>
            </w:pPr>
          </w:p>
        </w:tc>
        <w:tc>
          <w:tcPr>
            <w:tcW w:w="2551" w:type="dxa"/>
          </w:tcPr>
          <w:p w:rsidR="009D6859" w:rsidRPr="00706B43" w:rsidRDefault="009D6859" w:rsidP="00701B87">
            <w:pPr>
              <w:rPr>
                <w:rFonts w:ascii="Times New Roman" w:hAnsi="Times New Roman" w:cs="Times New Roman"/>
                <w:sz w:val="24"/>
                <w:szCs w:val="24"/>
              </w:rPr>
            </w:pPr>
          </w:p>
        </w:tc>
      </w:tr>
    </w:tbl>
    <w:p w:rsidR="00701B87" w:rsidRPr="00706B43" w:rsidRDefault="00701B87" w:rsidP="00701B87">
      <w:pPr>
        <w:spacing w:after="0" w:line="240" w:lineRule="auto"/>
        <w:rPr>
          <w:rFonts w:ascii="Times New Roman" w:hAnsi="Times New Roman" w:cs="Times New Roman"/>
          <w:sz w:val="24"/>
          <w:szCs w:val="24"/>
        </w:rPr>
      </w:pPr>
    </w:p>
    <w:p w:rsidR="00701B87" w:rsidRPr="00706B43" w:rsidRDefault="00C10437" w:rsidP="00C10437">
      <w:pPr>
        <w:spacing w:after="0" w:line="240" w:lineRule="auto"/>
        <w:jc w:val="center"/>
        <w:rPr>
          <w:rFonts w:ascii="Times New Roman" w:hAnsi="Times New Roman" w:cs="Times New Roman"/>
          <w:sz w:val="24"/>
          <w:szCs w:val="24"/>
        </w:rPr>
      </w:pPr>
      <w:r w:rsidRPr="00706B43">
        <w:rPr>
          <w:rFonts w:ascii="Times New Roman" w:hAnsi="Times New Roman" w:cs="Times New Roman"/>
          <w:sz w:val="24"/>
          <w:szCs w:val="24"/>
        </w:rPr>
        <w:t>В публикации приняты условные обозначения:</w:t>
      </w:r>
    </w:p>
    <w:p w:rsidR="00C10437" w:rsidRPr="00706B43" w:rsidRDefault="00C10437" w:rsidP="00C10437">
      <w:pPr>
        <w:spacing w:after="0" w:line="240" w:lineRule="auto"/>
        <w:jc w:val="center"/>
        <w:rPr>
          <w:rFonts w:ascii="Times New Roman" w:hAnsi="Times New Roman" w:cs="Times New Roman"/>
          <w:sz w:val="24"/>
          <w:szCs w:val="24"/>
        </w:rPr>
      </w:pPr>
    </w:p>
    <w:p w:rsidR="00C10437" w:rsidRPr="00706B43" w:rsidRDefault="00C10437" w:rsidP="00C10437">
      <w:pPr>
        <w:spacing w:after="0" w:line="240" w:lineRule="auto"/>
        <w:jc w:val="center"/>
        <w:rPr>
          <w:rFonts w:ascii="Times New Roman" w:hAnsi="Times New Roman" w:cs="Times New Roman"/>
          <w:sz w:val="24"/>
          <w:szCs w:val="24"/>
        </w:rPr>
      </w:pPr>
    </w:p>
    <w:tbl>
      <w:tblPr>
        <w:tblStyle w:val="a7"/>
        <w:tblW w:w="0" w:type="auto"/>
        <w:tblInd w:w="1242" w:type="dxa"/>
        <w:tblLook w:val="04A0" w:firstRow="1" w:lastRow="0" w:firstColumn="1" w:lastColumn="0" w:noHBand="0" w:noVBand="1"/>
      </w:tblPr>
      <w:tblGrid>
        <w:gridCol w:w="851"/>
        <w:gridCol w:w="6095"/>
      </w:tblGrid>
      <w:tr w:rsidR="00C10437" w:rsidRPr="00706B43" w:rsidTr="00C10437">
        <w:tc>
          <w:tcPr>
            <w:tcW w:w="851" w:type="dxa"/>
          </w:tcPr>
          <w:p w:rsidR="00C10437" w:rsidRPr="00706B43" w:rsidRDefault="00C10437" w:rsidP="00C10437">
            <w:pPr>
              <w:jc w:val="center"/>
              <w:rPr>
                <w:rFonts w:ascii="Times New Roman" w:hAnsi="Times New Roman" w:cs="Times New Roman"/>
                <w:sz w:val="24"/>
                <w:szCs w:val="24"/>
              </w:rPr>
            </w:pPr>
            <w:r w:rsidRPr="00706B43">
              <w:rPr>
                <w:rFonts w:ascii="Times New Roman" w:hAnsi="Times New Roman" w:cs="Times New Roman"/>
                <w:sz w:val="24"/>
                <w:szCs w:val="24"/>
              </w:rPr>
              <w:t>-</w:t>
            </w:r>
          </w:p>
        </w:tc>
        <w:tc>
          <w:tcPr>
            <w:tcW w:w="6095" w:type="dxa"/>
          </w:tcPr>
          <w:p w:rsidR="00C10437" w:rsidRPr="00706B43" w:rsidRDefault="00C10437" w:rsidP="009D6859">
            <w:pPr>
              <w:rPr>
                <w:rFonts w:ascii="Times New Roman" w:hAnsi="Times New Roman" w:cs="Times New Roman"/>
                <w:sz w:val="24"/>
                <w:szCs w:val="24"/>
              </w:rPr>
            </w:pPr>
            <w:r w:rsidRPr="00706B43">
              <w:rPr>
                <w:rFonts w:ascii="Times New Roman" w:hAnsi="Times New Roman" w:cs="Times New Roman"/>
                <w:sz w:val="24"/>
                <w:szCs w:val="24"/>
              </w:rPr>
              <w:t>явление отсутствует,</w:t>
            </w:r>
          </w:p>
        </w:tc>
      </w:tr>
      <w:tr w:rsidR="00C10437" w:rsidRPr="00706B43" w:rsidTr="00C10437">
        <w:tc>
          <w:tcPr>
            <w:tcW w:w="851" w:type="dxa"/>
          </w:tcPr>
          <w:p w:rsidR="00C10437" w:rsidRPr="00706B43" w:rsidRDefault="00C10437" w:rsidP="00C10437">
            <w:pPr>
              <w:jc w:val="center"/>
              <w:rPr>
                <w:rFonts w:ascii="Times New Roman" w:hAnsi="Times New Roman" w:cs="Times New Roman"/>
                <w:sz w:val="24"/>
                <w:szCs w:val="24"/>
              </w:rPr>
            </w:pPr>
            <w:r w:rsidRPr="00706B43">
              <w:rPr>
                <w:rFonts w:ascii="Times New Roman" w:hAnsi="Times New Roman" w:cs="Times New Roman"/>
                <w:sz w:val="24"/>
                <w:szCs w:val="24"/>
              </w:rPr>
              <w:t>…</w:t>
            </w:r>
          </w:p>
        </w:tc>
        <w:tc>
          <w:tcPr>
            <w:tcW w:w="6095" w:type="dxa"/>
          </w:tcPr>
          <w:p w:rsidR="00C10437" w:rsidRPr="00706B43" w:rsidRDefault="001B0023" w:rsidP="009D6859">
            <w:pPr>
              <w:rPr>
                <w:rFonts w:ascii="Times New Roman" w:hAnsi="Times New Roman" w:cs="Times New Roman"/>
                <w:sz w:val="24"/>
                <w:szCs w:val="24"/>
              </w:rPr>
            </w:pPr>
            <w:r w:rsidRPr="00706B43">
              <w:rPr>
                <w:rFonts w:ascii="Times New Roman" w:hAnsi="Times New Roman" w:cs="Times New Roman"/>
                <w:sz w:val="24"/>
                <w:szCs w:val="24"/>
              </w:rPr>
              <w:t>данных не имеется,</w:t>
            </w:r>
          </w:p>
        </w:tc>
      </w:tr>
      <w:tr w:rsidR="00C10437" w:rsidRPr="00706B43" w:rsidTr="00C10437">
        <w:tc>
          <w:tcPr>
            <w:tcW w:w="851" w:type="dxa"/>
          </w:tcPr>
          <w:p w:rsidR="00C10437" w:rsidRPr="00706B43" w:rsidRDefault="001B0023" w:rsidP="00C10437">
            <w:pPr>
              <w:jc w:val="center"/>
              <w:rPr>
                <w:rFonts w:ascii="Times New Roman" w:hAnsi="Times New Roman" w:cs="Times New Roman"/>
                <w:sz w:val="24"/>
                <w:szCs w:val="24"/>
              </w:rPr>
            </w:pPr>
            <w:r w:rsidRPr="00706B43">
              <w:rPr>
                <w:rFonts w:ascii="Times New Roman" w:hAnsi="Times New Roman" w:cs="Times New Roman"/>
                <w:sz w:val="24"/>
                <w:szCs w:val="24"/>
              </w:rPr>
              <w:t>0,0</w:t>
            </w:r>
          </w:p>
        </w:tc>
        <w:tc>
          <w:tcPr>
            <w:tcW w:w="6095" w:type="dxa"/>
          </w:tcPr>
          <w:p w:rsidR="00C10437" w:rsidRPr="00706B43" w:rsidRDefault="001B0023" w:rsidP="009D6859">
            <w:pPr>
              <w:rPr>
                <w:rFonts w:ascii="Times New Roman" w:hAnsi="Times New Roman" w:cs="Times New Roman"/>
                <w:sz w:val="24"/>
                <w:szCs w:val="24"/>
              </w:rPr>
            </w:pPr>
            <w:r w:rsidRPr="00706B43">
              <w:rPr>
                <w:rFonts w:ascii="Times New Roman" w:hAnsi="Times New Roman" w:cs="Times New Roman"/>
                <w:sz w:val="24"/>
                <w:szCs w:val="24"/>
              </w:rPr>
              <w:t>значение показателя меньше единицы измерения.</w:t>
            </w:r>
          </w:p>
        </w:tc>
      </w:tr>
    </w:tbl>
    <w:p w:rsidR="00701B87" w:rsidRPr="00706B43" w:rsidRDefault="00701B87" w:rsidP="009D6859">
      <w:pPr>
        <w:spacing w:after="0" w:line="240" w:lineRule="auto"/>
        <w:ind w:left="567"/>
        <w:rPr>
          <w:rFonts w:ascii="Times New Roman" w:hAnsi="Times New Roman" w:cs="Times New Roman"/>
          <w:sz w:val="24"/>
          <w:szCs w:val="24"/>
        </w:rPr>
      </w:pPr>
    </w:p>
    <w:p w:rsidR="00701B87" w:rsidRPr="00706B43" w:rsidRDefault="001B0023" w:rsidP="001B0023">
      <w:pPr>
        <w:spacing w:after="0" w:line="240" w:lineRule="auto"/>
        <w:ind w:firstLine="709"/>
        <w:jc w:val="both"/>
        <w:rPr>
          <w:rFonts w:ascii="Times New Roman" w:hAnsi="Times New Roman" w:cs="Times New Roman"/>
          <w:sz w:val="24"/>
          <w:szCs w:val="24"/>
        </w:rPr>
      </w:pPr>
      <w:r w:rsidRPr="00706B43">
        <w:rPr>
          <w:rFonts w:ascii="Times New Roman" w:hAnsi="Times New Roman" w:cs="Times New Roman"/>
          <w:sz w:val="24"/>
          <w:szCs w:val="24"/>
        </w:rPr>
        <w:t xml:space="preserve">В отдельных случаях незначительные расхождения между итогом </w:t>
      </w:r>
      <w:r w:rsidRPr="00706B43">
        <w:rPr>
          <w:rFonts w:ascii="Times New Roman" w:hAnsi="Times New Roman" w:cs="Times New Roman"/>
          <w:sz w:val="24"/>
          <w:szCs w:val="24"/>
        </w:rPr>
        <w:br/>
        <w:t>и суммой слагаемых объясняются округлением данных.</w:t>
      </w:r>
    </w:p>
    <w:p w:rsidR="00701B87" w:rsidRDefault="00701B87" w:rsidP="001B0023">
      <w:pPr>
        <w:spacing w:line="200" w:lineRule="exact"/>
        <w:ind w:firstLine="709"/>
        <w:jc w:val="both"/>
        <w:rPr>
          <w:rFonts w:ascii="Times New Roman" w:hAnsi="Times New Roman" w:cs="Times New Roman"/>
          <w:sz w:val="24"/>
          <w:szCs w:val="24"/>
        </w:rPr>
      </w:pPr>
    </w:p>
    <w:p w:rsidR="0010712B" w:rsidRDefault="0010712B" w:rsidP="001B0023">
      <w:pPr>
        <w:spacing w:line="200" w:lineRule="exact"/>
        <w:ind w:firstLine="709"/>
        <w:jc w:val="both"/>
        <w:rPr>
          <w:rFonts w:ascii="Times New Roman" w:hAnsi="Times New Roman" w:cs="Times New Roman"/>
          <w:sz w:val="24"/>
          <w:szCs w:val="24"/>
        </w:rPr>
      </w:pPr>
    </w:p>
    <w:p w:rsidR="0010712B" w:rsidRDefault="0010712B" w:rsidP="001B0023">
      <w:pPr>
        <w:spacing w:line="200" w:lineRule="exact"/>
        <w:ind w:firstLine="709"/>
        <w:jc w:val="both"/>
        <w:rPr>
          <w:rFonts w:ascii="Times New Roman" w:hAnsi="Times New Roman" w:cs="Times New Roman"/>
          <w:sz w:val="24"/>
          <w:szCs w:val="24"/>
        </w:rPr>
      </w:pPr>
    </w:p>
    <w:p w:rsidR="0010712B" w:rsidRDefault="0010712B" w:rsidP="001B0023">
      <w:pPr>
        <w:spacing w:line="200" w:lineRule="exact"/>
        <w:ind w:firstLine="709"/>
        <w:jc w:val="both"/>
        <w:rPr>
          <w:rFonts w:ascii="Times New Roman" w:hAnsi="Times New Roman" w:cs="Times New Roman"/>
          <w:sz w:val="24"/>
          <w:szCs w:val="24"/>
        </w:rPr>
      </w:pPr>
    </w:p>
    <w:p w:rsidR="0010712B" w:rsidRDefault="0010712B" w:rsidP="001B0023">
      <w:pPr>
        <w:spacing w:line="200" w:lineRule="exact"/>
        <w:ind w:firstLine="709"/>
        <w:jc w:val="both"/>
        <w:rPr>
          <w:rFonts w:ascii="Times New Roman" w:hAnsi="Times New Roman" w:cs="Times New Roman"/>
          <w:sz w:val="24"/>
          <w:szCs w:val="24"/>
        </w:rPr>
      </w:pPr>
    </w:p>
    <w:p w:rsidR="0010712B" w:rsidRDefault="0010712B" w:rsidP="001B0023">
      <w:pPr>
        <w:spacing w:line="200" w:lineRule="exact"/>
        <w:ind w:firstLine="709"/>
        <w:jc w:val="both"/>
        <w:rPr>
          <w:rFonts w:ascii="Times New Roman" w:hAnsi="Times New Roman" w:cs="Times New Roman"/>
          <w:sz w:val="24"/>
          <w:szCs w:val="24"/>
        </w:rPr>
      </w:pPr>
    </w:p>
    <w:p w:rsidR="0010712B" w:rsidRDefault="0010712B" w:rsidP="001B0023">
      <w:pPr>
        <w:spacing w:line="200" w:lineRule="exact"/>
        <w:ind w:firstLine="709"/>
        <w:jc w:val="both"/>
        <w:rPr>
          <w:rFonts w:ascii="Times New Roman" w:hAnsi="Times New Roman" w:cs="Times New Roman"/>
          <w:sz w:val="24"/>
          <w:szCs w:val="24"/>
        </w:rPr>
      </w:pPr>
    </w:p>
    <w:p w:rsidR="0010712B" w:rsidRDefault="0010712B" w:rsidP="001B0023">
      <w:pPr>
        <w:spacing w:line="200" w:lineRule="exact"/>
        <w:ind w:firstLine="709"/>
        <w:jc w:val="both"/>
        <w:rPr>
          <w:rFonts w:ascii="Times New Roman" w:hAnsi="Times New Roman" w:cs="Times New Roman"/>
          <w:sz w:val="24"/>
          <w:szCs w:val="24"/>
        </w:rPr>
      </w:pPr>
    </w:p>
    <w:p w:rsidR="0010712B" w:rsidRDefault="0010712B" w:rsidP="001B0023">
      <w:pPr>
        <w:spacing w:line="200" w:lineRule="exact"/>
        <w:ind w:firstLine="709"/>
        <w:jc w:val="both"/>
        <w:rPr>
          <w:rFonts w:ascii="Times New Roman" w:hAnsi="Times New Roman" w:cs="Times New Roman"/>
          <w:sz w:val="24"/>
          <w:szCs w:val="24"/>
        </w:rPr>
      </w:pPr>
    </w:p>
    <w:p w:rsidR="0010712B" w:rsidRDefault="0010712B" w:rsidP="001B0023">
      <w:pPr>
        <w:spacing w:line="200" w:lineRule="exact"/>
        <w:ind w:firstLine="709"/>
        <w:jc w:val="both"/>
        <w:rPr>
          <w:rFonts w:ascii="Times New Roman" w:hAnsi="Times New Roman" w:cs="Times New Roman"/>
          <w:sz w:val="24"/>
          <w:szCs w:val="24"/>
        </w:rPr>
      </w:pPr>
    </w:p>
    <w:p w:rsidR="0010712B" w:rsidRDefault="0010712B" w:rsidP="001B0023">
      <w:pPr>
        <w:spacing w:line="200" w:lineRule="exact"/>
        <w:ind w:firstLine="709"/>
        <w:jc w:val="both"/>
        <w:rPr>
          <w:rFonts w:ascii="Times New Roman" w:hAnsi="Times New Roman" w:cs="Times New Roman"/>
          <w:sz w:val="24"/>
          <w:szCs w:val="24"/>
        </w:rPr>
      </w:pPr>
    </w:p>
    <w:p w:rsidR="0010712B" w:rsidRDefault="0010712B" w:rsidP="001B0023">
      <w:pPr>
        <w:spacing w:line="200" w:lineRule="exact"/>
        <w:ind w:firstLine="709"/>
        <w:jc w:val="both"/>
        <w:rPr>
          <w:rFonts w:ascii="Times New Roman" w:hAnsi="Times New Roman" w:cs="Times New Roman"/>
          <w:sz w:val="24"/>
          <w:szCs w:val="24"/>
        </w:rPr>
      </w:pPr>
    </w:p>
    <w:p w:rsidR="0010712B" w:rsidRDefault="0010712B" w:rsidP="001B0023">
      <w:pPr>
        <w:spacing w:line="200" w:lineRule="exact"/>
        <w:ind w:firstLine="709"/>
        <w:jc w:val="both"/>
        <w:rPr>
          <w:rFonts w:ascii="Times New Roman" w:hAnsi="Times New Roman" w:cs="Times New Roman"/>
          <w:sz w:val="24"/>
          <w:szCs w:val="24"/>
        </w:rPr>
      </w:pPr>
    </w:p>
    <w:p w:rsidR="0010712B" w:rsidRDefault="0010712B" w:rsidP="001B0023">
      <w:pPr>
        <w:spacing w:line="200" w:lineRule="exact"/>
        <w:ind w:firstLine="709"/>
        <w:jc w:val="both"/>
        <w:rPr>
          <w:rFonts w:ascii="Times New Roman" w:hAnsi="Times New Roman" w:cs="Times New Roman"/>
          <w:sz w:val="24"/>
          <w:szCs w:val="24"/>
        </w:rPr>
      </w:pPr>
    </w:p>
    <w:p w:rsidR="0010712B" w:rsidRDefault="0010712B" w:rsidP="001B0023">
      <w:pPr>
        <w:spacing w:line="200" w:lineRule="exact"/>
        <w:ind w:firstLine="709"/>
        <w:jc w:val="both"/>
        <w:rPr>
          <w:rFonts w:ascii="Times New Roman" w:hAnsi="Times New Roman" w:cs="Times New Roman"/>
          <w:sz w:val="24"/>
          <w:szCs w:val="24"/>
        </w:rPr>
      </w:pPr>
    </w:p>
    <w:p w:rsidR="0010712B" w:rsidRDefault="0010712B" w:rsidP="001B0023">
      <w:pPr>
        <w:spacing w:line="200" w:lineRule="exact"/>
        <w:ind w:firstLine="709"/>
        <w:jc w:val="both"/>
        <w:rPr>
          <w:rFonts w:ascii="Times New Roman" w:hAnsi="Times New Roman" w:cs="Times New Roman"/>
          <w:sz w:val="24"/>
          <w:szCs w:val="24"/>
        </w:rPr>
      </w:pPr>
    </w:p>
    <w:p w:rsidR="0010712B" w:rsidRDefault="0010712B" w:rsidP="001B0023">
      <w:pPr>
        <w:spacing w:line="200" w:lineRule="exact"/>
        <w:ind w:firstLine="709"/>
        <w:jc w:val="both"/>
        <w:rPr>
          <w:rFonts w:ascii="Times New Roman" w:hAnsi="Times New Roman" w:cs="Times New Roman"/>
          <w:sz w:val="24"/>
          <w:szCs w:val="24"/>
        </w:rPr>
      </w:pPr>
    </w:p>
    <w:p w:rsidR="0010712B" w:rsidRDefault="0010712B" w:rsidP="001B0023">
      <w:pPr>
        <w:spacing w:line="200" w:lineRule="exact"/>
        <w:ind w:firstLine="709"/>
        <w:jc w:val="both"/>
        <w:rPr>
          <w:rFonts w:ascii="Times New Roman" w:hAnsi="Times New Roman" w:cs="Times New Roman"/>
          <w:sz w:val="24"/>
          <w:szCs w:val="24"/>
        </w:rPr>
      </w:pPr>
    </w:p>
    <w:p w:rsidR="0010712B" w:rsidRDefault="0010712B" w:rsidP="001B0023">
      <w:pPr>
        <w:spacing w:line="200" w:lineRule="exact"/>
        <w:ind w:firstLine="709"/>
        <w:jc w:val="both"/>
        <w:rPr>
          <w:rFonts w:ascii="Times New Roman" w:hAnsi="Times New Roman" w:cs="Times New Roman"/>
          <w:sz w:val="24"/>
          <w:szCs w:val="24"/>
        </w:rPr>
      </w:pPr>
    </w:p>
    <w:p w:rsidR="0010712B" w:rsidRDefault="0010712B" w:rsidP="001B0023">
      <w:pPr>
        <w:spacing w:line="200" w:lineRule="exact"/>
        <w:ind w:firstLine="709"/>
        <w:jc w:val="both"/>
        <w:rPr>
          <w:rFonts w:ascii="Times New Roman" w:hAnsi="Times New Roman" w:cs="Times New Roman"/>
          <w:sz w:val="24"/>
          <w:szCs w:val="24"/>
        </w:rPr>
      </w:pPr>
    </w:p>
    <w:p w:rsidR="0010712B" w:rsidRDefault="0010712B" w:rsidP="001B0023">
      <w:pPr>
        <w:spacing w:line="200" w:lineRule="exact"/>
        <w:ind w:firstLine="709"/>
        <w:jc w:val="both"/>
        <w:rPr>
          <w:rFonts w:ascii="Times New Roman" w:hAnsi="Times New Roman" w:cs="Times New Roman"/>
          <w:sz w:val="24"/>
          <w:szCs w:val="24"/>
        </w:rPr>
      </w:pPr>
    </w:p>
    <w:p w:rsidR="0010712B" w:rsidRPr="00706B43" w:rsidRDefault="001A3D14" w:rsidP="001B0023">
      <w:pPr>
        <w:spacing w:line="200" w:lineRule="exact"/>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34AC8BC" wp14:editId="7703C031">
                <wp:simplePos x="0" y="0"/>
                <wp:positionH relativeFrom="column">
                  <wp:posOffset>5817870</wp:posOffset>
                </wp:positionH>
                <wp:positionV relativeFrom="paragraph">
                  <wp:posOffset>336659</wp:posOffset>
                </wp:positionV>
                <wp:extent cx="914400" cy="425450"/>
                <wp:effectExtent l="0" t="0" r="14605" b="12700"/>
                <wp:wrapNone/>
                <wp:docPr id="1" name="Поле 1"/>
                <wp:cNvGraphicFramePr/>
                <a:graphic xmlns:a="http://schemas.openxmlformats.org/drawingml/2006/main">
                  <a:graphicData uri="http://schemas.microsoft.com/office/word/2010/wordprocessingShape">
                    <wps:wsp>
                      <wps:cNvSpPr txBox="1"/>
                      <wps:spPr>
                        <a:xfrm>
                          <a:off x="0" y="0"/>
                          <a:ext cx="914400" cy="4254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57546" w:rsidRPr="001A3D14" w:rsidRDefault="00B57546">
                            <w:pPr>
                              <w:rPr>
                                <w:color w:val="FFFFFF" w:themeColor="background1"/>
                                <w14:textOutline w14:w="9525" w14:cap="rnd" w14:cmpd="sng" w14:algn="ctr">
                                  <w14:solidFill>
                                    <w14:schemeClr w14:val="bg1"/>
                                  </w14:solidFill>
                                  <w14:prstDash w14:val="solid"/>
                                  <w14:bevel/>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58.1pt;margin-top:26.5pt;width:1in;height:33.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" fillcolor="white [3201]" strokecolor="white [3212]" strokeweight=".5pt">
                <v:textbox>
                  <w:txbxContent>
                    <w:p w:rsidR="00B57546" w:rsidRPr="001A3D14" w:rsidRDefault="00B57546">
                      <w:pPr>
                        <w:rPr>
                          <w:color w:val="FFFFFF" w:themeColor="background1"/>
                          <w14:textOutline w14:w="9525" w14:cap="rnd" w14:cmpd="sng" w14:algn="ctr">
                            <w14:solidFill>
                              <w14:schemeClr w14:val="bg1"/>
                            </w14:solidFill>
                            <w14:prstDash w14:val="solid"/>
                            <w14:bevel/>
                          </w14:textOutline>
                        </w:rPr>
                      </w:pPr>
                    </w:p>
                  </w:txbxContent>
                </v:textbox>
              </v:shape>
            </w:pict>
          </mc:Fallback>
        </mc:AlternateContent>
      </w:r>
    </w:p>
    <w:p w:rsidR="00653A80" w:rsidRPr="00644BE0" w:rsidRDefault="00653A80" w:rsidP="00653A80">
      <w:pPr>
        <w:pStyle w:val="13"/>
        <w:rPr>
          <w:b/>
          <w:bCs/>
        </w:rPr>
      </w:pPr>
      <w:r w:rsidRPr="00644BE0">
        <w:rPr>
          <w:b/>
          <w:bCs/>
        </w:rPr>
        <w:lastRenderedPageBreak/>
        <w:t xml:space="preserve">1. </w:t>
      </w:r>
      <w:r w:rsidRPr="00644BE0">
        <w:rPr>
          <w:b/>
          <w:bCs/>
          <w:caps w:val="0"/>
        </w:rPr>
        <w:t xml:space="preserve">ОСНОВНЫЕ ЭКОНОМИЧЕСКИЕ ПОКАЗАТЕЛИ </w:t>
      </w:r>
      <w:r w:rsidRPr="00644BE0">
        <w:rPr>
          <w:b/>
          <w:bCs/>
          <w:caps w:val="0"/>
        </w:rPr>
        <w:br/>
        <w:t xml:space="preserve">ТРАНСПОРТА </w:t>
      </w:r>
    </w:p>
    <w:p w:rsidR="00653A80" w:rsidRPr="00644BE0" w:rsidRDefault="00653A80" w:rsidP="00F71F66">
      <w:pPr>
        <w:tabs>
          <w:tab w:val="left" w:pos="3828"/>
        </w:tabs>
        <w:spacing w:before="240" w:after="0" w:line="240" w:lineRule="auto"/>
        <w:jc w:val="center"/>
        <w:rPr>
          <w:rFonts w:ascii="Times New Roman" w:hAnsi="Times New Roman" w:cs="Times New Roman"/>
          <w:b/>
          <w:bCs/>
          <w:sz w:val="20"/>
          <w:szCs w:val="20"/>
        </w:rPr>
      </w:pPr>
      <w:r w:rsidRPr="00644BE0">
        <w:rPr>
          <w:rFonts w:ascii="Times New Roman" w:hAnsi="Times New Roman" w:cs="Times New Roman"/>
          <w:b/>
          <w:bCs/>
          <w:sz w:val="20"/>
          <w:szCs w:val="20"/>
        </w:rPr>
        <w:t xml:space="preserve">1.1. ОСНОВНЫЕ ЭКОНОМИЧЕСКИЕ ПОКАЗАТЕЛИ ТРАНСПОРТА </w:t>
      </w:r>
    </w:p>
    <w:p w:rsidR="00653A80" w:rsidRPr="00F71F66" w:rsidRDefault="00653A80" w:rsidP="00F71F66">
      <w:pPr>
        <w:pStyle w:val="220"/>
        <w:spacing w:after="120"/>
        <w:rPr>
          <w:rFonts w:ascii="Times New Roman" w:hAnsi="Times New Roman" w:cs="Times New Roman"/>
          <w:sz w:val="20"/>
        </w:rPr>
      </w:pPr>
      <w:r w:rsidRPr="00F71F66">
        <w:rPr>
          <w:rFonts w:ascii="Times New Roman" w:hAnsi="Times New Roman" w:cs="Times New Roman"/>
          <w:sz w:val="20"/>
        </w:rPr>
        <w:t>(в фактически действовавших ценах)</w:t>
      </w:r>
    </w:p>
    <w:tbl>
      <w:tblPr>
        <w:tblW w:w="4952" w:type="pct"/>
        <w:tblInd w:w="2" w:type="dxa"/>
        <w:tblBorders>
          <w:top w:val="single" w:sz="6" w:space="0" w:color="auto"/>
          <w:bottom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540"/>
        <w:gridCol w:w="1181"/>
        <w:gridCol w:w="1181"/>
        <w:gridCol w:w="1181"/>
        <w:gridCol w:w="1182"/>
      </w:tblGrid>
      <w:tr w:rsidR="00653A80" w:rsidRPr="00644BE0" w:rsidTr="006E401D">
        <w:trPr>
          <w:cantSplit/>
        </w:trPr>
        <w:tc>
          <w:tcPr>
            <w:tcW w:w="4680" w:type="dxa"/>
            <w:tcBorders>
              <w:top w:val="single" w:sz="6" w:space="0" w:color="auto"/>
              <w:bottom w:val="single" w:sz="4" w:space="0" w:color="auto"/>
            </w:tcBorders>
            <w:vAlign w:val="center"/>
          </w:tcPr>
          <w:p w:rsidR="00653A80" w:rsidRPr="00644BE0" w:rsidRDefault="00653A80" w:rsidP="006E401D">
            <w:pPr>
              <w:spacing w:before="60" w:after="60" w:line="240" w:lineRule="exact"/>
              <w:jc w:val="center"/>
              <w:rPr>
                <w:rFonts w:ascii="Times New Roman" w:hAnsi="Times New Roman" w:cs="Times New Roman"/>
                <w:sz w:val="20"/>
                <w:szCs w:val="20"/>
              </w:rPr>
            </w:pPr>
          </w:p>
        </w:tc>
        <w:tc>
          <w:tcPr>
            <w:tcW w:w="1216" w:type="dxa"/>
            <w:tcBorders>
              <w:top w:val="single" w:sz="6" w:space="0" w:color="auto"/>
              <w:bottom w:val="single" w:sz="4" w:space="0" w:color="auto"/>
            </w:tcBorders>
          </w:tcPr>
          <w:p w:rsidR="00653A80" w:rsidRPr="00644BE0" w:rsidRDefault="00653A80" w:rsidP="006E401D">
            <w:pPr>
              <w:spacing w:before="60" w:after="60" w:line="240" w:lineRule="exact"/>
              <w:jc w:val="center"/>
              <w:rPr>
                <w:rFonts w:ascii="Times New Roman" w:hAnsi="Times New Roman" w:cs="Times New Roman"/>
                <w:sz w:val="20"/>
                <w:szCs w:val="20"/>
              </w:rPr>
            </w:pPr>
            <w:r w:rsidRPr="00644BE0">
              <w:rPr>
                <w:rFonts w:ascii="Times New Roman" w:hAnsi="Times New Roman" w:cs="Times New Roman"/>
                <w:sz w:val="20"/>
                <w:szCs w:val="20"/>
              </w:rPr>
              <w:t>2019</w:t>
            </w:r>
          </w:p>
        </w:tc>
        <w:tc>
          <w:tcPr>
            <w:tcW w:w="1216" w:type="dxa"/>
            <w:tcBorders>
              <w:top w:val="single" w:sz="6" w:space="0" w:color="auto"/>
              <w:bottom w:val="single" w:sz="4" w:space="0" w:color="auto"/>
            </w:tcBorders>
          </w:tcPr>
          <w:p w:rsidR="00653A80" w:rsidRPr="00644BE0" w:rsidRDefault="00653A80" w:rsidP="006E401D">
            <w:pPr>
              <w:spacing w:before="60" w:after="60" w:line="240" w:lineRule="exact"/>
              <w:jc w:val="center"/>
              <w:rPr>
                <w:rFonts w:ascii="Times New Roman" w:hAnsi="Times New Roman" w:cs="Times New Roman"/>
                <w:sz w:val="20"/>
                <w:szCs w:val="20"/>
              </w:rPr>
            </w:pPr>
            <w:r w:rsidRPr="00644BE0">
              <w:rPr>
                <w:rFonts w:ascii="Times New Roman" w:hAnsi="Times New Roman" w:cs="Times New Roman"/>
                <w:sz w:val="20"/>
                <w:szCs w:val="20"/>
              </w:rPr>
              <w:t>2020</w:t>
            </w:r>
          </w:p>
        </w:tc>
        <w:tc>
          <w:tcPr>
            <w:tcW w:w="1216" w:type="dxa"/>
            <w:tcBorders>
              <w:top w:val="single" w:sz="6" w:space="0" w:color="auto"/>
              <w:bottom w:val="single" w:sz="4" w:space="0" w:color="auto"/>
            </w:tcBorders>
          </w:tcPr>
          <w:p w:rsidR="00653A80" w:rsidRPr="00644BE0" w:rsidRDefault="00653A80" w:rsidP="00907D74">
            <w:pPr>
              <w:spacing w:before="60" w:after="60" w:line="240" w:lineRule="exact"/>
              <w:jc w:val="center"/>
              <w:rPr>
                <w:rFonts w:ascii="Times New Roman" w:hAnsi="Times New Roman" w:cs="Times New Roman"/>
                <w:sz w:val="20"/>
                <w:szCs w:val="20"/>
                <w:lang w:val="en-US"/>
              </w:rPr>
            </w:pPr>
            <w:r w:rsidRPr="00644BE0">
              <w:rPr>
                <w:rFonts w:ascii="Times New Roman" w:hAnsi="Times New Roman" w:cs="Times New Roman"/>
                <w:sz w:val="20"/>
                <w:szCs w:val="20"/>
              </w:rPr>
              <w:t>Январь-</w:t>
            </w:r>
            <w:r w:rsidR="00907D74">
              <w:rPr>
                <w:rFonts w:ascii="Times New Roman" w:hAnsi="Times New Roman" w:cs="Times New Roman"/>
                <w:sz w:val="20"/>
                <w:szCs w:val="20"/>
              </w:rPr>
              <w:t xml:space="preserve">июнь </w:t>
            </w:r>
            <w:r w:rsidRPr="00644BE0">
              <w:rPr>
                <w:rFonts w:ascii="Times New Roman" w:hAnsi="Times New Roman" w:cs="Times New Roman"/>
                <w:sz w:val="20"/>
                <w:szCs w:val="20"/>
              </w:rPr>
              <w:t>2021</w:t>
            </w:r>
            <w:r w:rsidR="00676B84">
              <w:rPr>
                <w:rFonts w:ascii="Times New Roman" w:hAnsi="Times New Roman" w:cs="Times New Roman"/>
                <w:sz w:val="20"/>
                <w:szCs w:val="20"/>
              </w:rPr>
              <w:t xml:space="preserve"> </w:t>
            </w:r>
            <w:r w:rsidRPr="00644BE0">
              <w:rPr>
                <w:rFonts w:ascii="Times New Roman" w:hAnsi="Times New Roman" w:cs="Times New Roman"/>
                <w:sz w:val="20"/>
                <w:szCs w:val="20"/>
              </w:rPr>
              <w:t>г.</w:t>
            </w:r>
          </w:p>
        </w:tc>
        <w:tc>
          <w:tcPr>
            <w:tcW w:w="1217" w:type="dxa"/>
            <w:tcBorders>
              <w:top w:val="single" w:sz="6" w:space="0" w:color="auto"/>
              <w:bottom w:val="single" w:sz="4" w:space="0" w:color="auto"/>
            </w:tcBorders>
          </w:tcPr>
          <w:p w:rsidR="00653A80" w:rsidRPr="00644BE0" w:rsidRDefault="00AC3DE8" w:rsidP="00AC3DE8">
            <w:pPr>
              <w:spacing w:before="60" w:after="60" w:line="240" w:lineRule="exact"/>
              <w:jc w:val="center"/>
              <w:rPr>
                <w:rFonts w:ascii="Times New Roman" w:hAnsi="Times New Roman" w:cs="Times New Roman"/>
                <w:sz w:val="20"/>
                <w:szCs w:val="20"/>
              </w:rP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w:t>
            </w:r>
            <w:r w:rsidRPr="00AC3DE8">
              <w:rPr>
                <w:rFonts w:ascii="Times New Roman" w:hAnsi="Times New Roman" w:cs="Times New Roman"/>
                <w:sz w:val="20"/>
                <w:szCs w:val="20"/>
              </w:rPr>
              <w:br/>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 xml:space="preserve"> </w:t>
            </w:r>
            <w:r w:rsidR="00653A80" w:rsidRPr="00644BE0">
              <w:rPr>
                <w:rFonts w:ascii="Times New Roman" w:hAnsi="Times New Roman" w:cs="Times New Roman"/>
                <w:sz w:val="20"/>
                <w:szCs w:val="20"/>
              </w:rPr>
              <w:t>январю-</w:t>
            </w:r>
            <w:r w:rsidR="00CF54FF">
              <w:rPr>
                <w:rFonts w:ascii="Times New Roman" w:hAnsi="Times New Roman" w:cs="Times New Roman"/>
                <w:sz w:val="20"/>
                <w:szCs w:val="20"/>
              </w:rPr>
              <w:t>и</w:t>
            </w:r>
            <w:r w:rsidR="00907D74">
              <w:rPr>
                <w:rFonts w:ascii="Times New Roman" w:hAnsi="Times New Roman" w:cs="Times New Roman"/>
                <w:sz w:val="20"/>
                <w:szCs w:val="20"/>
              </w:rPr>
              <w:t>юн</w:t>
            </w:r>
            <w:r w:rsidR="00653A80" w:rsidRPr="00644BE0">
              <w:rPr>
                <w:rFonts w:ascii="Times New Roman" w:hAnsi="Times New Roman" w:cs="Times New Roman"/>
                <w:sz w:val="20"/>
                <w:szCs w:val="20"/>
              </w:rPr>
              <w:t>ю</w:t>
            </w:r>
            <w:r w:rsidR="00D14012">
              <w:rPr>
                <w:rFonts w:ascii="Times New Roman" w:hAnsi="Times New Roman" w:cs="Times New Roman"/>
                <w:sz w:val="20"/>
                <w:szCs w:val="20"/>
              </w:rPr>
              <w:br/>
            </w:r>
            <w:r w:rsidR="00653A80" w:rsidRPr="00644BE0">
              <w:rPr>
                <w:rFonts w:ascii="Times New Roman" w:hAnsi="Times New Roman" w:cs="Times New Roman"/>
                <w:sz w:val="20"/>
                <w:szCs w:val="20"/>
              </w:rPr>
              <w:t>2020</w:t>
            </w:r>
            <w:r w:rsidR="00676B84">
              <w:rPr>
                <w:rFonts w:ascii="Times New Roman" w:hAnsi="Times New Roman" w:cs="Times New Roman"/>
                <w:sz w:val="20"/>
                <w:szCs w:val="20"/>
              </w:rPr>
              <w:t xml:space="preserve"> </w:t>
            </w:r>
            <w:r w:rsidR="00653A80" w:rsidRPr="00644BE0">
              <w:rPr>
                <w:rFonts w:ascii="Times New Roman" w:hAnsi="Times New Roman" w:cs="Times New Roman"/>
                <w:sz w:val="20"/>
                <w:szCs w:val="20"/>
              </w:rPr>
              <w:t>г.</w:t>
            </w:r>
          </w:p>
        </w:tc>
      </w:tr>
      <w:tr w:rsidR="00653A80" w:rsidRPr="00644BE0" w:rsidTr="006E401D">
        <w:trPr>
          <w:cantSplit/>
          <w:trHeight w:val="159"/>
        </w:trPr>
        <w:tc>
          <w:tcPr>
            <w:tcW w:w="4680" w:type="dxa"/>
            <w:tcBorders>
              <w:top w:val="single" w:sz="4" w:space="0" w:color="auto"/>
              <w:bottom w:val="nil"/>
            </w:tcBorders>
            <w:vAlign w:val="center"/>
          </w:tcPr>
          <w:p w:rsidR="00653A80" w:rsidRPr="00644BE0" w:rsidRDefault="00653A80" w:rsidP="006E401D">
            <w:pPr>
              <w:spacing w:before="40" w:after="40"/>
              <w:jc w:val="center"/>
              <w:rPr>
                <w:rFonts w:ascii="Times New Roman" w:hAnsi="Times New Roman" w:cs="Times New Roman"/>
                <w:sz w:val="20"/>
                <w:szCs w:val="20"/>
              </w:rPr>
            </w:pPr>
          </w:p>
        </w:tc>
        <w:tc>
          <w:tcPr>
            <w:tcW w:w="4865" w:type="dxa"/>
            <w:gridSpan w:val="4"/>
            <w:tcBorders>
              <w:top w:val="single" w:sz="4" w:space="0" w:color="auto"/>
              <w:bottom w:val="nil"/>
            </w:tcBorders>
            <w:vAlign w:val="center"/>
          </w:tcPr>
          <w:p w:rsidR="00653A80" w:rsidRPr="00644BE0" w:rsidRDefault="00653A80" w:rsidP="006E401D">
            <w:pPr>
              <w:spacing w:before="40" w:after="40"/>
              <w:jc w:val="center"/>
              <w:rPr>
                <w:rFonts w:ascii="Times New Roman" w:hAnsi="Times New Roman" w:cs="Times New Roman"/>
                <w:sz w:val="20"/>
                <w:szCs w:val="20"/>
              </w:rPr>
            </w:pPr>
            <w:r w:rsidRPr="00644BE0">
              <w:rPr>
                <w:rFonts w:ascii="Times New Roman" w:hAnsi="Times New Roman" w:cs="Times New Roman"/>
                <w:b/>
                <w:bCs/>
                <w:sz w:val="20"/>
                <w:szCs w:val="20"/>
              </w:rPr>
              <w:t>Миллиардов рублей</w:t>
            </w:r>
          </w:p>
        </w:tc>
      </w:tr>
      <w:tr w:rsidR="00653A80" w:rsidRPr="00644BE0" w:rsidTr="006E401D">
        <w:trPr>
          <w:cantSplit/>
          <w:trHeight w:val="439"/>
        </w:trPr>
        <w:tc>
          <w:tcPr>
            <w:tcW w:w="4680" w:type="dxa"/>
            <w:vAlign w:val="bottom"/>
          </w:tcPr>
          <w:p w:rsidR="00653A80" w:rsidRPr="00644BE0" w:rsidRDefault="00653A80" w:rsidP="00653A80">
            <w:pPr>
              <w:spacing w:before="60" w:after="0" w:line="280" w:lineRule="exact"/>
              <w:rPr>
                <w:rFonts w:ascii="Times New Roman" w:hAnsi="Times New Roman" w:cs="Times New Roman"/>
                <w:sz w:val="20"/>
                <w:szCs w:val="20"/>
                <w:vertAlign w:val="superscript"/>
              </w:rPr>
            </w:pPr>
            <w:r w:rsidRPr="00644BE0">
              <w:rPr>
                <w:rFonts w:ascii="Times New Roman" w:hAnsi="Times New Roman" w:cs="Times New Roman"/>
                <w:sz w:val="20"/>
                <w:szCs w:val="20"/>
              </w:rPr>
              <w:t xml:space="preserve">Валовая добавленная стоимость отрасли «Транспортировка и хранение» (в текущих </w:t>
            </w:r>
            <w:r w:rsidRPr="00644BE0">
              <w:rPr>
                <w:rFonts w:ascii="Times New Roman" w:hAnsi="Times New Roman" w:cs="Times New Roman"/>
                <w:sz w:val="20"/>
                <w:szCs w:val="20"/>
              </w:rPr>
              <w:br/>
              <w:t>основных ценах)</w:t>
            </w:r>
            <w:r w:rsidRPr="00644BE0">
              <w:rPr>
                <w:rFonts w:ascii="Times New Roman" w:hAnsi="Times New Roman" w:cs="Times New Roman"/>
                <w:sz w:val="20"/>
                <w:szCs w:val="20"/>
                <w:vertAlign w:val="superscript"/>
              </w:rPr>
              <w:t>1)</w:t>
            </w:r>
          </w:p>
        </w:tc>
        <w:tc>
          <w:tcPr>
            <w:tcW w:w="1216" w:type="dxa"/>
            <w:vAlign w:val="bottom"/>
          </w:tcPr>
          <w:p w:rsidR="00653A80" w:rsidRPr="00644BE0" w:rsidRDefault="00653A80" w:rsidP="00653A80">
            <w:pPr>
              <w:spacing w:before="60" w:after="0" w:line="280" w:lineRule="exact"/>
              <w:ind w:right="57"/>
              <w:jc w:val="right"/>
              <w:rPr>
                <w:rFonts w:ascii="Times New Roman" w:hAnsi="Times New Roman" w:cs="Times New Roman"/>
                <w:sz w:val="20"/>
                <w:szCs w:val="20"/>
              </w:rPr>
            </w:pPr>
            <w:r w:rsidRPr="00644BE0">
              <w:rPr>
                <w:rFonts w:ascii="Times New Roman" w:hAnsi="Times New Roman" w:cs="Times New Roman"/>
                <w:sz w:val="20"/>
                <w:szCs w:val="20"/>
              </w:rPr>
              <w:t>6705,9</w:t>
            </w:r>
          </w:p>
        </w:tc>
        <w:tc>
          <w:tcPr>
            <w:tcW w:w="1216" w:type="dxa"/>
            <w:vAlign w:val="bottom"/>
          </w:tcPr>
          <w:p w:rsidR="00653A80" w:rsidRPr="00644BE0" w:rsidRDefault="00653A80" w:rsidP="00653A80">
            <w:pPr>
              <w:spacing w:before="60" w:after="0" w:line="280" w:lineRule="exact"/>
              <w:ind w:right="57"/>
              <w:jc w:val="right"/>
              <w:rPr>
                <w:rFonts w:ascii="Times New Roman" w:hAnsi="Times New Roman" w:cs="Times New Roman"/>
                <w:sz w:val="20"/>
                <w:szCs w:val="20"/>
              </w:rPr>
            </w:pPr>
            <w:r w:rsidRPr="00644BE0">
              <w:rPr>
                <w:rFonts w:ascii="Times New Roman" w:hAnsi="Times New Roman" w:cs="Times New Roman"/>
                <w:sz w:val="20"/>
                <w:szCs w:val="20"/>
              </w:rPr>
              <w:t>6252,2</w:t>
            </w:r>
          </w:p>
        </w:tc>
        <w:tc>
          <w:tcPr>
            <w:tcW w:w="1216" w:type="dxa"/>
            <w:vAlign w:val="bottom"/>
          </w:tcPr>
          <w:p w:rsidR="00653A80" w:rsidRPr="00644BE0" w:rsidRDefault="00653A80" w:rsidP="00403EE9">
            <w:pPr>
              <w:spacing w:before="60" w:after="0" w:line="280" w:lineRule="exact"/>
              <w:ind w:right="170"/>
              <w:jc w:val="right"/>
              <w:rPr>
                <w:rFonts w:ascii="Times New Roman" w:hAnsi="Times New Roman" w:cs="Times New Roman"/>
                <w:sz w:val="20"/>
                <w:szCs w:val="20"/>
              </w:rPr>
            </w:pPr>
            <w:r w:rsidRPr="00644BE0">
              <w:rPr>
                <w:rFonts w:ascii="Times New Roman" w:hAnsi="Times New Roman" w:cs="Times New Roman"/>
                <w:sz w:val="20"/>
                <w:szCs w:val="20"/>
              </w:rPr>
              <w:t>3296,7</w:t>
            </w:r>
          </w:p>
        </w:tc>
        <w:tc>
          <w:tcPr>
            <w:tcW w:w="1217" w:type="dxa"/>
            <w:vAlign w:val="bottom"/>
          </w:tcPr>
          <w:p w:rsidR="00653A80" w:rsidRPr="00644BE0" w:rsidRDefault="00653A80" w:rsidP="00403EE9">
            <w:pPr>
              <w:spacing w:before="60" w:after="0" w:line="280" w:lineRule="exact"/>
              <w:ind w:right="170"/>
              <w:jc w:val="right"/>
              <w:rPr>
                <w:rFonts w:ascii="Times New Roman" w:hAnsi="Times New Roman" w:cs="Times New Roman"/>
                <w:sz w:val="20"/>
                <w:szCs w:val="20"/>
              </w:rPr>
            </w:pPr>
            <w:r w:rsidRPr="00644BE0">
              <w:rPr>
                <w:rFonts w:ascii="Times New Roman" w:hAnsi="Times New Roman" w:cs="Times New Roman"/>
                <w:sz w:val="20"/>
                <w:szCs w:val="20"/>
              </w:rPr>
              <w:t>112,2</w:t>
            </w:r>
          </w:p>
        </w:tc>
      </w:tr>
      <w:tr w:rsidR="00653A80" w:rsidRPr="00644BE0" w:rsidTr="006E401D">
        <w:trPr>
          <w:cantSplit/>
        </w:trPr>
        <w:tc>
          <w:tcPr>
            <w:tcW w:w="4680" w:type="dxa"/>
            <w:vAlign w:val="bottom"/>
          </w:tcPr>
          <w:p w:rsidR="00653A80" w:rsidRPr="00644BE0" w:rsidRDefault="00653A80" w:rsidP="00653A80">
            <w:pPr>
              <w:spacing w:before="60" w:after="0" w:line="280" w:lineRule="exact"/>
              <w:rPr>
                <w:rFonts w:ascii="Times New Roman" w:hAnsi="Times New Roman" w:cs="Times New Roman"/>
                <w:sz w:val="20"/>
                <w:szCs w:val="20"/>
                <w:vertAlign w:val="superscript"/>
              </w:rPr>
            </w:pPr>
            <w:r w:rsidRPr="00644BE0">
              <w:rPr>
                <w:rFonts w:ascii="Times New Roman" w:hAnsi="Times New Roman" w:cs="Times New Roman"/>
                <w:sz w:val="20"/>
                <w:szCs w:val="20"/>
              </w:rPr>
              <w:t xml:space="preserve">Среднегодовая численность работников организаций, </w:t>
            </w:r>
            <w:proofErr w:type="gramStart"/>
            <w:r w:rsidRPr="00644BE0">
              <w:rPr>
                <w:rFonts w:ascii="Times New Roman" w:hAnsi="Times New Roman" w:cs="Times New Roman"/>
                <w:sz w:val="20"/>
                <w:szCs w:val="20"/>
              </w:rPr>
              <w:t>млн</w:t>
            </w:r>
            <w:proofErr w:type="gramEnd"/>
            <w:r w:rsidRPr="00644BE0">
              <w:rPr>
                <w:rFonts w:ascii="Times New Roman" w:hAnsi="Times New Roman" w:cs="Times New Roman"/>
                <w:sz w:val="20"/>
                <w:szCs w:val="20"/>
              </w:rPr>
              <w:t xml:space="preserve"> человек</w:t>
            </w:r>
            <w:r w:rsidR="003C1267">
              <w:rPr>
                <w:rFonts w:ascii="Times New Roman" w:hAnsi="Times New Roman" w:cs="Times New Roman"/>
                <w:sz w:val="20"/>
                <w:szCs w:val="20"/>
                <w:vertAlign w:val="superscript"/>
              </w:rPr>
              <w:t>2</w:t>
            </w:r>
            <w:r w:rsidRPr="00644BE0">
              <w:rPr>
                <w:rFonts w:ascii="Times New Roman" w:hAnsi="Times New Roman" w:cs="Times New Roman"/>
                <w:sz w:val="20"/>
                <w:szCs w:val="20"/>
                <w:vertAlign w:val="superscript"/>
              </w:rPr>
              <w:t>)</w:t>
            </w:r>
          </w:p>
        </w:tc>
        <w:tc>
          <w:tcPr>
            <w:tcW w:w="1216" w:type="dxa"/>
            <w:vAlign w:val="bottom"/>
          </w:tcPr>
          <w:p w:rsidR="00653A80" w:rsidRPr="00644BE0" w:rsidRDefault="00653A80" w:rsidP="00653A80">
            <w:pPr>
              <w:spacing w:before="60" w:after="0" w:line="280" w:lineRule="exact"/>
              <w:ind w:right="57"/>
              <w:jc w:val="right"/>
              <w:rPr>
                <w:rFonts w:ascii="Times New Roman" w:hAnsi="Times New Roman" w:cs="Times New Roman"/>
                <w:sz w:val="20"/>
                <w:szCs w:val="20"/>
              </w:rPr>
            </w:pPr>
            <w:r w:rsidRPr="00644BE0">
              <w:rPr>
                <w:rFonts w:ascii="Times New Roman" w:hAnsi="Times New Roman" w:cs="Times New Roman"/>
                <w:sz w:val="20"/>
                <w:szCs w:val="20"/>
              </w:rPr>
              <w:t>3,3</w:t>
            </w:r>
          </w:p>
        </w:tc>
        <w:tc>
          <w:tcPr>
            <w:tcW w:w="1216" w:type="dxa"/>
            <w:vAlign w:val="bottom"/>
          </w:tcPr>
          <w:p w:rsidR="00653A80" w:rsidRPr="00644BE0" w:rsidRDefault="00653A80" w:rsidP="00653A80">
            <w:pPr>
              <w:spacing w:before="60" w:after="0" w:line="280" w:lineRule="exact"/>
              <w:ind w:right="57"/>
              <w:jc w:val="right"/>
              <w:rPr>
                <w:rFonts w:ascii="Times New Roman" w:hAnsi="Times New Roman" w:cs="Times New Roman"/>
                <w:sz w:val="20"/>
                <w:szCs w:val="20"/>
              </w:rPr>
            </w:pPr>
            <w:r w:rsidRPr="00644BE0">
              <w:rPr>
                <w:rFonts w:ascii="Times New Roman" w:hAnsi="Times New Roman" w:cs="Times New Roman"/>
                <w:sz w:val="20"/>
                <w:szCs w:val="20"/>
              </w:rPr>
              <w:t>3,2</w:t>
            </w:r>
          </w:p>
        </w:tc>
        <w:tc>
          <w:tcPr>
            <w:tcW w:w="1216" w:type="dxa"/>
            <w:vAlign w:val="bottom"/>
          </w:tcPr>
          <w:p w:rsidR="00653A80" w:rsidRPr="004C4D9C" w:rsidRDefault="00653A80" w:rsidP="00403EE9">
            <w:pPr>
              <w:spacing w:before="60" w:after="0" w:line="280" w:lineRule="exact"/>
              <w:ind w:right="170"/>
              <w:jc w:val="right"/>
              <w:rPr>
                <w:rFonts w:ascii="Times New Roman" w:hAnsi="Times New Roman" w:cs="Times New Roman"/>
                <w:sz w:val="20"/>
                <w:szCs w:val="20"/>
              </w:rPr>
            </w:pPr>
            <w:r w:rsidRPr="004C4D9C">
              <w:rPr>
                <w:rFonts w:ascii="Times New Roman" w:hAnsi="Times New Roman" w:cs="Times New Roman"/>
                <w:sz w:val="20"/>
                <w:szCs w:val="20"/>
              </w:rPr>
              <w:t>3,3</w:t>
            </w:r>
          </w:p>
        </w:tc>
        <w:tc>
          <w:tcPr>
            <w:tcW w:w="1217" w:type="dxa"/>
            <w:vAlign w:val="bottom"/>
          </w:tcPr>
          <w:p w:rsidR="00653A80" w:rsidRPr="004C4D9C" w:rsidRDefault="00653A80" w:rsidP="00403EE9">
            <w:pPr>
              <w:spacing w:before="60" w:after="0" w:line="280" w:lineRule="exact"/>
              <w:ind w:right="170"/>
              <w:jc w:val="right"/>
              <w:rPr>
                <w:rFonts w:ascii="Times New Roman" w:hAnsi="Times New Roman" w:cs="Times New Roman"/>
                <w:sz w:val="20"/>
                <w:szCs w:val="20"/>
              </w:rPr>
            </w:pPr>
            <w:r w:rsidRPr="004C4D9C">
              <w:rPr>
                <w:rFonts w:ascii="Times New Roman" w:hAnsi="Times New Roman" w:cs="Times New Roman"/>
                <w:sz w:val="20"/>
                <w:szCs w:val="20"/>
              </w:rPr>
              <w:t>100,0</w:t>
            </w:r>
          </w:p>
        </w:tc>
      </w:tr>
      <w:tr w:rsidR="00653A80" w:rsidRPr="00644BE0" w:rsidTr="006E401D">
        <w:trPr>
          <w:cantSplit/>
        </w:trPr>
        <w:tc>
          <w:tcPr>
            <w:tcW w:w="4680" w:type="dxa"/>
            <w:vAlign w:val="bottom"/>
          </w:tcPr>
          <w:p w:rsidR="00653A80" w:rsidRPr="00644BE0" w:rsidRDefault="00653A80" w:rsidP="00AE7118">
            <w:pPr>
              <w:spacing w:before="60" w:after="0" w:line="280" w:lineRule="exact"/>
              <w:rPr>
                <w:rFonts w:ascii="Times New Roman" w:hAnsi="Times New Roman" w:cs="Times New Roman"/>
                <w:sz w:val="20"/>
                <w:szCs w:val="20"/>
              </w:rPr>
            </w:pPr>
            <w:r w:rsidRPr="00644BE0">
              <w:rPr>
                <w:rFonts w:ascii="Times New Roman" w:hAnsi="Times New Roman" w:cs="Times New Roman"/>
                <w:sz w:val="20"/>
                <w:szCs w:val="20"/>
              </w:rPr>
              <w:t>Наличие основных фондов (на конец года; по полной учетной стоимости)</w:t>
            </w:r>
            <w:r w:rsidRPr="00644BE0">
              <w:rPr>
                <w:rFonts w:ascii="Times New Roman" w:hAnsi="Times New Roman" w:cs="Times New Roman"/>
                <w:sz w:val="20"/>
                <w:szCs w:val="20"/>
                <w:vertAlign w:val="superscript"/>
              </w:rPr>
              <w:t xml:space="preserve"> </w:t>
            </w:r>
            <w:r w:rsidR="003C1267">
              <w:rPr>
                <w:rFonts w:ascii="Times New Roman" w:hAnsi="Times New Roman" w:cs="Times New Roman"/>
                <w:sz w:val="20"/>
                <w:szCs w:val="20"/>
                <w:vertAlign w:val="superscript"/>
              </w:rPr>
              <w:t>2</w:t>
            </w:r>
            <w:r w:rsidRPr="00644BE0">
              <w:rPr>
                <w:rFonts w:ascii="Times New Roman" w:hAnsi="Times New Roman" w:cs="Times New Roman"/>
                <w:sz w:val="20"/>
                <w:szCs w:val="20"/>
                <w:vertAlign w:val="superscript"/>
              </w:rPr>
              <w:t xml:space="preserve">); </w:t>
            </w:r>
            <w:r w:rsidR="00D82C1F">
              <w:rPr>
                <w:rFonts w:ascii="Times New Roman" w:hAnsi="Times New Roman" w:cs="Times New Roman"/>
                <w:sz w:val="20"/>
                <w:szCs w:val="20"/>
                <w:vertAlign w:val="superscript"/>
              </w:rPr>
              <w:t>3</w:t>
            </w:r>
            <w:r w:rsidRPr="00644BE0">
              <w:rPr>
                <w:rFonts w:ascii="Times New Roman" w:hAnsi="Times New Roman" w:cs="Times New Roman"/>
                <w:sz w:val="20"/>
                <w:szCs w:val="20"/>
                <w:vertAlign w:val="superscript"/>
              </w:rPr>
              <w:t>)</w:t>
            </w:r>
          </w:p>
        </w:tc>
        <w:tc>
          <w:tcPr>
            <w:tcW w:w="1216" w:type="dxa"/>
            <w:vAlign w:val="bottom"/>
          </w:tcPr>
          <w:p w:rsidR="00653A80" w:rsidRPr="00644BE0" w:rsidRDefault="00653A80" w:rsidP="00653A80">
            <w:pPr>
              <w:spacing w:before="60" w:after="0" w:line="280" w:lineRule="exact"/>
              <w:ind w:right="57"/>
              <w:jc w:val="right"/>
              <w:rPr>
                <w:rFonts w:ascii="Times New Roman" w:hAnsi="Times New Roman" w:cs="Times New Roman"/>
                <w:spacing w:val="-4"/>
                <w:sz w:val="20"/>
                <w:szCs w:val="20"/>
              </w:rPr>
            </w:pPr>
            <w:r w:rsidRPr="00644BE0">
              <w:rPr>
                <w:rFonts w:ascii="Times New Roman" w:hAnsi="Times New Roman" w:cs="Times New Roman"/>
                <w:spacing w:val="-4"/>
                <w:sz w:val="20"/>
                <w:szCs w:val="20"/>
              </w:rPr>
              <w:t>22117,8</w:t>
            </w:r>
          </w:p>
        </w:tc>
        <w:tc>
          <w:tcPr>
            <w:tcW w:w="1216" w:type="dxa"/>
            <w:vAlign w:val="bottom"/>
          </w:tcPr>
          <w:p w:rsidR="00653A80" w:rsidRPr="00644BE0" w:rsidRDefault="00653A80" w:rsidP="00653A80">
            <w:pPr>
              <w:spacing w:before="60" w:after="0" w:line="280" w:lineRule="exact"/>
              <w:ind w:right="57"/>
              <w:jc w:val="right"/>
              <w:rPr>
                <w:rFonts w:ascii="Times New Roman" w:hAnsi="Times New Roman" w:cs="Times New Roman"/>
                <w:sz w:val="20"/>
                <w:szCs w:val="20"/>
              </w:rPr>
            </w:pPr>
            <w:r w:rsidRPr="00644BE0">
              <w:rPr>
                <w:rFonts w:ascii="Times New Roman" w:hAnsi="Times New Roman" w:cs="Times New Roman"/>
                <w:sz w:val="20"/>
                <w:szCs w:val="20"/>
              </w:rPr>
              <w:t>23582,0</w:t>
            </w:r>
          </w:p>
        </w:tc>
        <w:tc>
          <w:tcPr>
            <w:tcW w:w="1216" w:type="dxa"/>
            <w:vAlign w:val="bottom"/>
          </w:tcPr>
          <w:p w:rsidR="00653A80" w:rsidRPr="00644BE0" w:rsidRDefault="005A3160" w:rsidP="00653A80">
            <w:pPr>
              <w:spacing w:before="60" w:after="0" w:line="280" w:lineRule="exact"/>
              <w:ind w:right="57"/>
              <w:jc w:val="right"/>
              <w:rPr>
                <w:rFonts w:ascii="Times New Roman" w:hAnsi="Times New Roman" w:cs="Times New Roman"/>
                <w:sz w:val="20"/>
                <w:szCs w:val="20"/>
              </w:rPr>
            </w:pPr>
            <w:r>
              <w:rPr>
                <w:rFonts w:ascii="Times New Roman" w:hAnsi="Times New Roman" w:cs="Times New Roman"/>
                <w:sz w:val="20"/>
                <w:szCs w:val="20"/>
              </w:rPr>
              <w:t>…</w:t>
            </w:r>
          </w:p>
        </w:tc>
        <w:tc>
          <w:tcPr>
            <w:tcW w:w="1217" w:type="dxa"/>
            <w:vAlign w:val="bottom"/>
          </w:tcPr>
          <w:p w:rsidR="00653A80" w:rsidRPr="00644BE0" w:rsidRDefault="005A3160" w:rsidP="00653A80">
            <w:pPr>
              <w:spacing w:before="60" w:after="0" w:line="280" w:lineRule="exact"/>
              <w:ind w:right="57"/>
              <w:jc w:val="right"/>
              <w:rPr>
                <w:rFonts w:ascii="Times New Roman" w:hAnsi="Times New Roman" w:cs="Times New Roman"/>
                <w:sz w:val="20"/>
                <w:szCs w:val="20"/>
              </w:rPr>
            </w:pPr>
            <w:r>
              <w:rPr>
                <w:rFonts w:ascii="Times New Roman" w:hAnsi="Times New Roman" w:cs="Times New Roman"/>
                <w:sz w:val="20"/>
                <w:szCs w:val="20"/>
              </w:rPr>
              <w:t>…</w:t>
            </w:r>
          </w:p>
        </w:tc>
      </w:tr>
      <w:tr w:rsidR="00653A80" w:rsidRPr="00644BE0" w:rsidTr="006E401D">
        <w:trPr>
          <w:cantSplit/>
        </w:trPr>
        <w:tc>
          <w:tcPr>
            <w:tcW w:w="4680" w:type="dxa"/>
            <w:vAlign w:val="bottom"/>
          </w:tcPr>
          <w:p w:rsidR="00653A80" w:rsidRPr="00644BE0" w:rsidRDefault="00653A80" w:rsidP="00653A80">
            <w:pPr>
              <w:spacing w:before="60" w:after="0" w:line="280" w:lineRule="exact"/>
              <w:rPr>
                <w:rFonts w:ascii="Times New Roman" w:hAnsi="Times New Roman" w:cs="Times New Roman"/>
                <w:sz w:val="20"/>
                <w:szCs w:val="20"/>
              </w:rPr>
            </w:pPr>
            <w:r w:rsidRPr="00644BE0">
              <w:rPr>
                <w:rFonts w:ascii="Times New Roman" w:hAnsi="Times New Roman" w:cs="Times New Roman"/>
                <w:sz w:val="20"/>
                <w:szCs w:val="20"/>
              </w:rPr>
              <w:t>Инвестиции в основной капитал</w:t>
            </w:r>
            <w:proofErr w:type="gramStart"/>
            <w:r w:rsidR="003C1267">
              <w:rPr>
                <w:rFonts w:ascii="Times New Roman" w:hAnsi="Times New Roman" w:cs="Times New Roman"/>
                <w:sz w:val="20"/>
                <w:szCs w:val="20"/>
                <w:vertAlign w:val="superscript"/>
              </w:rPr>
              <w:t>2</w:t>
            </w:r>
            <w:proofErr w:type="gramEnd"/>
            <w:r w:rsidRPr="00644BE0">
              <w:rPr>
                <w:rFonts w:ascii="Times New Roman" w:hAnsi="Times New Roman" w:cs="Times New Roman"/>
                <w:sz w:val="20"/>
                <w:szCs w:val="20"/>
                <w:vertAlign w:val="superscript"/>
              </w:rPr>
              <w:t>)</w:t>
            </w:r>
          </w:p>
        </w:tc>
        <w:tc>
          <w:tcPr>
            <w:tcW w:w="1216" w:type="dxa"/>
            <w:vAlign w:val="bottom"/>
          </w:tcPr>
          <w:p w:rsidR="00653A80" w:rsidRPr="00644BE0" w:rsidRDefault="00653A80" w:rsidP="00653A80">
            <w:pPr>
              <w:spacing w:before="120" w:after="0" w:line="280" w:lineRule="exact"/>
              <w:ind w:right="57"/>
              <w:jc w:val="right"/>
              <w:rPr>
                <w:rFonts w:ascii="Times New Roman" w:hAnsi="Times New Roman" w:cs="Times New Roman"/>
                <w:sz w:val="20"/>
                <w:szCs w:val="20"/>
              </w:rPr>
            </w:pPr>
            <w:r w:rsidRPr="00644BE0">
              <w:rPr>
                <w:rFonts w:ascii="Times New Roman" w:hAnsi="Times New Roman" w:cs="Times New Roman"/>
                <w:sz w:val="20"/>
                <w:szCs w:val="20"/>
              </w:rPr>
              <w:t>3308,7</w:t>
            </w:r>
          </w:p>
        </w:tc>
        <w:tc>
          <w:tcPr>
            <w:tcW w:w="1216" w:type="dxa"/>
            <w:vAlign w:val="bottom"/>
          </w:tcPr>
          <w:p w:rsidR="00653A80" w:rsidRPr="00644BE0" w:rsidRDefault="00653A80" w:rsidP="00653A80">
            <w:pPr>
              <w:spacing w:before="120" w:after="0" w:line="280" w:lineRule="exact"/>
              <w:ind w:right="57"/>
              <w:jc w:val="right"/>
              <w:rPr>
                <w:rFonts w:ascii="Times New Roman" w:hAnsi="Times New Roman" w:cs="Times New Roman"/>
                <w:sz w:val="20"/>
                <w:szCs w:val="20"/>
              </w:rPr>
            </w:pPr>
            <w:r w:rsidRPr="00644BE0">
              <w:rPr>
                <w:rFonts w:ascii="Times New Roman" w:hAnsi="Times New Roman" w:cs="Times New Roman"/>
                <w:sz w:val="20"/>
                <w:szCs w:val="20"/>
              </w:rPr>
              <w:t>3196,3</w:t>
            </w:r>
          </w:p>
        </w:tc>
        <w:tc>
          <w:tcPr>
            <w:tcW w:w="1216" w:type="dxa"/>
            <w:vAlign w:val="bottom"/>
          </w:tcPr>
          <w:p w:rsidR="00653A80" w:rsidRPr="00F963D7" w:rsidRDefault="004C4D9C" w:rsidP="00653A80">
            <w:pPr>
              <w:spacing w:before="60" w:after="0" w:line="280" w:lineRule="exact"/>
              <w:ind w:right="57"/>
              <w:jc w:val="right"/>
              <w:rPr>
                <w:rFonts w:ascii="Times New Roman" w:hAnsi="Times New Roman" w:cs="Times New Roman"/>
                <w:sz w:val="20"/>
                <w:szCs w:val="20"/>
                <w:vertAlign w:val="superscript"/>
              </w:rPr>
            </w:pPr>
            <w:r>
              <w:rPr>
                <w:rFonts w:ascii="Times New Roman" w:hAnsi="Times New Roman" w:cs="Times New Roman"/>
                <w:sz w:val="20"/>
                <w:szCs w:val="20"/>
                <w:lang w:val="en-US"/>
              </w:rPr>
              <w:t>1030</w:t>
            </w:r>
            <w:r>
              <w:rPr>
                <w:rFonts w:ascii="Times New Roman" w:hAnsi="Times New Roman" w:cs="Times New Roman"/>
                <w:sz w:val="20"/>
                <w:szCs w:val="20"/>
              </w:rPr>
              <w:t>,</w:t>
            </w:r>
            <w:r>
              <w:rPr>
                <w:rFonts w:ascii="Times New Roman" w:hAnsi="Times New Roman" w:cs="Times New Roman"/>
                <w:sz w:val="20"/>
                <w:szCs w:val="20"/>
                <w:lang w:val="en-US"/>
              </w:rPr>
              <w:t>6</w:t>
            </w:r>
            <w:r w:rsidR="00280EB6">
              <w:rPr>
                <w:rFonts w:ascii="Times New Roman" w:hAnsi="Times New Roman" w:cs="Times New Roman"/>
                <w:sz w:val="20"/>
                <w:szCs w:val="20"/>
                <w:vertAlign w:val="superscript"/>
              </w:rPr>
              <w:t>4</w:t>
            </w:r>
            <w:r w:rsidR="00F963D7">
              <w:rPr>
                <w:rFonts w:ascii="Times New Roman" w:hAnsi="Times New Roman" w:cs="Times New Roman"/>
                <w:sz w:val="20"/>
                <w:szCs w:val="20"/>
                <w:vertAlign w:val="superscript"/>
              </w:rPr>
              <w:t>)</w:t>
            </w:r>
          </w:p>
        </w:tc>
        <w:tc>
          <w:tcPr>
            <w:tcW w:w="1217" w:type="dxa"/>
            <w:vAlign w:val="bottom"/>
          </w:tcPr>
          <w:p w:rsidR="00653A80" w:rsidRPr="00F963D7" w:rsidRDefault="00F963D7" w:rsidP="00653A80">
            <w:pPr>
              <w:spacing w:before="60" w:after="0" w:line="280" w:lineRule="exact"/>
              <w:ind w:right="57"/>
              <w:jc w:val="right"/>
              <w:rPr>
                <w:rFonts w:ascii="Times New Roman" w:hAnsi="Times New Roman" w:cs="Times New Roman"/>
                <w:sz w:val="20"/>
                <w:szCs w:val="20"/>
                <w:vertAlign w:val="superscript"/>
              </w:rPr>
            </w:pPr>
            <w:r>
              <w:rPr>
                <w:rFonts w:ascii="Times New Roman" w:hAnsi="Times New Roman" w:cs="Times New Roman"/>
                <w:sz w:val="20"/>
                <w:szCs w:val="20"/>
              </w:rPr>
              <w:t>116,5</w:t>
            </w:r>
            <w:r w:rsidR="00280EB6">
              <w:rPr>
                <w:rFonts w:ascii="Times New Roman" w:hAnsi="Times New Roman" w:cs="Times New Roman"/>
                <w:sz w:val="20"/>
                <w:szCs w:val="20"/>
                <w:vertAlign w:val="superscript"/>
              </w:rPr>
              <w:t>4</w:t>
            </w:r>
            <w:r>
              <w:rPr>
                <w:rFonts w:ascii="Times New Roman" w:hAnsi="Times New Roman" w:cs="Times New Roman"/>
                <w:sz w:val="20"/>
                <w:szCs w:val="20"/>
                <w:vertAlign w:val="superscript"/>
              </w:rPr>
              <w:t>)</w:t>
            </w:r>
          </w:p>
        </w:tc>
      </w:tr>
      <w:tr w:rsidR="00653A80" w:rsidRPr="00644BE0" w:rsidTr="006E401D">
        <w:trPr>
          <w:cantSplit/>
        </w:trPr>
        <w:tc>
          <w:tcPr>
            <w:tcW w:w="4680" w:type="dxa"/>
            <w:vAlign w:val="bottom"/>
          </w:tcPr>
          <w:p w:rsidR="00653A80" w:rsidRPr="00644BE0" w:rsidRDefault="00653A80" w:rsidP="00EE6034">
            <w:pPr>
              <w:spacing w:before="60" w:after="0" w:line="280" w:lineRule="exact"/>
              <w:rPr>
                <w:rFonts w:ascii="Times New Roman" w:hAnsi="Times New Roman" w:cs="Times New Roman"/>
                <w:sz w:val="20"/>
                <w:szCs w:val="20"/>
              </w:rPr>
            </w:pPr>
            <w:r w:rsidRPr="00644BE0">
              <w:rPr>
                <w:rFonts w:ascii="Times New Roman" w:hAnsi="Times New Roman" w:cs="Times New Roman"/>
                <w:sz w:val="20"/>
                <w:szCs w:val="20"/>
              </w:rPr>
              <w:t>Сальдированный финансовый результат (прибыль минус убыток) организаций</w:t>
            </w:r>
            <w:proofErr w:type="gramStart"/>
            <w:r w:rsidR="003C1267">
              <w:rPr>
                <w:rFonts w:ascii="Times New Roman" w:hAnsi="Times New Roman" w:cs="Times New Roman"/>
                <w:sz w:val="20"/>
                <w:szCs w:val="20"/>
                <w:vertAlign w:val="superscript"/>
              </w:rPr>
              <w:t>2</w:t>
            </w:r>
            <w:proofErr w:type="gramEnd"/>
            <w:r w:rsidRPr="00644BE0">
              <w:rPr>
                <w:rFonts w:ascii="Times New Roman" w:hAnsi="Times New Roman" w:cs="Times New Roman"/>
                <w:sz w:val="20"/>
                <w:szCs w:val="20"/>
                <w:vertAlign w:val="superscript"/>
              </w:rPr>
              <w:t xml:space="preserve">); </w:t>
            </w:r>
            <w:r w:rsidR="00EE6034">
              <w:rPr>
                <w:rFonts w:ascii="Times New Roman" w:hAnsi="Times New Roman" w:cs="Times New Roman"/>
                <w:sz w:val="20"/>
                <w:szCs w:val="20"/>
                <w:vertAlign w:val="superscript"/>
              </w:rPr>
              <w:t>5)</w:t>
            </w:r>
          </w:p>
        </w:tc>
        <w:tc>
          <w:tcPr>
            <w:tcW w:w="1216" w:type="dxa"/>
            <w:vAlign w:val="bottom"/>
          </w:tcPr>
          <w:p w:rsidR="00653A80" w:rsidRPr="00644BE0" w:rsidRDefault="00653A80" w:rsidP="00653A80">
            <w:pPr>
              <w:spacing w:before="60" w:after="0" w:line="280" w:lineRule="exact"/>
              <w:ind w:right="57"/>
              <w:jc w:val="right"/>
              <w:rPr>
                <w:rFonts w:ascii="Times New Roman" w:hAnsi="Times New Roman" w:cs="Times New Roman"/>
                <w:sz w:val="20"/>
                <w:szCs w:val="20"/>
              </w:rPr>
            </w:pPr>
            <w:r w:rsidRPr="00644BE0">
              <w:rPr>
                <w:rFonts w:ascii="Times New Roman" w:hAnsi="Times New Roman" w:cs="Times New Roman"/>
                <w:sz w:val="20"/>
                <w:szCs w:val="20"/>
              </w:rPr>
              <w:t>1173,2</w:t>
            </w:r>
          </w:p>
        </w:tc>
        <w:tc>
          <w:tcPr>
            <w:tcW w:w="1216" w:type="dxa"/>
            <w:vAlign w:val="bottom"/>
          </w:tcPr>
          <w:p w:rsidR="00653A80" w:rsidRPr="00644BE0" w:rsidRDefault="00653A80" w:rsidP="0082635A">
            <w:pPr>
              <w:spacing w:before="60" w:after="0" w:line="280" w:lineRule="exact"/>
              <w:ind w:right="57"/>
              <w:jc w:val="right"/>
              <w:rPr>
                <w:rFonts w:ascii="Times New Roman" w:hAnsi="Times New Roman" w:cs="Times New Roman"/>
                <w:sz w:val="20"/>
                <w:szCs w:val="20"/>
              </w:rPr>
            </w:pPr>
            <w:r w:rsidRPr="00644BE0">
              <w:rPr>
                <w:rFonts w:ascii="Times New Roman" w:hAnsi="Times New Roman" w:cs="Times New Roman"/>
                <w:sz w:val="20"/>
                <w:szCs w:val="20"/>
              </w:rPr>
              <w:t>348,9</w:t>
            </w:r>
          </w:p>
        </w:tc>
        <w:tc>
          <w:tcPr>
            <w:tcW w:w="1216" w:type="dxa"/>
            <w:vAlign w:val="bottom"/>
          </w:tcPr>
          <w:p w:rsidR="00653A80" w:rsidRPr="008A3FDF" w:rsidRDefault="008A3FDF" w:rsidP="00403EE9">
            <w:pPr>
              <w:spacing w:before="60" w:after="0" w:line="280" w:lineRule="exact"/>
              <w:ind w:right="170"/>
              <w:jc w:val="right"/>
              <w:rPr>
                <w:rFonts w:ascii="Times New Roman" w:hAnsi="Times New Roman" w:cs="Times New Roman"/>
                <w:sz w:val="20"/>
                <w:szCs w:val="20"/>
              </w:rPr>
            </w:pPr>
            <w:r>
              <w:rPr>
                <w:rFonts w:ascii="Times New Roman" w:hAnsi="Times New Roman" w:cs="Times New Roman"/>
                <w:sz w:val="20"/>
                <w:szCs w:val="20"/>
                <w:lang w:val="en-US"/>
              </w:rPr>
              <w:t>415</w:t>
            </w:r>
            <w:r>
              <w:rPr>
                <w:rFonts w:ascii="Times New Roman" w:hAnsi="Times New Roman" w:cs="Times New Roman"/>
                <w:sz w:val="20"/>
                <w:szCs w:val="20"/>
              </w:rPr>
              <w:t>,3</w:t>
            </w:r>
          </w:p>
        </w:tc>
        <w:tc>
          <w:tcPr>
            <w:tcW w:w="1217" w:type="dxa"/>
            <w:vAlign w:val="bottom"/>
          </w:tcPr>
          <w:p w:rsidR="00653A80" w:rsidRPr="00644BE0" w:rsidRDefault="008B08C0" w:rsidP="00403EE9">
            <w:pPr>
              <w:spacing w:before="60" w:after="0" w:line="280" w:lineRule="exact"/>
              <w:ind w:right="170"/>
              <w:jc w:val="right"/>
              <w:rPr>
                <w:rFonts w:ascii="Times New Roman" w:hAnsi="Times New Roman" w:cs="Times New Roman"/>
                <w:sz w:val="20"/>
                <w:szCs w:val="20"/>
              </w:rPr>
            </w:pPr>
            <w:r>
              <w:rPr>
                <w:rFonts w:ascii="Times New Roman" w:hAnsi="Times New Roman" w:cs="Times New Roman"/>
                <w:sz w:val="20"/>
                <w:szCs w:val="20"/>
              </w:rPr>
              <w:t>в 2,2р.</w:t>
            </w:r>
          </w:p>
        </w:tc>
      </w:tr>
      <w:tr w:rsidR="00653A80" w:rsidRPr="00644BE0" w:rsidTr="006E401D">
        <w:trPr>
          <w:cantSplit/>
        </w:trPr>
        <w:tc>
          <w:tcPr>
            <w:tcW w:w="4680" w:type="dxa"/>
            <w:vAlign w:val="bottom"/>
          </w:tcPr>
          <w:p w:rsidR="00653A80" w:rsidRPr="00644BE0" w:rsidRDefault="00653A80" w:rsidP="00653A80">
            <w:pPr>
              <w:spacing w:before="60" w:after="0" w:line="280" w:lineRule="exact"/>
              <w:rPr>
                <w:rFonts w:ascii="Times New Roman" w:hAnsi="Times New Roman" w:cs="Times New Roman"/>
                <w:sz w:val="20"/>
                <w:szCs w:val="20"/>
                <w:vertAlign w:val="superscript"/>
              </w:rPr>
            </w:pPr>
            <w:r w:rsidRPr="00644BE0">
              <w:rPr>
                <w:rFonts w:ascii="Times New Roman" w:hAnsi="Times New Roman" w:cs="Times New Roman"/>
                <w:sz w:val="20"/>
                <w:szCs w:val="20"/>
              </w:rPr>
              <w:t>Объем транспортных услуг населению</w:t>
            </w:r>
          </w:p>
        </w:tc>
        <w:tc>
          <w:tcPr>
            <w:tcW w:w="1216" w:type="dxa"/>
            <w:vAlign w:val="bottom"/>
          </w:tcPr>
          <w:p w:rsidR="00653A80" w:rsidRPr="00644BE0" w:rsidRDefault="00653A80" w:rsidP="00653A80">
            <w:pPr>
              <w:spacing w:before="60" w:after="0" w:line="280" w:lineRule="exact"/>
              <w:ind w:right="57"/>
              <w:jc w:val="right"/>
              <w:rPr>
                <w:rFonts w:ascii="Times New Roman" w:hAnsi="Times New Roman" w:cs="Times New Roman"/>
                <w:sz w:val="20"/>
                <w:szCs w:val="20"/>
              </w:rPr>
            </w:pPr>
            <w:r w:rsidRPr="00644BE0">
              <w:rPr>
                <w:rFonts w:ascii="Times New Roman" w:hAnsi="Times New Roman" w:cs="Times New Roman"/>
                <w:sz w:val="20"/>
                <w:szCs w:val="20"/>
              </w:rPr>
              <w:t>2060,2</w:t>
            </w:r>
          </w:p>
        </w:tc>
        <w:tc>
          <w:tcPr>
            <w:tcW w:w="1216" w:type="dxa"/>
            <w:vAlign w:val="bottom"/>
          </w:tcPr>
          <w:p w:rsidR="00653A80" w:rsidRPr="00644BE0" w:rsidRDefault="00653A80" w:rsidP="00653A80">
            <w:pPr>
              <w:spacing w:before="60" w:after="0" w:line="280" w:lineRule="exact"/>
              <w:ind w:right="57"/>
              <w:jc w:val="right"/>
              <w:rPr>
                <w:rFonts w:ascii="Times New Roman" w:hAnsi="Times New Roman" w:cs="Times New Roman"/>
                <w:sz w:val="20"/>
                <w:szCs w:val="20"/>
                <w:lang w:val="en-US"/>
              </w:rPr>
            </w:pPr>
            <w:r w:rsidRPr="00644BE0">
              <w:rPr>
                <w:rFonts w:ascii="Times New Roman" w:hAnsi="Times New Roman" w:cs="Times New Roman"/>
                <w:sz w:val="20"/>
                <w:szCs w:val="20"/>
                <w:lang w:val="en-US"/>
              </w:rPr>
              <w:t>1366</w:t>
            </w:r>
            <w:r w:rsidRPr="00644BE0">
              <w:rPr>
                <w:rFonts w:ascii="Times New Roman" w:hAnsi="Times New Roman" w:cs="Times New Roman"/>
                <w:sz w:val="20"/>
                <w:szCs w:val="20"/>
              </w:rPr>
              <w:t>,</w:t>
            </w:r>
            <w:r w:rsidRPr="00644BE0">
              <w:rPr>
                <w:rFonts w:ascii="Times New Roman" w:hAnsi="Times New Roman" w:cs="Times New Roman"/>
                <w:sz w:val="20"/>
                <w:szCs w:val="20"/>
                <w:lang w:val="en-US"/>
              </w:rPr>
              <w:t>5</w:t>
            </w:r>
          </w:p>
        </w:tc>
        <w:tc>
          <w:tcPr>
            <w:tcW w:w="1216" w:type="dxa"/>
            <w:vAlign w:val="bottom"/>
          </w:tcPr>
          <w:p w:rsidR="00653A80" w:rsidRPr="00EE6034" w:rsidRDefault="00653A80" w:rsidP="00653A80">
            <w:pPr>
              <w:spacing w:before="60" w:after="0" w:line="280" w:lineRule="exact"/>
              <w:ind w:right="57"/>
              <w:jc w:val="right"/>
              <w:rPr>
                <w:rFonts w:ascii="Times New Roman" w:hAnsi="Times New Roman" w:cs="Times New Roman"/>
                <w:sz w:val="20"/>
                <w:szCs w:val="20"/>
                <w:vertAlign w:val="superscript"/>
              </w:rPr>
            </w:pPr>
            <w:r w:rsidRPr="00644BE0">
              <w:rPr>
                <w:rFonts w:ascii="Times New Roman" w:hAnsi="Times New Roman" w:cs="Times New Roman"/>
                <w:sz w:val="20"/>
                <w:szCs w:val="20"/>
              </w:rPr>
              <w:t>1467,7</w:t>
            </w:r>
            <w:r w:rsidR="00EE6034">
              <w:rPr>
                <w:rFonts w:ascii="Times New Roman" w:hAnsi="Times New Roman" w:cs="Times New Roman"/>
                <w:sz w:val="20"/>
                <w:szCs w:val="20"/>
                <w:vertAlign w:val="superscript"/>
              </w:rPr>
              <w:t>6)</w:t>
            </w:r>
          </w:p>
        </w:tc>
        <w:tc>
          <w:tcPr>
            <w:tcW w:w="1217" w:type="dxa"/>
            <w:vAlign w:val="bottom"/>
          </w:tcPr>
          <w:p w:rsidR="00653A80" w:rsidRPr="00EE6034" w:rsidRDefault="00653A80" w:rsidP="00653A80">
            <w:pPr>
              <w:spacing w:before="60" w:after="0" w:line="280" w:lineRule="exact"/>
              <w:ind w:right="57"/>
              <w:jc w:val="right"/>
              <w:rPr>
                <w:rFonts w:ascii="Times New Roman" w:hAnsi="Times New Roman" w:cs="Times New Roman"/>
                <w:sz w:val="20"/>
                <w:szCs w:val="20"/>
                <w:vertAlign w:val="superscript"/>
              </w:rPr>
            </w:pPr>
            <w:r w:rsidRPr="00644BE0">
              <w:rPr>
                <w:rFonts w:ascii="Times New Roman" w:hAnsi="Times New Roman" w:cs="Times New Roman"/>
                <w:sz w:val="20"/>
                <w:szCs w:val="20"/>
              </w:rPr>
              <w:t>137,3</w:t>
            </w:r>
            <w:r w:rsidR="00EE6034">
              <w:rPr>
                <w:rFonts w:ascii="Times New Roman" w:hAnsi="Times New Roman" w:cs="Times New Roman"/>
                <w:sz w:val="20"/>
                <w:szCs w:val="20"/>
                <w:vertAlign w:val="superscript"/>
              </w:rPr>
              <w:t>6)</w:t>
            </w:r>
          </w:p>
        </w:tc>
      </w:tr>
      <w:tr w:rsidR="00653A80" w:rsidRPr="00644BE0" w:rsidTr="00706B43">
        <w:trPr>
          <w:cantSplit/>
        </w:trPr>
        <w:tc>
          <w:tcPr>
            <w:tcW w:w="4680" w:type="dxa"/>
            <w:vAlign w:val="center"/>
          </w:tcPr>
          <w:p w:rsidR="00653A80" w:rsidRPr="00644BE0" w:rsidRDefault="00653A80" w:rsidP="00706B43">
            <w:pPr>
              <w:spacing w:before="40" w:after="40"/>
              <w:ind w:right="57"/>
              <w:jc w:val="center"/>
              <w:rPr>
                <w:rFonts w:ascii="Times New Roman" w:hAnsi="Times New Roman" w:cs="Times New Roman"/>
                <w:sz w:val="20"/>
                <w:szCs w:val="20"/>
              </w:rPr>
            </w:pPr>
          </w:p>
        </w:tc>
        <w:tc>
          <w:tcPr>
            <w:tcW w:w="4865" w:type="dxa"/>
            <w:gridSpan w:val="4"/>
            <w:vAlign w:val="center"/>
          </w:tcPr>
          <w:p w:rsidR="00653A80" w:rsidRPr="00644BE0" w:rsidRDefault="00653A80" w:rsidP="00706B43">
            <w:pPr>
              <w:spacing w:before="40" w:after="40"/>
              <w:ind w:right="57"/>
              <w:jc w:val="center"/>
              <w:rPr>
                <w:rFonts w:ascii="Times New Roman" w:hAnsi="Times New Roman" w:cs="Times New Roman"/>
                <w:sz w:val="20"/>
                <w:szCs w:val="20"/>
              </w:rPr>
            </w:pPr>
            <w:r w:rsidRPr="00644BE0">
              <w:rPr>
                <w:rFonts w:ascii="Times New Roman" w:hAnsi="Times New Roman" w:cs="Times New Roman"/>
                <w:b/>
                <w:bCs/>
                <w:sz w:val="20"/>
                <w:szCs w:val="20"/>
              </w:rPr>
              <w:t xml:space="preserve">Удельный вес в экономике, </w:t>
            </w:r>
            <w:r w:rsidRPr="00644BE0">
              <w:rPr>
                <w:rFonts w:ascii="Times New Roman" w:hAnsi="Times New Roman" w:cs="Times New Roman"/>
                <w:sz w:val="20"/>
                <w:szCs w:val="20"/>
              </w:rPr>
              <w:t>процентов</w:t>
            </w:r>
          </w:p>
        </w:tc>
      </w:tr>
      <w:tr w:rsidR="00653A80" w:rsidRPr="00644BE0" w:rsidTr="006E401D">
        <w:trPr>
          <w:cantSplit/>
        </w:trPr>
        <w:tc>
          <w:tcPr>
            <w:tcW w:w="4680" w:type="dxa"/>
            <w:vAlign w:val="bottom"/>
          </w:tcPr>
          <w:p w:rsidR="00653A80" w:rsidRPr="00644BE0" w:rsidRDefault="00653A80" w:rsidP="008A3FDF">
            <w:pPr>
              <w:spacing w:before="60" w:after="0" w:line="280" w:lineRule="exact"/>
              <w:rPr>
                <w:rFonts w:ascii="Times New Roman" w:hAnsi="Times New Roman" w:cs="Times New Roman"/>
                <w:sz w:val="20"/>
                <w:szCs w:val="20"/>
                <w:vertAlign w:val="superscript"/>
              </w:rPr>
            </w:pPr>
            <w:r w:rsidRPr="00644BE0">
              <w:rPr>
                <w:rFonts w:ascii="Times New Roman" w:hAnsi="Times New Roman" w:cs="Times New Roman"/>
                <w:sz w:val="20"/>
                <w:szCs w:val="20"/>
              </w:rPr>
              <w:t xml:space="preserve">Валовая добавленная стоимость отрасли «Транспортировка и хранение» (в текущих </w:t>
            </w:r>
            <w:r w:rsidRPr="00644BE0">
              <w:rPr>
                <w:rFonts w:ascii="Times New Roman" w:hAnsi="Times New Roman" w:cs="Times New Roman"/>
                <w:sz w:val="20"/>
                <w:szCs w:val="20"/>
              </w:rPr>
              <w:br/>
              <w:t>основных ценах)</w:t>
            </w:r>
            <w:r w:rsidR="008A3FDF" w:rsidRPr="008A3FDF">
              <w:rPr>
                <w:rFonts w:ascii="Times New Roman" w:hAnsi="Times New Roman" w:cs="Times New Roman"/>
                <w:sz w:val="20"/>
                <w:szCs w:val="20"/>
                <w:vertAlign w:val="superscript"/>
              </w:rPr>
              <w:t>1</w:t>
            </w:r>
            <w:r w:rsidRPr="00644BE0">
              <w:rPr>
                <w:rFonts w:ascii="Times New Roman" w:hAnsi="Times New Roman" w:cs="Times New Roman"/>
                <w:sz w:val="20"/>
                <w:szCs w:val="20"/>
                <w:vertAlign w:val="superscript"/>
              </w:rPr>
              <w:t>)</w:t>
            </w:r>
          </w:p>
        </w:tc>
        <w:tc>
          <w:tcPr>
            <w:tcW w:w="1216" w:type="dxa"/>
            <w:vAlign w:val="bottom"/>
          </w:tcPr>
          <w:p w:rsidR="00653A80" w:rsidRPr="00644BE0" w:rsidRDefault="00653A80" w:rsidP="00653A80">
            <w:pPr>
              <w:spacing w:before="60" w:after="0" w:line="280" w:lineRule="exact"/>
              <w:ind w:right="57"/>
              <w:jc w:val="right"/>
              <w:rPr>
                <w:rFonts w:ascii="Times New Roman" w:hAnsi="Times New Roman" w:cs="Times New Roman"/>
                <w:sz w:val="20"/>
                <w:szCs w:val="20"/>
              </w:rPr>
            </w:pPr>
            <w:r w:rsidRPr="00644BE0">
              <w:rPr>
                <w:rFonts w:ascii="Times New Roman" w:hAnsi="Times New Roman" w:cs="Times New Roman"/>
                <w:sz w:val="20"/>
                <w:szCs w:val="20"/>
              </w:rPr>
              <w:t>6,8</w:t>
            </w:r>
          </w:p>
        </w:tc>
        <w:tc>
          <w:tcPr>
            <w:tcW w:w="1216" w:type="dxa"/>
            <w:vAlign w:val="bottom"/>
          </w:tcPr>
          <w:p w:rsidR="00653A80" w:rsidRPr="00644BE0" w:rsidRDefault="00653A80" w:rsidP="00653A80">
            <w:pPr>
              <w:spacing w:before="60" w:after="0" w:line="280" w:lineRule="exact"/>
              <w:ind w:right="57"/>
              <w:jc w:val="right"/>
              <w:rPr>
                <w:rFonts w:ascii="Times New Roman" w:hAnsi="Times New Roman" w:cs="Times New Roman"/>
                <w:sz w:val="20"/>
                <w:szCs w:val="20"/>
              </w:rPr>
            </w:pPr>
            <w:r w:rsidRPr="00644BE0">
              <w:rPr>
                <w:rFonts w:ascii="Times New Roman" w:hAnsi="Times New Roman" w:cs="Times New Roman"/>
                <w:sz w:val="20"/>
                <w:szCs w:val="20"/>
              </w:rPr>
              <w:t>6,5</w:t>
            </w:r>
          </w:p>
        </w:tc>
        <w:tc>
          <w:tcPr>
            <w:tcW w:w="1216" w:type="dxa"/>
            <w:vAlign w:val="bottom"/>
          </w:tcPr>
          <w:p w:rsidR="00653A80" w:rsidRPr="00644BE0" w:rsidRDefault="00653A80" w:rsidP="00403EE9">
            <w:pPr>
              <w:spacing w:before="60" w:after="0" w:line="280" w:lineRule="exact"/>
              <w:ind w:right="170"/>
              <w:jc w:val="right"/>
              <w:rPr>
                <w:rFonts w:ascii="Times New Roman" w:hAnsi="Times New Roman" w:cs="Times New Roman"/>
                <w:sz w:val="20"/>
                <w:szCs w:val="20"/>
              </w:rPr>
            </w:pPr>
            <w:r w:rsidRPr="00644BE0">
              <w:rPr>
                <w:rFonts w:ascii="Times New Roman" w:hAnsi="Times New Roman" w:cs="Times New Roman"/>
                <w:sz w:val="20"/>
                <w:szCs w:val="20"/>
              </w:rPr>
              <w:t>6,4</w:t>
            </w:r>
          </w:p>
        </w:tc>
        <w:tc>
          <w:tcPr>
            <w:tcW w:w="1217" w:type="dxa"/>
            <w:vAlign w:val="bottom"/>
          </w:tcPr>
          <w:p w:rsidR="00653A80" w:rsidRPr="00644BE0" w:rsidRDefault="00653A80" w:rsidP="00403EE9">
            <w:pPr>
              <w:spacing w:before="60" w:after="0" w:line="280" w:lineRule="exact"/>
              <w:ind w:right="170"/>
              <w:jc w:val="right"/>
              <w:rPr>
                <w:rFonts w:ascii="Times New Roman" w:hAnsi="Times New Roman" w:cs="Times New Roman"/>
                <w:sz w:val="20"/>
                <w:szCs w:val="20"/>
              </w:rPr>
            </w:pPr>
            <w:r w:rsidRPr="00644BE0">
              <w:rPr>
                <w:rFonts w:ascii="Times New Roman" w:hAnsi="Times New Roman" w:cs="Times New Roman"/>
                <w:sz w:val="20"/>
                <w:szCs w:val="20"/>
              </w:rPr>
              <w:t>94,7</w:t>
            </w:r>
          </w:p>
        </w:tc>
      </w:tr>
      <w:tr w:rsidR="00653A80" w:rsidRPr="00644BE0" w:rsidTr="006E401D">
        <w:trPr>
          <w:cantSplit/>
        </w:trPr>
        <w:tc>
          <w:tcPr>
            <w:tcW w:w="4680" w:type="dxa"/>
            <w:vAlign w:val="bottom"/>
          </w:tcPr>
          <w:p w:rsidR="00653A80" w:rsidRPr="00644BE0" w:rsidRDefault="00653A80" w:rsidP="00003459">
            <w:pPr>
              <w:spacing w:before="60" w:after="0" w:line="280" w:lineRule="exact"/>
              <w:rPr>
                <w:rFonts w:ascii="Times New Roman" w:hAnsi="Times New Roman" w:cs="Times New Roman"/>
                <w:sz w:val="20"/>
                <w:szCs w:val="20"/>
                <w:vertAlign w:val="superscript"/>
              </w:rPr>
            </w:pPr>
            <w:r w:rsidRPr="00644BE0">
              <w:rPr>
                <w:rFonts w:ascii="Times New Roman" w:hAnsi="Times New Roman" w:cs="Times New Roman"/>
                <w:sz w:val="20"/>
                <w:szCs w:val="20"/>
              </w:rPr>
              <w:t>Среднегодовая численность работников организаций</w:t>
            </w:r>
            <w:proofErr w:type="gramStart"/>
            <w:r w:rsidR="003C1267">
              <w:rPr>
                <w:rFonts w:ascii="Times New Roman" w:hAnsi="Times New Roman" w:cs="Times New Roman"/>
                <w:sz w:val="20"/>
                <w:szCs w:val="20"/>
                <w:vertAlign w:val="superscript"/>
              </w:rPr>
              <w:t>2</w:t>
            </w:r>
            <w:proofErr w:type="gramEnd"/>
            <w:r w:rsidRPr="00644BE0">
              <w:rPr>
                <w:rFonts w:ascii="Times New Roman" w:hAnsi="Times New Roman" w:cs="Times New Roman"/>
                <w:sz w:val="20"/>
                <w:szCs w:val="20"/>
                <w:vertAlign w:val="superscript"/>
              </w:rPr>
              <w:t>)</w:t>
            </w:r>
          </w:p>
        </w:tc>
        <w:tc>
          <w:tcPr>
            <w:tcW w:w="1216" w:type="dxa"/>
            <w:vAlign w:val="bottom"/>
          </w:tcPr>
          <w:p w:rsidR="00653A80" w:rsidRPr="00644BE0" w:rsidRDefault="00653A80" w:rsidP="00653A80">
            <w:pPr>
              <w:spacing w:before="60" w:after="0" w:line="280" w:lineRule="exact"/>
              <w:ind w:right="57"/>
              <w:jc w:val="right"/>
              <w:rPr>
                <w:rFonts w:ascii="Times New Roman" w:hAnsi="Times New Roman" w:cs="Times New Roman"/>
                <w:sz w:val="20"/>
                <w:szCs w:val="20"/>
              </w:rPr>
            </w:pPr>
            <w:r w:rsidRPr="00644BE0">
              <w:rPr>
                <w:rFonts w:ascii="Times New Roman" w:hAnsi="Times New Roman" w:cs="Times New Roman"/>
                <w:sz w:val="20"/>
                <w:szCs w:val="20"/>
              </w:rPr>
              <w:t>7,5</w:t>
            </w:r>
          </w:p>
        </w:tc>
        <w:tc>
          <w:tcPr>
            <w:tcW w:w="1216" w:type="dxa"/>
            <w:vAlign w:val="bottom"/>
          </w:tcPr>
          <w:p w:rsidR="00653A80" w:rsidRPr="00644BE0" w:rsidRDefault="00653A80" w:rsidP="00653A80">
            <w:pPr>
              <w:spacing w:before="60" w:after="0" w:line="280" w:lineRule="exact"/>
              <w:ind w:right="57"/>
              <w:jc w:val="right"/>
              <w:rPr>
                <w:rFonts w:ascii="Times New Roman" w:hAnsi="Times New Roman" w:cs="Times New Roman"/>
                <w:sz w:val="20"/>
                <w:szCs w:val="20"/>
              </w:rPr>
            </w:pPr>
            <w:r w:rsidRPr="00644BE0">
              <w:rPr>
                <w:rFonts w:ascii="Times New Roman" w:hAnsi="Times New Roman" w:cs="Times New Roman"/>
                <w:sz w:val="20"/>
                <w:szCs w:val="20"/>
              </w:rPr>
              <w:t>7,5</w:t>
            </w:r>
          </w:p>
        </w:tc>
        <w:tc>
          <w:tcPr>
            <w:tcW w:w="1216" w:type="dxa"/>
            <w:vAlign w:val="bottom"/>
          </w:tcPr>
          <w:p w:rsidR="00653A80" w:rsidRPr="004C4D9C" w:rsidRDefault="00653A80" w:rsidP="00403EE9">
            <w:pPr>
              <w:spacing w:before="60" w:after="0" w:line="280" w:lineRule="exact"/>
              <w:ind w:right="170"/>
              <w:jc w:val="right"/>
              <w:rPr>
                <w:rFonts w:ascii="Times New Roman" w:hAnsi="Times New Roman" w:cs="Times New Roman"/>
                <w:sz w:val="20"/>
                <w:szCs w:val="20"/>
              </w:rPr>
            </w:pPr>
            <w:r w:rsidRPr="004C4D9C">
              <w:rPr>
                <w:rFonts w:ascii="Times New Roman" w:hAnsi="Times New Roman" w:cs="Times New Roman"/>
                <w:sz w:val="20"/>
                <w:szCs w:val="20"/>
              </w:rPr>
              <w:t>7,5</w:t>
            </w:r>
          </w:p>
        </w:tc>
        <w:tc>
          <w:tcPr>
            <w:tcW w:w="1217" w:type="dxa"/>
            <w:vAlign w:val="bottom"/>
          </w:tcPr>
          <w:p w:rsidR="00653A80" w:rsidRPr="004C4D9C" w:rsidRDefault="005A3160" w:rsidP="00403EE9">
            <w:pPr>
              <w:spacing w:before="60" w:after="0" w:line="280" w:lineRule="exact"/>
              <w:ind w:right="170"/>
              <w:jc w:val="right"/>
              <w:rPr>
                <w:rFonts w:ascii="Times New Roman" w:hAnsi="Times New Roman" w:cs="Times New Roman"/>
                <w:sz w:val="20"/>
                <w:szCs w:val="20"/>
              </w:rPr>
            </w:pPr>
            <w:r>
              <w:rPr>
                <w:rFonts w:ascii="Times New Roman" w:hAnsi="Times New Roman" w:cs="Times New Roman"/>
                <w:sz w:val="20"/>
                <w:szCs w:val="20"/>
              </w:rPr>
              <w:t>-</w:t>
            </w:r>
          </w:p>
        </w:tc>
      </w:tr>
      <w:tr w:rsidR="00653A80" w:rsidRPr="00644BE0" w:rsidTr="006E401D">
        <w:trPr>
          <w:cantSplit/>
        </w:trPr>
        <w:tc>
          <w:tcPr>
            <w:tcW w:w="4680" w:type="dxa"/>
            <w:vAlign w:val="bottom"/>
          </w:tcPr>
          <w:p w:rsidR="00653A80" w:rsidRPr="00644BE0" w:rsidRDefault="00653A80" w:rsidP="00AE7118">
            <w:pPr>
              <w:spacing w:before="60" w:after="0" w:line="280" w:lineRule="exact"/>
              <w:rPr>
                <w:rFonts w:ascii="Times New Roman" w:hAnsi="Times New Roman" w:cs="Times New Roman"/>
                <w:sz w:val="20"/>
                <w:szCs w:val="20"/>
              </w:rPr>
            </w:pPr>
            <w:r w:rsidRPr="00644BE0">
              <w:rPr>
                <w:rFonts w:ascii="Times New Roman" w:hAnsi="Times New Roman" w:cs="Times New Roman"/>
                <w:sz w:val="20"/>
                <w:szCs w:val="20"/>
              </w:rPr>
              <w:t>Наличие основных фондов (на конец года; по полной учетной стоимости)</w:t>
            </w:r>
            <w:r w:rsidR="003C1267">
              <w:rPr>
                <w:rFonts w:ascii="Times New Roman" w:hAnsi="Times New Roman" w:cs="Times New Roman"/>
                <w:sz w:val="20"/>
                <w:szCs w:val="20"/>
                <w:vertAlign w:val="superscript"/>
              </w:rPr>
              <w:t xml:space="preserve"> 2</w:t>
            </w:r>
            <w:r w:rsidRPr="00644BE0">
              <w:rPr>
                <w:rFonts w:ascii="Times New Roman" w:hAnsi="Times New Roman" w:cs="Times New Roman"/>
                <w:sz w:val="20"/>
                <w:szCs w:val="20"/>
                <w:vertAlign w:val="superscript"/>
              </w:rPr>
              <w:t xml:space="preserve">); </w:t>
            </w:r>
            <w:r w:rsidR="00D82C1F">
              <w:rPr>
                <w:rFonts w:ascii="Times New Roman" w:hAnsi="Times New Roman" w:cs="Times New Roman"/>
                <w:sz w:val="20"/>
                <w:szCs w:val="20"/>
                <w:vertAlign w:val="superscript"/>
              </w:rPr>
              <w:t>3</w:t>
            </w:r>
            <w:r w:rsidRPr="00644BE0">
              <w:rPr>
                <w:rFonts w:ascii="Times New Roman" w:hAnsi="Times New Roman" w:cs="Times New Roman"/>
                <w:sz w:val="20"/>
                <w:szCs w:val="20"/>
                <w:vertAlign w:val="superscript"/>
              </w:rPr>
              <w:t>)</w:t>
            </w:r>
          </w:p>
        </w:tc>
        <w:tc>
          <w:tcPr>
            <w:tcW w:w="1216" w:type="dxa"/>
            <w:vAlign w:val="bottom"/>
          </w:tcPr>
          <w:p w:rsidR="00653A80" w:rsidRPr="00644BE0" w:rsidRDefault="00653A80" w:rsidP="00653A80">
            <w:pPr>
              <w:spacing w:before="60" w:after="0" w:line="280" w:lineRule="exact"/>
              <w:ind w:right="57"/>
              <w:jc w:val="right"/>
              <w:rPr>
                <w:rFonts w:ascii="Times New Roman" w:hAnsi="Times New Roman" w:cs="Times New Roman"/>
                <w:sz w:val="20"/>
                <w:szCs w:val="20"/>
              </w:rPr>
            </w:pPr>
            <w:r w:rsidRPr="00644BE0">
              <w:rPr>
                <w:rFonts w:ascii="Times New Roman" w:hAnsi="Times New Roman" w:cs="Times New Roman"/>
                <w:sz w:val="20"/>
                <w:szCs w:val="20"/>
              </w:rPr>
              <w:t>16,8</w:t>
            </w:r>
          </w:p>
        </w:tc>
        <w:tc>
          <w:tcPr>
            <w:tcW w:w="1216" w:type="dxa"/>
            <w:vAlign w:val="bottom"/>
          </w:tcPr>
          <w:p w:rsidR="00653A80" w:rsidRPr="00644BE0" w:rsidRDefault="00653A80" w:rsidP="00653A80">
            <w:pPr>
              <w:spacing w:before="60" w:after="0" w:line="280" w:lineRule="exact"/>
              <w:ind w:right="57"/>
              <w:jc w:val="right"/>
              <w:rPr>
                <w:rFonts w:ascii="Times New Roman" w:hAnsi="Times New Roman" w:cs="Times New Roman"/>
                <w:sz w:val="20"/>
                <w:szCs w:val="20"/>
              </w:rPr>
            </w:pPr>
            <w:r w:rsidRPr="00644BE0">
              <w:rPr>
                <w:rFonts w:ascii="Times New Roman" w:hAnsi="Times New Roman" w:cs="Times New Roman"/>
                <w:sz w:val="20"/>
                <w:szCs w:val="20"/>
              </w:rPr>
              <w:t>16,4</w:t>
            </w:r>
          </w:p>
        </w:tc>
        <w:tc>
          <w:tcPr>
            <w:tcW w:w="1216" w:type="dxa"/>
            <w:vAlign w:val="bottom"/>
          </w:tcPr>
          <w:p w:rsidR="00653A80" w:rsidRPr="00644BE0" w:rsidRDefault="005A3160" w:rsidP="00653A80">
            <w:pPr>
              <w:spacing w:before="60" w:after="0" w:line="280" w:lineRule="exact"/>
              <w:ind w:right="57"/>
              <w:jc w:val="right"/>
              <w:rPr>
                <w:rFonts w:ascii="Times New Roman" w:hAnsi="Times New Roman" w:cs="Times New Roman"/>
                <w:sz w:val="20"/>
                <w:szCs w:val="20"/>
              </w:rPr>
            </w:pPr>
            <w:r>
              <w:rPr>
                <w:rFonts w:ascii="Times New Roman" w:hAnsi="Times New Roman" w:cs="Times New Roman"/>
                <w:sz w:val="20"/>
                <w:szCs w:val="20"/>
              </w:rPr>
              <w:t>…</w:t>
            </w:r>
          </w:p>
        </w:tc>
        <w:tc>
          <w:tcPr>
            <w:tcW w:w="1217" w:type="dxa"/>
            <w:vAlign w:val="bottom"/>
          </w:tcPr>
          <w:p w:rsidR="00653A80" w:rsidRPr="00644BE0" w:rsidRDefault="005A3160" w:rsidP="00653A80">
            <w:pPr>
              <w:spacing w:before="60" w:after="0" w:line="280" w:lineRule="exact"/>
              <w:ind w:right="57"/>
              <w:jc w:val="right"/>
              <w:rPr>
                <w:rFonts w:ascii="Times New Roman" w:hAnsi="Times New Roman" w:cs="Times New Roman"/>
                <w:sz w:val="20"/>
                <w:szCs w:val="20"/>
              </w:rPr>
            </w:pPr>
            <w:r>
              <w:rPr>
                <w:rFonts w:ascii="Times New Roman" w:hAnsi="Times New Roman" w:cs="Times New Roman"/>
                <w:sz w:val="20"/>
                <w:szCs w:val="20"/>
              </w:rPr>
              <w:t>-</w:t>
            </w:r>
          </w:p>
        </w:tc>
      </w:tr>
      <w:tr w:rsidR="00653A80" w:rsidRPr="00644BE0" w:rsidTr="006E401D">
        <w:trPr>
          <w:cantSplit/>
        </w:trPr>
        <w:tc>
          <w:tcPr>
            <w:tcW w:w="4680" w:type="dxa"/>
            <w:vAlign w:val="bottom"/>
          </w:tcPr>
          <w:p w:rsidR="00653A80" w:rsidRPr="00644BE0" w:rsidRDefault="00653A80" w:rsidP="00653A80">
            <w:pPr>
              <w:spacing w:before="60" w:after="0" w:line="280" w:lineRule="exact"/>
              <w:rPr>
                <w:rFonts w:ascii="Times New Roman" w:hAnsi="Times New Roman" w:cs="Times New Roman"/>
                <w:sz w:val="20"/>
                <w:szCs w:val="20"/>
              </w:rPr>
            </w:pPr>
            <w:r w:rsidRPr="00644BE0">
              <w:rPr>
                <w:rFonts w:ascii="Times New Roman" w:hAnsi="Times New Roman" w:cs="Times New Roman"/>
                <w:sz w:val="20"/>
                <w:szCs w:val="20"/>
              </w:rPr>
              <w:t>Инвестиции в основной капитал</w:t>
            </w:r>
            <w:proofErr w:type="gramStart"/>
            <w:r w:rsidR="003C1267">
              <w:rPr>
                <w:rFonts w:ascii="Times New Roman" w:hAnsi="Times New Roman" w:cs="Times New Roman"/>
                <w:sz w:val="20"/>
                <w:szCs w:val="20"/>
                <w:vertAlign w:val="superscript"/>
              </w:rPr>
              <w:t>2</w:t>
            </w:r>
            <w:proofErr w:type="gramEnd"/>
            <w:r w:rsidRPr="00644BE0">
              <w:rPr>
                <w:rFonts w:ascii="Times New Roman" w:hAnsi="Times New Roman" w:cs="Times New Roman"/>
                <w:sz w:val="20"/>
                <w:szCs w:val="20"/>
                <w:vertAlign w:val="superscript"/>
              </w:rPr>
              <w:t>)</w:t>
            </w:r>
          </w:p>
        </w:tc>
        <w:tc>
          <w:tcPr>
            <w:tcW w:w="1216" w:type="dxa"/>
            <w:vAlign w:val="bottom"/>
          </w:tcPr>
          <w:p w:rsidR="00653A80" w:rsidRPr="00644BE0" w:rsidRDefault="00653A80" w:rsidP="00653A80">
            <w:pPr>
              <w:spacing w:before="120" w:after="0" w:line="280" w:lineRule="exact"/>
              <w:ind w:right="57"/>
              <w:jc w:val="right"/>
              <w:rPr>
                <w:rFonts w:ascii="Times New Roman" w:hAnsi="Times New Roman" w:cs="Times New Roman"/>
                <w:sz w:val="20"/>
                <w:szCs w:val="20"/>
              </w:rPr>
            </w:pPr>
            <w:r w:rsidRPr="00644BE0">
              <w:rPr>
                <w:rFonts w:ascii="Times New Roman" w:hAnsi="Times New Roman" w:cs="Times New Roman"/>
                <w:sz w:val="20"/>
                <w:szCs w:val="20"/>
              </w:rPr>
              <w:t>17,1</w:t>
            </w:r>
          </w:p>
        </w:tc>
        <w:tc>
          <w:tcPr>
            <w:tcW w:w="1216" w:type="dxa"/>
            <w:vAlign w:val="bottom"/>
          </w:tcPr>
          <w:p w:rsidR="00653A80" w:rsidRPr="00644BE0" w:rsidRDefault="00653A80" w:rsidP="00653A80">
            <w:pPr>
              <w:spacing w:before="120" w:after="0" w:line="280" w:lineRule="exact"/>
              <w:ind w:right="57"/>
              <w:jc w:val="right"/>
              <w:rPr>
                <w:rFonts w:ascii="Times New Roman" w:hAnsi="Times New Roman" w:cs="Times New Roman"/>
                <w:sz w:val="20"/>
                <w:szCs w:val="20"/>
              </w:rPr>
            </w:pPr>
            <w:r w:rsidRPr="00644BE0">
              <w:rPr>
                <w:rFonts w:ascii="Times New Roman" w:hAnsi="Times New Roman" w:cs="Times New Roman"/>
                <w:sz w:val="20"/>
                <w:szCs w:val="20"/>
              </w:rPr>
              <w:t>15,9</w:t>
            </w:r>
          </w:p>
        </w:tc>
        <w:tc>
          <w:tcPr>
            <w:tcW w:w="1216" w:type="dxa"/>
            <w:vAlign w:val="bottom"/>
          </w:tcPr>
          <w:p w:rsidR="00653A80" w:rsidRPr="00F963D7" w:rsidRDefault="00F963D7" w:rsidP="00653A80">
            <w:pPr>
              <w:spacing w:before="60" w:after="0" w:line="280" w:lineRule="exact"/>
              <w:ind w:right="57"/>
              <w:jc w:val="right"/>
              <w:rPr>
                <w:rFonts w:ascii="Times New Roman" w:hAnsi="Times New Roman" w:cs="Times New Roman"/>
                <w:sz w:val="20"/>
                <w:szCs w:val="20"/>
                <w:vertAlign w:val="superscript"/>
              </w:rPr>
            </w:pPr>
            <w:r>
              <w:rPr>
                <w:rFonts w:ascii="Times New Roman" w:hAnsi="Times New Roman" w:cs="Times New Roman"/>
                <w:sz w:val="20"/>
                <w:szCs w:val="20"/>
              </w:rPr>
              <w:t>16,5</w:t>
            </w:r>
            <w:r w:rsidR="00280EB6">
              <w:rPr>
                <w:rFonts w:ascii="Times New Roman" w:hAnsi="Times New Roman" w:cs="Times New Roman"/>
                <w:sz w:val="20"/>
                <w:szCs w:val="20"/>
                <w:vertAlign w:val="superscript"/>
              </w:rPr>
              <w:t>4</w:t>
            </w:r>
            <w:r>
              <w:rPr>
                <w:rFonts w:ascii="Times New Roman" w:hAnsi="Times New Roman" w:cs="Times New Roman"/>
                <w:sz w:val="20"/>
                <w:szCs w:val="20"/>
                <w:vertAlign w:val="superscript"/>
              </w:rPr>
              <w:t>)</w:t>
            </w:r>
          </w:p>
        </w:tc>
        <w:tc>
          <w:tcPr>
            <w:tcW w:w="1217" w:type="dxa"/>
            <w:vAlign w:val="bottom"/>
          </w:tcPr>
          <w:p w:rsidR="00653A80" w:rsidRPr="00644BE0" w:rsidRDefault="005A3160" w:rsidP="00653A80">
            <w:pPr>
              <w:spacing w:before="60" w:after="0" w:line="280" w:lineRule="exact"/>
              <w:ind w:right="57"/>
              <w:jc w:val="right"/>
              <w:rPr>
                <w:rFonts w:ascii="Times New Roman" w:hAnsi="Times New Roman" w:cs="Times New Roman"/>
                <w:sz w:val="20"/>
                <w:szCs w:val="20"/>
              </w:rPr>
            </w:pPr>
            <w:r>
              <w:rPr>
                <w:rFonts w:ascii="Times New Roman" w:hAnsi="Times New Roman" w:cs="Times New Roman"/>
                <w:sz w:val="20"/>
                <w:szCs w:val="20"/>
              </w:rPr>
              <w:t>-</w:t>
            </w:r>
          </w:p>
        </w:tc>
      </w:tr>
      <w:tr w:rsidR="00653A80" w:rsidRPr="00644BE0" w:rsidTr="006E401D">
        <w:trPr>
          <w:cantSplit/>
        </w:trPr>
        <w:tc>
          <w:tcPr>
            <w:tcW w:w="4680" w:type="dxa"/>
            <w:vAlign w:val="bottom"/>
          </w:tcPr>
          <w:p w:rsidR="00653A80" w:rsidRPr="00644BE0" w:rsidRDefault="00653A80" w:rsidP="00AE7118">
            <w:pPr>
              <w:spacing w:before="60" w:after="0" w:line="280" w:lineRule="exact"/>
              <w:rPr>
                <w:rFonts w:ascii="Times New Roman" w:hAnsi="Times New Roman" w:cs="Times New Roman"/>
                <w:sz w:val="20"/>
                <w:szCs w:val="20"/>
              </w:rPr>
            </w:pPr>
            <w:r w:rsidRPr="00644BE0">
              <w:rPr>
                <w:rFonts w:ascii="Times New Roman" w:hAnsi="Times New Roman" w:cs="Times New Roman"/>
                <w:sz w:val="20"/>
                <w:szCs w:val="20"/>
              </w:rPr>
              <w:t>Сальдированный финансовый результат (прибыль минус убыток) организаций</w:t>
            </w:r>
            <w:proofErr w:type="gramStart"/>
            <w:r w:rsidR="003C1267">
              <w:rPr>
                <w:rFonts w:ascii="Times New Roman" w:hAnsi="Times New Roman" w:cs="Times New Roman"/>
                <w:sz w:val="20"/>
                <w:szCs w:val="20"/>
                <w:vertAlign w:val="superscript"/>
              </w:rPr>
              <w:t>2</w:t>
            </w:r>
            <w:proofErr w:type="gramEnd"/>
            <w:r w:rsidRPr="00644BE0">
              <w:rPr>
                <w:rFonts w:ascii="Times New Roman" w:hAnsi="Times New Roman" w:cs="Times New Roman"/>
                <w:sz w:val="20"/>
                <w:szCs w:val="20"/>
                <w:vertAlign w:val="superscript"/>
              </w:rPr>
              <w:t>);</w:t>
            </w:r>
            <w:r w:rsidR="00EE6034">
              <w:rPr>
                <w:rFonts w:ascii="Times New Roman" w:hAnsi="Times New Roman" w:cs="Times New Roman"/>
                <w:sz w:val="20"/>
                <w:szCs w:val="20"/>
                <w:vertAlign w:val="superscript"/>
              </w:rPr>
              <w:t>5</w:t>
            </w:r>
            <w:r w:rsidRPr="00644BE0">
              <w:rPr>
                <w:rFonts w:ascii="Times New Roman" w:hAnsi="Times New Roman" w:cs="Times New Roman"/>
                <w:sz w:val="20"/>
                <w:szCs w:val="20"/>
                <w:vertAlign w:val="superscript"/>
              </w:rPr>
              <w:t>)</w:t>
            </w:r>
          </w:p>
        </w:tc>
        <w:tc>
          <w:tcPr>
            <w:tcW w:w="1216" w:type="dxa"/>
            <w:vAlign w:val="bottom"/>
          </w:tcPr>
          <w:p w:rsidR="00653A80" w:rsidRPr="00644BE0" w:rsidRDefault="00653A80" w:rsidP="00653A80">
            <w:pPr>
              <w:spacing w:before="60" w:after="0" w:line="280" w:lineRule="exact"/>
              <w:ind w:right="57"/>
              <w:jc w:val="right"/>
              <w:rPr>
                <w:rFonts w:ascii="Times New Roman" w:hAnsi="Times New Roman" w:cs="Times New Roman"/>
                <w:sz w:val="20"/>
                <w:szCs w:val="20"/>
              </w:rPr>
            </w:pPr>
            <w:r w:rsidRPr="00644BE0">
              <w:rPr>
                <w:rFonts w:ascii="Times New Roman" w:hAnsi="Times New Roman" w:cs="Times New Roman"/>
                <w:sz w:val="20"/>
                <w:szCs w:val="20"/>
              </w:rPr>
              <w:t>7,1</w:t>
            </w:r>
          </w:p>
        </w:tc>
        <w:tc>
          <w:tcPr>
            <w:tcW w:w="1216" w:type="dxa"/>
            <w:vAlign w:val="bottom"/>
          </w:tcPr>
          <w:p w:rsidR="00653A80" w:rsidRPr="00644BE0" w:rsidRDefault="00653A80" w:rsidP="00653A80">
            <w:pPr>
              <w:spacing w:before="60" w:after="0" w:line="280" w:lineRule="exact"/>
              <w:ind w:right="57"/>
              <w:jc w:val="right"/>
              <w:rPr>
                <w:rFonts w:ascii="Times New Roman" w:hAnsi="Times New Roman" w:cs="Times New Roman"/>
                <w:sz w:val="20"/>
                <w:szCs w:val="20"/>
              </w:rPr>
            </w:pPr>
            <w:r w:rsidRPr="00644BE0">
              <w:rPr>
                <w:rFonts w:ascii="Times New Roman" w:hAnsi="Times New Roman" w:cs="Times New Roman"/>
                <w:sz w:val="20"/>
                <w:szCs w:val="20"/>
              </w:rPr>
              <w:t>2,6</w:t>
            </w:r>
          </w:p>
        </w:tc>
        <w:tc>
          <w:tcPr>
            <w:tcW w:w="1216" w:type="dxa"/>
            <w:vAlign w:val="bottom"/>
          </w:tcPr>
          <w:p w:rsidR="00653A80" w:rsidRPr="00644BE0" w:rsidRDefault="000D1ABF" w:rsidP="00403EE9">
            <w:pPr>
              <w:spacing w:before="60" w:after="0" w:line="280" w:lineRule="exact"/>
              <w:ind w:right="170"/>
              <w:jc w:val="right"/>
              <w:rPr>
                <w:rFonts w:ascii="Times New Roman" w:hAnsi="Times New Roman" w:cs="Times New Roman"/>
                <w:sz w:val="20"/>
                <w:szCs w:val="20"/>
              </w:rPr>
            </w:pPr>
            <w:r>
              <w:rPr>
                <w:rFonts w:ascii="Times New Roman" w:hAnsi="Times New Roman" w:cs="Times New Roman"/>
                <w:sz w:val="20"/>
                <w:szCs w:val="20"/>
              </w:rPr>
              <w:t>3,6</w:t>
            </w:r>
          </w:p>
        </w:tc>
        <w:tc>
          <w:tcPr>
            <w:tcW w:w="1217" w:type="dxa"/>
            <w:vAlign w:val="bottom"/>
          </w:tcPr>
          <w:p w:rsidR="00653A80" w:rsidRPr="00644BE0" w:rsidRDefault="005A3160" w:rsidP="00653A80">
            <w:pPr>
              <w:spacing w:before="60" w:after="0" w:line="280" w:lineRule="exact"/>
              <w:ind w:right="57"/>
              <w:jc w:val="right"/>
              <w:rPr>
                <w:rFonts w:ascii="Times New Roman" w:hAnsi="Times New Roman" w:cs="Times New Roman"/>
                <w:sz w:val="20"/>
                <w:szCs w:val="20"/>
              </w:rPr>
            </w:pPr>
            <w:r>
              <w:rPr>
                <w:rFonts w:ascii="Times New Roman" w:hAnsi="Times New Roman" w:cs="Times New Roman"/>
                <w:sz w:val="20"/>
                <w:szCs w:val="20"/>
              </w:rPr>
              <w:t>-</w:t>
            </w:r>
          </w:p>
        </w:tc>
      </w:tr>
      <w:tr w:rsidR="00653A80" w:rsidRPr="00644BE0" w:rsidTr="006E401D">
        <w:trPr>
          <w:cantSplit/>
        </w:trPr>
        <w:tc>
          <w:tcPr>
            <w:tcW w:w="4680" w:type="dxa"/>
            <w:tcBorders>
              <w:bottom w:val="single" w:sz="6" w:space="0" w:color="auto"/>
            </w:tcBorders>
            <w:vAlign w:val="bottom"/>
          </w:tcPr>
          <w:p w:rsidR="00653A80" w:rsidRPr="00644BE0" w:rsidRDefault="00653A80" w:rsidP="00653A80">
            <w:pPr>
              <w:spacing w:before="60" w:after="0" w:line="280" w:lineRule="exact"/>
              <w:rPr>
                <w:rFonts w:ascii="Times New Roman" w:hAnsi="Times New Roman" w:cs="Times New Roman"/>
                <w:sz w:val="20"/>
                <w:szCs w:val="20"/>
                <w:vertAlign w:val="superscript"/>
              </w:rPr>
            </w:pPr>
            <w:r w:rsidRPr="00644BE0">
              <w:rPr>
                <w:rFonts w:ascii="Times New Roman" w:hAnsi="Times New Roman" w:cs="Times New Roman"/>
                <w:sz w:val="20"/>
                <w:szCs w:val="20"/>
              </w:rPr>
              <w:t>Объем транспортных услуг населению</w:t>
            </w:r>
            <w:proofErr w:type="gramStart"/>
            <w:r w:rsidR="00F963D7">
              <w:rPr>
                <w:rFonts w:ascii="Times New Roman" w:hAnsi="Times New Roman" w:cs="Times New Roman"/>
                <w:sz w:val="20"/>
                <w:szCs w:val="20"/>
                <w:vertAlign w:val="superscript"/>
              </w:rPr>
              <w:t>7</w:t>
            </w:r>
            <w:proofErr w:type="gramEnd"/>
            <w:r w:rsidRPr="00644BE0">
              <w:rPr>
                <w:rFonts w:ascii="Times New Roman" w:hAnsi="Times New Roman" w:cs="Times New Roman"/>
                <w:sz w:val="20"/>
                <w:szCs w:val="20"/>
                <w:vertAlign w:val="superscript"/>
              </w:rPr>
              <w:t>)</w:t>
            </w:r>
          </w:p>
        </w:tc>
        <w:tc>
          <w:tcPr>
            <w:tcW w:w="1216" w:type="dxa"/>
            <w:tcBorders>
              <w:bottom w:val="single" w:sz="6" w:space="0" w:color="auto"/>
            </w:tcBorders>
            <w:vAlign w:val="bottom"/>
          </w:tcPr>
          <w:p w:rsidR="00653A80" w:rsidRPr="00644BE0" w:rsidRDefault="00653A80" w:rsidP="00653A80">
            <w:pPr>
              <w:spacing w:before="60" w:after="0" w:line="280" w:lineRule="exact"/>
              <w:ind w:right="57"/>
              <w:jc w:val="right"/>
              <w:rPr>
                <w:rFonts w:ascii="Times New Roman" w:hAnsi="Times New Roman" w:cs="Times New Roman"/>
                <w:sz w:val="20"/>
                <w:szCs w:val="20"/>
              </w:rPr>
            </w:pPr>
            <w:r w:rsidRPr="00644BE0">
              <w:rPr>
                <w:rFonts w:ascii="Times New Roman" w:hAnsi="Times New Roman" w:cs="Times New Roman"/>
                <w:sz w:val="20"/>
                <w:szCs w:val="20"/>
              </w:rPr>
              <w:t>20,1</w:t>
            </w:r>
          </w:p>
        </w:tc>
        <w:tc>
          <w:tcPr>
            <w:tcW w:w="1216" w:type="dxa"/>
            <w:tcBorders>
              <w:bottom w:val="single" w:sz="6" w:space="0" w:color="auto"/>
            </w:tcBorders>
            <w:vAlign w:val="bottom"/>
          </w:tcPr>
          <w:p w:rsidR="00653A80" w:rsidRPr="00644BE0" w:rsidRDefault="00653A80" w:rsidP="00653A80">
            <w:pPr>
              <w:spacing w:before="60" w:after="0" w:line="280" w:lineRule="exact"/>
              <w:ind w:right="57"/>
              <w:jc w:val="right"/>
              <w:rPr>
                <w:rFonts w:ascii="Times New Roman" w:hAnsi="Times New Roman" w:cs="Times New Roman"/>
                <w:sz w:val="20"/>
                <w:szCs w:val="20"/>
              </w:rPr>
            </w:pPr>
            <w:r w:rsidRPr="00644BE0">
              <w:rPr>
                <w:rFonts w:ascii="Times New Roman" w:hAnsi="Times New Roman" w:cs="Times New Roman"/>
                <w:sz w:val="20"/>
                <w:szCs w:val="20"/>
              </w:rPr>
              <w:t>15,2</w:t>
            </w:r>
          </w:p>
        </w:tc>
        <w:tc>
          <w:tcPr>
            <w:tcW w:w="1216" w:type="dxa"/>
            <w:tcBorders>
              <w:bottom w:val="single" w:sz="6" w:space="0" w:color="auto"/>
            </w:tcBorders>
            <w:vAlign w:val="bottom"/>
          </w:tcPr>
          <w:p w:rsidR="00653A80" w:rsidRPr="00EE6034" w:rsidRDefault="00653A80" w:rsidP="00653A80">
            <w:pPr>
              <w:spacing w:before="60" w:after="0" w:line="280" w:lineRule="exact"/>
              <w:ind w:right="57"/>
              <w:jc w:val="right"/>
              <w:rPr>
                <w:rFonts w:ascii="Times New Roman" w:hAnsi="Times New Roman" w:cs="Times New Roman"/>
                <w:sz w:val="20"/>
                <w:szCs w:val="20"/>
                <w:vertAlign w:val="superscript"/>
              </w:rPr>
            </w:pPr>
            <w:r w:rsidRPr="00644BE0">
              <w:rPr>
                <w:rFonts w:ascii="Times New Roman" w:hAnsi="Times New Roman" w:cs="Times New Roman"/>
                <w:sz w:val="20"/>
                <w:szCs w:val="20"/>
              </w:rPr>
              <w:t>18,1</w:t>
            </w:r>
            <w:r w:rsidR="00EE6034">
              <w:rPr>
                <w:rFonts w:ascii="Times New Roman" w:hAnsi="Times New Roman" w:cs="Times New Roman"/>
                <w:sz w:val="20"/>
                <w:szCs w:val="20"/>
                <w:vertAlign w:val="superscript"/>
              </w:rPr>
              <w:t>6)</w:t>
            </w:r>
          </w:p>
        </w:tc>
        <w:tc>
          <w:tcPr>
            <w:tcW w:w="1217" w:type="dxa"/>
            <w:tcBorders>
              <w:bottom w:val="single" w:sz="6" w:space="0" w:color="auto"/>
            </w:tcBorders>
            <w:vAlign w:val="bottom"/>
          </w:tcPr>
          <w:p w:rsidR="00653A80" w:rsidRPr="00644BE0" w:rsidRDefault="005A3160" w:rsidP="00653A80">
            <w:pPr>
              <w:spacing w:before="60" w:after="0" w:line="280" w:lineRule="exact"/>
              <w:ind w:right="57"/>
              <w:jc w:val="right"/>
              <w:rPr>
                <w:rFonts w:ascii="Times New Roman" w:hAnsi="Times New Roman" w:cs="Times New Roman"/>
                <w:sz w:val="20"/>
                <w:szCs w:val="20"/>
              </w:rPr>
            </w:pPr>
            <w:r>
              <w:rPr>
                <w:rFonts w:ascii="Times New Roman" w:hAnsi="Times New Roman" w:cs="Times New Roman"/>
                <w:sz w:val="20"/>
                <w:szCs w:val="20"/>
              </w:rPr>
              <w:t>-</w:t>
            </w:r>
          </w:p>
        </w:tc>
      </w:tr>
    </w:tbl>
    <w:p w:rsidR="00C53440" w:rsidRPr="00706B43" w:rsidRDefault="00C53440" w:rsidP="00653A80">
      <w:pPr>
        <w:pStyle w:val="31"/>
        <w:spacing w:after="0" w:line="240" w:lineRule="auto"/>
        <w:ind w:left="113" w:hanging="113"/>
        <w:jc w:val="both"/>
        <w:rPr>
          <w:rFonts w:ascii="Times New Roman" w:hAnsi="Times New Roman" w:cs="Times New Roman"/>
          <w:sz w:val="18"/>
          <w:szCs w:val="12"/>
          <w:vertAlign w:val="superscript"/>
          <w:lang w:val="en-US"/>
        </w:rPr>
      </w:pPr>
    </w:p>
    <w:p w:rsidR="00653A80" w:rsidRPr="00706B43" w:rsidRDefault="00653A80" w:rsidP="00653A80">
      <w:pPr>
        <w:pStyle w:val="31"/>
        <w:spacing w:after="0" w:line="240" w:lineRule="auto"/>
        <w:ind w:left="113" w:hanging="113"/>
        <w:jc w:val="both"/>
        <w:rPr>
          <w:rFonts w:ascii="Times New Roman" w:hAnsi="Times New Roman" w:cs="Times New Roman"/>
          <w:sz w:val="18"/>
          <w:szCs w:val="12"/>
        </w:rPr>
      </w:pPr>
      <w:r w:rsidRPr="00706B43">
        <w:rPr>
          <w:rFonts w:ascii="Times New Roman" w:hAnsi="Times New Roman" w:cs="Times New Roman"/>
          <w:sz w:val="18"/>
          <w:szCs w:val="12"/>
          <w:vertAlign w:val="superscript"/>
        </w:rPr>
        <w:t>1)</w:t>
      </w:r>
      <w:r w:rsidRPr="00706B43">
        <w:rPr>
          <w:rFonts w:ascii="Times New Roman" w:hAnsi="Times New Roman" w:cs="Times New Roman"/>
          <w:sz w:val="18"/>
          <w:szCs w:val="12"/>
        </w:rPr>
        <w:t> Данные рассчитаны на основе ОКВЭД</w:t>
      </w:r>
      <w:proofErr w:type="gramStart"/>
      <w:r w:rsidRPr="00706B43">
        <w:rPr>
          <w:rFonts w:ascii="Times New Roman" w:hAnsi="Times New Roman" w:cs="Times New Roman"/>
          <w:sz w:val="18"/>
          <w:szCs w:val="12"/>
        </w:rPr>
        <w:t>2</w:t>
      </w:r>
      <w:proofErr w:type="gramEnd"/>
      <w:r w:rsidRPr="00706B43">
        <w:rPr>
          <w:rFonts w:ascii="Times New Roman" w:hAnsi="Times New Roman" w:cs="Times New Roman"/>
          <w:sz w:val="18"/>
          <w:szCs w:val="12"/>
        </w:rPr>
        <w:t xml:space="preserve"> и сформированы  с учетом положения СНС 2008 года. </w:t>
      </w:r>
    </w:p>
    <w:p w:rsidR="00653A80" w:rsidRPr="00706B43" w:rsidRDefault="003C1267" w:rsidP="00653A80">
      <w:pPr>
        <w:pStyle w:val="31"/>
        <w:spacing w:after="0" w:line="240" w:lineRule="auto"/>
        <w:ind w:left="113" w:hanging="113"/>
        <w:jc w:val="both"/>
        <w:rPr>
          <w:rFonts w:ascii="Times New Roman" w:hAnsi="Times New Roman" w:cs="Times New Roman"/>
          <w:sz w:val="18"/>
          <w:szCs w:val="12"/>
        </w:rPr>
      </w:pPr>
      <w:r>
        <w:rPr>
          <w:rFonts w:ascii="Times New Roman" w:hAnsi="Times New Roman" w:cs="Times New Roman"/>
          <w:sz w:val="18"/>
          <w:szCs w:val="12"/>
          <w:vertAlign w:val="superscript"/>
        </w:rPr>
        <w:t>2</w:t>
      </w:r>
      <w:r w:rsidR="00653A80" w:rsidRPr="00706B43">
        <w:rPr>
          <w:rFonts w:ascii="Times New Roman" w:hAnsi="Times New Roman" w:cs="Times New Roman"/>
          <w:sz w:val="18"/>
          <w:szCs w:val="12"/>
          <w:vertAlign w:val="superscript"/>
        </w:rPr>
        <w:t>)</w:t>
      </w:r>
      <w:r w:rsidR="00653A80" w:rsidRPr="00706B43">
        <w:rPr>
          <w:rFonts w:ascii="Times New Roman" w:hAnsi="Times New Roman" w:cs="Times New Roman"/>
          <w:sz w:val="18"/>
          <w:szCs w:val="12"/>
        </w:rPr>
        <w:t> Данные по виду экономической деятельности «Транспортировка и хранение» в соответствии с ОКВЭД</w:t>
      </w:r>
      <w:proofErr w:type="gramStart"/>
      <w:r w:rsidR="00653A80" w:rsidRPr="00706B43">
        <w:rPr>
          <w:rFonts w:ascii="Times New Roman" w:hAnsi="Times New Roman" w:cs="Times New Roman"/>
          <w:sz w:val="18"/>
          <w:szCs w:val="12"/>
        </w:rPr>
        <w:t>2</w:t>
      </w:r>
      <w:proofErr w:type="gramEnd"/>
      <w:r w:rsidR="00653A80" w:rsidRPr="00706B43">
        <w:rPr>
          <w:rFonts w:ascii="Times New Roman" w:hAnsi="Times New Roman" w:cs="Times New Roman"/>
          <w:sz w:val="18"/>
          <w:szCs w:val="12"/>
        </w:rPr>
        <w:t>».</w:t>
      </w:r>
    </w:p>
    <w:p w:rsidR="00653A80" w:rsidRPr="00706B43" w:rsidRDefault="00D82C1F" w:rsidP="00653A80">
      <w:pPr>
        <w:pStyle w:val="31"/>
        <w:spacing w:after="0" w:line="240" w:lineRule="auto"/>
        <w:ind w:left="113" w:hanging="113"/>
        <w:jc w:val="both"/>
        <w:rPr>
          <w:rFonts w:ascii="Times New Roman" w:hAnsi="Times New Roman" w:cs="Times New Roman"/>
          <w:sz w:val="18"/>
          <w:szCs w:val="12"/>
        </w:rPr>
      </w:pPr>
      <w:r>
        <w:rPr>
          <w:rFonts w:ascii="Times New Roman" w:hAnsi="Times New Roman" w:cs="Times New Roman"/>
          <w:sz w:val="18"/>
          <w:szCs w:val="12"/>
          <w:vertAlign w:val="superscript"/>
        </w:rPr>
        <w:t>3</w:t>
      </w:r>
      <w:r w:rsidR="00653A80" w:rsidRPr="00706B43">
        <w:rPr>
          <w:rFonts w:ascii="Times New Roman" w:hAnsi="Times New Roman" w:cs="Times New Roman"/>
          <w:sz w:val="18"/>
          <w:szCs w:val="12"/>
          <w:vertAlign w:val="superscript"/>
        </w:rPr>
        <w:t>)</w:t>
      </w:r>
      <w:r w:rsidR="00653A80" w:rsidRPr="00706B43">
        <w:rPr>
          <w:rFonts w:ascii="Times New Roman" w:hAnsi="Times New Roman" w:cs="Times New Roman"/>
          <w:sz w:val="18"/>
          <w:szCs w:val="12"/>
        </w:rPr>
        <w:t> </w:t>
      </w:r>
      <w:r w:rsidR="00653A80" w:rsidRPr="00706B43">
        <w:rPr>
          <w:rFonts w:ascii="Times New Roman" w:hAnsi="Times New Roman" w:cs="Times New Roman"/>
          <w:spacing w:val="-2"/>
          <w:sz w:val="18"/>
          <w:szCs w:val="12"/>
        </w:rPr>
        <w:t>По коммерческим организациям, без субъектов малого предпринимательства (с учетом добровольной переоценки).</w:t>
      </w:r>
    </w:p>
    <w:p w:rsidR="00F963D7" w:rsidRDefault="00280EB6" w:rsidP="00653A80">
      <w:pPr>
        <w:spacing w:after="0" w:line="240" w:lineRule="auto"/>
        <w:ind w:left="113" w:hanging="113"/>
        <w:jc w:val="both"/>
        <w:rPr>
          <w:rFonts w:ascii="Times New Roman" w:hAnsi="Times New Roman" w:cs="Times New Roman"/>
          <w:sz w:val="18"/>
          <w:szCs w:val="12"/>
          <w:vertAlign w:val="superscript"/>
        </w:rPr>
      </w:pPr>
      <w:r>
        <w:rPr>
          <w:rFonts w:ascii="Times New Roman" w:hAnsi="Times New Roman" w:cs="Times New Roman"/>
          <w:sz w:val="18"/>
          <w:szCs w:val="12"/>
          <w:vertAlign w:val="superscript"/>
        </w:rPr>
        <w:t>4</w:t>
      </w:r>
      <w:r w:rsidR="00F963D7" w:rsidRPr="00706B43">
        <w:rPr>
          <w:rFonts w:ascii="Times New Roman" w:hAnsi="Times New Roman" w:cs="Times New Roman"/>
          <w:sz w:val="18"/>
          <w:szCs w:val="12"/>
          <w:vertAlign w:val="superscript"/>
        </w:rPr>
        <w:t>)</w:t>
      </w:r>
      <w:r w:rsidR="00F963D7" w:rsidRPr="00706B43">
        <w:rPr>
          <w:rFonts w:ascii="Times New Roman" w:hAnsi="Times New Roman" w:cs="Times New Roman"/>
          <w:sz w:val="18"/>
          <w:szCs w:val="12"/>
        </w:rPr>
        <w:t> Данные</w:t>
      </w:r>
      <w:r w:rsidR="00F963D7">
        <w:rPr>
          <w:rFonts w:ascii="Times New Roman" w:hAnsi="Times New Roman" w:cs="Times New Roman"/>
          <w:sz w:val="18"/>
          <w:szCs w:val="12"/>
        </w:rPr>
        <w:t xml:space="preserve"> приведены без субъектов малого предпринимательства и объема инвестиций, не наблюдаемых прямыми статистическими методами</w:t>
      </w:r>
      <w:r w:rsidR="00890739">
        <w:rPr>
          <w:rFonts w:ascii="Times New Roman" w:hAnsi="Times New Roman" w:cs="Times New Roman"/>
          <w:sz w:val="18"/>
          <w:szCs w:val="12"/>
        </w:rPr>
        <w:t>.</w:t>
      </w:r>
    </w:p>
    <w:p w:rsidR="00653A80" w:rsidRPr="00706B43" w:rsidRDefault="00EE6034" w:rsidP="00653A80">
      <w:pPr>
        <w:spacing w:after="0" w:line="240" w:lineRule="auto"/>
        <w:ind w:left="113" w:hanging="113"/>
        <w:jc w:val="both"/>
        <w:rPr>
          <w:rFonts w:ascii="Times New Roman" w:hAnsi="Times New Roman" w:cs="Times New Roman"/>
          <w:sz w:val="18"/>
          <w:szCs w:val="12"/>
        </w:rPr>
      </w:pPr>
      <w:r>
        <w:rPr>
          <w:rFonts w:ascii="Times New Roman" w:hAnsi="Times New Roman" w:cs="Times New Roman"/>
          <w:sz w:val="18"/>
          <w:szCs w:val="12"/>
          <w:vertAlign w:val="superscript"/>
        </w:rPr>
        <w:t>5</w:t>
      </w:r>
      <w:r w:rsidR="00653A80" w:rsidRPr="00706B43">
        <w:rPr>
          <w:rFonts w:ascii="Times New Roman" w:hAnsi="Times New Roman" w:cs="Times New Roman"/>
          <w:sz w:val="18"/>
          <w:szCs w:val="12"/>
          <w:vertAlign w:val="superscript"/>
        </w:rPr>
        <w:t>)</w:t>
      </w:r>
      <w:r w:rsidR="00653A80" w:rsidRPr="00706B43">
        <w:rPr>
          <w:rFonts w:ascii="Times New Roman" w:hAnsi="Times New Roman" w:cs="Times New Roman"/>
          <w:sz w:val="18"/>
          <w:szCs w:val="12"/>
        </w:rPr>
        <w:t> </w:t>
      </w:r>
      <w:r w:rsidR="00653A80" w:rsidRPr="00706B43">
        <w:rPr>
          <w:rFonts w:ascii="Times New Roman" w:hAnsi="Times New Roman" w:cs="Times New Roman"/>
          <w:spacing w:val="-2"/>
          <w:sz w:val="18"/>
          <w:szCs w:val="12"/>
        </w:rPr>
        <w:t xml:space="preserve">По </w:t>
      </w:r>
      <w:r w:rsidR="0082635A">
        <w:rPr>
          <w:rFonts w:ascii="Times New Roman" w:hAnsi="Times New Roman" w:cs="Times New Roman"/>
          <w:spacing w:val="-2"/>
          <w:sz w:val="18"/>
          <w:szCs w:val="12"/>
        </w:rPr>
        <w:t>организациям,</w:t>
      </w:r>
      <w:r w:rsidR="00653A80" w:rsidRPr="00706B43">
        <w:rPr>
          <w:rFonts w:ascii="Times New Roman" w:hAnsi="Times New Roman" w:cs="Times New Roman"/>
          <w:spacing w:val="-2"/>
          <w:sz w:val="18"/>
          <w:szCs w:val="12"/>
        </w:rPr>
        <w:t xml:space="preserve"> без субъектов малого предпринимательства; по данным бухгалтерской </w:t>
      </w:r>
      <w:r w:rsidR="0082635A">
        <w:rPr>
          <w:rFonts w:ascii="Times New Roman" w:hAnsi="Times New Roman" w:cs="Times New Roman"/>
          <w:spacing w:val="-2"/>
          <w:sz w:val="18"/>
          <w:szCs w:val="12"/>
        </w:rPr>
        <w:t xml:space="preserve">(финансовой) </w:t>
      </w:r>
      <w:r w:rsidR="00653A80" w:rsidRPr="00706B43">
        <w:rPr>
          <w:rFonts w:ascii="Times New Roman" w:hAnsi="Times New Roman" w:cs="Times New Roman"/>
          <w:spacing w:val="-2"/>
          <w:sz w:val="18"/>
          <w:szCs w:val="12"/>
        </w:rPr>
        <w:t>отчетности</w:t>
      </w:r>
      <w:r w:rsidR="0082635A">
        <w:rPr>
          <w:rFonts w:ascii="Times New Roman" w:hAnsi="Times New Roman" w:cs="Times New Roman"/>
          <w:spacing w:val="-2"/>
          <w:sz w:val="18"/>
          <w:szCs w:val="12"/>
        </w:rPr>
        <w:t xml:space="preserve">; </w:t>
      </w:r>
      <w:r w:rsidR="0082635A">
        <w:rPr>
          <w:rFonts w:ascii="Times New Roman" w:hAnsi="Times New Roman" w:cs="Times New Roman"/>
          <w:spacing w:val="-2"/>
          <w:sz w:val="18"/>
          <w:szCs w:val="12"/>
        </w:rPr>
        <w:br/>
        <w:t xml:space="preserve">за </w:t>
      </w:r>
      <w:r w:rsidR="00786AC6">
        <w:rPr>
          <w:rFonts w:ascii="Times New Roman" w:hAnsi="Times New Roman" w:cs="Times New Roman"/>
          <w:spacing w:val="-2"/>
          <w:sz w:val="18"/>
          <w:szCs w:val="12"/>
        </w:rPr>
        <w:t xml:space="preserve">январь-июнь </w:t>
      </w:r>
      <w:r w:rsidR="0082635A">
        <w:rPr>
          <w:rFonts w:ascii="Times New Roman" w:hAnsi="Times New Roman" w:cs="Times New Roman"/>
          <w:spacing w:val="-2"/>
          <w:sz w:val="18"/>
          <w:szCs w:val="12"/>
        </w:rPr>
        <w:t>2021 г. - данные оперативной статистики</w:t>
      </w:r>
      <w:r w:rsidR="00245368">
        <w:rPr>
          <w:rFonts w:ascii="Times New Roman" w:hAnsi="Times New Roman" w:cs="Times New Roman"/>
          <w:spacing w:val="-2"/>
          <w:sz w:val="18"/>
          <w:szCs w:val="12"/>
        </w:rPr>
        <w:t>.</w:t>
      </w:r>
    </w:p>
    <w:p w:rsidR="00EE6034" w:rsidRDefault="00EE6034" w:rsidP="00653A80">
      <w:pPr>
        <w:spacing w:after="0" w:line="240" w:lineRule="auto"/>
        <w:ind w:left="113" w:hanging="113"/>
        <w:jc w:val="both"/>
        <w:rPr>
          <w:rFonts w:ascii="Times New Roman" w:hAnsi="Times New Roman" w:cs="Times New Roman"/>
          <w:sz w:val="18"/>
          <w:szCs w:val="12"/>
          <w:vertAlign w:val="superscript"/>
        </w:rPr>
      </w:pPr>
      <w:r>
        <w:rPr>
          <w:rFonts w:ascii="Times New Roman" w:hAnsi="Times New Roman" w:cs="Times New Roman"/>
          <w:sz w:val="18"/>
          <w:szCs w:val="12"/>
          <w:vertAlign w:val="superscript"/>
        </w:rPr>
        <w:t>6</w:t>
      </w:r>
      <w:r w:rsidRPr="00706B43">
        <w:rPr>
          <w:rFonts w:ascii="Times New Roman" w:hAnsi="Times New Roman" w:cs="Times New Roman"/>
          <w:sz w:val="18"/>
          <w:szCs w:val="12"/>
          <w:vertAlign w:val="superscript"/>
        </w:rPr>
        <w:t>)</w:t>
      </w:r>
      <w:r w:rsidRPr="00706B43">
        <w:rPr>
          <w:rFonts w:ascii="Times New Roman" w:hAnsi="Times New Roman" w:cs="Times New Roman"/>
          <w:sz w:val="18"/>
          <w:szCs w:val="12"/>
        </w:rPr>
        <w:t> Данные</w:t>
      </w:r>
      <w:r>
        <w:rPr>
          <w:rFonts w:ascii="Times New Roman" w:hAnsi="Times New Roman" w:cs="Times New Roman"/>
          <w:sz w:val="18"/>
          <w:szCs w:val="12"/>
        </w:rPr>
        <w:t xml:space="preserve"> приведены за 9 месяцев 2021 года.</w:t>
      </w:r>
    </w:p>
    <w:p w:rsidR="00653A80" w:rsidRDefault="00F963D7" w:rsidP="00653A80">
      <w:pPr>
        <w:spacing w:after="0" w:line="240" w:lineRule="auto"/>
        <w:ind w:left="113" w:hanging="113"/>
        <w:jc w:val="both"/>
        <w:rPr>
          <w:rFonts w:ascii="Times New Roman" w:hAnsi="Times New Roman" w:cs="Times New Roman"/>
          <w:sz w:val="18"/>
          <w:szCs w:val="12"/>
        </w:rPr>
      </w:pPr>
      <w:r>
        <w:rPr>
          <w:rFonts w:ascii="Times New Roman" w:hAnsi="Times New Roman" w:cs="Times New Roman"/>
          <w:sz w:val="18"/>
          <w:szCs w:val="12"/>
          <w:vertAlign w:val="superscript"/>
        </w:rPr>
        <w:t>7</w:t>
      </w:r>
      <w:r w:rsidR="00653A80" w:rsidRPr="00706B43">
        <w:rPr>
          <w:rFonts w:ascii="Times New Roman" w:hAnsi="Times New Roman" w:cs="Times New Roman"/>
          <w:sz w:val="18"/>
          <w:szCs w:val="12"/>
          <w:vertAlign w:val="superscript"/>
        </w:rPr>
        <w:t>)</w:t>
      </w:r>
      <w:r w:rsidR="00653A80" w:rsidRPr="00706B43">
        <w:rPr>
          <w:rFonts w:ascii="Times New Roman" w:hAnsi="Times New Roman" w:cs="Times New Roman"/>
          <w:sz w:val="18"/>
          <w:szCs w:val="12"/>
        </w:rPr>
        <w:t> Удельный вес в общем объеме платных услуг населению.</w:t>
      </w:r>
    </w:p>
    <w:p w:rsidR="00762A08" w:rsidRPr="00706B43" w:rsidRDefault="00762A08" w:rsidP="00653A80">
      <w:pPr>
        <w:spacing w:after="0" w:line="240" w:lineRule="auto"/>
        <w:ind w:left="113" w:hanging="113"/>
        <w:jc w:val="both"/>
        <w:rPr>
          <w:rFonts w:ascii="Times New Roman" w:hAnsi="Times New Roman" w:cs="Times New Roman"/>
          <w:sz w:val="18"/>
          <w:szCs w:val="12"/>
          <w:vertAlign w:val="superscript"/>
        </w:rPr>
      </w:pPr>
    </w:p>
    <w:p w:rsidR="00653A80" w:rsidRPr="00D87C7F" w:rsidRDefault="00653A80" w:rsidP="00653A80">
      <w:pPr>
        <w:pageBreakBefore/>
        <w:ind w:left="96" w:hanging="96"/>
        <w:jc w:val="center"/>
        <w:rPr>
          <w:rFonts w:ascii="Times New Roman" w:hAnsi="Times New Roman" w:cs="Times New Roman"/>
          <w:b/>
          <w:bCs/>
          <w:sz w:val="24"/>
          <w:szCs w:val="20"/>
        </w:rPr>
      </w:pPr>
      <w:r w:rsidRPr="00D87C7F">
        <w:rPr>
          <w:rFonts w:ascii="Times New Roman" w:hAnsi="Times New Roman" w:cs="Times New Roman"/>
          <w:b/>
          <w:bCs/>
          <w:sz w:val="24"/>
          <w:szCs w:val="20"/>
        </w:rPr>
        <w:lastRenderedPageBreak/>
        <w:t>ТРУД И ОПЛАТА ТРУДА</w:t>
      </w:r>
    </w:p>
    <w:p w:rsidR="00653A80" w:rsidRPr="00D87C7F" w:rsidRDefault="00653A80" w:rsidP="00980C89">
      <w:pPr>
        <w:spacing w:after="0" w:line="240" w:lineRule="auto"/>
        <w:ind w:firstLine="709"/>
        <w:jc w:val="both"/>
        <w:rPr>
          <w:rFonts w:ascii="Times New Roman" w:hAnsi="Times New Roman" w:cs="Times New Roman"/>
          <w:sz w:val="24"/>
          <w:szCs w:val="24"/>
        </w:rPr>
      </w:pPr>
      <w:proofErr w:type="gramStart"/>
      <w:r w:rsidRPr="00D87C7F">
        <w:rPr>
          <w:rFonts w:ascii="Times New Roman" w:hAnsi="Times New Roman" w:cs="Times New Roman"/>
          <w:b/>
          <w:bCs/>
          <w:sz w:val="24"/>
          <w:szCs w:val="24"/>
        </w:rPr>
        <w:t xml:space="preserve">Среднегодовая численность </w:t>
      </w:r>
      <w:r w:rsidRPr="00D87C7F">
        <w:rPr>
          <w:rFonts w:ascii="Times New Roman" w:hAnsi="Times New Roman" w:cs="Times New Roman"/>
          <w:sz w:val="24"/>
          <w:szCs w:val="24"/>
        </w:rPr>
        <w:t>работников включает работавших по трудовому договору и выполнявших постоянную, временную или сезонную работу без учета внешних совместителей, женщин, находящихся в отпусках по беременности и родам, лиц, находившихся в отпусках в связи с усыновлением ребенка со дня рождения усыновленного ребенка, а также в отпусках по уходу за ребенком, работников, обучающихся в образовательных организациях и находившихся в дополнительном отпуске без</w:t>
      </w:r>
      <w:proofErr w:type="gramEnd"/>
      <w:r w:rsidRPr="00D87C7F">
        <w:rPr>
          <w:rFonts w:ascii="Times New Roman" w:hAnsi="Times New Roman" w:cs="Times New Roman"/>
          <w:sz w:val="24"/>
          <w:szCs w:val="24"/>
        </w:rPr>
        <w:t xml:space="preserve"> сохранения заработной платы, а также поступающих в образовательные организации, а так же находившихся в отпуске без сохранения заработной платы для сдачи вступительных экзаменов.</w:t>
      </w:r>
    </w:p>
    <w:p w:rsidR="00706B43" w:rsidRPr="00D87C7F" w:rsidRDefault="00653A80" w:rsidP="00980C89">
      <w:pPr>
        <w:tabs>
          <w:tab w:val="left" w:pos="1263"/>
          <w:tab w:val="left" w:pos="2526"/>
          <w:tab w:val="left" w:pos="3789"/>
          <w:tab w:val="left" w:pos="5052"/>
        </w:tabs>
        <w:spacing w:after="0" w:line="240" w:lineRule="auto"/>
        <w:ind w:firstLine="709"/>
        <w:jc w:val="both"/>
        <w:rPr>
          <w:rFonts w:ascii="Times New Roman" w:hAnsi="Times New Roman" w:cs="Times New Roman"/>
          <w:sz w:val="24"/>
          <w:szCs w:val="24"/>
        </w:rPr>
      </w:pPr>
      <w:r w:rsidRPr="00D87C7F">
        <w:rPr>
          <w:rFonts w:ascii="Times New Roman" w:hAnsi="Times New Roman" w:cs="Times New Roman"/>
          <w:b/>
          <w:bCs/>
          <w:sz w:val="24"/>
          <w:szCs w:val="24"/>
        </w:rPr>
        <w:t xml:space="preserve">Среднемесячная номинальная начисленная заработная плата работников организаций </w:t>
      </w:r>
      <w:r w:rsidRPr="00D87C7F">
        <w:rPr>
          <w:rFonts w:ascii="Times New Roman" w:hAnsi="Times New Roman" w:cs="Times New Roman"/>
          <w:sz w:val="24"/>
          <w:szCs w:val="24"/>
        </w:rPr>
        <w:t xml:space="preserve">исчисляется делением фонда начисленной заработной платы </w:t>
      </w:r>
      <w:r w:rsidR="00D87C7F">
        <w:rPr>
          <w:rFonts w:ascii="Times New Roman" w:hAnsi="Times New Roman" w:cs="Times New Roman"/>
          <w:sz w:val="24"/>
          <w:szCs w:val="24"/>
        </w:rPr>
        <w:br/>
      </w:r>
      <w:r w:rsidRPr="00D87C7F">
        <w:rPr>
          <w:rFonts w:ascii="Times New Roman" w:hAnsi="Times New Roman" w:cs="Times New Roman"/>
          <w:sz w:val="24"/>
          <w:szCs w:val="24"/>
        </w:rPr>
        <w:t xml:space="preserve">на среднесписочную численность работников и на количество месяцев в периоде. Пособия, получаемые работниками из государственных внебюджетных фондов, </w:t>
      </w:r>
      <w:r w:rsidR="00D87C7F">
        <w:rPr>
          <w:rFonts w:ascii="Times New Roman" w:hAnsi="Times New Roman" w:cs="Times New Roman"/>
          <w:sz w:val="24"/>
          <w:szCs w:val="24"/>
        </w:rPr>
        <w:br/>
      </w:r>
      <w:r w:rsidRPr="00D87C7F">
        <w:rPr>
          <w:rFonts w:ascii="Times New Roman" w:hAnsi="Times New Roman" w:cs="Times New Roman"/>
          <w:sz w:val="24"/>
          <w:szCs w:val="24"/>
        </w:rPr>
        <w:t>не</w:t>
      </w:r>
      <w:r w:rsidR="00D87C7F">
        <w:rPr>
          <w:rFonts w:ascii="Times New Roman" w:hAnsi="Times New Roman" w:cs="Times New Roman"/>
          <w:sz w:val="24"/>
          <w:szCs w:val="24"/>
        </w:rPr>
        <w:t xml:space="preserve"> </w:t>
      </w:r>
      <w:r w:rsidRPr="00D87C7F">
        <w:rPr>
          <w:rFonts w:ascii="Times New Roman" w:hAnsi="Times New Roman" w:cs="Times New Roman"/>
          <w:sz w:val="24"/>
          <w:szCs w:val="24"/>
        </w:rPr>
        <w:t>включаются  фонд заработной платы и среднемесячную заработную плату.</w:t>
      </w:r>
    </w:p>
    <w:p w:rsidR="00653A80" w:rsidRPr="00D87C7F" w:rsidRDefault="00653A80" w:rsidP="00980C89">
      <w:pPr>
        <w:tabs>
          <w:tab w:val="left" w:pos="1263"/>
          <w:tab w:val="left" w:pos="2526"/>
          <w:tab w:val="left" w:pos="3789"/>
          <w:tab w:val="left" w:pos="5052"/>
        </w:tabs>
        <w:spacing w:after="0" w:line="240" w:lineRule="auto"/>
        <w:ind w:firstLine="709"/>
        <w:jc w:val="both"/>
        <w:rPr>
          <w:rFonts w:ascii="Times New Roman" w:hAnsi="Times New Roman" w:cs="Times New Roman"/>
          <w:sz w:val="24"/>
          <w:szCs w:val="24"/>
        </w:rPr>
      </w:pPr>
      <w:r w:rsidRPr="00D87C7F">
        <w:rPr>
          <w:rFonts w:ascii="Times New Roman" w:hAnsi="Times New Roman" w:cs="Times New Roman"/>
          <w:sz w:val="24"/>
          <w:szCs w:val="24"/>
        </w:rPr>
        <w:t xml:space="preserve">Информация о рынке труда размещена в Единой межведомственной информационно-статистической системе (ЕМИСС) по адресу: </w:t>
      </w:r>
      <w:hyperlink r:id="rId10" w:history="1">
        <w:r w:rsidRPr="00D87C7F">
          <w:rPr>
            <w:rFonts w:ascii="Times New Roman" w:hAnsi="Times New Roman" w:cs="Times New Roman"/>
            <w:sz w:val="24"/>
            <w:szCs w:val="24"/>
          </w:rPr>
          <w:t>https://fedstat.ru</w:t>
        </w:r>
      </w:hyperlink>
      <w:r w:rsidRPr="00D87C7F">
        <w:rPr>
          <w:rStyle w:val="a6"/>
          <w:rFonts w:ascii="Times New Roman" w:hAnsi="Times New Roman" w:cs="Times New Roman"/>
          <w:sz w:val="24"/>
          <w:szCs w:val="24"/>
        </w:rPr>
        <w:t> </w:t>
      </w:r>
      <w:r w:rsidRPr="00D87C7F">
        <w:rPr>
          <w:rFonts w:ascii="Times New Roman" w:hAnsi="Times New Roman" w:cs="Times New Roman"/>
          <w:sz w:val="24"/>
          <w:szCs w:val="24"/>
        </w:rPr>
        <w:t>/Ведомства / 1. Федеральная служба государственной статистики / 1.30. Рынок труда.</w:t>
      </w:r>
    </w:p>
    <w:p w:rsidR="00D87C7F" w:rsidRDefault="00D87C7F" w:rsidP="00D87C7F">
      <w:pPr>
        <w:keepNext/>
        <w:spacing w:after="0" w:line="240" w:lineRule="auto"/>
        <w:ind w:right="-6" w:firstLine="284"/>
        <w:jc w:val="center"/>
        <w:rPr>
          <w:rFonts w:ascii="Times New Roman" w:hAnsi="Times New Roman" w:cs="Times New Roman"/>
          <w:b/>
          <w:bCs/>
          <w:sz w:val="20"/>
          <w:szCs w:val="20"/>
        </w:rPr>
      </w:pPr>
    </w:p>
    <w:p w:rsidR="00653A80" w:rsidRPr="00644BE0" w:rsidRDefault="00653A80" w:rsidP="00653A80">
      <w:pPr>
        <w:keepNext/>
        <w:spacing w:before="120" w:line="280" w:lineRule="exact"/>
        <w:ind w:right="-6" w:firstLine="284"/>
        <w:jc w:val="center"/>
        <w:rPr>
          <w:rFonts w:ascii="Times New Roman" w:hAnsi="Times New Roman" w:cs="Times New Roman"/>
          <w:b/>
          <w:bCs/>
          <w:sz w:val="20"/>
          <w:szCs w:val="20"/>
          <w:vertAlign w:val="superscript"/>
        </w:rPr>
      </w:pPr>
      <w:r w:rsidRPr="00644BE0">
        <w:rPr>
          <w:rFonts w:ascii="Times New Roman" w:hAnsi="Times New Roman" w:cs="Times New Roman"/>
          <w:b/>
          <w:bCs/>
          <w:sz w:val="20"/>
          <w:szCs w:val="20"/>
        </w:rPr>
        <w:t>1.2. СРЕДНЕГОДОВАЯ ЧИСЛЕННОСТЬ И СРЕДНЕМЕСЯЧНАЯ НОМИНАЛЬНАЯ НАЧИСЛЕННАЯ ЗАРАБОТНАЯ ПЛАТА РАБОТНИКОВ ПО ВИДУ ЭКОНОМИЧЕСКОЙ ДЕЯТЕЛЬНОСТИ «ТРАНСПОРТИРОВКА И ХРАНЕНИЕ»</w:t>
      </w:r>
    </w:p>
    <w:tbl>
      <w:tblPr>
        <w:tblW w:w="5000" w:type="pct"/>
        <w:jc w:val="center"/>
        <w:tblLayout w:type="fixed"/>
        <w:tblCellMar>
          <w:left w:w="0" w:type="dxa"/>
          <w:right w:w="0" w:type="dxa"/>
        </w:tblCellMar>
        <w:tblLook w:val="0000" w:firstRow="0" w:lastRow="0" w:firstColumn="0" w:lastColumn="0" w:noHBand="0" w:noVBand="0"/>
      </w:tblPr>
      <w:tblGrid>
        <w:gridCol w:w="3841"/>
        <w:gridCol w:w="918"/>
        <w:gridCol w:w="919"/>
        <w:gridCol w:w="920"/>
        <w:gridCol w:w="919"/>
        <w:gridCol w:w="919"/>
        <w:gridCol w:w="919"/>
      </w:tblGrid>
      <w:tr w:rsidR="00653A80" w:rsidRPr="00644BE0" w:rsidTr="006E401D">
        <w:trPr>
          <w:trHeight w:val="20"/>
          <w:jc w:val="center"/>
        </w:trPr>
        <w:tc>
          <w:tcPr>
            <w:tcW w:w="3960" w:type="dxa"/>
            <w:vMerge w:val="restart"/>
            <w:tcBorders>
              <w:top w:val="single" w:sz="6" w:space="0" w:color="auto"/>
              <w:right w:val="single" w:sz="6" w:space="0" w:color="auto"/>
            </w:tcBorders>
          </w:tcPr>
          <w:p w:rsidR="00653A80" w:rsidRPr="00644BE0" w:rsidRDefault="00653A80" w:rsidP="006E401D">
            <w:pPr>
              <w:spacing w:before="60" w:after="60" w:line="240" w:lineRule="exact"/>
              <w:jc w:val="center"/>
              <w:rPr>
                <w:rFonts w:ascii="Times New Roman" w:hAnsi="Times New Roman" w:cs="Times New Roman"/>
                <w:sz w:val="20"/>
                <w:szCs w:val="20"/>
              </w:rPr>
            </w:pPr>
          </w:p>
        </w:tc>
        <w:tc>
          <w:tcPr>
            <w:tcW w:w="2839" w:type="dxa"/>
            <w:gridSpan w:val="3"/>
            <w:tcBorders>
              <w:top w:val="single" w:sz="6" w:space="0" w:color="auto"/>
              <w:left w:val="single" w:sz="6" w:space="0" w:color="auto"/>
              <w:bottom w:val="single" w:sz="6" w:space="0" w:color="auto"/>
              <w:right w:val="single" w:sz="6" w:space="0" w:color="auto"/>
            </w:tcBorders>
          </w:tcPr>
          <w:p w:rsidR="00653A80" w:rsidRPr="00644BE0" w:rsidRDefault="00653A80" w:rsidP="006E401D">
            <w:pPr>
              <w:spacing w:before="60" w:after="60" w:line="240" w:lineRule="exact"/>
              <w:jc w:val="center"/>
              <w:rPr>
                <w:rFonts w:ascii="Times New Roman" w:hAnsi="Times New Roman" w:cs="Times New Roman"/>
                <w:sz w:val="20"/>
                <w:szCs w:val="20"/>
              </w:rPr>
            </w:pPr>
            <w:r w:rsidRPr="00644BE0">
              <w:rPr>
                <w:rFonts w:ascii="Times New Roman" w:hAnsi="Times New Roman" w:cs="Times New Roman"/>
                <w:sz w:val="20"/>
                <w:szCs w:val="20"/>
              </w:rPr>
              <w:t xml:space="preserve">Среднегодовая численность работников организаций, </w:t>
            </w:r>
            <w:r w:rsidRPr="00644BE0">
              <w:rPr>
                <w:rFonts w:ascii="Times New Roman" w:hAnsi="Times New Roman" w:cs="Times New Roman"/>
                <w:sz w:val="20"/>
                <w:szCs w:val="20"/>
              </w:rPr>
              <w:br/>
              <w:t>тыс. человек</w:t>
            </w:r>
          </w:p>
        </w:tc>
        <w:tc>
          <w:tcPr>
            <w:tcW w:w="2839" w:type="dxa"/>
            <w:gridSpan w:val="3"/>
            <w:tcBorders>
              <w:top w:val="single" w:sz="6" w:space="0" w:color="auto"/>
              <w:left w:val="single" w:sz="6" w:space="0" w:color="auto"/>
              <w:bottom w:val="single" w:sz="6" w:space="0" w:color="auto"/>
            </w:tcBorders>
          </w:tcPr>
          <w:p w:rsidR="00653A80" w:rsidRPr="00644BE0" w:rsidRDefault="00653A80" w:rsidP="006E401D">
            <w:pPr>
              <w:spacing w:before="60" w:after="60" w:line="240" w:lineRule="exact"/>
              <w:jc w:val="center"/>
              <w:rPr>
                <w:rFonts w:ascii="Times New Roman" w:hAnsi="Times New Roman" w:cs="Times New Roman"/>
                <w:sz w:val="20"/>
                <w:szCs w:val="20"/>
              </w:rPr>
            </w:pPr>
            <w:r w:rsidRPr="00644BE0">
              <w:rPr>
                <w:rFonts w:ascii="Times New Roman" w:hAnsi="Times New Roman" w:cs="Times New Roman"/>
                <w:sz w:val="20"/>
                <w:szCs w:val="20"/>
              </w:rPr>
              <w:t>Среднемесячная номинальная начисленная заработная плата работников организаций,</w:t>
            </w:r>
            <w:r w:rsidRPr="00644BE0">
              <w:rPr>
                <w:rFonts w:ascii="Times New Roman" w:hAnsi="Times New Roman" w:cs="Times New Roman"/>
                <w:sz w:val="20"/>
                <w:szCs w:val="20"/>
              </w:rPr>
              <w:br/>
              <w:t>тыс. руб.</w:t>
            </w:r>
          </w:p>
        </w:tc>
      </w:tr>
      <w:tr w:rsidR="00375BB0" w:rsidRPr="00375BB0" w:rsidTr="006E401D">
        <w:trPr>
          <w:trHeight w:val="20"/>
          <w:jc w:val="center"/>
        </w:trPr>
        <w:tc>
          <w:tcPr>
            <w:tcW w:w="3960" w:type="dxa"/>
            <w:vMerge/>
            <w:tcBorders>
              <w:bottom w:val="single" w:sz="4" w:space="0" w:color="auto"/>
              <w:right w:val="single" w:sz="6" w:space="0" w:color="auto"/>
            </w:tcBorders>
          </w:tcPr>
          <w:p w:rsidR="00653A80" w:rsidRPr="00644BE0" w:rsidRDefault="00653A80" w:rsidP="006E401D">
            <w:pPr>
              <w:spacing w:before="60" w:after="60" w:line="240" w:lineRule="exact"/>
              <w:jc w:val="center"/>
              <w:rPr>
                <w:rFonts w:ascii="Times New Roman" w:hAnsi="Times New Roman" w:cs="Times New Roman"/>
                <w:sz w:val="20"/>
                <w:szCs w:val="20"/>
              </w:rPr>
            </w:pPr>
          </w:p>
        </w:tc>
        <w:tc>
          <w:tcPr>
            <w:tcW w:w="946" w:type="dxa"/>
            <w:tcBorders>
              <w:top w:val="single" w:sz="6" w:space="0" w:color="auto"/>
              <w:left w:val="single" w:sz="6" w:space="0" w:color="auto"/>
              <w:bottom w:val="single" w:sz="6" w:space="0" w:color="auto"/>
              <w:right w:val="single" w:sz="6" w:space="0" w:color="auto"/>
            </w:tcBorders>
          </w:tcPr>
          <w:p w:rsidR="00653A80" w:rsidRPr="00644BE0" w:rsidRDefault="00653A80" w:rsidP="006E401D">
            <w:pPr>
              <w:spacing w:before="60" w:after="60" w:line="240" w:lineRule="exact"/>
              <w:jc w:val="center"/>
              <w:rPr>
                <w:rFonts w:ascii="Times New Roman" w:hAnsi="Times New Roman" w:cs="Times New Roman"/>
                <w:sz w:val="20"/>
                <w:szCs w:val="20"/>
              </w:rPr>
            </w:pPr>
            <w:r w:rsidRPr="00644BE0">
              <w:rPr>
                <w:rFonts w:ascii="Times New Roman" w:hAnsi="Times New Roman" w:cs="Times New Roman"/>
                <w:sz w:val="20"/>
                <w:szCs w:val="20"/>
              </w:rPr>
              <w:t>2019</w:t>
            </w:r>
          </w:p>
        </w:tc>
        <w:tc>
          <w:tcPr>
            <w:tcW w:w="946" w:type="dxa"/>
            <w:tcBorders>
              <w:top w:val="single" w:sz="6" w:space="0" w:color="auto"/>
              <w:left w:val="single" w:sz="6" w:space="0" w:color="auto"/>
              <w:bottom w:val="single" w:sz="6" w:space="0" w:color="auto"/>
              <w:right w:val="single" w:sz="6" w:space="0" w:color="auto"/>
            </w:tcBorders>
          </w:tcPr>
          <w:p w:rsidR="00653A80" w:rsidRPr="00644BE0" w:rsidRDefault="00653A80" w:rsidP="006E401D">
            <w:pPr>
              <w:spacing w:before="60" w:after="60" w:line="240" w:lineRule="exact"/>
              <w:jc w:val="center"/>
              <w:rPr>
                <w:rFonts w:ascii="Times New Roman" w:hAnsi="Times New Roman" w:cs="Times New Roman"/>
                <w:sz w:val="20"/>
                <w:szCs w:val="20"/>
              </w:rPr>
            </w:pPr>
            <w:r w:rsidRPr="00644BE0">
              <w:rPr>
                <w:rFonts w:ascii="Times New Roman" w:hAnsi="Times New Roman" w:cs="Times New Roman"/>
                <w:sz w:val="20"/>
                <w:szCs w:val="20"/>
              </w:rPr>
              <w:t>2020</w:t>
            </w:r>
          </w:p>
        </w:tc>
        <w:tc>
          <w:tcPr>
            <w:tcW w:w="947" w:type="dxa"/>
            <w:tcBorders>
              <w:top w:val="single" w:sz="6" w:space="0" w:color="auto"/>
              <w:left w:val="single" w:sz="6" w:space="0" w:color="auto"/>
              <w:bottom w:val="single" w:sz="6" w:space="0" w:color="auto"/>
              <w:right w:val="single" w:sz="6" w:space="0" w:color="auto"/>
            </w:tcBorders>
          </w:tcPr>
          <w:p w:rsidR="00653A80" w:rsidRPr="00375BB0" w:rsidRDefault="00676B84" w:rsidP="006E401D">
            <w:pPr>
              <w:spacing w:before="60" w:after="60" w:line="240" w:lineRule="exact"/>
              <w:jc w:val="center"/>
              <w:rPr>
                <w:rFonts w:ascii="Times New Roman" w:hAnsi="Times New Roman" w:cs="Times New Roman"/>
                <w:sz w:val="20"/>
                <w:szCs w:val="20"/>
              </w:rPr>
            </w:pPr>
            <w:r>
              <w:rPr>
                <w:rFonts w:ascii="Times New Roman" w:hAnsi="Times New Roman" w:cs="Times New Roman"/>
                <w:sz w:val="20"/>
                <w:szCs w:val="20"/>
              </w:rPr>
              <w:t>я</w:t>
            </w:r>
            <w:r w:rsidR="00653A80" w:rsidRPr="00375BB0">
              <w:rPr>
                <w:rFonts w:ascii="Times New Roman" w:hAnsi="Times New Roman" w:cs="Times New Roman"/>
                <w:sz w:val="20"/>
                <w:szCs w:val="20"/>
              </w:rPr>
              <w:t xml:space="preserve">нварь-июнь </w:t>
            </w:r>
            <w:r>
              <w:rPr>
                <w:rFonts w:ascii="Times New Roman" w:hAnsi="Times New Roman" w:cs="Times New Roman"/>
                <w:sz w:val="20"/>
                <w:szCs w:val="20"/>
              </w:rPr>
              <w:br/>
            </w:r>
            <w:r w:rsidR="00653A80" w:rsidRPr="00375BB0">
              <w:rPr>
                <w:rFonts w:ascii="Times New Roman" w:hAnsi="Times New Roman" w:cs="Times New Roman"/>
                <w:sz w:val="20"/>
                <w:szCs w:val="20"/>
              </w:rPr>
              <w:t>2021</w:t>
            </w:r>
            <w:r>
              <w:rPr>
                <w:rFonts w:ascii="Times New Roman" w:hAnsi="Times New Roman" w:cs="Times New Roman"/>
                <w:sz w:val="20"/>
                <w:szCs w:val="20"/>
              </w:rPr>
              <w:t xml:space="preserve"> </w:t>
            </w:r>
            <w:r w:rsidR="00653A80" w:rsidRPr="00375BB0">
              <w:rPr>
                <w:rFonts w:ascii="Times New Roman" w:hAnsi="Times New Roman" w:cs="Times New Roman"/>
                <w:sz w:val="20"/>
                <w:szCs w:val="20"/>
              </w:rPr>
              <w:t>г.</w:t>
            </w:r>
          </w:p>
        </w:tc>
        <w:tc>
          <w:tcPr>
            <w:tcW w:w="946" w:type="dxa"/>
            <w:tcBorders>
              <w:top w:val="single" w:sz="6" w:space="0" w:color="auto"/>
              <w:left w:val="single" w:sz="6" w:space="0" w:color="auto"/>
              <w:bottom w:val="single" w:sz="6" w:space="0" w:color="auto"/>
            </w:tcBorders>
          </w:tcPr>
          <w:p w:rsidR="00653A80" w:rsidRPr="00375BB0" w:rsidRDefault="00653A80" w:rsidP="006E401D">
            <w:pPr>
              <w:spacing w:before="60" w:after="60" w:line="240" w:lineRule="exact"/>
              <w:jc w:val="center"/>
              <w:rPr>
                <w:rFonts w:ascii="Times New Roman" w:hAnsi="Times New Roman" w:cs="Times New Roman"/>
                <w:sz w:val="20"/>
                <w:szCs w:val="20"/>
              </w:rPr>
            </w:pPr>
            <w:r w:rsidRPr="00375BB0">
              <w:rPr>
                <w:rFonts w:ascii="Times New Roman" w:hAnsi="Times New Roman" w:cs="Times New Roman"/>
                <w:sz w:val="20"/>
                <w:szCs w:val="20"/>
              </w:rPr>
              <w:t>2019</w:t>
            </w:r>
          </w:p>
        </w:tc>
        <w:tc>
          <w:tcPr>
            <w:tcW w:w="946" w:type="dxa"/>
            <w:tcBorders>
              <w:top w:val="single" w:sz="6" w:space="0" w:color="auto"/>
              <w:left w:val="single" w:sz="6" w:space="0" w:color="auto"/>
              <w:bottom w:val="single" w:sz="6" w:space="0" w:color="auto"/>
            </w:tcBorders>
          </w:tcPr>
          <w:p w:rsidR="00653A80" w:rsidRPr="00375BB0" w:rsidRDefault="00653A80" w:rsidP="006E401D">
            <w:pPr>
              <w:spacing w:before="60" w:after="60" w:line="240" w:lineRule="exact"/>
              <w:jc w:val="center"/>
              <w:rPr>
                <w:rFonts w:ascii="Times New Roman" w:hAnsi="Times New Roman" w:cs="Times New Roman"/>
                <w:sz w:val="20"/>
                <w:szCs w:val="20"/>
              </w:rPr>
            </w:pPr>
            <w:r w:rsidRPr="00375BB0">
              <w:rPr>
                <w:rFonts w:ascii="Times New Roman" w:hAnsi="Times New Roman" w:cs="Times New Roman"/>
                <w:sz w:val="20"/>
                <w:szCs w:val="20"/>
              </w:rPr>
              <w:t>2020</w:t>
            </w:r>
          </w:p>
        </w:tc>
        <w:tc>
          <w:tcPr>
            <w:tcW w:w="947" w:type="dxa"/>
            <w:tcBorders>
              <w:top w:val="single" w:sz="6" w:space="0" w:color="auto"/>
              <w:left w:val="single" w:sz="6" w:space="0" w:color="auto"/>
              <w:bottom w:val="single" w:sz="6" w:space="0" w:color="auto"/>
            </w:tcBorders>
          </w:tcPr>
          <w:p w:rsidR="00653A80" w:rsidRPr="00375BB0" w:rsidRDefault="00676B84" w:rsidP="006E401D">
            <w:pPr>
              <w:spacing w:before="60" w:after="60" w:line="240" w:lineRule="exact"/>
              <w:jc w:val="center"/>
              <w:rPr>
                <w:rFonts w:ascii="Times New Roman" w:hAnsi="Times New Roman" w:cs="Times New Roman"/>
                <w:sz w:val="20"/>
                <w:szCs w:val="20"/>
              </w:rPr>
            </w:pPr>
            <w:r>
              <w:rPr>
                <w:rFonts w:ascii="Times New Roman" w:hAnsi="Times New Roman" w:cs="Times New Roman"/>
                <w:sz w:val="20"/>
                <w:szCs w:val="20"/>
              </w:rPr>
              <w:t>я</w:t>
            </w:r>
            <w:r w:rsidR="00653A80" w:rsidRPr="00375BB0">
              <w:rPr>
                <w:rFonts w:ascii="Times New Roman" w:hAnsi="Times New Roman" w:cs="Times New Roman"/>
                <w:sz w:val="20"/>
                <w:szCs w:val="20"/>
              </w:rPr>
              <w:t xml:space="preserve">нварь-июнь </w:t>
            </w:r>
            <w:r>
              <w:rPr>
                <w:rFonts w:ascii="Times New Roman" w:hAnsi="Times New Roman" w:cs="Times New Roman"/>
                <w:sz w:val="20"/>
                <w:szCs w:val="20"/>
              </w:rPr>
              <w:br/>
            </w:r>
            <w:r w:rsidR="00653A80" w:rsidRPr="00375BB0">
              <w:rPr>
                <w:rFonts w:ascii="Times New Roman" w:hAnsi="Times New Roman" w:cs="Times New Roman"/>
                <w:sz w:val="20"/>
                <w:szCs w:val="20"/>
              </w:rPr>
              <w:t>2021</w:t>
            </w:r>
            <w:r>
              <w:rPr>
                <w:rFonts w:ascii="Times New Roman" w:hAnsi="Times New Roman" w:cs="Times New Roman"/>
                <w:sz w:val="20"/>
                <w:szCs w:val="20"/>
              </w:rPr>
              <w:t xml:space="preserve"> </w:t>
            </w:r>
            <w:r w:rsidR="00653A80" w:rsidRPr="00375BB0">
              <w:rPr>
                <w:rFonts w:ascii="Times New Roman" w:hAnsi="Times New Roman" w:cs="Times New Roman"/>
                <w:sz w:val="20"/>
                <w:szCs w:val="20"/>
              </w:rPr>
              <w:t>г.</w:t>
            </w:r>
          </w:p>
        </w:tc>
      </w:tr>
      <w:tr w:rsidR="00375BB0" w:rsidRPr="00375BB0" w:rsidTr="006E401D">
        <w:trPr>
          <w:trHeight w:val="20"/>
          <w:jc w:val="center"/>
        </w:trPr>
        <w:tc>
          <w:tcPr>
            <w:tcW w:w="3960" w:type="dxa"/>
            <w:tcBorders>
              <w:top w:val="single" w:sz="4" w:space="0" w:color="auto"/>
              <w:right w:val="single" w:sz="6" w:space="0" w:color="auto"/>
            </w:tcBorders>
            <w:vAlign w:val="bottom"/>
          </w:tcPr>
          <w:p w:rsidR="00653A80" w:rsidRPr="00644BE0" w:rsidRDefault="00653A80" w:rsidP="00060EC2">
            <w:pPr>
              <w:spacing w:before="80" w:after="0" w:line="240" w:lineRule="exact"/>
              <w:rPr>
                <w:rFonts w:ascii="Times New Roman" w:hAnsi="Times New Roman" w:cs="Times New Roman"/>
                <w:sz w:val="20"/>
                <w:szCs w:val="20"/>
              </w:rPr>
            </w:pPr>
            <w:r w:rsidRPr="00644BE0">
              <w:rPr>
                <w:rFonts w:ascii="Times New Roman" w:hAnsi="Times New Roman" w:cs="Times New Roman"/>
                <w:b/>
                <w:bCs/>
                <w:sz w:val="20"/>
                <w:szCs w:val="20"/>
              </w:rPr>
              <w:t>Транспортировка и хранение</w:t>
            </w:r>
            <w:r w:rsidRPr="00644BE0">
              <w:rPr>
                <w:rFonts w:ascii="Times New Roman" w:hAnsi="Times New Roman" w:cs="Times New Roman"/>
                <w:sz w:val="20"/>
                <w:szCs w:val="20"/>
              </w:rPr>
              <w:t xml:space="preserve"> – всего</w:t>
            </w:r>
          </w:p>
        </w:tc>
        <w:tc>
          <w:tcPr>
            <w:tcW w:w="946" w:type="dxa"/>
            <w:tcBorders>
              <w:top w:val="single" w:sz="6" w:space="0" w:color="auto"/>
              <w:left w:val="single" w:sz="6" w:space="0" w:color="auto"/>
              <w:right w:val="single" w:sz="6" w:space="0" w:color="auto"/>
            </w:tcBorders>
            <w:vAlign w:val="bottom"/>
          </w:tcPr>
          <w:p w:rsidR="00653A80" w:rsidRPr="00644BE0" w:rsidRDefault="00653A80" w:rsidP="00060EC2">
            <w:pPr>
              <w:spacing w:before="80" w:after="0" w:line="240" w:lineRule="exact"/>
              <w:ind w:right="57"/>
              <w:jc w:val="right"/>
              <w:rPr>
                <w:rFonts w:ascii="Times New Roman" w:eastAsia="Arial Unicode MS" w:hAnsi="Times New Roman" w:cs="Times New Roman"/>
                <w:b/>
                <w:bCs/>
                <w:sz w:val="20"/>
                <w:szCs w:val="20"/>
              </w:rPr>
            </w:pPr>
            <w:r w:rsidRPr="00644BE0">
              <w:rPr>
                <w:rFonts w:ascii="Times New Roman" w:eastAsia="Arial Unicode MS" w:hAnsi="Times New Roman" w:cs="Times New Roman"/>
                <w:b/>
                <w:bCs/>
                <w:sz w:val="20"/>
                <w:szCs w:val="20"/>
              </w:rPr>
              <w:t>3285,7</w:t>
            </w:r>
          </w:p>
        </w:tc>
        <w:tc>
          <w:tcPr>
            <w:tcW w:w="946" w:type="dxa"/>
            <w:tcBorders>
              <w:top w:val="single" w:sz="6" w:space="0" w:color="auto"/>
              <w:left w:val="single" w:sz="6" w:space="0" w:color="auto"/>
              <w:right w:val="single" w:sz="6" w:space="0" w:color="auto"/>
            </w:tcBorders>
            <w:vAlign w:val="bottom"/>
          </w:tcPr>
          <w:p w:rsidR="00653A80" w:rsidRPr="00644BE0" w:rsidRDefault="00653A80" w:rsidP="00060EC2">
            <w:pPr>
              <w:spacing w:before="80" w:after="0" w:line="240" w:lineRule="exact"/>
              <w:ind w:right="57"/>
              <w:jc w:val="right"/>
              <w:rPr>
                <w:rFonts w:ascii="Times New Roman" w:eastAsia="Arial Unicode MS" w:hAnsi="Times New Roman" w:cs="Times New Roman"/>
                <w:b/>
                <w:bCs/>
                <w:sz w:val="20"/>
                <w:szCs w:val="20"/>
              </w:rPr>
            </w:pPr>
            <w:r w:rsidRPr="00644BE0">
              <w:rPr>
                <w:rFonts w:ascii="Times New Roman" w:eastAsia="Arial Unicode MS" w:hAnsi="Times New Roman" w:cs="Times New Roman"/>
                <w:b/>
                <w:bCs/>
                <w:sz w:val="20"/>
                <w:szCs w:val="20"/>
              </w:rPr>
              <w:t>3248,7</w:t>
            </w:r>
          </w:p>
        </w:tc>
        <w:tc>
          <w:tcPr>
            <w:tcW w:w="947" w:type="dxa"/>
            <w:tcBorders>
              <w:top w:val="single" w:sz="6" w:space="0" w:color="auto"/>
              <w:left w:val="single" w:sz="6" w:space="0" w:color="auto"/>
              <w:right w:val="single" w:sz="6" w:space="0" w:color="auto"/>
            </w:tcBorders>
            <w:vAlign w:val="bottom"/>
          </w:tcPr>
          <w:p w:rsidR="00653A80" w:rsidRPr="00676B84" w:rsidRDefault="00653A80" w:rsidP="00060EC2">
            <w:pPr>
              <w:spacing w:before="80" w:after="0" w:line="240" w:lineRule="exact"/>
              <w:ind w:right="57"/>
              <w:jc w:val="right"/>
              <w:rPr>
                <w:rFonts w:ascii="Times New Roman" w:eastAsia="Arial Unicode MS" w:hAnsi="Times New Roman" w:cs="Times New Roman"/>
                <w:b/>
                <w:bCs/>
                <w:sz w:val="20"/>
                <w:szCs w:val="20"/>
              </w:rPr>
            </w:pPr>
            <w:r w:rsidRPr="00375BB0">
              <w:rPr>
                <w:rFonts w:ascii="Times New Roman" w:eastAsia="Arial Unicode MS" w:hAnsi="Times New Roman" w:cs="Times New Roman"/>
                <w:b/>
                <w:bCs/>
                <w:sz w:val="20"/>
                <w:szCs w:val="20"/>
              </w:rPr>
              <w:t>3255</w:t>
            </w:r>
            <w:r w:rsidRPr="00676B84">
              <w:rPr>
                <w:rFonts w:ascii="Times New Roman" w:eastAsia="Arial Unicode MS" w:hAnsi="Times New Roman" w:cs="Times New Roman"/>
                <w:b/>
                <w:bCs/>
                <w:sz w:val="20"/>
                <w:szCs w:val="20"/>
              </w:rPr>
              <w:t>,2</w:t>
            </w:r>
          </w:p>
        </w:tc>
        <w:tc>
          <w:tcPr>
            <w:tcW w:w="946" w:type="dxa"/>
            <w:tcBorders>
              <w:top w:val="single" w:sz="6" w:space="0" w:color="auto"/>
              <w:left w:val="single" w:sz="6" w:space="0" w:color="auto"/>
              <w:right w:val="single" w:sz="6" w:space="0" w:color="auto"/>
            </w:tcBorders>
            <w:vAlign w:val="bottom"/>
          </w:tcPr>
          <w:p w:rsidR="00653A80" w:rsidRPr="00375BB0" w:rsidRDefault="00653A80" w:rsidP="00060EC2">
            <w:pPr>
              <w:spacing w:before="80" w:after="0" w:line="240" w:lineRule="exact"/>
              <w:ind w:right="57"/>
              <w:jc w:val="right"/>
              <w:rPr>
                <w:rFonts w:ascii="Times New Roman" w:hAnsi="Times New Roman" w:cs="Times New Roman"/>
                <w:b/>
                <w:bCs/>
                <w:sz w:val="20"/>
                <w:szCs w:val="20"/>
              </w:rPr>
            </w:pPr>
            <w:r w:rsidRPr="00375BB0">
              <w:rPr>
                <w:rFonts w:ascii="Times New Roman" w:hAnsi="Times New Roman" w:cs="Times New Roman"/>
                <w:b/>
                <w:bCs/>
                <w:sz w:val="20"/>
                <w:szCs w:val="20"/>
              </w:rPr>
              <w:t>51,2</w:t>
            </w:r>
          </w:p>
        </w:tc>
        <w:tc>
          <w:tcPr>
            <w:tcW w:w="946" w:type="dxa"/>
            <w:tcBorders>
              <w:top w:val="single" w:sz="6" w:space="0" w:color="auto"/>
              <w:left w:val="single" w:sz="6" w:space="0" w:color="auto"/>
              <w:right w:val="single" w:sz="6" w:space="0" w:color="auto"/>
            </w:tcBorders>
            <w:vAlign w:val="bottom"/>
          </w:tcPr>
          <w:p w:rsidR="00653A80" w:rsidRPr="00375BB0" w:rsidRDefault="00653A80" w:rsidP="00060EC2">
            <w:pPr>
              <w:spacing w:before="80" w:after="0" w:line="240" w:lineRule="exact"/>
              <w:ind w:right="57"/>
              <w:jc w:val="right"/>
              <w:rPr>
                <w:rFonts w:ascii="Times New Roman" w:hAnsi="Times New Roman" w:cs="Times New Roman"/>
                <w:b/>
                <w:bCs/>
                <w:sz w:val="20"/>
                <w:szCs w:val="20"/>
              </w:rPr>
            </w:pPr>
            <w:r w:rsidRPr="00375BB0">
              <w:rPr>
                <w:rFonts w:ascii="Times New Roman" w:hAnsi="Times New Roman" w:cs="Times New Roman"/>
                <w:b/>
                <w:bCs/>
                <w:sz w:val="20"/>
                <w:szCs w:val="20"/>
              </w:rPr>
              <w:t>52,9</w:t>
            </w:r>
          </w:p>
        </w:tc>
        <w:tc>
          <w:tcPr>
            <w:tcW w:w="947" w:type="dxa"/>
            <w:tcBorders>
              <w:top w:val="single" w:sz="6" w:space="0" w:color="auto"/>
              <w:left w:val="single" w:sz="6" w:space="0" w:color="auto"/>
            </w:tcBorders>
            <w:vAlign w:val="bottom"/>
          </w:tcPr>
          <w:p w:rsidR="00653A80" w:rsidRPr="00676B84" w:rsidRDefault="00653A80" w:rsidP="00060EC2">
            <w:pPr>
              <w:spacing w:before="80" w:after="0" w:line="240" w:lineRule="exact"/>
              <w:ind w:right="57"/>
              <w:jc w:val="right"/>
              <w:rPr>
                <w:rFonts w:ascii="Times New Roman" w:hAnsi="Times New Roman" w:cs="Times New Roman"/>
                <w:b/>
                <w:bCs/>
                <w:sz w:val="20"/>
                <w:szCs w:val="20"/>
              </w:rPr>
            </w:pPr>
            <w:r w:rsidRPr="00676B84">
              <w:rPr>
                <w:rFonts w:ascii="Times New Roman" w:hAnsi="Times New Roman" w:cs="Times New Roman"/>
                <w:b/>
                <w:bCs/>
                <w:sz w:val="20"/>
                <w:szCs w:val="20"/>
              </w:rPr>
              <w:t>56,6</w:t>
            </w:r>
          </w:p>
        </w:tc>
      </w:tr>
      <w:tr w:rsidR="00375BB0" w:rsidRPr="00375BB0" w:rsidTr="006E401D">
        <w:trPr>
          <w:trHeight w:val="20"/>
          <w:jc w:val="center"/>
        </w:trPr>
        <w:tc>
          <w:tcPr>
            <w:tcW w:w="3960" w:type="dxa"/>
            <w:tcBorders>
              <w:right w:val="single" w:sz="6" w:space="0" w:color="auto"/>
            </w:tcBorders>
            <w:vAlign w:val="bottom"/>
          </w:tcPr>
          <w:p w:rsidR="00653A80" w:rsidRPr="00644BE0" w:rsidRDefault="00653A80" w:rsidP="00060EC2">
            <w:pPr>
              <w:spacing w:before="80" w:after="0" w:line="240" w:lineRule="exact"/>
              <w:ind w:firstLine="284"/>
              <w:rPr>
                <w:rFonts w:ascii="Times New Roman" w:hAnsi="Times New Roman" w:cs="Times New Roman"/>
                <w:sz w:val="20"/>
                <w:szCs w:val="20"/>
              </w:rPr>
            </w:pPr>
            <w:r w:rsidRPr="00644BE0">
              <w:rPr>
                <w:rFonts w:ascii="Times New Roman" w:hAnsi="Times New Roman" w:cs="Times New Roman"/>
                <w:sz w:val="20"/>
                <w:szCs w:val="20"/>
              </w:rPr>
              <w:t>из них по видам деятельности:</w:t>
            </w:r>
          </w:p>
        </w:tc>
        <w:tc>
          <w:tcPr>
            <w:tcW w:w="946" w:type="dxa"/>
            <w:tcBorders>
              <w:left w:val="single" w:sz="6" w:space="0" w:color="auto"/>
              <w:right w:val="single" w:sz="6" w:space="0" w:color="auto"/>
            </w:tcBorders>
            <w:vAlign w:val="bottom"/>
          </w:tcPr>
          <w:p w:rsidR="00653A80" w:rsidRPr="00644BE0" w:rsidRDefault="00653A80" w:rsidP="00060EC2">
            <w:pPr>
              <w:spacing w:before="80" w:after="0" w:line="240" w:lineRule="exact"/>
              <w:ind w:right="57"/>
              <w:jc w:val="right"/>
              <w:rPr>
                <w:rFonts w:ascii="Times New Roman" w:eastAsia="Arial Unicode MS" w:hAnsi="Times New Roman" w:cs="Times New Roman"/>
                <w:b/>
                <w:bCs/>
                <w:sz w:val="20"/>
                <w:szCs w:val="20"/>
              </w:rPr>
            </w:pPr>
          </w:p>
        </w:tc>
        <w:tc>
          <w:tcPr>
            <w:tcW w:w="946" w:type="dxa"/>
            <w:tcBorders>
              <w:left w:val="single" w:sz="6" w:space="0" w:color="auto"/>
              <w:right w:val="single" w:sz="6" w:space="0" w:color="auto"/>
            </w:tcBorders>
            <w:vAlign w:val="bottom"/>
          </w:tcPr>
          <w:p w:rsidR="00653A80" w:rsidRPr="00644BE0" w:rsidRDefault="00653A80" w:rsidP="00060EC2">
            <w:pPr>
              <w:spacing w:before="80" w:after="0" w:line="240" w:lineRule="exact"/>
              <w:ind w:right="57"/>
              <w:jc w:val="right"/>
              <w:rPr>
                <w:rFonts w:ascii="Times New Roman" w:eastAsia="Arial Unicode MS" w:hAnsi="Times New Roman" w:cs="Times New Roman"/>
                <w:b/>
                <w:bCs/>
                <w:sz w:val="20"/>
                <w:szCs w:val="20"/>
              </w:rPr>
            </w:pPr>
          </w:p>
        </w:tc>
        <w:tc>
          <w:tcPr>
            <w:tcW w:w="947" w:type="dxa"/>
            <w:tcBorders>
              <w:left w:val="single" w:sz="6" w:space="0" w:color="auto"/>
              <w:right w:val="single" w:sz="6" w:space="0" w:color="auto"/>
            </w:tcBorders>
            <w:vAlign w:val="bottom"/>
          </w:tcPr>
          <w:p w:rsidR="00653A80" w:rsidRPr="00375BB0" w:rsidRDefault="00653A80" w:rsidP="00060EC2">
            <w:pPr>
              <w:spacing w:before="80" w:after="0" w:line="240" w:lineRule="exact"/>
              <w:ind w:right="57"/>
              <w:jc w:val="right"/>
              <w:rPr>
                <w:rFonts w:ascii="Times New Roman" w:eastAsia="Arial Unicode MS" w:hAnsi="Times New Roman" w:cs="Times New Roman"/>
                <w:b/>
                <w:bCs/>
                <w:sz w:val="20"/>
                <w:szCs w:val="20"/>
              </w:rPr>
            </w:pPr>
          </w:p>
        </w:tc>
        <w:tc>
          <w:tcPr>
            <w:tcW w:w="946" w:type="dxa"/>
            <w:tcBorders>
              <w:left w:val="single" w:sz="6" w:space="0" w:color="auto"/>
              <w:right w:val="single" w:sz="6" w:space="0" w:color="auto"/>
            </w:tcBorders>
            <w:vAlign w:val="bottom"/>
          </w:tcPr>
          <w:p w:rsidR="00653A80" w:rsidRPr="00375BB0" w:rsidRDefault="00653A80" w:rsidP="00060EC2">
            <w:pPr>
              <w:spacing w:before="80" w:after="0" w:line="240" w:lineRule="exact"/>
              <w:ind w:right="57"/>
              <w:jc w:val="right"/>
              <w:rPr>
                <w:rFonts w:ascii="Times New Roman" w:hAnsi="Times New Roman" w:cs="Times New Roman"/>
                <w:b/>
                <w:bCs/>
                <w:sz w:val="20"/>
                <w:szCs w:val="20"/>
              </w:rPr>
            </w:pPr>
          </w:p>
        </w:tc>
        <w:tc>
          <w:tcPr>
            <w:tcW w:w="946" w:type="dxa"/>
            <w:tcBorders>
              <w:left w:val="single" w:sz="6" w:space="0" w:color="auto"/>
              <w:right w:val="single" w:sz="6" w:space="0" w:color="auto"/>
            </w:tcBorders>
            <w:vAlign w:val="bottom"/>
          </w:tcPr>
          <w:p w:rsidR="00653A80" w:rsidRPr="00375BB0" w:rsidRDefault="00653A80" w:rsidP="00060EC2">
            <w:pPr>
              <w:spacing w:before="80" w:after="0" w:line="240" w:lineRule="exact"/>
              <w:ind w:right="57"/>
              <w:jc w:val="right"/>
              <w:rPr>
                <w:rFonts w:ascii="Times New Roman" w:hAnsi="Times New Roman" w:cs="Times New Roman"/>
                <w:bCs/>
                <w:sz w:val="20"/>
                <w:szCs w:val="20"/>
              </w:rPr>
            </w:pPr>
          </w:p>
        </w:tc>
        <w:tc>
          <w:tcPr>
            <w:tcW w:w="947" w:type="dxa"/>
            <w:tcBorders>
              <w:left w:val="single" w:sz="6" w:space="0" w:color="auto"/>
            </w:tcBorders>
            <w:vAlign w:val="bottom"/>
          </w:tcPr>
          <w:p w:rsidR="00653A80" w:rsidRPr="00375BB0" w:rsidRDefault="00653A80" w:rsidP="00060EC2">
            <w:pPr>
              <w:spacing w:before="80" w:after="0" w:line="240" w:lineRule="exact"/>
              <w:ind w:right="57"/>
              <w:jc w:val="right"/>
              <w:rPr>
                <w:rFonts w:ascii="Times New Roman" w:hAnsi="Times New Roman" w:cs="Times New Roman"/>
                <w:b/>
                <w:bCs/>
                <w:sz w:val="20"/>
                <w:szCs w:val="20"/>
              </w:rPr>
            </w:pPr>
          </w:p>
        </w:tc>
      </w:tr>
      <w:tr w:rsidR="00375BB0" w:rsidRPr="00375BB0" w:rsidTr="006E401D">
        <w:trPr>
          <w:trHeight w:val="20"/>
          <w:jc w:val="center"/>
        </w:trPr>
        <w:tc>
          <w:tcPr>
            <w:tcW w:w="3960" w:type="dxa"/>
            <w:tcBorders>
              <w:right w:val="single" w:sz="6" w:space="0" w:color="auto"/>
            </w:tcBorders>
            <w:vAlign w:val="bottom"/>
          </w:tcPr>
          <w:p w:rsidR="00653A80" w:rsidRPr="00644BE0" w:rsidRDefault="00653A80" w:rsidP="00060EC2">
            <w:pPr>
              <w:spacing w:before="80" w:after="0" w:line="240" w:lineRule="exact"/>
              <w:ind w:left="113"/>
              <w:rPr>
                <w:rFonts w:ascii="Times New Roman" w:hAnsi="Times New Roman" w:cs="Times New Roman"/>
                <w:sz w:val="20"/>
                <w:szCs w:val="20"/>
              </w:rPr>
            </w:pPr>
            <w:r w:rsidRPr="00644BE0">
              <w:rPr>
                <w:rFonts w:ascii="Times New Roman" w:hAnsi="Times New Roman" w:cs="Times New Roman"/>
                <w:sz w:val="20"/>
                <w:szCs w:val="20"/>
              </w:rPr>
              <w:t>железнодорожный транспорт: междугородные и международные пассажирские перевозки</w:t>
            </w:r>
          </w:p>
        </w:tc>
        <w:tc>
          <w:tcPr>
            <w:tcW w:w="946" w:type="dxa"/>
            <w:tcBorders>
              <w:left w:val="single" w:sz="6" w:space="0" w:color="auto"/>
              <w:right w:val="single" w:sz="6" w:space="0" w:color="auto"/>
            </w:tcBorders>
            <w:vAlign w:val="bottom"/>
          </w:tcPr>
          <w:p w:rsidR="00653A80" w:rsidRPr="00644BE0" w:rsidRDefault="00653A80" w:rsidP="00060EC2">
            <w:pPr>
              <w:spacing w:before="80" w:after="0" w:line="240" w:lineRule="exact"/>
              <w:ind w:right="57"/>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140,2</w:t>
            </w:r>
          </w:p>
        </w:tc>
        <w:tc>
          <w:tcPr>
            <w:tcW w:w="946" w:type="dxa"/>
            <w:tcBorders>
              <w:left w:val="single" w:sz="6" w:space="0" w:color="auto"/>
              <w:right w:val="single" w:sz="6" w:space="0" w:color="auto"/>
            </w:tcBorders>
            <w:vAlign w:val="bottom"/>
          </w:tcPr>
          <w:p w:rsidR="00653A80" w:rsidRPr="00644BE0" w:rsidRDefault="00653A80" w:rsidP="00060EC2">
            <w:pPr>
              <w:spacing w:before="80" w:after="0" w:line="240" w:lineRule="exact"/>
              <w:ind w:right="57"/>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128,5</w:t>
            </w:r>
          </w:p>
        </w:tc>
        <w:tc>
          <w:tcPr>
            <w:tcW w:w="947" w:type="dxa"/>
            <w:tcBorders>
              <w:left w:val="single" w:sz="6" w:space="0" w:color="auto"/>
              <w:right w:val="single" w:sz="6" w:space="0" w:color="auto"/>
            </w:tcBorders>
            <w:vAlign w:val="bottom"/>
          </w:tcPr>
          <w:p w:rsidR="00653A80" w:rsidRPr="00375BB0" w:rsidRDefault="00653A80" w:rsidP="00060EC2">
            <w:pPr>
              <w:spacing w:before="80" w:after="0" w:line="240" w:lineRule="exact"/>
              <w:ind w:right="57"/>
              <w:jc w:val="right"/>
              <w:rPr>
                <w:rFonts w:ascii="Times New Roman" w:eastAsia="Arial Unicode MS" w:hAnsi="Times New Roman" w:cs="Times New Roman"/>
                <w:sz w:val="20"/>
                <w:szCs w:val="20"/>
                <w:lang w:val="en-US"/>
              </w:rPr>
            </w:pPr>
            <w:r w:rsidRPr="00375BB0">
              <w:rPr>
                <w:rFonts w:ascii="Times New Roman" w:eastAsia="Arial Unicode MS" w:hAnsi="Times New Roman" w:cs="Times New Roman"/>
                <w:sz w:val="20"/>
                <w:szCs w:val="20"/>
                <w:lang w:val="en-US"/>
              </w:rPr>
              <w:t>116,7</w:t>
            </w:r>
          </w:p>
        </w:tc>
        <w:tc>
          <w:tcPr>
            <w:tcW w:w="946" w:type="dxa"/>
            <w:tcBorders>
              <w:left w:val="single" w:sz="6" w:space="0" w:color="auto"/>
              <w:right w:val="single" w:sz="6" w:space="0" w:color="auto"/>
            </w:tcBorders>
            <w:vAlign w:val="bottom"/>
          </w:tcPr>
          <w:p w:rsidR="00653A80" w:rsidRPr="00375BB0" w:rsidRDefault="00653A80" w:rsidP="00060EC2">
            <w:pPr>
              <w:spacing w:before="80" w:after="0" w:line="240" w:lineRule="exact"/>
              <w:ind w:right="57"/>
              <w:jc w:val="right"/>
              <w:rPr>
                <w:rFonts w:ascii="Times New Roman" w:hAnsi="Times New Roman" w:cs="Times New Roman"/>
                <w:sz w:val="20"/>
                <w:szCs w:val="20"/>
              </w:rPr>
            </w:pPr>
            <w:r w:rsidRPr="00375BB0">
              <w:rPr>
                <w:rFonts w:ascii="Times New Roman" w:hAnsi="Times New Roman" w:cs="Times New Roman"/>
                <w:sz w:val="20"/>
                <w:szCs w:val="20"/>
              </w:rPr>
              <w:t>60,3</w:t>
            </w:r>
          </w:p>
        </w:tc>
        <w:tc>
          <w:tcPr>
            <w:tcW w:w="946" w:type="dxa"/>
            <w:tcBorders>
              <w:left w:val="single" w:sz="6" w:space="0" w:color="auto"/>
              <w:right w:val="single" w:sz="6" w:space="0" w:color="auto"/>
            </w:tcBorders>
            <w:vAlign w:val="bottom"/>
          </w:tcPr>
          <w:p w:rsidR="00653A80" w:rsidRPr="00375BB0" w:rsidRDefault="00653A80" w:rsidP="00060EC2">
            <w:pPr>
              <w:spacing w:before="80" w:after="0" w:line="240" w:lineRule="exact"/>
              <w:ind w:right="57"/>
              <w:jc w:val="right"/>
              <w:rPr>
                <w:rFonts w:ascii="Times New Roman" w:hAnsi="Times New Roman" w:cs="Times New Roman"/>
                <w:sz w:val="20"/>
                <w:szCs w:val="20"/>
              </w:rPr>
            </w:pPr>
            <w:r w:rsidRPr="00375BB0">
              <w:rPr>
                <w:rFonts w:ascii="Times New Roman" w:hAnsi="Times New Roman" w:cs="Times New Roman"/>
                <w:sz w:val="20"/>
                <w:szCs w:val="20"/>
              </w:rPr>
              <w:t>59,1</w:t>
            </w:r>
          </w:p>
        </w:tc>
        <w:tc>
          <w:tcPr>
            <w:tcW w:w="947" w:type="dxa"/>
            <w:tcBorders>
              <w:left w:val="single" w:sz="6" w:space="0" w:color="auto"/>
            </w:tcBorders>
            <w:vAlign w:val="bottom"/>
          </w:tcPr>
          <w:p w:rsidR="00653A80" w:rsidRPr="00375BB0" w:rsidRDefault="00653A80" w:rsidP="00060EC2">
            <w:pPr>
              <w:spacing w:before="80" w:after="0" w:line="240" w:lineRule="exact"/>
              <w:ind w:right="57"/>
              <w:jc w:val="right"/>
              <w:rPr>
                <w:rFonts w:ascii="Times New Roman" w:hAnsi="Times New Roman" w:cs="Times New Roman"/>
                <w:sz w:val="20"/>
                <w:szCs w:val="20"/>
                <w:lang w:val="en-US"/>
              </w:rPr>
            </w:pPr>
            <w:r w:rsidRPr="00375BB0">
              <w:rPr>
                <w:rFonts w:ascii="Times New Roman" w:hAnsi="Times New Roman" w:cs="Times New Roman"/>
                <w:sz w:val="20"/>
                <w:szCs w:val="20"/>
                <w:lang w:val="en-US"/>
              </w:rPr>
              <w:t>58,6</w:t>
            </w:r>
          </w:p>
        </w:tc>
      </w:tr>
      <w:tr w:rsidR="00375BB0" w:rsidRPr="00375BB0" w:rsidTr="006E401D">
        <w:trPr>
          <w:trHeight w:val="20"/>
          <w:jc w:val="center"/>
        </w:trPr>
        <w:tc>
          <w:tcPr>
            <w:tcW w:w="3960" w:type="dxa"/>
            <w:tcBorders>
              <w:right w:val="single" w:sz="6" w:space="0" w:color="auto"/>
            </w:tcBorders>
            <w:vAlign w:val="bottom"/>
          </w:tcPr>
          <w:p w:rsidR="00653A80" w:rsidRPr="00644BE0" w:rsidRDefault="00653A80" w:rsidP="00060EC2">
            <w:pPr>
              <w:spacing w:before="80" w:after="0" w:line="240" w:lineRule="exact"/>
              <w:ind w:left="113"/>
              <w:rPr>
                <w:rFonts w:ascii="Times New Roman" w:hAnsi="Times New Roman" w:cs="Times New Roman"/>
                <w:sz w:val="20"/>
                <w:szCs w:val="20"/>
              </w:rPr>
            </w:pPr>
            <w:r w:rsidRPr="00644BE0">
              <w:rPr>
                <w:rFonts w:ascii="Times New Roman" w:hAnsi="Times New Roman" w:cs="Times New Roman"/>
                <w:sz w:val="20"/>
                <w:szCs w:val="20"/>
              </w:rPr>
              <w:t>железнодорожный транспорт: грузовые перевозки</w:t>
            </w:r>
          </w:p>
        </w:tc>
        <w:tc>
          <w:tcPr>
            <w:tcW w:w="946" w:type="dxa"/>
            <w:tcBorders>
              <w:left w:val="single" w:sz="6" w:space="0" w:color="auto"/>
              <w:right w:val="single" w:sz="6" w:space="0" w:color="auto"/>
            </w:tcBorders>
            <w:vAlign w:val="bottom"/>
          </w:tcPr>
          <w:p w:rsidR="00653A80" w:rsidRPr="00644BE0" w:rsidRDefault="00653A80" w:rsidP="00060EC2">
            <w:pPr>
              <w:spacing w:before="80" w:after="0" w:line="240" w:lineRule="exact"/>
              <w:ind w:right="57"/>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314,8</w:t>
            </w:r>
          </w:p>
        </w:tc>
        <w:tc>
          <w:tcPr>
            <w:tcW w:w="946" w:type="dxa"/>
            <w:tcBorders>
              <w:left w:val="single" w:sz="6" w:space="0" w:color="auto"/>
              <w:right w:val="single" w:sz="6" w:space="0" w:color="auto"/>
            </w:tcBorders>
            <w:vAlign w:val="bottom"/>
          </w:tcPr>
          <w:p w:rsidR="00653A80" w:rsidRPr="00644BE0" w:rsidRDefault="00653A80" w:rsidP="00060EC2">
            <w:pPr>
              <w:spacing w:before="80" w:after="0" w:line="240" w:lineRule="exact"/>
              <w:ind w:right="57"/>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300,0</w:t>
            </w:r>
          </w:p>
        </w:tc>
        <w:tc>
          <w:tcPr>
            <w:tcW w:w="947" w:type="dxa"/>
            <w:tcBorders>
              <w:left w:val="single" w:sz="6" w:space="0" w:color="auto"/>
              <w:right w:val="single" w:sz="6" w:space="0" w:color="auto"/>
            </w:tcBorders>
            <w:vAlign w:val="bottom"/>
          </w:tcPr>
          <w:p w:rsidR="00653A80" w:rsidRPr="00375BB0" w:rsidRDefault="00653A80" w:rsidP="00060EC2">
            <w:pPr>
              <w:spacing w:before="80" w:after="0" w:line="240" w:lineRule="exact"/>
              <w:ind w:right="57"/>
              <w:jc w:val="right"/>
              <w:rPr>
                <w:rFonts w:ascii="Times New Roman" w:eastAsia="Arial Unicode MS" w:hAnsi="Times New Roman" w:cs="Times New Roman"/>
                <w:sz w:val="20"/>
                <w:szCs w:val="20"/>
                <w:lang w:val="en-US"/>
              </w:rPr>
            </w:pPr>
            <w:r w:rsidRPr="00375BB0">
              <w:rPr>
                <w:rFonts w:ascii="Times New Roman" w:eastAsia="Arial Unicode MS" w:hAnsi="Times New Roman" w:cs="Times New Roman"/>
                <w:sz w:val="20"/>
                <w:szCs w:val="20"/>
                <w:lang w:val="en-US"/>
              </w:rPr>
              <w:t>291,2</w:t>
            </w:r>
          </w:p>
        </w:tc>
        <w:tc>
          <w:tcPr>
            <w:tcW w:w="946" w:type="dxa"/>
            <w:tcBorders>
              <w:left w:val="single" w:sz="6" w:space="0" w:color="auto"/>
              <w:right w:val="single" w:sz="6" w:space="0" w:color="auto"/>
            </w:tcBorders>
            <w:vAlign w:val="bottom"/>
          </w:tcPr>
          <w:p w:rsidR="00653A80" w:rsidRPr="00375BB0" w:rsidRDefault="00653A80" w:rsidP="00060EC2">
            <w:pPr>
              <w:spacing w:before="80" w:after="0" w:line="240" w:lineRule="exact"/>
              <w:ind w:right="57"/>
              <w:jc w:val="right"/>
              <w:rPr>
                <w:rFonts w:ascii="Times New Roman" w:hAnsi="Times New Roman" w:cs="Times New Roman"/>
                <w:sz w:val="20"/>
                <w:szCs w:val="20"/>
              </w:rPr>
            </w:pPr>
            <w:r w:rsidRPr="00375BB0">
              <w:rPr>
                <w:rFonts w:ascii="Times New Roman" w:hAnsi="Times New Roman" w:cs="Times New Roman"/>
                <w:sz w:val="20"/>
                <w:szCs w:val="20"/>
              </w:rPr>
              <w:t>62,6</w:t>
            </w:r>
          </w:p>
        </w:tc>
        <w:tc>
          <w:tcPr>
            <w:tcW w:w="946" w:type="dxa"/>
            <w:tcBorders>
              <w:left w:val="single" w:sz="6" w:space="0" w:color="auto"/>
              <w:right w:val="single" w:sz="6" w:space="0" w:color="auto"/>
            </w:tcBorders>
            <w:vAlign w:val="bottom"/>
          </w:tcPr>
          <w:p w:rsidR="00653A80" w:rsidRPr="00375BB0" w:rsidRDefault="00653A80" w:rsidP="00060EC2">
            <w:pPr>
              <w:spacing w:before="80" w:after="0" w:line="240" w:lineRule="exact"/>
              <w:ind w:right="57"/>
              <w:jc w:val="right"/>
              <w:rPr>
                <w:rFonts w:ascii="Times New Roman" w:hAnsi="Times New Roman" w:cs="Times New Roman"/>
                <w:sz w:val="20"/>
                <w:szCs w:val="20"/>
              </w:rPr>
            </w:pPr>
            <w:r w:rsidRPr="00375BB0">
              <w:rPr>
                <w:rFonts w:ascii="Times New Roman" w:hAnsi="Times New Roman" w:cs="Times New Roman"/>
                <w:sz w:val="20"/>
                <w:szCs w:val="20"/>
              </w:rPr>
              <w:t>65,4</w:t>
            </w:r>
          </w:p>
        </w:tc>
        <w:tc>
          <w:tcPr>
            <w:tcW w:w="947" w:type="dxa"/>
            <w:tcBorders>
              <w:left w:val="single" w:sz="6" w:space="0" w:color="auto"/>
            </w:tcBorders>
            <w:vAlign w:val="bottom"/>
          </w:tcPr>
          <w:p w:rsidR="00653A80" w:rsidRPr="00375BB0" w:rsidRDefault="00653A80" w:rsidP="00060EC2">
            <w:pPr>
              <w:spacing w:before="80" w:after="0" w:line="240" w:lineRule="exact"/>
              <w:ind w:right="57"/>
              <w:jc w:val="right"/>
              <w:rPr>
                <w:rFonts w:ascii="Times New Roman" w:hAnsi="Times New Roman" w:cs="Times New Roman"/>
                <w:sz w:val="20"/>
                <w:szCs w:val="20"/>
                <w:lang w:val="en-US"/>
              </w:rPr>
            </w:pPr>
            <w:r w:rsidRPr="00375BB0">
              <w:rPr>
                <w:rFonts w:ascii="Times New Roman" w:hAnsi="Times New Roman" w:cs="Times New Roman"/>
                <w:sz w:val="20"/>
                <w:szCs w:val="20"/>
                <w:lang w:val="en-US"/>
              </w:rPr>
              <w:t>71,3</w:t>
            </w:r>
          </w:p>
        </w:tc>
      </w:tr>
      <w:tr w:rsidR="00375BB0" w:rsidRPr="00375BB0" w:rsidTr="006E401D">
        <w:trPr>
          <w:trHeight w:val="20"/>
          <w:jc w:val="center"/>
        </w:trPr>
        <w:tc>
          <w:tcPr>
            <w:tcW w:w="3960" w:type="dxa"/>
            <w:tcBorders>
              <w:right w:val="single" w:sz="6" w:space="0" w:color="auto"/>
            </w:tcBorders>
            <w:vAlign w:val="bottom"/>
          </w:tcPr>
          <w:p w:rsidR="00653A80" w:rsidRPr="00644BE0" w:rsidRDefault="00653A80" w:rsidP="00060EC2">
            <w:pPr>
              <w:spacing w:before="80" w:after="0" w:line="240" w:lineRule="exact"/>
              <w:ind w:left="113"/>
              <w:rPr>
                <w:rFonts w:ascii="Times New Roman" w:hAnsi="Times New Roman" w:cs="Times New Roman"/>
                <w:sz w:val="20"/>
                <w:szCs w:val="20"/>
              </w:rPr>
            </w:pPr>
            <w:r w:rsidRPr="00644BE0">
              <w:rPr>
                <w:rFonts w:ascii="Times New Roman" w:hAnsi="Times New Roman" w:cs="Times New Roman"/>
                <w:sz w:val="20"/>
                <w:szCs w:val="20"/>
              </w:rPr>
              <w:t xml:space="preserve">прочий сухопутный пассажирский транспорт </w:t>
            </w:r>
          </w:p>
        </w:tc>
        <w:tc>
          <w:tcPr>
            <w:tcW w:w="946" w:type="dxa"/>
            <w:tcBorders>
              <w:left w:val="single" w:sz="6" w:space="0" w:color="auto"/>
              <w:right w:val="single" w:sz="6" w:space="0" w:color="auto"/>
            </w:tcBorders>
            <w:vAlign w:val="bottom"/>
          </w:tcPr>
          <w:p w:rsidR="00653A80" w:rsidRPr="00644BE0" w:rsidRDefault="00653A80" w:rsidP="00060EC2">
            <w:pPr>
              <w:spacing w:before="80" w:after="0" w:line="240" w:lineRule="exact"/>
              <w:ind w:right="57"/>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525,1</w:t>
            </w:r>
          </w:p>
        </w:tc>
        <w:tc>
          <w:tcPr>
            <w:tcW w:w="946" w:type="dxa"/>
            <w:tcBorders>
              <w:left w:val="single" w:sz="6" w:space="0" w:color="auto"/>
              <w:right w:val="single" w:sz="6" w:space="0" w:color="auto"/>
            </w:tcBorders>
            <w:vAlign w:val="bottom"/>
          </w:tcPr>
          <w:p w:rsidR="00653A80" w:rsidRPr="00644BE0" w:rsidRDefault="00653A80" w:rsidP="00060EC2">
            <w:pPr>
              <w:spacing w:before="80" w:after="0" w:line="240" w:lineRule="exact"/>
              <w:ind w:right="57"/>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518,6</w:t>
            </w:r>
          </w:p>
        </w:tc>
        <w:tc>
          <w:tcPr>
            <w:tcW w:w="947" w:type="dxa"/>
            <w:tcBorders>
              <w:left w:val="single" w:sz="6" w:space="0" w:color="auto"/>
              <w:right w:val="single" w:sz="6" w:space="0" w:color="auto"/>
            </w:tcBorders>
            <w:vAlign w:val="bottom"/>
          </w:tcPr>
          <w:p w:rsidR="00653A80" w:rsidRPr="00375BB0" w:rsidRDefault="00653A80" w:rsidP="00060EC2">
            <w:pPr>
              <w:spacing w:before="80" w:after="0" w:line="240" w:lineRule="exact"/>
              <w:ind w:right="57"/>
              <w:jc w:val="right"/>
              <w:rPr>
                <w:rFonts w:ascii="Times New Roman" w:eastAsia="Arial Unicode MS" w:hAnsi="Times New Roman" w:cs="Times New Roman"/>
                <w:sz w:val="20"/>
                <w:szCs w:val="20"/>
                <w:lang w:val="en-US"/>
              </w:rPr>
            </w:pPr>
            <w:r w:rsidRPr="00375BB0">
              <w:rPr>
                <w:rFonts w:ascii="Times New Roman" w:eastAsia="Arial Unicode MS" w:hAnsi="Times New Roman" w:cs="Times New Roman"/>
                <w:sz w:val="20"/>
                <w:szCs w:val="20"/>
                <w:lang w:val="en-US"/>
              </w:rPr>
              <w:t>514,9</w:t>
            </w:r>
          </w:p>
        </w:tc>
        <w:tc>
          <w:tcPr>
            <w:tcW w:w="946" w:type="dxa"/>
            <w:tcBorders>
              <w:left w:val="single" w:sz="6" w:space="0" w:color="auto"/>
              <w:right w:val="single" w:sz="6" w:space="0" w:color="auto"/>
            </w:tcBorders>
            <w:vAlign w:val="bottom"/>
          </w:tcPr>
          <w:p w:rsidR="00653A80" w:rsidRPr="00375BB0" w:rsidRDefault="00653A80" w:rsidP="00060EC2">
            <w:pPr>
              <w:spacing w:before="80" w:after="0" w:line="240" w:lineRule="exact"/>
              <w:ind w:right="57"/>
              <w:jc w:val="right"/>
              <w:rPr>
                <w:rFonts w:ascii="Times New Roman" w:hAnsi="Times New Roman" w:cs="Times New Roman"/>
                <w:sz w:val="20"/>
                <w:szCs w:val="20"/>
              </w:rPr>
            </w:pPr>
            <w:r w:rsidRPr="00375BB0">
              <w:rPr>
                <w:rFonts w:ascii="Times New Roman" w:hAnsi="Times New Roman" w:cs="Times New Roman"/>
                <w:sz w:val="20"/>
                <w:szCs w:val="20"/>
              </w:rPr>
              <w:t>40,9</w:t>
            </w:r>
          </w:p>
        </w:tc>
        <w:tc>
          <w:tcPr>
            <w:tcW w:w="946" w:type="dxa"/>
            <w:tcBorders>
              <w:left w:val="single" w:sz="6" w:space="0" w:color="auto"/>
              <w:right w:val="single" w:sz="6" w:space="0" w:color="auto"/>
            </w:tcBorders>
            <w:vAlign w:val="bottom"/>
          </w:tcPr>
          <w:p w:rsidR="00653A80" w:rsidRPr="00375BB0" w:rsidRDefault="00653A80" w:rsidP="00060EC2">
            <w:pPr>
              <w:spacing w:before="80" w:after="0" w:line="240" w:lineRule="exact"/>
              <w:ind w:right="57"/>
              <w:jc w:val="right"/>
              <w:rPr>
                <w:rFonts w:ascii="Times New Roman" w:hAnsi="Times New Roman" w:cs="Times New Roman"/>
                <w:sz w:val="20"/>
                <w:szCs w:val="20"/>
              </w:rPr>
            </w:pPr>
            <w:r w:rsidRPr="00375BB0">
              <w:rPr>
                <w:rFonts w:ascii="Times New Roman" w:hAnsi="Times New Roman" w:cs="Times New Roman"/>
                <w:sz w:val="20"/>
                <w:szCs w:val="20"/>
              </w:rPr>
              <w:t>42,5</w:t>
            </w:r>
          </w:p>
        </w:tc>
        <w:tc>
          <w:tcPr>
            <w:tcW w:w="947" w:type="dxa"/>
            <w:tcBorders>
              <w:left w:val="single" w:sz="6" w:space="0" w:color="auto"/>
            </w:tcBorders>
            <w:vAlign w:val="bottom"/>
          </w:tcPr>
          <w:p w:rsidR="00653A80" w:rsidRPr="00375BB0" w:rsidRDefault="00653A80" w:rsidP="00060EC2">
            <w:pPr>
              <w:spacing w:before="80" w:after="0" w:line="240" w:lineRule="exact"/>
              <w:ind w:right="57"/>
              <w:jc w:val="right"/>
              <w:rPr>
                <w:rFonts w:ascii="Times New Roman" w:hAnsi="Times New Roman" w:cs="Times New Roman"/>
                <w:sz w:val="20"/>
                <w:szCs w:val="20"/>
                <w:lang w:val="en-US"/>
              </w:rPr>
            </w:pPr>
            <w:r w:rsidRPr="00375BB0">
              <w:rPr>
                <w:rFonts w:ascii="Times New Roman" w:hAnsi="Times New Roman" w:cs="Times New Roman"/>
                <w:sz w:val="20"/>
                <w:szCs w:val="20"/>
                <w:lang w:val="en-US"/>
              </w:rPr>
              <w:t>45,9</w:t>
            </w:r>
          </w:p>
        </w:tc>
      </w:tr>
      <w:tr w:rsidR="00375BB0" w:rsidRPr="00375BB0" w:rsidTr="006E401D">
        <w:trPr>
          <w:trHeight w:val="20"/>
          <w:jc w:val="center"/>
        </w:trPr>
        <w:tc>
          <w:tcPr>
            <w:tcW w:w="3960" w:type="dxa"/>
            <w:tcBorders>
              <w:right w:val="single" w:sz="6" w:space="0" w:color="auto"/>
            </w:tcBorders>
            <w:vAlign w:val="bottom"/>
          </w:tcPr>
          <w:p w:rsidR="00653A80" w:rsidRPr="00644BE0" w:rsidRDefault="00653A80" w:rsidP="00060EC2">
            <w:pPr>
              <w:spacing w:before="80" w:after="0" w:line="240" w:lineRule="exact"/>
              <w:ind w:left="113"/>
              <w:rPr>
                <w:rFonts w:ascii="Times New Roman" w:hAnsi="Times New Roman" w:cs="Times New Roman"/>
                <w:sz w:val="20"/>
                <w:szCs w:val="20"/>
              </w:rPr>
            </w:pPr>
            <w:r w:rsidRPr="00644BE0">
              <w:rPr>
                <w:rFonts w:ascii="Times New Roman" w:hAnsi="Times New Roman" w:cs="Times New Roman"/>
                <w:sz w:val="20"/>
                <w:szCs w:val="20"/>
              </w:rPr>
              <w:t xml:space="preserve">автомобильный грузовой транспорт </w:t>
            </w:r>
            <w:r w:rsidRPr="00644BE0">
              <w:rPr>
                <w:rFonts w:ascii="Times New Roman" w:hAnsi="Times New Roman" w:cs="Times New Roman"/>
                <w:sz w:val="20"/>
                <w:szCs w:val="20"/>
              </w:rPr>
              <w:br/>
              <w:t>и услуги по перевозкам</w:t>
            </w:r>
          </w:p>
        </w:tc>
        <w:tc>
          <w:tcPr>
            <w:tcW w:w="946" w:type="dxa"/>
            <w:tcBorders>
              <w:left w:val="single" w:sz="6" w:space="0" w:color="auto"/>
              <w:right w:val="single" w:sz="6" w:space="0" w:color="auto"/>
            </w:tcBorders>
            <w:vAlign w:val="bottom"/>
          </w:tcPr>
          <w:p w:rsidR="00653A80" w:rsidRPr="00644BE0" w:rsidRDefault="00653A80" w:rsidP="00060EC2">
            <w:pPr>
              <w:spacing w:before="80" w:after="0" w:line="240" w:lineRule="exact"/>
              <w:ind w:right="57"/>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497,4</w:t>
            </w:r>
          </w:p>
        </w:tc>
        <w:tc>
          <w:tcPr>
            <w:tcW w:w="946" w:type="dxa"/>
            <w:tcBorders>
              <w:left w:val="single" w:sz="6" w:space="0" w:color="auto"/>
              <w:right w:val="single" w:sz="6" w:space="0" w:color="auto"/>
            </w:tcBorders>
            <w:vAlign w:val="bottom"/>
          </w:tcPr>
          <w:p w:rsidR="00653A80" w:rsidRPr="00644BE0" w:rsidRDefault="00653A80" w:rsidP="00060EC2">
            <w:pPr>
              <w:spacing w:before="80" w:after="0" w:line="240" w:lineRule="exact"/>
              <w:ind w:right="57"/>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486,0</w:t>
            </w:r>
          </w:p>
        </w:tc>
        <w:tc>
          <w:tcPr>
            <w:tcW w:w="947" w:type="dxa"/>
            <w:tcBorders>
              <w:left w:val="single" w:sz="6" w:space="0" w:color="auto"/>
              <w:right w:val="single" w:sz="6" w:space="0" w:color="auto"/>
            </w:tcBorders>
            <w:vAlign w:val="bottom"/>
          </w:tcPr>
          <w:p w:rsidR="00653A80" w:rsidRPr="00375BB0" w:rsidRDefault="00653A80" w:rsidP="00060EC2">
            <w:pPr>
              <w:spacing w:before="80" w:after="0" w:line="240" w:lineRule="exact"/>
              <w:ind w:right="57"/>
              <w:jc w:val="right"/>
              <w:rPr>
                <w:rFonts w:ascii="Times New Roman" w:eastAsia="Arial Unicode MS" w:hAnsi="Times New Roman" w:cs="Times New Roman"/>
                <w:sz w:val="20"/>
                <w:szCs w:val="20"/>
                <w:lang w:val="en-US"/>
              </w:rPr>
            </w:pPr>
            <w:r w:rsidRPr="00375BB0">
              <w:rPr>
                <w:rFonts w:ascii="Times New Roman" w:eastAsia="Arial Unicode MS" w:hAnsi="Times New Roman" w:cs="Times New Roman"/>
                <w:sz w:val="20"/>
                <w:szCs w:val="20"/>
                <w:lang w:val="en-US"/>
              </w:rPr>
              <w:t>505,5</w:t>
            </w:r>
          </w:p>
        </w:tc>
        <w:tc>
          <w:tcPr>
            <w:tcW w:w="946" w:type="dxa"/>
            <w:tcBorders>
              <w:left w:val="single" w:sz="6" w:space="0" w:color="auto"/>
              <w:right w:val="single" w:sz="6" w:space="0" w:color="auto"/>
            </w:tcBorders>
            <w:vAlign w:val="bottom"/>
          </w:tcPr>
          <w:p w:rsidR="00653A80" w:rsidRPr="00375BB0" w:rsidRDefault="00653A80" w:rsidP="00060EC2">
            <w:pPr>
              <w:spacing w:before="80" w:after="0" w:line="240" w:lineRule="exact"/>
              <w:ind w:right="57"/>
              <w:jc w:val="right"/>
              <w:rPr>
                <w:rFonts w:ascii="Times New Roman" w:hAnsi="Times New Roman" w:cs="Times New Roman"/>
                <w:sz w:val="20"/>
                <w:szCs w:val="20"/>
              </w:rPr>
            </w:pPr>
            <w:r w:rsidRPr="00375BB0">
              <w:rPr>
                <w:rFonts w:ascii="Times New Roman" w:hAnsi="Times New Roman" w:cs="Times New Roman"/>
                <w:sz w:val="20"/>
                <w:szCs w:val="20"/>
              </w:rPr>
              <w:t>39,3</w:t>
            </w:r>
          </w:p>
        </w:tc>
        <w:tc>
          <w:tcPr>
            <w:tcW w:w="946" w:type="dxa"/>
            <w:tcBorders>
              <w:left w:val="single" w:sz="6" w:space="0" w:color="auto"/>
              <w:right w:val="single" w:sz="6" w:space="0" w:color="auto"/>
            </w:tcBorders>
            <w:vAlign w:val="bottom"/>
          </w:tcPr>
          <w:p w:rsidR="00653A80" w:rsidRPr="00375BB0" w:rsidRDefault="00653A80" w:rsidP="00060EC2">
            <w:pPr>
              <w:spacing w:before="80" w:after="0" w:line="240" w:lineRule="exact"/>
              <w:ind w:right="57"/>
              <w:jc w:val="right"/>
              <w:rPr>
                <w:rFonts w:ascii="Times New Roman" w:hAnsi="Times New Roman" w:cs="Times New Roman"/>
                <w:sz w:val="20"/>
                <w:szCs w:val="20"/>
              </w:rPr>
            </w:pPr>
            <w:r w:rsidRPr="00375BB0">
              <w:rPr>
                <w:rFonts w:ascii="Times New Roman" w:hAnsi="Times New Roman" w:cs="Times New Roman"/>
                <w:sz w:val="20"/>
                <w:szCs w:val="20"/>
              </w:rPr>
              <w:t>39,2</w:t>
            </w:r>
          </w:p>
        </w:tc>
        <w:tc>
          <w:tcPr>
            <w:tcW w:w="947" w:type="dxa"/>
            <w:tcBorders>
              <w:left w:val="single" w:sz="6" w:space="0" w:color="auto"/>
            </w:tcBorders>
            <w:vAlign w:val="bottom"/>
          </w:tcPr>
          <w:p w:rsidR="00653A80" w:rsidRPr="00375BB0" w:rsidRDefault="00653A80" w:rsidP="00060EC2">
            <w:pPr>
              <w:spacing w:before="80" w:after="0" w:line="240" w:lineRule="exact"/>
              <w:ind w:right="57"/>
              <w:jc w:val="right"/>
              <w:rPr>
                <w:rFonts w:ascii="Times New Roman" w:hAnsi="Times New Roman" w:cs="Times New Roman"/>
                <w:sz w:val="20"/>
                <w:szCs w:val="20"/>
                <w:lang w:val="en-US"/>
              </w:rPr>
            </w:pPr>
            <w:r w:rsidRPr="00375BB0">
              <w:rPr>
                <w:rFonts w:ascii="Times New Roman" w:hAnsi="Times New Roman" w:cs="Times New Roman"/>
                <w:sz w:val="20"/>
                <w:szCs w:val="20"/>
                <w:lang w:val="en-US"/>
              </w:rPr>
              <w:t>41,8</w:t>
            </w:r>
          </w:p>
        </w:tc>
      </w:tr>
      <w:tr w:rsidR="00375BB0" w:rsidRPr="00375BB0" w:rsidTr="006E401D">
        <w:trPr>
          <w:trHeight w:val="20"/>
          <w:jc w:val="center"/>
        </w:trPr>
        <w:tc>
          <w:tcPr>
            <w:tcW w:w="3960" w:type="dxa"/>
            <w:tcBorders>
              <w:right w:val="single" w:sz="6" w:space="0" w:color="auto"/>
            </w:tcBorders>
            <w:vAlign w:val="bottom"/>
          </w:tcPr>
          <w:p w:rsidR="00653A80" w:rsidRPr="00644BE0" w:rsidRDefault="00653A80" w:rsidP="00060EC2">
            <w:pPr>
              <w:spacing w:before="80" w:after="0" w:line="240" w:lineRule="exact"/>
              <w:ind w:left="113"/>
              <w:rPr>
                <w:rFonts w:ascii="Times New Roman" w:hAnsi="Times New Roman" w:cs="Times New Roman"/>
                <w:sz w:val="20"/>
                <w:szCs w:val="20"/>
              </w:rPr>
            </w:pPr>
            <w:r w:rsidRPr="00644BE0">
              <w:rPr>
                <w:rFonts w:ascii="Times New Roman" w:hAnsi="Times New Roman" w:cs="Times New Roman"/>
                <w:sz w:val="20"/>
                <w:szCs w:val="20"/>
              </w:rPr>
              <w:t>трубопроводный транспорт</w:t>
            </w:r>
          </w:p>
        </w:tc>
        <w:tc>
          <w:tcPr>
            <w:tcW w:w="946" w:type="dxa"/>
            <w:tcBorders>
              <w:left w:val="single" w:sz="6" w:space="0" w:color="auto"/>
              <w:right w:val="single" w:sz="6" w:space="0" w:color="auto"/>
            </w:tcBorders>
            <w:vAlign w:val="bottom"/>
          </w:tcPr>
          <w:p w:rsidR="00653A80" w:rsidRPr="00644BE0" w:rsidRDefault="00653A80" w:rsidP="00060EC2">
            <w:pPr>
              <w:spacing w:before="80" w:after="0" w:line="240" w:lineRule="exact"/>
              <w:ind w:right="57"/>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202,8</w:t>
            </w:r>
          </w:p>
        </w:tc>
        <w:tc>
          <w:tcPr>
            <w:tcW w:w="946" w:type="dxa"/>
            <w:tcBorders>
              <w:left w:val="single" w:sz="6" w:space="0" w:color="auto"/>
              <w:right w:val="single" w:sz="6" w:space="0" w:color="auto"/>
            </w:tcBorders>
            <w:vAlign w:val="bottom"/>
          </w:tcPr>
          <w:p w:rsidR="00653A80" w:rsidRPr="00644BE0" w:rsidRDefault="00653A80" w:rsidP="00060EC2">
            <w:pPr>
              <w:spacing w:before="80" w:after="0" w:line="240" w:lineRule="exact"/>
              <w:ind w:right="57"/>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207,6</w:t>
            </w:r>
          </w:p>
        </w:tc>
        <w:tc>
          <w:tcPr>
            <w:tcW w:w="947" w:type="dxa"/>
            <w:tcBorders>
              <w:left w:val="single" w:sz="6" w:space="0" w:color="auto"/>
              <w:right w:val="single" w:sz="6" w:space="0" w:color="auto"/>
            </w:tcBorders>
            <w:vAlign w:val="bottom"/>
          </w:tcPr>
          <w:p w:rsidR="00653A80" w:rsidRPr="00375BB0" w:rsidRDefault="00653A80" w:rsidP="00060EC2">
            <w:pPr>
              <w:spacing w:before="80" w:after="0" w:line="240" w:lineRule="exact"/>
              <w:ind w:right="57"/>
              <w:jc w:val="right"/>
              <w:rPr>
                <w:rFonts w:ascii="Times New Roman" w:eastAsia="Arial Unicode MS" w:hAnsi="Times New Roman" w:cs="Times New Roman"/>
                <w:sz w:val="20"/>
                <w:szCs w:val="20"/>
                <w:lang w:val="en-US"/>
              </w:rPr>
            </w:pPr>
            <w:r w:rsidRPr="00375BB0">
              <w:rPr>
                <w:rFonts w:ascii="Times New Roman" w:eastAsia="Arial Unicode MS" w:hAnsi="Times New Roman" w:cs="Times New Roman"/>
                <w:sz w:val="20"/>
                <w:szCs w:val="20"/>
                <w:lang w:val="en-US"/>
              </w:rPr>
              <w:t>219,3</w:t>
            </w:r>
          </w:p>
        </w:tc>
        <w:tc>
          <w:tcPr>
            <w:tcW w:w="946" w:type="dxa"/>
            <w:tcBorders>
              <w:left w:val="single" w:sz="6" w:space="0" w:color="auto"/>
              <w:right w:val="single" w:sz="6" w:space="0" w:color="auto"/>
            </w:tcBorders>
            <w:vAlign w:val="bottom"/>
          </w:tcPr>
          <w:p w:rsidR="00653A80" w:rsidRPr="00375BB0" w:rsidRDefault="00653A80" w:rsidP="00060EC2">
            <w:pPr>
              <w:spacing w:before="80" w:after="0" w:line="240" w:lineRule="exact"/>
              <w:ind w:right="57"/>
              <w:jc w:val="right"/>
              <w:rPr>
                <w:rFonts w:ascii="Times New Roman" w:hAnsi="Times New Roman" w:cs="Times New Roman"/>
                <w:sz w:val="20"/>
                <w:szCs w:val="20"/>
              </w:rPr>
            </w:pPr>
            <w:r w:rsidRPr="00375BB0">
              <w:rPr>
                <w:rFonts w:ascii="Times New Roman" w:hAnsi="Times New Roman" w:cs="Times New Roman"/>
                <w:sz w:val="20"/>
                <w:szCs w:val="20"/>
              </w:rPr>
              <w:t>86,4</w:t>
            </w:r>
          </w:p>
        </w:tc>
        <w:tc>
          <w:tcPr>
            <w:tcW w:w="946" w:type="dxa"/>
            <w:tcBorders>
              <w:left w:val="single" w:sz="6" w:space="0" w:color="auto"/>
              <w:right w:val="single" w:sz="6" w:space="0" w:color="auto"/>
            </w:tcBorders>
            <w:vAlign w:val="bottom"/>
          </w:tcPr>
          <w:p w:rsidR="00653A80" w:rsidRPr="00375BB0" w:rsidRDefault="00653A80" w:rsidP="00060EC2">
            <w:pPr>
              <w:spacing w:before="80" w:after="0" w:line="240" w:lineRule="exact"/>
              <w:ind w:right="57"/>
              <w:jc w:val="right"/>
              <w:rPr>
                <w:rFonts w:ascii="Times New Roman" w:hAnsi="Times New Roman" w:cs="Times New Roman"/>
                <w:sz w:val="20"/>
                <w:szCs w:val="20"/>
              </w:rPr>
            </w:pPr>
            <w:r w:rsidRPr="00375BB0">
              <w:rPr>
                <w:rFonts w:ascii="Times New Roman" w:hAnsi="Times New Roman" w:cs="Times New Roman"/>
                <w:sz w:val="20"/>
                <w:szCs w:val="20"/>
              </w:rPr>
              <w:t>96,1</w:t>
            </w:r>
          </w:p>
        </w:tc>
        <w:tc>
          <w:tcPr>
            <w:tcW w:w="947" w:type="dxa"/>
            <w:tcBorders>
              <w:left w:val="single" w:sz="6" w:space="0" w:color="auto"/>
            </w:tcBorders>
            <w:vAlign w:val="bottom"/>
          </w:tcPr>
          <w:p w:rsidR="00653A80" w:rsidRPr="00375BB0" w:rsidRDefault="00653A80" w:rsidP="00060EC2">
            <w:pPr>
              <w:spacing w:before="80" w:after="0" w:line="240" w:lineRule="exact"/>
              <w:ind w:right="57"/>
              <w:jc w:val="right"/>
              <w:rPr>
                <w:rFonts w:ascii="Times New Roman" w:hAnsi="Times New Roman" w:cs="Times New Roman"/>
                <w:sz w:val="20"/>
                <w:szCs w:val="20"/>
                <w:lang w:val="en-US"/>
              </w:rPr>
            </w:pPr>
            <w:r w:rsidRPr="00375BB0">
              <w:rPr>
                <w:rFonts w:ascii="Times New Roman" w:hAnsi="Times New Roman" w:cs="Times New Roman"/>
                <w:sz w:val="20"/>
                <w:szCs w:val="20"/>
                <w:lang w:val="en-US"/>
              </w:rPr>
              <w:t>103,3</w:t>
            </w:r>
          </w:p>
        </w:tc>
      </w:tr>
      <w:tr w:rsidR="00375BB0" w:rsidRPr="00375BB0" w:rsidTr="006E401D">
        <w:trPr>
          <w:trHeight w:val="20"/>
          <w:jc w:val="center"/>
        </w:trPr>
        <w:tc>
          <w:tcPr>
            <w:tcW w:w="3960" w:type="dxa"/>
            <w:tcBorders>
              <w:right w:val="single" w:sz="6" w:space="0" w:color="auto"/>
            </w:tcBorders>
            <w:vAlign w:val="bottom"/>
          </w:tcPr>
          <w:p w:rsidR="00653A80" w:rsidRPr="00644BE0" w:rsidRDefault="00653A80" w:rsidP="00060EC2">
            <w:pPr>
              <w:spacing w:before="80" w:after="0" w:line="240" w:lineRule="exact"/>
              <w:ind w:left="113"/>
              <w:rPr>
                <w:rFonts w:ascii="Times New Roman" w:hAnsi="Times New Roman" w:cs="Times New Roman"/>
                <w:sz w:val="20"/>
                <w:szCs w:val="20"/>
              </w:rPr>
            </w:pPr>
            <w:r w:rsidRPr="00644BE0">
              <w:rPr>
                <w:rFonts w:ascii="Times New Roman" w:hAnsi="Times New Roman" w:cs="Times New Roman"/>
                <w:sz w:val="20"/>
                <w:szCs w:val="20"/>
              </w:rPr>
              <w:t>водный транспорт</w:t>
            </w:r>
          </w:p>
        </w:tc>
        <w:tc>
          <w:tcPr>
            <w:tcW w:w="946" w:type="dxa"/>
            <w:tcBorders>
              <w:left w:val="single" w:sz="6" w:space="0" w:color="auto"/>
              <w:right w:val="single" w:sz="6" w:space="0" w:color="auto"/>
            </w:tcBorders>
            <w:vAlign w:val="bottom"/>
          </w:tcPr>
          <w:p w:rsidR="00653A80" w:rsidRPr="00644BE0" w:rsidRDefault="00653A80" w:rsidP="00060EC2">
            <w:pPr>
              <w:spacing w:before="80" w:after="0" w:line="240" w:lineRule="exact"/>
              <w:ind w:right="57"/>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54,8</w:t>
            </w:r>
          </w:p>
        </w:tc>
        <w:tc>
          <w:tcPr>
            <w:tcW w:w="946" w:type="dxa"/>
            <w:tcBorders>
              <w:left w:val="single" w:sz="6" w:space="0" w:color="auto"/>
              <w:right w:val="single" w:sz="6" w:space="0" w:color="auto"/>
            </w:tcBorders>
            <w:vAlign w:val="bottom"/>
          </w:tcPr>
          <w:p w:rsidR="00653A80" w:rsidRPr="00644BE0" w:rsidRDefault="00653A80" w:rsidP="00060EC2">
            <w:pPr>
              <w:spacing w:before="80" w:after="0" w:line="240" w:lineRule="exact"/>
              <w:ind w:right="57"/>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54,4</w:t>
            </w:r>
          </w:p>
        </w:tc>
        <w:tc>
          <w:tcPr>
            <w:tcW w:w="947" w:type="dxa"/>
            <w:tcBorders>
              <w:left w:val="single" w:sz="6" w:space="0" w:color="auto"/>
              <w:right w:val="single" w:sz="6" w:space="0" w:color="auto"/>
            </w:tcBorders>
            <w:vAlign w:val="bottom"/>
          </w:tcPr>
          <w:p w:rsidR="00653A80" w:rsidRPr="00375BB0" w:rsidRDefault="00653A80" w:rsidP="00060EC2">
            <w:pPr>
              <w:spacing w:before="80" w:after="0" w:line="240" w:lineRule="exact"/>
              <w:ind w:right="57"/>
              <w:jc w:val="right"/>
              <w:rPr>
                <w:rFonts w:ascii="Times New Roman" w:eastAsia="Arial Unicode MS" w:hAnsi="Times New Roman" w:cs="Times New Roman"/>
                <w:sz w:val="20"/>
                <w:szCs w:val="20"/>
                <w:lang w:val="en-US"/>
              </w:rPr>
            </w:pPr>
            <w:r w:rsidRPr="00375BB0">
              <w:rPr>
                <w:rFonts w:ascii="Times New Roman" w:eastAsia="Arial Unicode MS" w:hAnsi="Times New Roman" w:cs="Times New Roman"/>
                <w:sz w:val="20"/>
                <w:szCs w:val="20"/>
                <w:lang w:val="en-US"/>
              </w:rPr>
              <w:t>54,4</w:t>
            </w:r>
          </w:p>
        </w:tc>
        <w:tc>
          <w:tcPr>
            <w:tcW w:w="946" w:type="dxa"/>
            <w:tcBorders>
              <w:left w:val="single" w:sz="6" w:space="0" w:color="auto"/>
              <w:right w:val="single" w:sz="6" w:space="0" w:color="auto"/>
            </w:tcBorders>
            <w:vAlign w:val="bottom"/>
          </w:tcPr>
          <w:p w:rsidR="00653A80" w:rsidRPr="00375BB0" w:rsidRDefault="00653A80" w:rsidP="00060EC2">
            <w:pPr>
              <w:spacing w:before="80" w:after="0" w:line="240" w:lineRule="exact"/>
              <w:ind w:right="57"/>
              <w:jc w:val="right"/>
              <w:rPr>
                <w:rFonts w:ascii="Times New Roman" w:hAnsi="Times New Roman" w:cs="Times New Roman"/>
                <w:sz w:val="20"/>
                <w:szCs w:val="20"/>
              </w:rPr>
            </w:pPr>
            <w:r w:rsidRPr="00375BB0">
              <w:rPr>
                <w:rFonts w:ascii="Times New Roman" w:hAnsi="Times New Roman" w:cs="Times New Roman"/>
                <w:sz w:val="20"/>
                <w:szCs w:val="20"/>
              </w:rPr>
              <w:t>65,8</w:t>
            </w:r>
          </w:p>
        </w:tc>
        <w:tc>
          <w:tcPr>
            <w:tcW w:w="946" w:type="dxa"/>
            <w:tcBorders>
              <w:left w:val="single" w:sz="6" w:space="0" w:color="auto"/>
              <w:right w:val="single" w:sz="6" w:space="0" w:color="auto"/>
            </w:tcBorders>
            <w:vAlign w:val="bottom"/>
          </w:tcPr>
          <w:p w:rsidR="00653A80" w:rsidRPr="00375BB0" w:rsidRDefault="00653A80" w:rsidP="00060EC2">
            <w:pPr>
              <w:spacing w:before="80" w:after="0" w:line="240" w:lineRule="exact"/>
              <w:ind w:right="57"/>
              <w:jc w:val="right"/>
              <w:rPr>
                <w:rFonts w:ascii="Times New Roman" w:hAnsi="Times New Roman" w:cs="Times New Roman"/>
                <w:sz w:val="20"/>
                <w:szCs w:val="20"/>
              </w:rPr>
            </w:pPr>
            <w:r w:rsidRPr="00375BB0">
              <w:rPr>
                <w:rFonts w:ascii="Times New Roman" w:hAnsi="Times New Roman" w:cs="Times New Roman"/>
                <w:sz w:val="20"/>
                <w:szCs w:val="20"/>
              </w:rPr>
              <w:t>71,4</w:t>
            </w:r>
          </w:p>
        </w:tc>
        <w:tc>
          <w:tcPr>
            <w:tcW w:w="947" w:type="dxa"/>
            <w:tcBorders>
              <w:left w:val="single" w:sz="6" w:space="0" w:color="auto"/>
            </w:tcBorders>
            <w:vAlign w:val="bottom"/>
          </w:tcPr>
          <w:p w:rsidR="00653A80" w:rsidRPr="00375BB0" w:rsidRDefault="00653A80" w:rsidP="00060EC2">
            <w:pPr>
              <w:spacing w:before="80" w:after="0" w:line="240" w:lineRule="exact"/>
              <w:ind w:right="57"/>
              <w:jc w:val="right"/>
              <w:rPr>
                <w:rFonts w:ascii="Times New Roman" w:hAnsi="Times New Roman" w:cs="Times New Roman"/>
                <w:sz w:val="20"/>
                <w:szCs w:val="20"/>
                <w:lang w:val="en-US"/>
              </w:rPr>
            </w:pPr>
            <w:r w:rsidRPr="00375BB0">
              <w:rPr>
                <w:rFonts w:ascii="Times New Roman" w:hAnsi="Times New Roman" w:cs="Times New Roman"/>
                <w:sz w:val="20"/>
                <w:szCs w:val="20"/>
                <w:lang w:val="en-US"/>
              </w:rPr>
              <w:t>75,9</w:t>
            </w:r>
          </w:p>
        </w:tc>
      </w:tr>
      <w:tr w:rsidR="00375BB0" w:rsidRPr="00375BB0" w:rsidTr="006E401D">
        <w:trPr>
          <w:trHeight w:val="20"/>
          <w:jc w:val="center"/>
        </w:trPr>
        <w:tc>
          <w:tcPr>
            <w:tcW w:w="3960" w:type="dxa"/>
            <w:tcBorders>
              <w:right w:val="single" w:sz="6" w:space="0" w:color="auto"/>
            </w:tcBorders>
            <w:vAlign w:val="bottom"/>
          </w:tcPr>
          <w:p w:rsidR="00653A80" w:rsidRPr="00644BE0" w:rsidRDefault="00653A80" w:rsidP="00060EC2">
            <w:pPr>
              <w:spacing w:before="80" w:after="0" w:line="240" w:lineRule="exact"/>
              <w:ind w:left="113"/>
              <w:rPr>
                <w:rFonts w:ascii="Times New Roman" w:hAnsi="Times New Roman" w:cs="Times New Roman"/>
                <w:sz w:val="20"/>
                <w:szCs w:val="20"/>
              </w:rPr>
            </w:pPr>
            <w:r w:rsidRPr="00644BE0">
              <w:rPr>
                <w:rFonts w:ascii="Times New Roman" w:hAnsi="Times New Roman" w:cs="Times New Roman"/>
                <w:sz w:val="20"/>
                <w:szCs w:val="20"/>
              </w:rPr>
              <w:t>воздушный и космический транспорт</w:t>
            </w:r>
          </w:p>
        </w:tc>
        <w:tc>
          <w:tcPr>
            <w:tcW w:w="946" w:type="dxa"/>
            <w:tcBorders>
              <w:left w:val="single" w:sz="6" w:space="0" w:color="auto"/>
              <w:right w:val="single" w:sz="6" w:space="0" w:color="auto"/>
            </w:tcBorders>
            <w:vAlign w:val="bottom"/>
          </w:tcPr>
          <w:p w:rsidR="00653A80" w:rsidRPr="00644BE0" w:rsidRDefault="00653A80" w:rsidP="00060EC2">
            <w:pPr>
              <w:spacing w:before="80" w:after="0" w:line="240" w:lineRule="exact"/>
              <w:ind w:right="57"/>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84,9</w:t>
            </w:r>
          </w:p>
        </w:tc>
        <w:tc>
          <w:tcPr>
            <w:tcW w:w="946" w:type="dxa"/>
            <w:tcBorders>
              <w:left w:val="single" w:sz="6" w:space="0" w:color="auto"/>
              <w:right w:val="single" w:sz="6" w:space="0" w:color="auto"/>
            </w:tcBorders>
            <w:vAlign w:val="bottom"/>
          </w:tcPr>
          <w:p w:rsidR="00653A80" w:rsidRPr="00644BE0" w:rsidRDefault="00653A80" w:rsidP="00060EC2">
            <w:pPr>
              <w:spacing w:before="80" w:after="0" w:line="240" w:lineRule="exact"/>
              <w:ind w:right="57"/>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84,0</w:t>
            </w:r>
          </w:p>
        </w:tc>
        <w:tc>
          <w:tcPr>
            <w:tcW w:w="947" w:type="dxa"/>
            <w:tcBorders>
              <w:left w:val="single" w:sz="6" w:space="0" w:color="auto"/>
              <w:right w:val="single" w:sz="6" w:space="0" w:color="auto"/>
            </w:tcBorders>
            <w:vAlign w:val="bottom"/>
          </w:tcPr>
          <w:p w:rsidR="00653A80" w:rsidRPr="00375BB0" w:rsidRDefault="00653A80" w:rsidP="00060EC2">
            <w:pPr>
              <w:spacing w:before="80" w:after="0" w:line="240" w:lineRule="exact"/>
              <w:ind w:right="57"/>
              <w:jc w:val="right"/>
              <w:rPr>
                <w:rFonts w:ascii="Times New Roman" w:eastAsia="Arial Unicode MS" w:hAnsi="Times New Roman" w:cs="Times New Roman"/>
                <w:sz w:val="20"/>
                <w:szCs w:val="20"/>
                <w:lang w:val="en-US"/>
              </w:rPr>
            </w:pPr>
            <w:r w:rsidRPr="00375BB0">
              <w:rPr>
                <w:rFonts w:ascii="Times New Roman" w:eastAsia="Arial Unicode MS" w:hAnsi="Times New Roman" w:cs="Times New Roman"/>
                <w:sz w:val="20"/>
                <w:szCs w:val="20"/>
                <w:lang w:val="en-US"/>
              </w:rPr>
              <w:t>83,3</w:t>
            </w:r>
          </w:p>
        </w:tc>
        <w:tc>
          <w:tcPr>
            <w:tcW w:w="946" w:type="dxa"/>
            <w:tcBorders>
              <w:left w:val="single" w:sz="6" w:space="0" w:color="auto"/>
              <w:right w:val="single" w:sz="6" w:space="0" w:color="auto"/>
            </w:tcBorders>
            <w:vAlign w:val="bottom"/>
          </w:tcPr>
          <w:p w:rsidR="00653A80" w:rsidRPr="00375BB0" w:rsidRDefault="00653A80" w:rsidP="00060EC2">
            <w:pPr>
              <w:spacing w:before="80" w:after="0" w:line="240" w:lineRule="exact"/>
              <w:ind w:right="57"/>
              <w:jc w:val="right"/>
              <w:rPr>
                <w:rFonts w:ascii="Times New Roman" w:hAnsi="Times New Roman" w:cs="Times New Roman"/>
                <w:sz w:val="20"/>
                <w:szCs w:val="20"/>
              </w:rPr>
            </w:pPr>
            <w:r w:rsidRPr="00375BB0">
              <w:rPr>
                <w:rFonts w:ascii="Times New Roman" w:hAnsi="Times New Roman" w:cs="Times New Roman"/>
                <w:sz w:val="20"/>
                <w:szCs w:val="20"/>
              </w:rPr>
              <w:t>133,3</w:t>
            </w:r>
          </w:p>
        </w:tc>
        <w:tc>
          <w:tcPr>
            <w:tcW w:w="946" w:type="dxa"/>
            <w:tcBorders>
              <w:left w:val="single" w:sz="6" w:space="0" w:color="auto"/>
              <w:right w:val="single" w:sz="6" w:space="0" w:color="auto"/>
            </w:tcBorders>
            <w:vAlign w:val="bottom"/>
          </w:tcPr>
          <w:p w:rsidR="00653A80" w:rsidRPr="00375BB0" w:rsidRDefault="00653A80" w:rsidP="00060EC2">
            <w:pPr>
              <w:spacing w:before="80" w:after="0" w:line="240" w:lineRule="exact"/>
              <w:ind w:right="57"/>
              <w:jc w:val="right"/>
              <w:rPr>
                <w:rFonts w:ascii="Times New Roman" w:hAnsi="Times New Roman" w:cs="Times New Roman"/>
                <w:sz w:val="20"/>
                <w:szCs w:val="20"/>
              </w:rPr>
            </w:pPr>
            <w:r w:rsidRPr="00375BB0">
              <w:rPr>
                <w:rFonts w:ascii="Times New Roman" w:hAnsi="Times New Roman" w:cs="Times New Roman"/>
                <w:sz w:val="20"/>
                <w:szCs w:val="20"/>
              </w:rPr>
              <w:t>119,4</w:t>
            </w:r>
          </w:p>
        </w:tc>
        <w:tc>
          <w:tcPr>
            <w:tcW w:w="947" w:type="dxa"/>
            <w:tcBorders>
              <w:left w:val="single" w:sz="6" w:space="0" w:color="auto"/>
            </w:tcBorders>
            <w:vAlign w:val="bottom"/>
          </w:tcPr>
          <w:p w:rsidR="00653A80" w:rsidRPr="00375BB0" w:rsidRDefault="00653A80" w:rsidP="00060EC2">
            <w:pPr>
              <w:spacing w:before="80" w:after="0" w:line="240" w:lineRule="exact"/>
              <w:ind w:right="57"/>
              <w:jc w:val="right"/>
              <w:rPr>
                <w:rFonts w:ascii="Times New Roman" w:hAnsi="Times New Roman" w:cs="Times New Roman"/>
                <w:sz w:val="20"/>
                <w:szCs w:val="20"/>
                <w:lang w:val="en-US"/>
              </w:rPr>
            </w:pPr>
            <w:r w:rsidRPr="00375BB0">
              <w:rPr>
                <w:rFonts w:ascii="Times New Roman" w:hAnsi="Times New Roman" w:cs="Times New Roman"/>
                <w:sz w:val="20"/>
                <w:szCs w:val="20"/>
                <w:lang w:val="en-US"/>
              </w:rPr>
              <w:t>119,9</w:t>
            </w:r>
          </w:p>
        </w:tc>
      </w:tr>
      <w:tr w:rsidR="00375BB0" w:rsidRPr="00375BB0" w:rsidTr="006E401D">
        <w:trPr>
          <w:trHeight w:val="20"/>
          <w:jc w:val="center"/>
        </w:trPr>
        <w:tc>
          <w:tcPr>
            <w:tcW w:w="3960" w:type="dxa"/>
            <w:tcBorders>
              <w:bottom w:val="single" w:sz="6" w:space="0" w:color="auto"/>
              <w:right w:val="single" w:sz="6" w:space="0" w:color="auto"/>
            </w:tcBorders>
            <w:vAlign w:val="bottom"/>
          </w:tcPr>
          <w:p w:rsidR="00653A80" w:rsidRPr="00644BE0" w:rsidRDefault="00653A80" w:rsidP="00060EC2">
            <w:pPr>
              <w:spacing w:before="80" w:after="0" w:line="240" w:lineRule="exact"/>
              <w:ind w:left="113"/>
              <w:rPr>
                <w:rFonts w:ascii="Times New Roman" w:hAnsi="Times New Roman" w:cs="Times New Roman"/>
                <w:sz w:val="20"/>
                <w:szCs w:val="20"/>
              </w:rPr>
            </w:pPr>
            <w:r w:rsidRPr="00644BE0">
              <w:rPr>
                <w:rFonts w:ascii="Times New Roman" w:hAnsi="Times New Roman" w:cs="Times New Roman"/>
                <w:sz w:val="20"/>
                <w:szCs w:val="20"/>
              </w:rPr>
              <w:t>складское хозяйство и вспомогательная транспортная деятельность</w:t>
            </w:r>
          </w:p>
        </w:tc>
        <w:tc>
          <w:tcPr>
            <w:tcW w:w="946" w:type="dxa"/>
            <w:tcBorders>
              <w:left w:val="single" w:sz="6" w:space="0" w:color="auto"/>
              <w:bottom w:val="single" w:sz="6" w:space="0" w:color="auto"/>
              <w:right w:val="single" w:sz="6" w:space="0" w:color="auto"/>
            </w:tcBorders>
            <w:vAlign w:val="bottom"/>
          </w:tcPr>
          <w:p w:rsidR="00653A80" w:rsidRPr="00644BE0" w:rsidRDefault="00653A80" w:rsidP="00060EC2">
            <w:pPr>
              <w:spacing w:before="80" w:after="0" w:line="240" w:lineRule="exact"/>
              <w:ind w:right="57"/>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1150,8</w:t>
            </w:r>
          </w:p>
        </w:tc>
        <w:tc>
          <w:tcPr>
            <w:tcW w:w="946" w:type="dxa"/>
            <w:tcBorders>
              <w:left w:val="single" w:sz="6" w:space="0" w:color="auto"/>
              <w:bottom w:val="single" w:sz="6" w:space="0" w:color="auto"/>
              <w:right w:val="single" w:sz="6" w:space="0" w:color="auto"/>
            </w:tcBorders>
            <w:vAlign w:val="bottom"/>
          </w:tcPr>
          <w:p w:rsidR="00653A80" w:rsidRPr="00644BE0" w:rsidRDefault="00653A80" w:rsidP="00060EC2">
            <w:pPr>
              <w:spacing w:before="80" w:after="0" w:line="240" w:lineRule="exact"/>
              <w:ind w:right="57"/>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1157,2</w:t>
            </w:r>
          </w:p>
        </w:tc>
        <w:tc>
          <w:tcPr>
            <w:tcW w:w="947" w:type="dxa"/>
            <w:tcBorders>
              <w:left w:val="single" w:sz="6" w:space="0" w:color="auto"/>
              <w:bottom w:val="single" w:sz="6" w:space="0" w:color="auto"/>
              <w:right w:val="single" w:sz="6" w:space="0" w:color="auto"/>
            </w:tcBorders>
            <w:vAlign w:val="bottom"/>
          </w:tcPr>
          <w:p w:rsidR="00653A80" w:rsidRPr="00375BB0" w:rsidRDefault="00653A80" w:rsidP="00060EC2">
            <w:pPr>
              <w:spacing w:before="80" w:after="0" w:line="240" w:lineRule="exact"/>
              <w:ind w:right="57"/>
              <w:jc w:val="right"/>
              <w:rPr>
                <w:rFonts w:ascii="Times New Roman" w:eastAsia="Arial Unicode MS" w:hAnsi="Times New Roman" w:cs="Times New Roman"/>
                <w:sz w:val="20"/>
                <w:szCs w:val="20"/>
                <w:lang w:val="en-US"/>
              </w:rPr>
            </w:pPr>
            <w:r w:rsidRPr="00375BB0">
              <w:rPr>
                <w:rFonts w:ascii="Times New Roman" w:eastAsia="Arial Unicode MS" w:hAnsi="Times New Roman" w:cs="Times New Roman"/>
                <w:sz w:val="20"/>
                <w:szCs w:val="20"/>
                <w:lang w:val="en-US"/>
              </w:rPr>
              <w:t>1155,7</w:t>
            </w:r>
          </w:p>
        </w:tc>
        <w:tc>
          <w:tcPr>
            <w:tcW w:w="946" w:type="dxa"/>
            <w:tcBorders>
              <w:left w:val="single" w:sz="6" w:space="0" w:color="auto"/>
              <w:bottom w:val="single" w:sz="6" w:space="0" w:color="auto"/>
              <w:right w:val="single" w:sz="6" w:space="0" w:color="auto"/>
            </w:tcBorders>
            <w:vAlign w:val="bottom"/>
          </w:tcPr>
          <w:p w:rsidR="00653A80" w:rsidRPr="00375BB0" w:rsidRDefault="00653A80" w:rsidP="00060EC2">
            <w:pPr>
              <w:spacing w:before="80" w:after="0" w:line="240" w:lineRule="exact"/>
              <w:ind w:right="57"/>
              <w:jc w:val="right"/>
              <w:rPr>
                <w:rFonts w:ascii="Times New Roman" w:hAnsi="Times New Roman" w:cs="Times New Roman"/>
                <w:sz w:val="20"/>
                <w:szCs w:val="20"/>
              </w:rPr>
            </w:pPr>
            <w:r w:rsidRPr="00375BB0">
              <w:rPr>
                <w:rFonts w:ascii="Times New Roman" w:hAnsi="Times New Roman" w:cs="Times New Roman"/>
                <w:sz w:val="20"/>
                <w:szCs w:val="20"/>
              </w:rPr>
              <w:t>50,4</w:t>
            </w:r>
          </w:p>
        </w:tc>
        <w:tc>
          <w:tcPr>
            <w:tcW w:w="946" w:type="dxa"/>
            <w:tcBorders>
              <w:left w:val="single" w:sz="6" w:space="0" w:color="auto"/>
              <w:bottom w:val="single" w:sz="6" w:space="0" w:color="auto"/>
              <w:right w:val="single" w:sz="6" w:space="0" w:color="auto"/>
            </w:tcBorders>
            <w:vAlign w:val="bottom"/>
          </w:tcPr>
          <w:p w:rsidR="00653A80" w:rsidRPr="00375BB0" w:rsidRDefault="00653A80" w:rsidP="00060EC2">
            <w:pPr>
              <w:spacing w:before="80" w:after="0" w:line="240" w:lineRule="exact"/>
              <w:ind w:right="57"/>
              <w:jc w:val="right"/>
              <w:rPr>
                <w:rFonts w:ascii="Times New Roman" w:hAnsi="Times New Roman" w:cs="Times New Roman"/>
                <w:sz w:val="20"/>
                <w:szCs w:val="20"/>
              </w:rPr>
            </w:pPr>
            <w:r w:rsidRPr="00375BB0">
              <w:rPr>
                <w:rFonts w:ascii="Times New Roman" w:hAnsi="Times New Roman" w:cs="Times New Roman"/>
                <w:sz w:val="20"/>
                <w:szCs w:val="20"/>
              </w:rPr>
              <w:t>52,4</w:t>
            </w:r>
          </w:p>
        </w:tc>
        <w:tc>
          <w:tcPr>
            <w:tcW w:w="947" w:type="dxa"/>
            <w:tcBorders>
              <w:left w:val="single" w:sz="6" w:space="0" w:color="auto"/>
              <w:bottom w:val="single" w:sz="6" w:space="0" w:color="auto"/>
            </w:tcBorders>
            <w:vAlign w:val="bottom"/>
          </w:tcPr>
          <w:p w:rsidR="00653A80" w:rsidRPr="00375BB0" w:rsidRDefault="00653A80" w:rsidP="00060EC2">
            <w:pPr>
              <w:spacing w:before="80" w:after="0" w:line="240" w:lineRule="exact"/>
              <w:ind w:right="57"/>
              <w:jc w:val="right"/>
              <w:rPr>
                <w:rFonts w:ascii="Times New Roman" w:hAnsi="Times New Roman" w:cs="Times New Roman"/>
                <w:sz w:val="20"/>
                <w:szCs w:val="20"/>
                <w:lang w:val="en-US"/>
              </w:rPr>
            </w:pPr>
            <w:r w:rsidRPr="00375BB0">
              <w:rPr>
                <w:rFonts w:ascii="Times New Roman" w:hAnsi="Times New Roman" w:cs="Times New Roman"/>
                <w:sz w:val="20"/>
                <w:szCs w:val="20"/>
                <w:lang w:val="en-US"/>
              </w:rPr>
              <w:t>56,2</w:t>
            </w:r>
          </w:p>
        </w:tc>
      </w:tr>
    </w:tbl>
    <w:p w:rsidR="00653A80" w:rsidRPr="00D87C7F" w:rsidRDefault="00653A80" w:rsidP="00653A80">
      <w:pPr>
        <w:pStyle w:val="af0"/>
        <w:pageBreakBefore/>
        <w:spacing w:after="120"/>
        <w:jc w:val="center"/>
        <w:rPr>
          <w:b/>
          <w:bCs/>
          <w:sz w:val="24"/>
          <w:szCs w:val="24"/>
        </w:rPr>
      </w:pPr>
      <w:r w:rsidRPr="00D87C7F">
        <w:rPr>
          <w:b/>
          <w:bCs/>
          <w:caps/>
          <w:sz w:val="24"/>
          <w:szCs w:val="24"/>
        </w:rPr>
        <w:lastRenderedPageBreak/>
        <w:t xml:space="preserve">ИНВЕСТИЦИИ, ОСНОВНЫЕ ФОНДЫ И ВВОД В ДЕЙСТВИЕ </w:t>
      </w:r>
      <w:r w:rsidRPr="00D87C7F">
        <w:rPr>
          <w:b/>
          <w:bCs/>
          <w:caps/>
          <w:sz w:val="24"/>
          <w:szCs w:val="24"/>
        </w:rPr>
        <w:br/>
        <w:t>ПРОИЗВОДСТВЕННЫХ МОЩНОСТЕЙ</w:t>
      </w:r>
    </w:p>
    <w:p w:rsidR="00653A80" w:rsidRPr="00D87C7F" w:rsidRDefault="00706B43" w:rsidP="00D87C7F">
      <w:pPr>
        <w:pStyle w:val="aa"/>
        <w:widowControl/>
        <w:rPr>
          <w:rFonts w:ascii="Times New Roman" w:hAnsi="Times New Roman" w:cs="Times New Roman"/>
          <w:sz w:val="24"/>
          <w:szCs w:val="24"/>
        </w:rPr>
      </w:pPr>
      <w:r w:rsidRPr="00D87C7F">
        <w:rPr>
          <w:rFonts w:ascii="Times New Roman" w:hAnsi="Times New Roman" w:cs="Times New Roman"/>
          <w:b/>
          <w:bCs/>
          <w:sz w:val="24"/>
          <w:szCs w:val="24"/>
        </w:rPr>
        <w:tab/>
      </w:r>
      <w:proofErr w:type="gramStart"/>
      <w:r w:rsidR="00653A80" w:rsidRPr="00D87C7F">
        <w:rPr>
          <w:rFonts w:ascii="Times New Roman" w:hAnsi="Times New Roman" w:cs="Times New Roman"/>
          <w:b/>
          <w:bCs/>
          <w:sz w:val="24"/>
          <w:szCs w:val="24"/>
        </w:rPr>
        <w:t>Инвестиции в основной капитал</w:t>
      </w:r>
      <w:r w:rsidR="00653A80" w:rsidRPr="00D87C7F">
        <w:rPr>
          <w:rFonts w:ascii="Times New Roman" w:hAnsi="Times New Roman" w:cs="Times New Roman"/>
          <w:sz w:val="24"/>
          <w:szCs w:val="24"/>
        </w:rPr>
        <w:t xml:space="preserve"> – совокупность затрат, направленных </w:t>
      </w:r>
      <w:r w:rsidR="00D87C7F">
        <w:rPr>
          <w:rFonts w:ascii="Times New Roman" w:hAnsi="Times New Roman" w:cs="Times New Roman"/>
          <w:sz w:val="24"/>
          <w:szCs w:val="24"/>
        </w:rPr>
        <w:br/>
      </w:r>
      <w:r w:rsidR="00653A80" w:rsidRPr="00D87C7F">
        <w:rPr>
          <w:rFonts w:ascii="Times New Roman" w:hAnsi="Times New Roman" w:cs="Times New Roman"/>
          <w:sz w:val="24"/>
          <w:szCs w:val="24"/>
        </w:rPr>
        <w:t xml:space="preserve">на строительство, реконструкцию (включая расширение и модернизацию) объектов, которые приводят к увеличению их первоначальной стоимости, приобретение машин, оборудования, транспортных средств, производственного и хозяйственного инвентаря, бухгалтерский учет которых осуществляется в порядке, установленном для учета вложений во </w:t>
      </w:r>
      <w:proofErr w:type="spellStart"/>
      <w:r w:rsidR="00653A80" w:rsidRPr="00D87C7F">
        <w:rPr>
          <w:rFonts w:ascii="Times New Roman" w:hAnsi="Times New Roman" w:cs="Times New Roman"/>
          <w:sz w:val="24"/>
          <w:szCs w:val="24"/>
        </w:rPr>
        <w:t>внеоборотные</w:t>
      </w:r>
      <w:proofErr w:type="spellEnd"/>
      <w:r w:rsidR="00653A80" w:rsidRPr="00D87C7F">
        <w:rPr>
          <w:rFonts w:ascii="Times New Roman" w:hAnsi="Times New Roman" w:cs="Times New Roman"/>
          <w:sz w:val="24"/>
          <w:szCs w:val="24"/>
        </w:rPr>
        <w:t xml:space="preserve"> активы, инвестиции в объекты интеллектуальной собственности; культивируемые биологические ресурсы.</w:t>
      </w:r>
      <w:proofErr w:type="gramEnd"/>
      <w:r w:rsidR="00653A80" w:rsidRPr="00D87C7F">
        <w:rPr>
          <w:rFonts w:ascii="Times New Roman" w:hAnsi="Times New Roman" w:cs="Times New Roman"/>
          <w:sz w:val="24"/>
          <w:szCs w:val="24"/>
        </w:rPr>
        <w:t xml:space="preserve"> Данные приведены без налога </w:t>
      </w:r>
      <w:r w:rsidR="008F7321" w:rsidRPr="008F7321">
        <w:rPr>
          <w:rFonts w:ascii="Times New Roman" w:hAnsi="Times New Roman" w:cs="Times New Roman"/>
          <w:sz w:val="24"/>
          <w:szCs w:val="24"/>
        </w:rPr>
        <w:br/>
      </w:r>
      <w:r w:rsidR="00653A80" w:rsidRPr="00D87C7F">
        <w:rPr>
          <w:rFonts w:ascii="Times New Roman" w:hAnsi="Times New Roman" w:cs="Times New Roman"/>
          <w:sz w:val="24"/>
          <w:szCs w:val="24"/>
        </w:rPr>
        <w:t>на добавленную стоимость.</w:t>
      </w:r>
    </w:p>
    <w:p w:rsidR="00653A80" w:rsidRPr="00D87C7F" w:rsidRDefault="00706B43" w:rsidP="00D87C7F">
      <w:pPr>
        <w:pStyle w:val="aa"/>
        <w:widowControl/>
        <w:rPr>
          <w:rFonts w:ascii="Times New Roman" w:hAnsi="Times New Roman" w:cs="Times New Roman"/>
          <w:sz w:val="24"/>
          <w:szCs w:val="24"/>
        </w:rPr>
      </w:pPr>
      <w:r w:rsidRPr="00D87C7F">
        <w:rPr>
          <w:rFonts w:ascii="Times New Roman" w:hAnsi="Times New Roman" w:cs="Times New Roman"/>
          <w:b/>
          <w:bCs/>
          <w:sz w:val="24"/>
          <w:szCs w:val="24"/>
        </w:rPr>
        <w:tab/>
      </w:r>
      <w:r w:rsidR="00653A80" w:rsidRPr="00D87C7F">
        <w:rPr>
          <w:rFonts w:ascii="Times New Roman" w:hAnsi="Times New Roman" w:cs="Times New Roman"/>
          <w:b/>
          <w:bCs/>
          <w:sz w:val="24"/>
          <w:szCs w:val="24"/>
        </w:rPr>
        <w:t>Индексы физического объема инвестиций</w:t>
      </w:r>
      <w:r w:rsidR="00653A80" w:rsidRPr="00D87C7F">
        <w:rPr>
          <w:rFonts w:ascii="Times New Roman" w:hAnsi="Times New Roman" w:cs="Times New Roman"/>
          <w:sz w:val="24"/>
          <w:szCs w:val="24"/>
        </w:rPr>
        <w:t xml:space="preserve"> в основной капитал рассчитаны </w:t>
      </w:r>
      <w:r w:rsidR="00D87C7F">
        <w:rPr>
          <w:rFonts w:ascii="Times New Roman" w:hAnsi="Times New Roman" w:cs="Times New Roman"/>
          <w:sz w:val="24"/>
          <w:szCs w:val="24"/>
        </w:rPr>
        <w:br/>
      </w:r>
      <w:r w:rsidR="00653A80" w:rsidRPr="00D87C7F">
        <w:rPr>
          <w:rFonts w:ascii="Times New Roman" w:hAnsi="Times New Roman" w:cs="Times New Roman"/>
          <w:sz w:val="24"/>
          <w:szCs w:val="24"/>
        </w:rPr>
        <w:t>в сопоставимых ценах. В качестве сопоставимых цен приняты среднегодовые цены предыдущего года.</w:t>
      </w:r>
    </w:p>
    <w:p w:rsidR="00653A80" w:rsidRDefault="00706B43" w:rsidP="00F71F66">
      <w:pPr>
        <w:pStyle w:val="aa"/>
        <w:widowControl/>
        <w:spacing w:after="120"/>
        <w:rPr>
          <w:rFonts w:ascii="Times New Roman" w:hAnsi="Times New Roman" w:cs="Times New Roman"/>
          <w:sz w:val="24"/>
          <w:szCs w:val="24"/>
          <w:lang w:eastAsia="en-US"/>
        </w:rPr>
      </w:pPr>
      <w:r w:rsidRPr="00D87C7F">
        <w:rPr>
          <w:rFonts w:ascii="Times New Roman" w:hAnsi="Times New Roman" w:cs="Times New Roman"/>
          <w:sz w:val="24"/>
          <w:szCs w:val="24"/>
          <w:lang w:eastAsia="en-US"/>
        </w:rPr>
        <w:tab/>
      </w:r>
      <w:r w:rsidR="00653A80" w:rsidRPr="00D87C7F">
        <w:rPr>
          <w:rFonts w:ascii="Times New Roman" w:hAnsi="Times New Roman" w:cs="Times New Roman"/>
          <w:sz w:val="24"/>
          <w:szCs w:val="24"/>
          <w:lang w:eastAsia="en-US"/>
        </w:rPr>
        <w:t xml:space="preserve">Информация об инвестициях в основной капитал размещена на официальном интернет-сайте Росстата по адресу: </w:t>
      </w:r>
      <w:r w:rsidR="00653A80" w:rsidRPr="00D87C7F">
        <w:rPr>
          <w:rFonts w:ascii="Times New Roman" w:hAnsi="Times New Roman" w:cs="Times New Roman"/>
          <w:sz w:val="24"/>
          <w:szCs w:val="24"/>
          <w:lang w:val="en-US"/>
        </w:rPr>
        <w:t>https</w:t>
      </w:r>
      <w:r w:rsidR="00653A80" w:rsidRPr="00D87C7F">
        <w:rPr>
          <w:rFonts w:ascii="Times New Roman" w:hAnsi="Times New Roman" w:cs="Times New Roman"/>
          <w:sz w:val="24"/>
          <w:szCs w:val="24"/>
        </w:rPr>
        <w:t xml:space="preserve">:// </w:t>
      </w:r>
      <w:proofErr w:type="spellStart"/>
      <w:r w:rsidR="00653A80" w:rsidRPr="00D87C7F">
        <w:rPr>
          <w:rFonts w:ascii="Times New Roman" w:hAnsi="Times New Roman" w:cs="Times New Roman"/>
          <w:sz w:val="24"/>
          <w:szCs w:val="24"/>
          <w:lang w:val="en-US"/>
        </w:rPr>
        <w:t>rosstat</w:t>
      </w:r>
      <w:proofErr w:type="spellEnd"/>
      <w:r w:rsidR="00653A80" w:rsidRPr="00D87C7F">
        <w:rPr>
          <w:rFonts w:ascii="Times New Roman" w:hAnsi="Times New Roman" w:cs="Times New Roman"/>
          <w:sz w:val="24"/>
          <w:szCs w:val="24"/>
        </w:rPr>
        <w:t>.</w:t>
      </w:r>
      <w:proofErr w:type="spellStart"/>
      <w:r w:rsidR="00653A80" w:rsidRPr="00D87C7F">
        <w:rPr>
          <w:rFonts w:ascii="Times New Roman" w:hAnsi="Times New Roman" w:cs="Times New Roman"/>
          <w:sz w:val="24"/>
          <w:szCs w:val="24"/>
          <w:lang w:val="en-US"/>
        </w:rPr>
        <w:t>gov</w:t>
      </w:r>
      <w:proofErr w:type="spellEnd"/>
      <w:r w:rsidR="00653A80" w:rsidRPr="00D87C7F">
        <w:rPr>
          <w:rFonts w:ascii="Times New Roman" w:hAnsi="Times New Roman" w:cs="Times New Roman"/>
          <w:sz w:val="24"/>
          <w:szCs w:val="24"/>
        </w:rPr>
        <w:t>.</w:t>
      </w:r>
      <w:proofErr w:type="spellStart"/>
      <w:r w:rsidR="00653A80" w:rsidRPr="00D87C7F">
        <w:rPr>
          <w:rFonts w:ascii="Times New Roman" w:hAnsi="Times New Roman" w:cs="Times New Roman"/>
          <w:sz w:val="24"/>
          <w:szCs w:val="24"/>
          <w:lang w:val="en-US"/>
        </w:rPr>
        <w:t>ru</w:t>
      </w:r>
      <w:proofErr w:type="spellEnd"/>
      <w:r w:rsidR="00653A80" w:rsidRPr="00D87C7F">
        <w:rPr>
          <w:rFonts w:ascii="Times New Roman" w:hAnsi="Times New Roman" w:cs="Times New Roman"/>
          <w:sz w:val="24"/>
          <w:szCs w:val="24"/>
        </w:rPr>
        <w:t xml:space="preserve"> </w:t>
      </w:r>
      <w:r w:rsidR="00653A80" w:rsidRPr="00D87C7F">
        <w:rPr>
          <w:rFonts w:ascii="Times New Roman" w:hAnsi="Times New Roman" w:cs="Times New Roman"/>
          <w:sz w:val="24"/>
          <w:szCs w:val="24"/>
          <w:lang w:eastAsia="en-US"/>
        </w:rPr>
        <w:t xml:space="preserve">/ Статистика / Официальная статистика / Предпринимательство / Инвестиции / </w:t>
      </w:r>
      <w:proofErr w:type="gramStart"/>
      <w:r w:rsidR="00653A80" w:rsidRPr="00D87C7F">
        <w:rPr>
          <w:rFonts w:ascii="Times New Roman" w:hAnsi="Times New Roman" w:cs="Times New Roman"/>
          <w:sz w:val="24"/>
          <w:szCs w:val="24"/>
          <w:lang w:eastAsia="en-US"/>
        </w:rPr>
        <w:t>Инвестиции</w:t>
      </w:r>
      <w:proofErr w:type="gramEnd"/>
      <w:r w:rsidR="00653A80" w:rsidRPr="00D87C7F">
        <w:rPr>
          <w:rFonts w:ascii="Times New Roman" w:hAnsi="Times New Roman" w:cs="Times New Roman"/>
          <w:sz w:val="24"/>
          <w:szCs w:val="24"/>
          <w:lang w:eastAsia="en-US"/>
        </w:rPr>
        <w:t xml:space="preserve"> в нефинансовые активы, </w:t>
      </w:r>
      <w:r w:rsidR="00D87C7F">
        <w:rPr>
          <w:rFonts w:ascii="Times New Roman" w:hAnsi="Times New Roman" w:cs="Times New Roman"/>
          <w:sz w:val="24"/>
          <w:szCs w:val="24"/>
          <w:lang w:eastAsia="en-US"/>
        </w:rPr>
        <w:br/>
      </w:r>
      <w:r w:rsidR="00653A80" w:rsidRPr="00D87C7F">
        <w:rPr>
          <w:rFonts w:ascii="Times New Roman" w:hAnsi="Times New Roman" w:cs="Times New Roman"/>
          <w:sz w:val="24"/>
          <w:szCs w:val="24"/>
          <w:lang w:eastAsia="en-US"/>
        </w:rPr>
        <w:t xml:space="preserve">а также в Единой межведомственной информационно-статистической системе (ЕМИСС) по адресу: </w:t>
      </w:r>
      <w:hyperlink r:id="rId11" w:history="1">
        <w:r w:rsidR="00653A80" w:rsidRPr="00D87C7F">
          <w:rPr>
            <w:rFonts w:ascii="Times New Roman" w:hAnsi="Times New Roman" w:cs="Times New Roman"/>
            <w:sz w:val="24"/>
            <w:szCs w:val="24"/>
            <w:lang w:eastAsia="en-US"/>
          </w:rPr>
          <w:t>https://fedstat.ru</w:t>
        </w:r>
      </w:hyperlink>
      <w:r w:rsidR="00653A80" w:rsidRPr="00D87C7F">
        <w:rPr>
          <w:rFonts w:ascii="Times New Roman" w:hAnsi="Times New Roman" w:cs="Times New Roman"/>
          <w:sz w:val="24"/>
          <w:szCs w:val="24"/>
          <w:lang w:eastAsia="en-US"/>
        </w:rPr>
        <w:t>/ Ведомства / 1. Федеральная служба государственной статистики / 1.28. Инвестиции / 1.28.7. Инвестиции в основной капитал по полному кругу организаций с учетом экономики, не наблюдаемой прямыми статистическими методами.</w:t>
      </w:r>
    </w:p>
    <w:p w:rsidR="00653A80" w:rsidRPr="00F71F66" w:rsidRDefault="00653A80" w:rsidP="00706B43">
      <w:pPr>
        <w:widowControl w:val="0"/>
        <w:spacing w:before="120" w:after="120" w:line="240" w:lineRule="auto"/>
        <w:jc w:val="center"/>
        <w:rPr>
          <w:rFonts w:ascii="Times New Roman" w:hAnsi="Times New Roman" w:cs="Times New Roman"/>
          <w:sz w:val="20"/>
          <w:szCs w:val="20"/>
        </w:rPr>
      </w:pPr>
      <w:r w:rsidRPr="00644BE0">
        <w:rPr>
          <w:rFonts w:ascii="Times New Roman" w:hAnsi="Times New Roman" w:cs="Times New Roman"/>
          <w:b/>
          <w:bCs/>
          <w:sz w:val="20"/>
          <w:szCs w:val="20"/>
        </w:rPr>
        <w:t xml:space="preserve">1.3. ИНВЕСТИЦИИ В ОСНОВНОЙ КАПИТАЛ </w:t>
      </w:r>
      <w:r w:rsidRPr="00644BE0">
        <w:rPr>
          <w:rFonts w:ascii="Times New Roman" w:hAnsi="Times New Roman" w:cs="Times New Roman"/>
          <w:b/>
          <w:bCs/>
          <w:sz w:val="20"/>
          <w:szCs w:val="20"/>
        </w:rPr>
        <w:br/>
        <w:t xml:space="preserve">ПО ВИДУ ЭКОНОМИЧЕСКОЙ ДЕЯТЕЛЬНОСТИ </w:t>
      </w:r>
      <w:r w:rsidRPr="00644BE0">
        <w:rPr>
          <w:rFonts w:ascii="Times New Roman" w:hAnsi="Times New Roman" w:cs="Times New Roman"/>
          <w:b/>
          <w:bCs/>
          <w:sz w:val="20"/>
          <w:szCs w:val="20"/>
        </w:rPr>
        <w:br/>
        <w:t>«ТРАНСПОРТИРОВКА И ХРАНЕНИЕ»</w:t>
      </w:r>
      <w:r w:rsidRPr="00644BE0">
        <w:rPr>
          <w:rFonts w:ascii="Times New Roman" w:hAnsi="Times New Roman" w:cs="Times New Roman"/>
          <w:b/>
          <w:bCs/>
          <w:sz w:val="20"/>
          <w:szCs w:val="20"/>
          <w:vertAlign w:val="superscript"/>
        </w:rPr>
        <w:t>1)</w:t>
      </w:r>
      <w:r w:rsidRPr="00644BE0">
        <w:rPr>
          <w:rFonts w:ascii="Times New Roman" w:hAnsi="Times New Roman" w:cs="Times New Roman"/>
          <w:b/>
          <w:bCs/>
          <w:sz w:val="20"/>
          <w:szCs w:val="20"/>
          <w:vertAlign w:val="superscript"/>
        </w:rPr>
        <w:br/>
      </w:r>
      <w:r w:rsidRPr="00F71F66">
        <w:rPr>
          <w:rFonts w:ascii="Times New Roman" w:hAnsi="Times New Roman" w:cs="Times New Roman"/>
          <w:sz w:val="20"/>
          <w:szCs w:val="20"/>
        </w:rPr>
        <w:t>(в фактически действовавших ценах)</w:t>
      </w:r>
    </w:p>
    <w:tbl>
      <w:tblPr>
        <w:tblW w:w="5000" w:type="pct"/>
        <w:jc w:val="center"/>
        <w:tblLayout w:type="fixed"/>
        <w:tblCellMar>
          <w:left w:w="0" w:type="dxa"/>
          <w:right w:w="0" w:type="dxa"/>
        </w:tblCellMar>
        <w:tblLook w:val="0000" w:firstRow="0" w:lastRow="0" w:firstColumn="0" w:lastColumn="0" w:noHBand="0" w:noVBand="0"/>
      </w:tblPr>
      <w:tblGrid>
        <w:gridCol w:w="3666"/>
        <w:gridCol w:w="948"/>
        <w:gridCol w:w="948"/>
        <w:gridCol w:w="949"/>
        <w:gridCol w:w="948"/>
        <w:gridCol w:w="948"/>
        <w:gridCol w:w="948"/>
      </w:tblGrid>
      <w:tr w:rsidR="00653A80" w:rsidRPr="00644BE0" w:rsidTr="00DD3AB9">
        <w:trPr>
          <w:trHeight w:val="20"/>
          <w:jc w:val="center"/>
        </w:trPr>
        <w:tc>
          <w:tcPr>
            <w:tcW w:w="3780" w:type="dxa"/>
            <w:vMerge w:val="restart"/>
            <w:tcBorders>
              <w:top w:val="single" w:sz="6" w:space="0" w:color="auto"/>
              <w:right w:val="single" w:sz="6" w:space="0" w:color="auto"/>
            </w:tcBorders>
          </w:tcPr>
          <w:p w:rsidR="00653A80" w:rsidRPr="00644BE0" w:rsidRDefault="00653A80" w:rsidP="006E401D">
            <w:pPr>
              <w:spacing w:before="60" w:after="60" w:line="240" w:lineRule="exact"/>
              <w:jc w:val="center"/>
              <w:rPr>
                <w:rFonts w:ascii="Times New Roman" w:hAnsi="Times New Roman" w:cs="Times New Roman"/>
                <w:sz w:val="20"/>
                <w:szCs w:val="20"/>
              </w:rPr>
            </w:pPr>
          </w:p>
        </w:tc>
        <w:tc>
          <w:tcPr>
            <w:tcW w:w="2929" w:type="dxa"/>
            <w:gridSpan w:val="3"/>
            <w:tcBorders>
              <w:top w:val="single" w:sz="6" w:space="0" w:color="auto"/>
              <w:left w:val="single" w:sz="6" w:space="0" w:color="auto"/>
              <w:bottom w:val="single" w:sz="6" w:space="0" w:color="auto"/>
              <w:right w:val="single" w:sz="6" w:space="0" w:color="auto"/>
            </w:tcBorders>
          </w:tcPr>
          <w:p w:rsidR="00653A80" w:rsidRPr="00644BE0" w:rsidRDefault="00653A80" w:rsidP="006E401D">
            <w:pPr>
              <w:spacing w:before="60" w:after="60" w:line="240" w:lineRule="exact"/>
              <w:jc w:val="center"/>
              <w:rPr>
                <w:rFonts w:ascii="Times New Roman" w:hAnsi="Times New Roman" w:cs="Times New Roman"/>
                <w:sz w:val="20"/>
                <w:szCs w:val="20"/>
              </w:rPr>
            </w:pPr>
            <w:r w:rsidRPr="00644BE0">
              <w:rPr>
                <w:rFonts w:ascii="Times New Roman" w:hAnsi="Times New Roman" w:cs="Times New Roman"/>
                <w:sz w:val="20"/>
                <w:szCs w:val="20"/>
              </w:rPr>
              <w:t xml:space="preserve">Инвестиции в основной капитал (в фактически действовавших ценах), </w:t>
            </w:r>
            <w:r w:rsidRPr="00644BE0">
              <w:rPr>
                <w:rFonts w:ascii="Times New Roman" w:hAnsi="Times New Roman" w:cs="Times New Roman"/>
                <w:sz w:val="20"/>
                <w:szCs w:val="20"/>
              </w:rPr>
              <w:br/>
            </w:r>
            <w:proofErr w:type="gramStart"/>
            <w:r w:rsidRPr="00644BE0">
              <w:rPr>
                <w:rFonts w:ascii="Times New Roman" w:hAnsi="Times New Roman" w:cs="Times New Roman"/>
                <w:sz w:val="20"/>
                <w:szCs w:val="20"/>
              </w:rPr>
              <w:t>млрд</w:t>
            </w:r>
            <w:proofErr w:type="gramEnd"/>
            <w:r w:rsidRPr="00644BE0">
              <w:rPr>
                <w:rFonts w:ascii="Times New Roman" w:hAnsi="Times New Roman" w:cs="Times New Roman"/>
                <w:sz w:val="20"/>
                <w:szCs w:val="20"/>
              </w:rPr>
              <w:t xml:space="preserve"> руб.</w:t>
            </w:r>
          </w:p>
        </w:tc>
        <w:tc>
          <w:tcPr>
            <w:tcW w:w="2929" w:type="dxa"/>
            <w:gridSpan w:val="3"/>
            <w:tcBorders>
              <w:top w:val="single" w:sz="6" w:space="0" w:color="auto"/>
              <w:left w:val="single" w:sz="6" w:space="0" w:color="auto"/>
              <w:bottom w:val="single" w:sz="6" w:space="0" w:color="auto"/>
            </w:tcBorders>
          </w:tcPr>
          <w:p w:rsidR="00653A80" w:rsidRPr="00644BE0" w:rsidRDefault="00653A80" w:rsidP="006E401D">
            <w:pPr>
              <w:spacing w:before="60" w:after="60" w:line="240" w:lineRule="exact"/>
              <w:jc w:val="center"/>
              <w:rPr>
                <w:rFonts w:ascii="Times New Roman" w:hAnsi="Times New Roman" w:cs="Times New Roman"/>
                <w:sz w:val="20"/>
                <w:szCs w:val="20"/>
              </w:rPr>
            </w:pPr>
            <w:r w:rsidRPr="00644BE0">
              <w:rPr>
                <w:rFonts w:ascii="Times New Roman" w:hAnsi="Times New Roman" w:cs="Times New Roman"/>
                <w:sz w:val="20"/>
                <w:szCs w:val="20"/>
              </w:rPr>
              <w:t xml:space="preserve">Индексы физического объема инвестиций </w:t>
            </w:r>
            <w:r w:rsidRPr="00644BE0">
              <w:rPr>
                <w:rFonts w:ascii="Times New Roman" w:hAnsi="Times New Roman" w:cs="Times New Roman"/>
                <w:sz w:val="20"/>
                <w:szCs w:val="20"/>
              </w:rPr>
              <w:br/>
              <w:t xml:space="preserve">в основной капитал </w:t>
            </w:r>
            <w:r w:rsidRPr="00644BE0">
              <w:rPr>
                <w:rFonts w:ascii="Times New Roman" w:hAnsi="Times New Roman" w:cs="Times New Roman"/>
                <w:sz w:val="20"/>
                <w:szCs w:val="20"/>
              </w:rPr>
              <w:br/>
              <w:t xml:space="preserve">(в сопоставимых ценах), </w:t>
            </w:r>
            <w:r w:rsidRPr="00644BE0">
              <w:rPr>
                <w:rFonts w:ascii="Times New Roman" w:hAnsi="Times New Roman" w:cs="Times New Roman"/>
                <w:sz w:val="20"/>
                <w:szCs w:val="20"/>
              </w:rPr>
              <w:br/>
              <w:t>в процентах к предыдущему году</w:t>
            </w:r>
          </w:p>
        </w:tc>
      </w:tr>
      <w:tr w:rsidR="00653A80" w:rsidRPr="00644BE0" w:rsidTr="00DD3AB9">
        <w:trPr>
          <w:trHeight w:val="20"/>
          <w:jc w:val="center"/>
        </w:trPr>
        <w:tc>
          <w:tcPr>
            <w:tcW w:w="3780" w:type="dxa"/>
            <w:vMerge/>
            <w:tcBorders>
              <w:bottom w:val="single" w:sz="6" w:space="0" w:color="auto"/>
              <w:right w:val="single" w:sz="6" w:space="0" w:color="auto"/>
            </w:tcBorders>
          </w:tcPr>
          <w:p w:rsidR="00653A80" w:rsidRPr="00644BE0" w:rsidRDefault="00653A80" w:rsidP="006E401D">
            <w:pPr>
              <w:spacing w:before="60" w:after="60" w:line="240" w:lineRule="exact"/>
              <w:jc w:val="center"/>
              <w:rPr>
                <w:rFonts w:ascii="Times New Roman" w:hAnsi="Times New Roman" w:cs="Times New Roman"/>
                <w:sz w:val="20"/>
                <w:szCs w:val="20"/>
              </w:rPr>
            </w:pPr>
          </w:p>
        </w:tc>
        <w:tc>
          <w:tcPr>
            <w:tcW w:w="976" w:type="dxa"/>
            <w:tcBorders>
              <w:top w:val="single" w:sz="6" w:space="0" w:color="auto"/>
              <w:left w:val="single" w:sz="6" w:space="0" w:color="auto"/>
              <w:bottom w:val="single" w:sz="6" w:space="0" w:color="auto"/>
              <w:right w:val="single" w:sz="6" w:space="0" w:color="auto"/>
            </w:tcBorders>
          </w:tcPr>
          <w:p w:rsidR="00653A80" w:rsidRPr="00644BE0" w:rsidRDefault="00653A80" w:rsidP="006E401D">
            <w:pPr>
              <w:spacing w:before="60" w:after="60" w:line="240" w:lineRule="exact"/>
              <w:jc w:val="center"/>
              <w:rPr>
                <w:rFonts w:ascii="Times New Roman" w:hAnsi="Times New Roman" w:cs="Times New Roman"/>
                <w:sz w:val="20"/>
                <w:szCs w:val="20"/>
              </w:rPr>
            </w:pPr>
            <w:r w:rsidRPr="00644BE0">
              <w:rPr>
                <w:rFonts w:ascii="Times New Roman" w:hAnsi="Times New Roman" w:cs="Times New Roman"/>
                <w:sz w:val="20"/>
                <w:szCs w:val="20"/>
              </w:rPr>
              <w:t>2019</w:t>
            </w:r>
          </w:p>
        </w:tc>
        <w:tc>
          <w:tcPr>
            <w:tcW w:w="976" w:type="dxa"/>
            <w:tcBorders>
              <w:top w:val="single" w:sz="6" w:space="0" w:color="auto"/>
              <w:left w:val="single" w:sz="6" w:space="0" w:color="auto"/>
              <w:bottom w:val="single" w:sz="6" w:space="0" w:color="auto"/>
            </w:tcBorders>
          </w:tcPr>
          <w:p w:rsidR="00653A80" w:rsidRPr="00644BE0" w:rsidRDefault="00653A80" w:rsidP="006E401D">
            <w:pPr>
              <w:spacing w:before="60" w:after="60" w:line="240" w:lineRule="exact"/>
              <w:jc w:val="center"/>
              <w:rPr>
                <w:rFonts w:ascii="Times New Roman" w:hAnsi="Times New Roman" w:cs="Times New Roman"/>
                <w:sz w:val="20"/>
                <w:szCs w:val="20"/>
              </w:rPr>
            </w:pPr>
            <w:r w:rsidRPr="00644BE0">
              <w:rPr>
                <w:rFonts w:ascii="Times New Roman" w:hAnsi="Times New Roman" w:cs="Times New Roman"/>
                <w:sz w:val="20"/>
                <w:szCs w:val="20"/>
              </w:rPr>
              <w:t>2020</w:t>
            </w:r>
          </w:p>
        </w:tc>
        <w:tc>
          <w:tcPr>
            <w:tcW w:w="977" w:type="dxa"/>
            <w:tcBorders>
              <w:top w:val="single" w:sz="6" w:space="0" w:color="auto"/>
              <w:left w:val="single" w:sz="6" w:space="0" w:color="auto"/>
              <w:bottom w:val="single" w:sz="6" w:space="0" w:color="auto"/>
              <w:right w:val="single" w:sz="6" w:space="0" w:color="auto"/>
            </w:tcBorders>
          </w:tcPr>
          <w:p w:rsidR="00653A80" w:rsidRPr="00644BE0" w:rsidRDefault="00676B84" w:rsidP="00E97724">
            <w:pPr>
              <w:spacing w:before="60" w:after="60" w:line="240" w:lineRule="exact"/>
              <w:jc w:val="center"/>
              <w:rPr>
                <w:rFonts w:ascii="Times New Roman" w:hAnsi="Times New Roman" w:cs="Times New Roman"/>
                <w:sz w:val="20"/>
                <w:szCs w:val="20"/>
              </w:rPr>
            </w:pPr>
            <w:r>
              <w:rPr>
                <w:rFonts w:ascii="Times New Roman" w:hAnsi="Times New Roman" w:cs="Times New Roman"/>
                <w:sz w:val="20"/>
                <w:szCs w:val="20"/>
              </w:rPr>
              <w:t>я</w:t>
            </w:r>
            <w:r w:rsidR="00653A80" w:rsidRPr="00644BE0">
              <w:rPr>
                <w:rFonts w:ascii="Times New Roman" w:hAnsi="Times New Roman" w:cs="Times New Roman"/>
                <w:sz w:val="20"/>
                <w:szCs w:val="20"/>
              </w:rPr>
              <w:t>нварь-</w:t>
            </w:r>
            <w:r w:rsidR="00E97724">
              <w:rPr>
                <w:rFonts w:ascii="Times New Roman" w:hAnsi="Times New Roman" w:cs="Times New Roman"/>
                <w:sz w:val="20"/>
                <w:szCs w:val="20"/>
              </w:rPr>
              <w:t>июн</w:t>
            </w:r>
            <w:r w:rsidR="00653A80" w:rsidRPr="00644BE0">
              <w:rPr>
                <w:rFonts w:ascii="Times New Roman" w:hAnsi="Times New Roman" w:cs="Times New Roman"/>
                <w:sz w:val="20"/>
                <w:szCs w:val="20"/>
              </w:rPr>
              <w:t xml:space="preserve">ь </w:t>
            </w:r>
            <w:r>
              <w:rPr>
                <w:rFonts w:ascii="Times New Roman" w:hAnsi="Times New Roman" w:cs="Times New Roman"/>
                <w:sz w:val="20"/>
                <w:szCs w:val="20"/>
              </w:rPr>
              <w:br/>
            </w:r>
            <w:r w:rsidR="00653A80" w:rsidRPr="00644BE0">
              <w:rPr>
                <w:rFonts w:ascii="Times New Roman" w:hAnsi="Times New Roman" w:cs="Times New Roman"/>
                <w:sz w:val="20"/>
                <w:szCs w:val="20"/>
              </w:rPr>
              <w:t>2021</w:t>
            </w:r>
            <w:r>
              <w:rPr>
                <w:rFonts w:ascii="Times New Roman" w:hAnsi="Times New Roman" w:cs="Times New Roman"/>
                <w:sz w:val="20"/>
                <w:szCs w:val="20"/>
              </w:rPr>
              <w:t xml:space="preserve"> </w:t>
            </w:r>
            <w:r w:rsidR="00653A80" w:rsidRPr="00644BE0">
              <w:rPr>
                <w:rFonts w:ascii="Times New Roman" w:hAnsi="Times New Roman" w:cs="Times New Roman"/>
                <w:sz w:val="20"/>
                <w:szCs w:val="20"/>
              </w:rPr>
              <w:t>г.</w:t>
            </w:r>
          </w:p>
        </w:tc>
        <w:tc>
          <w:tcPr>
            <w:tcW w:w="976" w:type="dxa"/>
            <w:tcBorders>
              <w:top w:val="single" w:sz="6" w:space="0" w:color="auto"/>
              <w:left w:val="single" w:sz="6" w:space="0" w:color="auto"/>
              <w:bottom w:val="single" w:sz="6" w:space="0" w:color="auto"/>
              <w:right w:val="single" w:sz="6" w:space="0" w:color="auto"/>
            </w:tcBorders>
          </w:tcPr>
          <w:p w:rsidR="00653A80" w:rsidRPr="00644BE0" w:rsidRDefault="00653A80" w:rsidP="006E401D">
            <w:pPr>
              <w:spacing w:before="60" w:after="60" w:line="240" w:lineRule="exact"/>
              <w:jc w:val="center"/>
              <w:rPr>
                <w:rFonts w:ascii="Times New Roman" w:hAnsi="Times New Roman" w:cs="Times New Roman"/>
                <w:sz w:val="20"/>
                <w:szCs w:val="20"/>
              </w:rPr>
            </w:pPr>
            <w:r w:rsidRPr="00644BE0">
              <w:rPr>
                <w:rFonts w:ascii="Times New Roman" w:hAnsi="Times New Roman" w:cs="Times New Roman"/>
                <w:sz w:val="20"/>
                <w:szCs w:val="20"/>
              </w:rPr>
              <w:t>2019</w:t>
            </w:r>
          </w:p>
        </w:tc>
        <w:tc>
          <w:tcPr>
            <w:tcW w:w="976" w:type="dxa"/>
            <w:tcBorders>
              <w:top w:val="single" w:sz="6" w:space="0" w:color="auto"/>
              <w:left w:val="single" w:sz="6" w:space="0" w:color="auto"/>
              <w:bottom w:val="single" w:sz="6" w:space="0" w:color="auto"/>
            </w:tcBorders>
          </w:tcPr>
          <w:p w:rsidR="00653A80" w:rsidRPr="00644BE0" w:rsidRDefault="00653A80" w:rsidP="006E401D">
            <w:pPr>
              <w:spacing w:before="60" w:after="60" w:line="240" w:lineRule="exact"/>
              <w:jc w:val="center"/>
              <w:rPr>
                <w:rFonts w:ascii="Times New Roman" w:hAnsi="Times New Roman" w:cs="Times New Roman"/>
                <w:sz w:val="20"/>
                <w:szCs w:val="20"/>
              </w:rPr>
            </w:pPr>
            <w:r w:rsidRPr="00644BE0">
              <w:rPr>
                <w:rFonts w:ascii="Times New Roman" w:hAnsi="Times New Roman" w:cs="Times New Roman"/>
                <w:sz w:val="20"/>
                <w:szCs w:val="20"/>
              </w:rPr>
              <w:t>2020</w:t>
            </w:r>
          </w:p>
        </w:tc>
        <w:tc>
          <w:tcPr>
            <w:tcW w:w="977" w:type="dxa"/>
            <w:tcBorders>
              <w:top w:val="single" w:sz="6" w:space="0" w:color="auto"/>
              <w:left w:val="single" w:sz="6" w:space="0" w:color="auto"/>
              <w:bottom w:val="single" w:sz="6" w:space="0" w:color="auto"/>
            </w:tcBorders>
          </w:tcPr>
          <w:p w:rsidR="00653A80" w:rsidRPr="00644BE0" w:rsidRDefault="00676B84" w:rsidP="00E97724">
            <w:pPr>
              <w:spacing w:before="60" w:after="60" w:line="240" w:lineRule="exact"/>
              <w:jc w:val="center"/>
              <w:rPr>
                <w:rFonts w:ascii="Times New Roman" w:hAnsi="Times New Roman" w:cs="Times New Roman"/>
                <w:sz w:val="20"/>
                <w:szCs w:val="20"/>
              </w:rPr>
            </w:pPr>
            <w:r>
              <w:rPr>
                <w:rFonts w:ascii="Times New Roman" w:hAnsi="Times New Roman" w:cs="Times New Roman"/>
                <w:sz w:val="20"/>
                <w:szCs w:val="20"/>
              </w:rPr>
              <w:t>я</w:t>
            </w:r>
            <w:r w:rsidR="00653A80" w:rsidRPr="00644BE0">
              <w:rPr>
                <w:rFonts w:ascii="Times New Roman" w:hAnsi="Times New Roman" w:cs="Times New Roman"/>
                <w:sz w:val="20"/>
                <w:szCs w:val="20"/>
              </w:rPr>
              <w:t>нварь-</w:t>
            </w:r>
            <w:r w:rsidR="00E97724">
              <w:rPr>
                <w:rFonts w:ascii="Times New Roman" w:hAnsi="Times New Roman" w:cs="Times New Roman"/>
                <w:sz w:val="20"/>
                <w:szCs w:val="20"/>
              </w:rPr>
              <w:t>июн</w:t>
            </w:r>
            <w:r w:rsidR="00653A80" w:rsidRPr="00644BE0">
              <w:rPr>
                <w:rFonts w:ascii="Times New Roman" w:hAnsi="Times New Roman" w:cs="Times New Roman"/>
                <w:sz w:val="20"/>
                <w:szCs w:val="20"/>
              </w:rPr>
              <w:t xml:space="preserve">ь </w:t>
            </w:r>
            <w:r>
              <w:rPr>
                <w:rFonts w:ascii="Times New Roman" w:hAnsi="Times New Roman" w:cs="Times New Roman"/>
                <w:sz w:val="20"/>
                <w:szCs w:val="20"/>
              </w:rPr>
              <w:br/>
            </w:r>
            <w:r w:rsidR="00653A80" w:rsidRPr="00644BE0">
              <w:rPr>
                <w:rFonts w:ascii="Times New Roman" w:hAnsi="Times New Roman" w:cs="Times New Roman"/>
                <w:sz w:val="20"/>
                <w:szCs w:val="20"/>
              </w:rPr>
              <w:t>2021</w:t>
            </w:r>
            <w:r>
              <w:rPr>
                <w:rFonts w:ascii="Times New Roman" w:hAnsi="Times New Roman" w:cs="Times New Roman"/>
                <w:sz w:val="20"/>
                <w:szCs w:val="20"/>
              </w:rPr>
              <w:t xml:space="preserve"> </w:t>
            </w:r>
            <w:r w:rsidR="00653A80" w:rsidRPr="00644BE0">
              <w:rPr>
                <w:rFonts w:ascii="Times New Roman" w:hAnsi="Times New Roman" w:cs="Times New Roman"/>
                <w:sz w:val="20"/>
                <w:szCs w:val="20"/>
              </w:rPr>
              <w:t>г.</w:t>
            </w:r>
          </w:p>
        </w:tc>
      </w:tr>
      <w:tr w:rsidR="00653A80" w:rsidRPr="00644BE0" w:rsidTr="00DD3AB9">
        <w:trPr>
          <w:trHeight w:val="20"/>
          <w:jc w:val="center"/>
        </w:trPr>
        <w:tc>
          <w:tcPr>
            <w:tcW w:w="3780" w:type="dxa"/>
            <w:tcBorders>
              <w:right w:val="single" w:sz="6" w:space="0" w:color="auto"/>
            </w:tcBorders>
            <w:vAlign w:val="bottom"/>
          </w:tcPr>
          <w:p w:rsidR="00653A80" w:rsidRPr="00644BE0" w:rsidRDefault="00653A80" w:rsidP="005E4281">
            <w:pPr>
              <w:spacing w:before="120" w:after="0" w:line="240" w:lineRule="auto"/>
              <w:rPr>
                <w:rFonts w:ascii="Times New Roman" w:hAnsi="Times New Roman" w:cs="Times New Roman"/>
                <w:sz w:val="20"/>
                <w:szCs w:val="20"/>
              </w:rPr>
            </w:pPr>
            <w:r w:rsidRPr="00644BE0">
              <w:rPr>
                <w:rFonts w:ascii="Times New Roman" w:hAnsi="Times New Roman" w:cs="Times New Roman"/>
                <w:b/>
                <w:bCs/>
                <w:sz w:val="20"/>
                <w:szCs w:val="20"/>
              </w:rPr>
              <w:t>Транспорт и хранение</w:t>
            </w:r>
            <w:r w:rsidRPr="00644BE0">
              <w:rPr>
                <w:rFonts w:ascii="Times New Roman" w:hAnsi="Times New Roman" w:cs="Times New Roman"/>
                <w:sz w:val="20"/>
                <w:szCs w:val="20"/>
              </w:rPr>
              <w:t xml:space="preserve"> – всего</w:t>
            </w:r>
          </w:p>
        </w:tc>
        <w:tc>
          <w:tcPr>
            <w:tcW w:w="976" w:type="dxa"/>
            <w:tcBorders>
              <w:left w:val="single" w:sz="6" w:space="0" w:color="auto"/>
              <w:right w:val="single" w:sz="6" w:space="0" w:color="auto"/>
            </w:tcBorders>
            <w:vAlign w:val="bottom"/>
          </w:tcPr>
          <w:p w:rsidR="00653A80" w:rsidRPr="00644BE0" w:rsidRDefault="00653A80" w:rsidP="005E4281">
            <w:pPr>
              <w:spacing w:before="120" w:after="0" w:line="240" w:lineRule="auto"/>
              <w:ind w:right="113"/>
              <w:jc w:val="right"/>
              <w:rPr>
                <w:rFonts w:ascii="Times New Roman" w:hAnsi="Times New Roman" w:cs="Times New Roman"/>
                <w:b/>
                <w:bCs/>
                <w:sz w:val="20"/>
                <w:szCs w:val="20"/>
              </w:rPr>
            </w:pPr>
            <w:r w:rsidRPr="00644BE0">
              <w:rPr>
                <w:rFonts w:ascii="Times New Roman" w:hAnsi="Times New Roman" w:cs="Times New Roman"/>
                <w:b/>
                <w:bCs/>
                <w:sz w:val="20"/>
                <w:szCs w:val="20"/>
              </w:rPr>
              <w:t>2709,4</w:t>
            </w:r>
          </w:p>
        </w:tc>
        <w:tc>
          <w:tcPr>
            <w:tcW w:w="976" w:type="dxa"/>
            <w:tcBorders>
              <w:left w:val="single" w:sz="6" w:space="0" w:color="auto"/>
            </w:tcBorders>
            <w:vAlign w:val="bottom"/>
          </w:tcPr>
          <w:p w:rsidR="00653A80" w:rsidRPr="00644BE0" w:rsidRDefault="00653A80" w:rsidP="005E4281">
            <w:pPr>
              <w:spacing w:before="120" w:after="0" w:line="240" w:lineRule="auto"/>
              <w:ind w:right="113"/>
              <w:jc w:val="right"/>
              <w:rPr>
                <w:rFonts w:ascii="Times New Roman" w:hAnsi="Times New Roman" w:cs="Times New Roman"/>
                <w:b/>
                <w:bCs/>
                <w:sz w:val="20"/>
                <w:szCs w:val="20"/>
              </w:rPr>
            </w:pPr>
            <w:r w:rsidRPr="00644BE0">
              <w:rPr>
                <w:rFonts w:ascii="Times New Roman" w:hAnsi="Times New Roman" w:cs="Times New Roman"/>
                <w:b/>
                <w:bCs/>
                <w:sz w:val="20"/>
                <w:szCs w:val="20"/>
              </w:rPr>
              <w:t>2581,3</w:t>
            </w:r>
          </w:p>
        </w:tc>
        <w:tc>
          <w:tcPr>
            <w:tcW w:w="977" w:type="dxa"/>
            <w:tcBorders>
              <w:left w:val="single" w:sz="6" w:space="0" w:color="auto"/>
              <w:right w:val="single" w:sz="6" w:space="0" w:color="auto"/>
            </w:tcBorders>
            <w:vAlign w:val="bottom"/>
          </w:tcPr>
          <w:p w:rsidR="00653A80" w:rsidRPr="00644BE0" w:rsidRDefault="00E97724" w:rsidP="005E4281">
            <w:pPr>
              <w:spacing w:before="120" w:after="0" w:line="240" w:lineRule="auto"/>
              <w:ind w:right="113"/>
              <w:jc w:val="right"/>
              <w:rPr>
                <w:rFonts w:ascii="Times New Roman" w:hAnsi="Times New Roman" w:cs="Times New Roman"/>
                <w:b/>
                <w:bCs/>
                <w:sz w:val="20"/>
                <w:szCs w:val="20"/>
              </w:rPr>
            </w:pPr>
            <w:r>
              <w:rPr>
                <w:rFonts w:ascii="Times New Roman" w:hAnsi="Times New Roman" w:cs="Times New Roman"/>
                <w:b/>
                <w:bCs/>
                <w:sz w:val="20"/>
                <w:szCs w:val="20"/>
              </w:rPr>
              <w:t>1030,6</w:t>
            </w:r>
          </w:p>
        </w:tc>
        <w:tc>
          <w:tcPr>
            <w:tcW w:w="976" w:type="dxa"/>
            <w:tcBorders>
              <w:left w:val="single" w:sz="6" w:space="0" w:color="auto"/>
              <w:right w:val="single" w:sz="6" w:space="0" w:color="auto"/>
            </w:tcBorders>
            <w:vAlign w:val="bottom"/>
          </w:tcPr>
          <w:p w:rsidR="00653A80" w:rsidRPr="00644BE0" w:rsidRDefault="00653A80" w:rsidP="005E4281">
            <w:pPr>
              <w:spacing w:before="120" w:after="0" w:line="240" w:lineRule="auto"/>
              <w:ind w:right="113"/>
              <w:jc w:val="right"/>
              <w:rPr>
                <w:rFonts w:ascii="Times New Roman" w:hAnsi="Times New Roman" w:cs="Times New Roman"/>
                <w:b/>
                <w:bCs/>
                <w:sz w:val="20"/>
                <w:szCs w:val="20"/>
              </w:rPr>
            </w:pPr>
            <w:r w:rsidRPr="00644BE0">
              <w:rPr>
                <w:rFonts w:ascii="Times New Roman" w:hAnsi="Times New Roman" w:cs="Times New Roman"/>
                <w:b/>
                <w:bCs/>
                <w:sz w:val="20"/>
                <w:szCs w:val="20"/>
              </w:rPr>
              <w:t>97,2</w:t>
            </w:r>
          </w:p>
        </w:tc>
        <w:tc>
          <w:tcPr>
            <w:tcW w:w="976" w:type="dxa"/>
            <w:tcBorders>
              <w:left w:val="single" w:sz="6" w:space="0" w:color="auto"/>
            </w:tcBorders>
            <w:vAlign w:val="bottom"/>
          </w:tcPr>
          <w:p w:rsidR="00653A80" w:rsidRPr="00644BE0" w:rsidRDefault="00653A80" w:rsidP="005E4281">
            <w:pPr>
              <w:spacing w:before="120" w:after="0" w:line="240" w:lineRule="auto"/>
              <w:ind w:right="113"/>
              <w:jc w:val="right"/>
              <w:rPr>
                <w:rFonts w:ascii="Times New Roman" w:hAnsi="Times New Roman" w:cs="Times New Roman"/>
                <w:b/>
                <w:bCs/>
                <w:sz w:val="20"/>
                <w:szCs w:val="20"/>
              </w:rPr>
            </w:pPr>
            <w:r w:rsidRPr="00644BE0">
              <w:rPr>
                <w:rFonts w:ascii="Times New Roman" w:hAnsi="Times New Roman" w:cs="Times New Roman"/>
                <w:b/>
                <w:bCs/>
                <w:sz w:val="20"/>
                <w:szCs w:val="20"/>
              </w:rPr>
              <w:t>88,6</w:t>
            </w:r>
          </w:p>
        </w:tc>
        <w:tc>
          <w:tcPr>
            <w:tcW w:w="977" w:type="dxa"/>
            <w:tcBorders>
              <w:left w:val="single" w:sz="6" w:space="0" w:color="auto"/>
            </w:tcBorders>
            <w:vAlign w:val="bottom"/>
          </w:tcPr>
          <w:p w:rsidR="00653A80" w:rsidRPr="00644BE0" w:rsidRDefault="00E97724" w:rsidP="005E4281">
            <w:pPr>
              <w:spacing w:before="120" w:after="0" w:line="240" w:lineRule="auto"/>
              <w:ind w:right="113"/>
              <w:jc w:val="right"/>
              <w:rPr>
                <w:rFonts w:ascii="Times New Roman" w:hAnsi="Times New Roman" w:cs="Times New Roman"/>
                <w:b/>
                <w:bCs/>
                <w:sz w:val="20"/>
                <w:szCs w:val="20"/>
              </w:rPr>
            </w:pPr>
            <w:r>
              <w:rPr>
                <w:rFonts w:ascii="Times New Roman" w:hAnsi="Times New Roman" w:cs="Times New Roman"/>
                <w:b/>
                <w:bCs/>
                <w:sz w:val="20"/>
                <w:szCs w:val="20"/>
              </w:rPr>
              <w:t>116,5</w:t>
            </w:r>
          </w:p>
        </w:tc>
      </w:tr>
      <w:tr w:rsidR="00653A80" w:rsidRPr="00644BE0" w:rsidTr="00DD3AB9">
        <w:trPr>
          <w:trHeight w:val="20"/>
          <w:jc w:val="center"/>
        </w:trPr>
        <w:tc>
          <w:tcPr>
            <w:tcW w:w="3780" w:type="dxa"/>
            <w:tcBorders>
              <w:right w:val="single" w:sz="6" w:space="0" w:color="auto"/>
            </w:tcBorders>
            <w:vAlign w:val="bottom"/>
          </w:tcPr>
          <w:p w:rsidR="00653A80" w:rsidRPr="00644BE0" w:rsidRDefault="00653A80" w:rsidP="005E4281">
            <w:pPr>
              <w:spacing w:before="120" w:after="0" w:line="240" w:lineRule="auto"/>
              <w:ind w:left="284"/>
              <w:rPr>
                <w:rFonts w:ascii="Times New Roman" w:hAnsi="Times New Roman" w:cs="Times New Roman"/>
                <w:sz w:val="20"/>
                <w:szCs w:val="20"/>
              </w:rPr>
            </w:pPr>
            <w:r w:rsidRPr="00644BE0">
              <w:rPr>
                <w:rFonts w:ascii="Times New Roman" w:hAnsi="Times New Roman" w:cs="Times New Roman"/>
                <w:sz w:val="20"/>
                <w:szCs w:val="20"/>
              </w:rPr>
              <w:t>из него по видам деятельности:</w:t>
            </w:r>
          </w:p>
        </w:tc>
        <w:tc>
          <w:tcPr>
            <w:tcW w:w="976" w:type="dxa"/>
            <w:tcBorders>
              <w:left w:val="single" w:sz="6" w:space="0" w:color="auto"/>
              <w:right w:val="single" w:sz="6" w:space="0" w:color="auto"/>
            </w:tcBorders>
            <w:vAlign w:val="bottom"/>
          </w:tcPr>
          <w:p w:rsidR="00653A80" w:rsidRPr="00644BE0" w:rsidRDefault="00653A80" w:rsidP="005E4281">
            <w:pPr>
              <w:spacing w:before="120" w:after="0" w:line="240" w:lineRule="auto"/>
              <w:ind w:right="113"/>
              <w:jc w:val="right"/>
              <w:rPr>
                <w:rFonts w:ascii="Times New Roman" w:hAnsi="Times New Roman" w:cs="Times New Roman"/>
                <w:sz w:val="20"/>
                <w:szCs w:val="20"/>
              </w:rPr>
            </w:pPr>
          </w:p>
        </w:tc>
        <w:tc>
          <w:tcPr>
            <w:tcW w:w="976" w:type="dxa"/>
            <w:tcBorders>
              <w:left w:val="single" w:sz="6" w:space="0" w:color="auto"/>
            </w:tcBorders>
            <w:vAlign w:val="bottom"/>
          </w:tcPr>
          <w:p w:rsidR="00653A80" w:rsidRPr="00644BE0" w:rsidRDefault="00653A80" w:rsidP="005E4281">
            <w:pPr>
              <w:spacing w:before="120" w:after="0" w:line="240" w:lineRule="auto"/>
              <w:ind w:right="113"/>
              <w:jc w:val="right"/>
              <w:rPr>
                <w:rFonts w:ascii="Times New Roman" w:hAnsi="Times New Roman" w:cs="Times New Roman"/>
                <w:sz w:val="20"/>
                <w:szCs w:val="20"/>
              </w:rPr>
            </w:pPr>
          </w:p>
        </w:tc>
        <w:tc>
          <w:tcPr>
            <w:tcW w:w="977" w:type="dxa"/>
            <w:tcBorders>
              <w:left w:val="single" w:sz="6" w:space="0" w:color="auto"/>
              <w:right w:val="single" w:sz="6" w:space="0" w:color="auto"/>
            </w:tcBorders>
            <w:vAlign w:val="bottom"/>
          </w:tcPr>
          <w:p w:rsidR="00653A80" w:rsidRPr="00644BE0" w:rsidRDefault="00653A80" w:rsidP="005E4281">
            <w:pPr>
              <w:spacing w:before="120" w:after="0" w:line="240" w:lineRule="auto"/>
              <w:ind w:right="113"/>
              <w:jc w:val="right"/>
              <w:rPr>
                <w:rFonts w:ascii="Times New Roman" w:hAnsi="Times New Roman" w:cs="Times New Roman"/>
                <w:sz w:val="20"/>
                <w:szCs w:val="20"/>
              </w:rPr>
            </w:pPr>
          </w:p>
        </w:tc>
        <w:tc>
          <w:tcPr>
            <w:tcW w:w="976" w:type="dxa"/>
            <w:tcBorders>
              <w:left w:val="single" w:sz="6" w:space="0" w:color="auto"/>
              <w:right w:val="single" w:sz="6" w:space="0" w:color="auto"/>
            </w:tcBorders>
            <w:vAlign w:val="bottom"/>
          </w:tcPr>
          <w:p w:rsidR="00653A80" w:rsidRPr="00644BE0" w:rsidRDefault="00653A80" w:rsidP="005E4281">
            <w:pPr>
              <w:spacing w:before="120" w:after="0" w:line="240" w:lineRule="auto"/>
              <w:ind w:right="113"/>
              <w:jc w:val="right"/>
              <w:rPr>
                <w:rFonts w:ascii="Times New Roman" w:hAnsi="Times New Roman" w:cs="Times New Roman"/>
                <w:sz w:val="20"/>
                <w:szCs w:val="20"/>
              </w:rPr>
            </w:pPr>
          </w:p>
        </w:tc>
        <w:tc>
          <w:tcPr>
            <w:tcW w:w="976" w:type="dxa"/>
            <w:tcBorders>
              <w:left w:val="single" w:sz="6" w:space="0" w:color="auto"/>
            </w:tcBorders>
            <w:vAlign w:val="bottom"/>
          </w:tcPr>
          <w:p w:rsidR="00653A80" w:rsidRPr="00644BE0" w:rsidRDefault="00653A80" w:rsidP="005E4281">
            <w:pPr>
              <w:spacing w:before="120" w:after="0" w:line="240" w:lineRule="auto"/>
              <w:ind w:right="113"/>
              <w:jc w:val="right"/>
              <w:rPr>
                <w:rFonts w:ascii="Times New Roman" w:hAnsi="Times New Roman" w:cs="Times New Roman"/>
                <w:sz w:val="20"/>
                <w:szCs w:val="20"/>
              </w:rPr>
            </w:pPr>
          </w:p>
        </w:tc>
        <w:tc>
          <w:tcPr>
            <w:tcW w:w="977" w:type="dxa"/>
            <w:tcBorders>
              <w:left w:val="single" w:sz="6" w:space="0" w:color="auto"/>
            </w:tcBorders>
            <w:vAlign w:val="bottom"/>
          </w:tcPr>
          <w:p w:rsidR="00653A80" w:rsidRPr="00644BE0" w:rsidRDefault="00653A80" w:rsidP="005E4281">
            <w:pPr>
              <w:spacing w:before="120" w:after="0" w:line="240" w:lineRule="auto"/>
              <w:ind w:right="113"/>
              <w:jc w:val="right"/>
              <w:rPr>
                <w:rFonts w:ascii="Times New Roman" w:hAnsi="Times New Roman" w:cs="Times New Roman"/>
                <w:sz w:val="20"/>
                <w:szCs w:val="20"/>
              </w:rPr>
            </w:pPr>
          </w:p>
        </w:tc>
      </w:tr>
      <w:tr w:rsidR="00653A80" w:rsidRPr="00644BE0" w:rsidTr="00DD3AB9">
        <w:trPr>
          <w:trHeight w:val="20"/>
          <w:jc w:val="center"/>
        </w:trPr>
        <w:tc>
          <w:tcPr>
            <w:tcW w:w="3780" w:type="dxa"/>
            <w:tcBorders>
              <w:right w:val="single" w:sz="6" w:space="0" w:color="auto"/>
            </w:tcBorders>
            <w:vAlign w:val="bottom"/>
          </w:tcPr>
          <w:p w:rsidR="00653A80" w:rsidRPr="00644BE0" w:rsidRDefault="00653A80" w:rsidP="005E4281">
            <w:pPr>
              <w:spacing w:before="120"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железнодорожный транспорт: междугородные и международные пассажирские перевозки</w:t>
            </w:r>
          </w:p>
        </w:tc>
        <w:tc>
          <w:tcPr>
            <w:tcW w:w="976" w:type="dxa"/>
            <w:tcBorders>
              <w:left w:val="single" w:sz="6" w:space="0" w:color="auto"/>
              <w:right w:val="single" w:sz="6" w:space="0" w:color="auto"/>
            </w:tcBorders>
            <w:vAlign w:val="bottom"/>
          </w:tcPr>
          <w:p w:rsidR="00653A80" w:rsidRPr="00644BE0" w:rsidRDefault="00653A80" w:rsidP="005E4281">
            <w:pPr>
              <w:spacing w:before="120" w:after="0" w:line="240" w:lineRule="auto"/>
              <w:ind w:right="113"/>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96,8</w:t>
            </w:r>
          </w:p>
        </w:tc>
        <w:tc>
          <w:tcPr>
            <w:tcW w:w="976" w:type="dxa"/>
            <w:tcBorders>
              <w:left w:val="single" w:sz="6" w:space="0" w:color="auto"/>
            </w:tcBorders>
            <w:vAlign w:val="bottom"/>
          </w:tcPr>
          <w:p w:rsidR="00653A80" w:rsidRPr="00644BE0" w:rsidRDefault="00653A80" w:rsidP="005E4281">
            <w:pPr>
              <w:spacing w:before="120" w:after="0" w:line="240" w:lineRule="auto"/>
              <w:ind w:right="113"/>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99,3</w:t>
            </w:r>
          </w:p>
        </w:tc>
        <w:tc>
          <w:tcPr>
            <w:tcW w:w="977" w:type="dxa"/>
            <w:tcBorders>
              <w:left w:val="single" w:sz="6" w:space="0" w:color="auto"/>
              <w:right w:val="single" w:sz="6" w:space="0" w:color="auto"/>
            </w:tcBorders>
            <w:vAlign w:val="bottom"/>
          </w:tcPr>
          <w:p w:rsidR="00653A80" w:rsidRPr="00644BE0" w:rsidRDefault="00E97724" w:rsidP="005E4281">
            <w:pPr>
              <w:spacing w:before="120" w:after="0" w:line="240" w:lineRule="auto"/>
              <w:ind w:right="113"/>
              <w:jc w:val="right"/>
              <w:rPr>
                <w:rFonts w:ascii="Times New Roman" w:eastAsia="Arial Unicode MS" w:hAnsi="Times New Roman" w:cs="Times New Roman"/>
                <w:sz w:val="20"/>
                <w:szCs w:val="20"/>
              </w:rPr>
            </w:pPr>
            <w:r>
              <w:rPr>
                <w:rFonts w:ascii="Times New Roman" w:eastAsia="Arial Unicode MS" w:hAnsi="Times New Roman" w:cs="Times New Roman"/>
                <w:sz w:val="20"/>
                <w:szCs w:val="20"/>
              </w:rPr>
              <w:t>30,8</w:t>
            </w:r>
          </w:p>
        </w:tc>
        <w:tc>
          <w:tcPr>
            <w:tcW w:w="976" w:type="dxa"/>
            <w:tcBorders>
              <w:left w:val="single" w:sz="6" w:space="0" w:color="auto"/>
              <w:right w:val="single" w:sz="6" w:space="0" w:color="auto"/>
            </w:tcBorders>
            <w:vAlign w:val="bottom"/>
          </w:tcPr>
          <w:p w:rsidR="00653A80" w:rsidRPr="00644BE0" w:rsidRDefault="00653A80" w:rsidP="005E4281">
            <w:pPr>
              <w:spacing w:before="120" w:after="0" w:line="240" w:lineRule="auto"/>
              <w:ind w:right="113"/>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86,5</w:t>
            </w:r>
          </w:p>
        </w:tc>
        <w:tc>
          <w:tcPr>
            <w:tcW w:w="976" w:type="dxa"/>
            <w:tcBorders>
              <w:left w:val="single" w:sz="6" w:space="0" w:color="auto"/>
            </w:tcBorders>
            <w:vAlign w:val="bottom"/>
          </w:tcPr>
          <w:p w:rsidR="00653A80" w:rsidRPr="00644BE0" w:rsidRDefault="00653A80" w:rsidP="005E4281">
            <w:pPr>
              <w:spacing w:before="120" w:after="0" w:line="240" w:lineRule="auto"/>
              <w:ind w:right="113"/>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94,3</w:t>
            </w:r>
          </w:p>
        </w:tc>
        <w:tc>
          <w:tcPr>
            <w:tcW w:w="977" w:type="dxa"/>
            <w:tcBorders>
              <w:left w:val="single" w:sz="6" w:space="0" w:color="auto"/>
            </w:tcBorders>
            <w:vAlign w:val="bottom"/>
          </w:tcPr>
          <w:p w:rsidR="00653A80" w:rsidRPr="00644BE0" w:rsidRDefault="00E97724" w:rsidP="005E4281">
            <w:pPr>
              <w:spacing w:before="120" w:after="0" w:line="240" w:lineRule="auto"/>
              <w:ind w:right="113"/>
              <w:jc w:val="right"/>
              <w:rPr>
                <w:rFonts w:ascii="Times New Roman" w:eastAsia="Arial Unicode MS" w:hAnsi="Times New Roman" w:cs="Times New Roman"/>
                <w:sz w:val="20"/>
                <w:szCs w:val="20"/>
              </w:rPr>
            </w:pPr>
            <w:r>
              <w:rPr>
                <w:rFonts w:ascii="Times New Roman" w:eastAsia="Arial Unicode MS" w:hAnsi="Times New Roman" w:cs="Times New Roman"/>
                <w:sz w:val="20"/>
                <w:szCs w:val="20"/>
              </w:rPr>
              <w:t>72,3</w:t>
            </w:r>
          </w:p>
        </w:tc>
      </w:tr>
      <w:tr w:rsidR="00653A80" w:rsidRPr="00644BE0" w:rsidTr="00DD3AB9">
        <w:trPr>
          <w:trHeight w:val="20"/>
          <w:jc w:val="center"/>
        </w:trPr>
        <w:tc>
          <w:tcPr>
            <w:tcW w:w="3780" w:type="dxa"/>
            <w:tcBorders>
              <w:right w:val="single" w:sz="6" w:space="0" w:color="auto"/>
            </w:tcBorders>
            <w:vAlign w:val="bottom"/>
          </w:tcPr>
          <w:p w:rsidR="00653A80" w:rsidRPr="00644BE0" w:rsidRDefault="00653A80" w:rsidP="005E4281">
            <w:pPr>
              <w:spacing w:before="120"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железнодорожный транспорт: грузовые перевозки</w:t>
            </w:r>
          </w:p>
        </w:tc>
        <w:tc>
          <w:tcPr>
            <w:tcW w:w="976" w:type="dxa"/>
            <w:tcBorders>
              <w:left w:val="single" w:sz="6" w:space="0" w:color="auto"/>
              <w:right w:val="single" w:sz="6" w:space="0" w:color="auto"/>
            </w:tcBorders>
            <w:vAlign w:val="bottom"/>
          </w:tcPr>
          <w:p w:rsidR="00653A80" w:rsidRPr="00644BE0" w:rsidRDefault="00653A80" w:rsidP="005E4281">
            <w:pPr>
              <w:spacing w:before="120" w:after="0" w:line="240" w:lineRule="auto"/>
              <w:ind w:right="113"/>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387,3</w:t>
            </w:r>
          </w:p>
        </w:tc>
        <w:tc>
          <w:tcPr>
            <w:tcW w:w="976" w:type="dxa"/>
            <w:tcBorders>
              <w:left w:val="single" w:sz="6" w:space="0" w:color="auto"/>
            </w:tcBorders>
            <w:vAlign w:val="bottom"/>
          </w:tcPr>
          <w:p w:rsidR="00653A80" w:rsidRPr="00644BE0" w:rsidRDefault="00653A80" w:rsidP="005E4281">
            <w:pPr>
              <w:spacing w:before="120" w:after="0" w:line="240" w:lineRule="auto"/>
              <w:ind w:right="113"/>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341,8</w:t>
            </w:r>
          </w:p>
        </w:tc>
        <w:tc>
          <w:tcPr>
            <w:tcW w:w="977" w:type="dxa"/>
            <w:tcBorders>
              <w:left w:val="single" w:sz="6" w:space="0" w:color="auto"/>
              <w:right w:val="single" w:sz="6" w:space="0" w:color="auto"/>
            </w:tcBorders>
            <w:vAlign w:val="bottom"/>
          </w:tcPr>
          <w:p w:rsidR="00653A80" w:rsidRPr="00644BE0" w:rsidRDefault="00E97724" w:rsidP="005E4281">
            <w:pPr>
              <w:spacing w:before="120" w:after="0" w:line="240" w:lineRule="auto"/>
              <w:ind w:right="113"/>
              <w:jc w:val="right"/>
              <w:rPr>
                <w:rFonts w:ascii="Times New Roman" w:eastAsia="Arial Unicode MS" w:hAnsi="Times New Roman" w:cs="Times New Roman"/>
                <w:sz w:val="20"/>
                <w:szCs w:val="20"/>
              </w:rPr>
            </w:pPr>
            <w:r>
              <w:rPr>
                <w:rFonts w:ascii="Times New Roman" w:eastAsia="Arial Unicode MS" w:hAnsi="Times New Roman" w:cs="Times New Roman"/>
                <w:sz w:val="20"/>
                <w:szCs w:val="20"/>
              </w:rPr>
              <w:t>122,0</w:t>
            </w:r>
          </w:p>
        </w:tc>
        <w:tc>
          <w:tcPr>
            <w:tcW w:w="976" w:type="dxa"/>
            <w:tcBorders>
              <w:left w:val="single" w:sz="6" w:space="0" w:color="auto"/>
              <w:right w:val="single" w:sz="6" w:space="0" w:color="auto"/>
            </w:tcBorders>
            <w:vAlign w:val="bottom"/>
          </w:tcPr>
          <w:p w:rsidR="00653A80" w:rsidRPr="00644BE0" w:rsidRDefault="00653A80" w:rsidP="005E4281">
            <w:pPr>
              <w:spacing w:before="120" w:after="0" w:line="240" w:lineRule="auto"/>
              <w:ind w:right="113"/>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162,4</w:t>
            </w:r>
          </w:p>
        </w:tc>
        <w:tc>
          <w:tcPr>
            <w:tcW w:w="976" w:type="dxa"/>
            <w:tcBorders>
              <w:left w:val="single" w:sz="6" w:space="0" w:color="auto"/>
            </w:tcBorders>
            <w:vAlign w:val="bottom"/>
          </w:tcPr>
          <w:p w:rsidR="00653A80" w:rsidRPr="00644BE0" w:rsidRDefault="00653A80" w:rsidP="005E4281">
            <w:pPr>
              <w:spacing w:before="120" w:after="0" w:line="240" w:lineRule="auto"/>
              <w:ind w:right="113"/>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80,6</w:t>
            </w:r>
          </w:p>
        </w:tc>
        <w:tc>
          <w:tcPr>
            <w:tcW w:w="977" w:type="dxa"/>
            <w:tcBorders>
              <w:left w:val="single" w:sz="6" w:space="0" w:color="auto"/>
            </w:tcBorders>
            <w:vAlign w:val="bottom"/>
          </w:tcPr>
          <w:p w:rsidR="00653A80" w:rsidRPr="00644BE0" w:rsidRDefault="00E97724" w:rsidP="005E4281">
            <w:pPr>
              <w:spacing w:before="120" w:after="0" w:line="240" w:lineRule="auto"/>
              <w:ind w:right="113"/>
              <w:jc w:val="right"/>
              <w:rPr>
                <w:rFonts w:ascii="Times New Roman" w:eastAsia="Arial Unicode MS" w:hAnsi="Times New Roman" w:cs="Times New Roman"/>
                <w:sz w:val="20"/>
                <w:szCs w:val="20"/>
              </w:rPr>
            </w:pPr>
            <w:r>
              <w:rPr>
                <w:rFonts w:ascii="Times New Roman" w:eastAsia="Arial Unicode MS" w:hAnsi="Times New Roman" w:cs="Times New Roman"/>
                <w:sz w:val="20"/>
                <w:szCs w:val="20"/>
              </w:rPr>
              <w:t>69,8</w:t>
            </w:r>
          </w:p>
        </w:tc>
      </w:tr>
      <w:tr w:rsidR="00653A80" w:rsidRPr="00644BE0" w:rsidTr="00DD3AB9">
        <w:trPr>
          <w:trHeight w:val="20"/>
          <w:jc w:val="center"/>
        </w:trPr>
        <w:tc>
          <w:tcPr>
            <w:tcW w:w="3780" w:type="dxa"/>
            <w:tcBorders>
              <w:right w:val="single" w:sz="6" w:space="0" w:color="auto"/>
            </w:tcBorders>
            <w:vAlign w:val="bottom"/>
          </w:tcPr>
          <w:p w:rsidR="00653A80" w:rsidRPr="00644BE0" w:rsidRDefault="00653A80" w:rsidP="005E4281">
            <w:pPr>
              <w:spacing w:before="120"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 xml:space="preserve">прочий сухопутный пассажирский транспорт </w:t>
            </w:r>
          </w:p>
        </w:tc>
        <w:tc>
          <w:tcPr>
            <w:tcW w:w="976" w:type="dxa"/>
            <w:tcBorders>
              <w:left w:val="single" w:sz="6" w:space="0" w:color="auto"/>
              <w:right w:val="single" w:sz="6" w:space="0" w:color="auto"/>
            </w:tcBorders>
            <w:vAlign w:val="bottom"/>
          </w:tcPr>
          <w:p w:rsidR="00653A80" w:rsidRPr="00644BE0" w:rsidRDefault="00653A80" w:rsidP="005E4281">
            <w:pPr>
              <w:spacing w:before="120" w:after="0" w:line="240" w:lineRule="auto"/>
              <w:ind w:right="113"/>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351,9</w:t>
            </w:r>
          </w:p>
        </w:tc>
        <w:tc>
          <w:tcPr>
            <w:tcW w:w="976" w:type="dxa"/>
            <w:tcBorders>
              <w:left w:val="single" w:sz="6" w:space="0" w:color="auto"/>
            </w:tcBorders>
            <w:vAlign w:val="bottom"/>
          </w:tcPr>
          <w:p w:rsidR="00653A80" w:rsidRPr="00644BE0" w:rsidRDefault="00653A80" w:rsidP="005E4281">
            <w:pPr>
              <w:spacing w:before="120" w:after="0" w:line="240" w:lineRule="auto"/>
              <w:ind w:right="113"/>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379,5</w:t>
            </w:r>
          </w:p>
        </w:tc>
        <w:tc>
          <w:tcPr>
            <w:tcW w:w="977" w:type="dxa"/>
            <w:tcBorders>
              <w:left w:val="single" w:sz="6" w:space="0" w:color="auto"/>
              <w:right w:val="single" w:sz="6" w:space="0" w:color="auto"/>
            </w:tcBorders>
            <w:vAlign w:val="bottom"/>
          </w:tcPr>
          <w:p w:rsidR="00653A80" w:rsidRPr="00644BE0" w:rsidRDefault="00E97724" w:rsidP="005E4281">
            <w:pPr>
              <w:spacing w:before="120" w:after="0" w:line="240" w:lineRule="auto"/>
              <w:ind w:right="113"/>
              <w:jc w:val="right"/>
              <w:rPr>
                <w:rFonts w:ascii="Times New Roman" w:eastAsia="Arial Unicode MS" w:hAnsi="Times New Roman" w:cs="Times New Roman"/>
                <w:sz w:val="20"/>
                <w:szCs w:val="20"/>
              </w:rPr>
            </w:pPr>
            <w:r>
              <w:rPr>
                <w:rFonts w:ascii="Times New Roman" w:eastAsia="Arial Unicode MS" w:hAnsi="Times New Roman" w:cs="Times New Roman"/>
                <w:sz w:val="20"/>
                <w:szCs w:val="20"/>
              </w:rPr>
              <w:t>140,4</w:t>
            </w:r>
          </w:p>
        </w:tc>
        <w:tc>
          <w:tcPr>
            <w:tcW w:w="976" w:type="dxa"/>
            <w:tcBorders>
              <w:left w:val="single" w:sz="6" w:space="0" w:color="auto"/>
              <w:right w:val="single" w:sz="6" w:space="0" w:color="auto"/>
            </w:tcBorders>
            <w:vAlign w:val="bottom"/>
          </w:tcPr>
          <w:p w:rsidR="00653A80" w:rsidRPr="00644BE0" w:rsidRDefault="00653A80" w:rsidP="005E4281">
            <w:pPr>
              <w:spacing w:before="120" w:after="0" w:line="240" w:lineRule="auto"/>
              <w:ind w:right="113"/>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113,7</w:t>
            </w:r>
          </w:p>
        </w:tc>
        <w:tc>
          <w:tcPr>
            <w:tcW w:w="976" w:type="dxa"/>
            <w:tcBorders>
              <w:left w:val="single" w:sz="6" w:space="0" w:color="auto"/>
            </w:tcBorders>
            <w:vAlign w:val="bottom"/>
          </w:tcPr>
          <w:p w:rsidR="00653A80" w:rsidRPr="00644BE0" w:rsidRDefault="00653A80" w:rsidP="005E4281">
            <w:pPr>
              <w:spacing w:before="120" w:after="0" w:line="240" w:lineRule="auto"/>
              <w:ind w:right="113"/>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100,8</w:t>
            </w:r>
          </w:p>
        </w:tc>
        <w:tc>
          <w:tcPr>
            <w:tcW w:w="977" w:type="dxa"/>
            <w:tcBorders>
              <w:left w:val="single" w:sz="6" w:space="0" w:color="auto"/>
            </w:tcBorders>
            <w:vAlign w:val="bottom"/>
          </w:tcPr>
          <w:p w:rsidR="00653A80" w:rsidRPr="00644BE0" w:rsidRDefault="00E97724" w:rsidP="005E4281">
            <w:pPr>
              <w:spacing w:before="120" w:after="0" w:line="240" w:lineRule="auto"/>
              <w:ind w:right="113"/>
              <w:jc w:val="right"/>
              <w:rPr>
                <w:rFonts w:ascii="Times New Roman" w:eastAsia="Arial Unicode MS" w:hAnsi="Times New Roman" w:cs="Times New Roman"/>
                <w:sz w:val="20"/>
                <w:szCs w:val="20"/>
              </w:rPr>
            </w:pPr>
            <w:r>
              <w:rPr>
                <w:rFonts w:ascii="Times New Roman" w:eastAsia="Arial Unicode MS" w:hAnsi="Times New Roman" w:cs="Times New Roman"/>
                <w:sz w:val="20"/>
                <w:szCs w:val="20"/>
              </w:rPr>
              <w:t>91,1</w:t>
            </w:r>
          </w:p>
        </w:tc>
      </w:tr>
      <w:tr w:rsidR="00653A80" w:rsidRPr="00644BE0" w:rsidTr="00DD3AB9">
        <w:trPr>
          <w:trHeight w:val="20"/>
          <w:jc w:val="center"/>
        </w:trPr>
        <w:tc>
          <w:tcPr>
            <w:tcW w:w="3780" w:type="dxa"/>
            <w:tcBorders>
              <w:right w:val="single" w:sz="6" w:space="0" w:color="auto"/>
            </w:tcBorders>
            <w:vAlign w:val="bottom"/>
          </w:tcPr>
          <w:p w:rsidR="00653A80" w:rsidRPr="00644BE0" w:rsidRDefault="00653A80" w:rsidP="005E4281">
            <w:pPr>
              <w:spacing w:before="120"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 xml:space="preserve">автомобильный грузовой транспорт </w:t>
            </w:r>
          </w:p>
        </w:tc>
        <w:tc>
          <w:tcPr>
            <w:tcW w:w="976" w:type="dxa"/>
            <w:tcBorders>
              <w:left w:val="single" w:sz="6" w:space="0" w:color="auto"/>
              <w:right w:val="single" w:sz="6" w:space="0" w:color="auto"/>
            </w:tcBorders>
            <w:vAlign w:val="bottom"/>
          </w:tcPr>
          <w:p w:rsidR="00653A80" w:rsidRPr="00644BE0" w:rsidRDefault="00653A80" w:rsidP="005E4281">
            <w:pPr>
              <w:spacing w:before="120" w:after="0" w:line="240" w:lineRule="auto"/>
              <w:ind w:right="113"/>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57,6</w:t>
            </w:r>
          </w:p>
        </w:tc>
        <w:tc>
          <w:tcPr>
            <w:tcW w:w="976" w:type="dxa"/>
            <w:tcBorders>
              <w:left w:val="single" w:sz="6" w:space="0" w:color="auto"/>
            </w:tcBorders>
            <w:vAlign w:val="bottom"/>
          </w:tcPr>
          <w:p w:rsidR="00653A80" w:rsidRPr="00644BE0" w:rsidRDefault="00653A80" w:rsidP="005E4281">
            <w:pPr>
              <w:spacing w:before="120" w:after="0" w:line="240" w:lineRule="auto"/>
              <w:ind w:right="113"/>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52,2</w:t>
            </w:r>
          </w:p>
        </w:tc>
        <w:tc>
          <w:tcPr>
            <w:tcW w:w="977" w:type="dxa"/>
            <w:tcBorders>
              <w:left w:val="single" w:sz="6" w:space="0" w:color="auto"/>
              <w:right w:val="single" w:sz="6" w:space="0" w:color="auto"/>
            </w:tcBorders>
            <w:vAlign w:val="bottom"/>
          </w:tcPr>
          <w:p w:rsidR="00653A80" w:rsidRPr="00644BE0" w:rsidRDefault="00E97724" w:rsidP="005E4281">
            <w:pPr>
              <w:spacing w:before="120" w:after="0" w:line="240" w:lineRule="auto"/>
              <w:ind w:right="113"/>
              <w:jc w:val="right"/>
              <w:rPr>
                <w:rFonts w:ascii="Times New Roman" w:eastAsia="Arial Unicode MS" w:hAnsi="Times New Roman" w:cs="Times New Roman"/>
                <w:sz w:val="20"/>
                <w:szCs w:val="20"/>
              </w:rPr>
            </w:pPr>
            <w:r>
              <w:rPr>
                <w:rFonts w:ascii="Times New Roman" w:eastAsia="Arial Unicode MS" w:hAnsi="Times New Roman" w:cs="Times New Roman"/>
                <w:sz w:val="20"/>
                <w:szCs w:val="20"/>
              </w:rPr>
              <w:t>30,9</w:t>
            </w:r>
          </w:p>
        </w:tc>
        <w:tc>
          <w:tcPr>
            <w:tcW w:w="976" w:type="dxa"/>
            <w:tcBorders>
              <w:left w:val="single" w:sz="6" w:space="0" w:color="auto"/>
              <w:right w:val="single" w:sz="6" w:space="0" w:color="auto"/>
            </w:tcBorders>
            <w:vAlign w:val="bottom"/>
          </w:tcPr>
          <w:p w:rsidR="00653A80" w:rsidRPr="00644BE0" w:rsidRDefault="00653A80" w:rsidP="005E4281">
            <w:pPr>
              <w:spacing w:before="120" w:after="0" w:line="240" w:lineRule="auto"/>
              <w:ind w:right="113"/>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69,6</w:t>
            </w:r>
          </w:p>
        </w:tc>
        <w:tc>
          <w:tcPr>
            <w:tcW w:w="976" w:type="dxa"/>
            <w:tcBorders>
              <w:left w:val="single" w:sz="6" w:space="0" w:color="auto"/>
            </w:tcBorders>
            <w:vAlign w:val="bottom"/>
          </w:tcPr>
          <w:p w:rsidR="00653A80" w:rsidRPr="00644BE0" w:rsidRDefault="00653A80" w:rsidP="005E4281">
            <w:pPr>
              <w:spacing w:before="120" w:after="0" w:line="240" w:lineRule="auto"/>
              <w:ind w:right="113"/>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84,7</w:t>
            </w:r>
          </w:p>
        </w:tc>
        <w:tc>
          <w:tcPr>
            <w:tcW w:w="977" w:type="dxa"/>
            <w:tcBorders>
              <w:left w:val="single" w:sz="6" w:space="0" w:color="auto"/>
            </w:tcBorders>
            <w:vAlign w:val="bottom"/>
          </w:tcPr>
          <w:p w:rsidR="00653A80" w:rsidRPr="00644BE0" w:rsidRDefault="00E97724" w:rsidP="005E4281">
            <w:pPr>
              <w:spacing w:before="120" w:after="0" w:line="240" w:lineRule="auto"/>
              <w:ind w:right="113"/>
              <w:jc w:val="right"/>
              <w:rPr>
                <w:rFonts w:ascii="Times New Roman" w:eastAsia="Arial Unicode MS" w:hAnsi="Times New Roman" w:cs="Times New Roman"/>
                <w:sz w:val="20"/>
                <w:szCs w:val="20"/>
              </w:rPr>
            </w:pPr>
            <w:r>
              <w:rPr>
                <w:rFonts w:ascii="Times New Roman" w:eastAsia="Arial Unicode MS" w:hAnsi="Times New Roman" w:cs="Times New Roman"/>
                <w:sz w:val="20"/>
                <w:szCs w:val="20"/>
              </w:rPr>
              <w:t>158,5</w:t>
            </w:r>
          </w:p>
        </w:tc>
      </w:tr>
      <w:tr w:rsidR="00653A80" w:rsidRPr="00644BE0" w:rsidTr="00DD3AB9">
        <w:trPr>
          <w:trHeight w:val="20"/>
          <w:jc w:val="center"/>
        </w:trPr>
        <w:tc>
          <w:tcPr>
            <w:tcW w:w="3780" w:type="dxa"/>
            <w:tcBorders>
              <w:right w:val="single" w:sz="6" w:space="0" w:color="auto"/>
            </w:tcBorders>
            <w:vAlign w:val="bottom"/>
          </w:tcPr>
          <w:p w:rsidR="00653A80" w:rsidRPr="00644BE0" w:rsidRDefault="00653A80" w:rsidP="005E4281">
            <w:pPr>
              <w:spacing w:before="120"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трубопроводный транспорт</w:t>
            </w:r>
          </w:p>
        </w:tc>
        <w:tc>
          <w:tcPr>
            <w:tcW w:w="976" w:type="dxa"/>
            <w:tcBorders>
              <w:left w:val="single" w:sz="6" w:space="0" w:color="auto"/>
              <w:right w:val="single" w:sz="6" w:space="0" w:color="auto"/>
            </w:tcBorders>
            <w:vAlign w:val="bottom"/>
          </w:tcPr>
          <w:p w:rsidR="00653A80" w:rsidRPr="00644BE0" w:rsidRDefault="00653A80" w:rsidP="005E4281">
            <w:pPr>
              <w:spacing w:before="120" w:after="0" w:line="240" w:lineRule="auto"/>
              <w:ind w:right="113"/>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679,4</w:t>
            </w:r>
          </w:p>
        </w:tc>
        <w:tc>
          <w:tcPr>
            <w:tcW w:w="976" w:type="dxa"/>
            <w:tcBorders>
              <w:left w:val="single" w:sz="6" w:space="0" w:color="auto"/>
            </w:tcBorders>
            <w:vAlign w:val="bottom"/>
          </w:tcPr>
          <w:p w:rsidR="00653A80" w:rsidRPr="00644BE0" w:rsidRDefault="00653A80" w:rsidP="005E4281">
            <w:pPr>
              <w:spacing w:before="120" w:after="0" w:line="240" w:lineRule="auto"/>
              <w:ind w:right="113"/>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526,2</w:t>
            </w:r>
          </w:p>
        </w:tc>
        <w:tc>
          <w:tcPr>
            <w:tcW w:w="977" w:type="dxa"/>
            <w:tcBorders>
              <w:left w:val="single" w:sz="6" w:space="0" w:color="auto"/>
              <w:right w:val="single" w:sz="6" w:space="0" w:color="auto"/>
            </w:tcBorders>
            <w:vAlign w:val="bottom"/>
          </w:tcPr>
          <w:p w:rsidR="00653A80" w:rsidRPr="00644BE0" w:rsidRDefault="00E97724" w:rsidP="005E4281">
            <w:pPr>
              <w:spacing w:before="120" w:after="0" w:line="240" w:lineRule="auto"/>
              <w:ind w:right="113"/>
              <w:jc w:val="right"/>
              <w:rPr>
                <w:rFonts w:ascii="Times New Roman" w:eastAsia="Arial Unicode MS" w:hAnsi="Times New Roman" w:cs="Times New Roman"/>
                <w:sz w:val="20"/>
                <w:szCs w:val="20"/>
              </w:rPr>
            </w:pPr>
            <w:r>
              <w:rPr>
                <w:rFonts w:ascii="Times New Roman" w:eastAsia="Arial Unicode MS" w:hAnsi="Times New Roman" w:cs="Times New Roman"/>
                <w:sz w:val="20"/>
                <w:szCs w:val="20"/>
              </w:rPr>
              <w:t>229,6</w:t>
            </w:r>
          </w:p>
        </w:tc>
        <w:tc>
          <w:tcPr>
            <w:tcW w:w="976" w:type="dxa"/>
            <w:tcBorders>
              <w:left w:val="single" w:sz="6" w:space="0" w:color="auto"/>
              <w:right w:val="single" w:sz="6" w:space="0" w:color="auto"/>
            </w:tcBorders>
            <w:vAlign w:val="bottom"/>
          </w:tcPr>
          <w:p w:rsidR="00653A80" w:rsidRPr="00644BE0" w:rsidRDefault="00653A80" w:rsidP="005E4281">
            <w:pPr>
              <w:spacing w:before="120" w:after="0" w:line="240" w:lineRule="auto"/>
              <w:ind w:right="113"/>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82,0</w:t>
            </w:r>
          </w:p>
        </w:tc>
        <w:tc>
          <w:tcPr>
            <w:tcW w:w="976" w:type="dxa"/>
            <w:tcBorders>
              <w:left w:val="single" w:sz="6" w:space="0" w:color="auto"/>
            </w:tcBorders>
            <w:vAlign w:val="bottom"/>
          </w:tcPr>
          <w:p w:rsidR="00653A80" w:rsidRPr="00644BE0" w:rsidRDefault="00653A80" w:rsidP="005E4281">
            <w:pPr>
              <w:spacing w:before="120" w:after="0" w:line="240" w:lineRule="auto"/>
              <w:ind w:right="113"/>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73,4</w:t>
            </w:r>
          </w:p>
        </w:tc>
        <w:tc>
          <w:tcPr>
            <w:tcW w:w="977" w:type="dxa"/>
            <w:tcBorders>
              <w:left w:val="single" w:sz="6" w:space="0" w:color="auto"/>
            </w:tcBorders>
            <w:vAlign w:val="bottom"/>
          </w:tcPr>
          <w:p w:rsidR="00653A80" w:rsidRPr="00644BE0" w:rsidRDefault="00E97724" w:rsidP="005E4281">
            <w:pPr>
              <w:spacing w:before="120" w:after="0" w:line="240" w:lineRule="auto"/>
              <w:ind w:right="113"/>
              <w:jc w:val="right"/>
              <w:rPr>
                <w:rFonts w:ascii="Times New Roman" w:eastAsia="Arial Unicode MS" w:hAnsi="Times New Roman" w:cs="Times New Roman"/>
                <w:sz w:val="20"/>
                <w:szCs w:val="20"/>
              </w:rPr>
            </w:pPr>
            <w:r>
              <w:rPr>
                <w:rFonts w:ascii="Times New Roman" w:eastAsia="Arial Unicode MS" w:hAnsi="Times New Roman" w:cs="Times New Roman"/>
                <w:sz w:val="20"/>
                <w:szCs w:val="20"/>
              </w:rPr>
              <w:t>137,5</w:t>
            </w:r>
          </w:p>
        </w:tc>
      </w:tr>
      <w:tr w:rsidR="00653A80" w:rsidRPr="00644BE0" w:rsidTr="00DD3AB9">
        <w:trPr>
          <w:trHeight w:val="20"/>
          <w:jc w:val="center"/>
        </w:trPr>
        <w:tc>
          <w:tcPr>
            <w:tcW w:w="3780" w:type="dxa"/>
            <w:tcBorders>
              <w:right w:val="single" w:sz="6" w:space="0" w:color="auto"/>
            </w:tcBorders>
            <w:vAlign w:val="bottom"/>
          </w:tcPr>
          <w:p w:rsidR="00653A80" w:rsidRPr="00644BE0" w:rsidRDefault="00653A80" w:rsidP="005E4281">
            <w:pPr>
              <w:spacing w:before="120"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морской транспорт</w:t>
            </w:r>
          </w:p>
        </w:tc>
        <w:tc>
          <w:tcPr>
            <w:tcW w:w="976" w:type="dxa"/>
            <w:tcBorders>
              <w:left w:val="single" w:sz="6" w:space="0" w:color="auto"/>
              <w:right w:val="single" w:sz="6" w:space="0" w:color="auto"/>
            </w:tcBorders>
            <w:vAlign w:val="bottom"/>
          </w:tcPr>
          <w:p w:rsidR="00653A80" w:rsidRPr="00644BE0" w:rsidRDefault="00653A80" w:rsidP="005E4281">
            <w:pPr>
              <w:pStyle w:val="a5"/>
              <w:spacing w:before="120" w:beforeAutospacing="0" w:after="0" w:afterAutospacing="0"/>
              <w:ind w:right="113"/>
              <w:jc w:val="right"/>
              <w:rPr>
                <w:rFonts w:ascii="Times New Roman" w:hAnsi="Times New Roman"/>
                <w:sz w:val="20"/>
                <w:szCs w:val="20"/>
              </w:rPr>
            </w:pPr>
            <w:r w:rsidRPr="00644BE0">
              <w:rPr>
                <w:rFonts w:ascii="Times New Roman" w:hAnsi="Times New Roman"/>
                <w:sz w:val="20"/>
                <w:szCs w:val="20"/>
              </w:rPr>
              <w:t>34,0</w:t>
            </w:r>
          </w:p>
        </w:tc>
        <w:tc>
          <w:tcPr>
            <w:tcW w:w="976" w:type="dxa"/>
            <w:tcBorders>
              <w:left w:val="single" w:sz="6" w:space="0" w:color="auto"/>
            </w:tcBorders>
            <w:vAlign w:val="bottom"/>
          </w:tcPr>
          <w:p w:rsidR="00653A80" w:rsidRPr="00644BE0" w:rsidRDefault="00653A80" w:rsidP="005E4281">
            <w:pPr>
              <w:pStyle w:val="a5"/>
              <w:spacing w:before="120" w:beforeAutospacing="0" w:after="0" w:afterAutospacing="0"/>
              <w:ind w:right="113"/>
              <w:jc w:val="right"/>
              <w:rPr>
                <w:rFonts w:ascii="Times New Roman" w:hAnsi="Times New Roman"/>
                <w:sz w:val="20"/>
                <w:szCs w:val="20"/>
              </w:rPr>
            </w:pPr>
            <w:r w:rsidRPr="00644BE0">
              <w:rPr>
                <w:rFonts w:ascii="Times New Roman" w:hAnsi="Times New Roman"/>
                <w:sz w:val="20"/>
                <w:szCs w:val="20"/>
              </w:rPr>
              <w:t>5,6</w:t>
            </w:r>
          </w:p>
        </w:tc>
        <w:tc>
          <w:tcPr>
            <w:tcW w:w="977" w:type="dxa"/>
            <w:tcBorders>
              <w:left w:val="single" w:sz="6" w:space="0" w:color="auto"/>
              <w:right w:val="single" w:sz="6" w:space="0" w:color="auto"/>
            </w:tcBorders>
            <w:vAlign w:val="bottom"/>
          </w:tcPr>
          <w:p w:rsidR="00653A80" w:rsidRPr="00644BE0" w:rsidRDefault="00E97724" w:rsidP="005E4281">
            <w:pPr>
              <w:pStyle w:val="a5"/>
              <w:spacing w:before="120" w:beforeAutospacing="0" w:after="0" w:afterAutospacing="0"/>
              <w:ind w:right="113"/>
              <w:jc w:val="right"/>
              <w:rPr>
                <w:rFonts w:ascii="Times New Roman" w:hAnsi="Times New Roman"/>
                <w:sz w:val="20"/>
                <w:szCs w:val="20"/>
              </w:rPr>
            </w:pPr>
            <w:r>
              <w:rPr>
                <w:rFonts w:ascii="Times New Roman" w:hAnsi="Times New Roman"/>
                <w:sz w:val="20"/>
                <w:szCs w:val="20"/>
              </w:rPr>
              <w:t>15,8</w:t>
            </w:r>
          </w:p>
        </w:tc>
        <w:tc>
          <w:tcPr>
            <w:tcW w:w="976" w:type="dxa"/>
            <w:tcBorders>
              <w:left w:val="single" w:sz="6" w:space="0" w:color="auto"/>
              <w:right w:val="single" w:sz="6" w:space="0" w:color="auto"/>
            </w:tcBorders>
            <w:vAlign w:val="bottom"/>
          </w:tcPr>
          <w:p w:rsidR="00653A80" w:rsidRPr="00644BE0" w:rsidRDefault="00653A80" w:rsidP="005E4281">
            <w:pPr>
              <w:pStyle w:val="a5"/>
              <w:spacing w:before="120" w:beforeAutospacing="0" w:after="0" w:afterAutospacing="0"/>
              <w:ind w:right="113"/>
              <w:jc w:val="right"/>
              <w:rPr>
                <w:rFonts w:ascii="Times New Roman" w:hAnsi="Times New Roman"/>
                <w:sz w:val="20"/>
                <w:szCs w:val="20"/>
              </w:rPr>
            </w:pPr>
            <w:r w:rsidRPr="00644BE0">
              <w:rPr>
                <w:rFonts w:ascii="Times New Roman" w:hAnsi="Times New Roman"/>
                <w:sz w:val="20"/>
                <w:szCs w:val="20"/>
              </w:rPr>
              <w:t>140,9</w:t>
            </w:r>
          </w:p>
        </w:tc>
        <w:tc>
          <w:tcPr>
            <w:tcW w:w="976" w:type="dxa"/>
            <w:tcBorders>
              <w:left w:val="single" w:sz="6" w:space="0" w:color="auto"/>
            </w:tcBorders>
            <w:vAlign w:val="bottom"/>
          </w:tcPr>
          <w:p w:rsidR="00653A80" w:rsidRPr="00644BE0" w:rsidRDefault="00653A80" w:rsidP="005E4281">
            <w:pPr>
              <w:pStyle w:val="a5"/>
              <w:spacing w:before="120" w:beforeAutospacing="0" w:after="0" w:afterAutospacing="0"/>
              <w:ind w:right="113"/>
              <w:jc w:val="right"/>
              <w:rPr>
                <w:rFonts w:ascii="Times New Roman" w:hAnsi="Times New Roman"/>
                <w:sz w:val="20"/>
                <w:szCs w:val="20"/>
              </w:rPr>
            </w:pPr>
            <w:r w:rsidRPr="00644BE0">
              <w:rPr>
                <w:rFonts w:ascii="Times New Roman" w:hAnsi="Times New Roman"/>
                <w:sz w:val="20"/>
                <w:szCs w:val="20"/>
              </w:rPr>
              <w:t>14,9</w:t>
            </w:r>
          </w:p>
        </w:tc>
        <w:tc>
          <w:tcPr>
            <w:tcW w:w="977" w:type="dxa"/>
            <w:tcBorders>
              <w:left w:val="single" w:sz="6" w:space="0" w:color="auto"/>
            </w:tcBorders>
            <w:vAlign w:val="bottom"/>
          </w:tcPr>
          <w:p w:rsidR="00653A80" w:rsidRPr="00644BE0" w:rsidRDefault="00E97724" w:rsidP="005E4281">
            <w:pPr>
              <w:pStyle w:val="a5"/>
              <w:spacing w:before="120" w:beforeAutospacing="0" w:after="0" w:afterAutospacing="0"/>
              <w:ind w:right="113"/>
              <w:jc w:val="right"/>
              <w:rPr>
                <w:rFonts w:ascii="Times New Roman" w:hAnsi="Times New Roman"/>
                <w:sz w:val="20"/>
                <w:szCs w:val="20"/>
              </w:rPr>
            </w:pPr>
            <w:r>
              <w:rPr>
                <w:rFonts w:ascii="Times New Roman" w:hAnsi="Times New Roman"/>
                <w:sz w:val="20"/>
                <w:szCs w:val="20"/>
              </w:rPr>
              <w:t>в 9,8р.</w:t>
            </w:r>
          </w:p>
        </w:tc>
      </w:tr>
      <w:tr w:rsidR="00653A80" w:rsidRPr="00644BE0" w:rsidTr="00DD3AB9">
        <w:trPr>
          <w:trHeight w:val="20"/>
          <w:jc w:val="center"/>
        </w:trPr>
        <w:tc>
          <w:tcPr>
            <w:tcW w:w="3780" w:type="dxa"/>
            <w:tcBorders>
              <w:right w:val="single" w:sz="6" w:space="0" w:color="auto"/>
            </w:tcBorders>
            <w:vAlign w:val="bottom"/>
          </w:tcPr>
          <w:p w:rsidR="00653A80" w:rsidRPr="00644BE0" w:rsidRDefault="00653A80" w:rsidP="005E4281">
            <w:pPr>
              <w:spacing w:before="120"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внутренний водный транспорт</w:t>
            </w:r>
          </w:p>
        </w:tc>
        <w:tc>
          <w:tcPr>
            <w:tcW w:w="976" w:type="dxa"/>
            <w:tcBorders>
              <w:left w:val="single" w:sz="6" w:space="0" w:color="auto"/>
              <w:right w:val="single" w:sz="6" w:space="0" w:color="auto"/>
            </w:tcBorders>
            <w:vAlign w:val="bottom"/>
          </w:tcPr>
          <w:p w:rsidR="00653A80" w:rsidRPr="00644BE0" w:rsidRDefault="00653A80" w:rsidP="005E4281">
            <w:pPr>
              <w:pStyle w:val="a5"/>
              <w:spacing w:before="120" w:beforeAutospacing="0" w:after="0" w:afterAutospacing="0"/>
              <w:ind w:right="113"/>
              <w:jc w:val="right"/>
              <w:rPr>
                <w:rFonts w:ascii="Times New Roman" w:hAnsi="Times New Roman"/>
                <w:sz w:val="20"/>
                <w:szCs w:val="20"/>
              </w:rPr>
            </w:pPr>
            <w:r w:rsidRPr="00644BE0">
              <w:rPr>
                <w:rFonts w:ascii="Times New Roman" w:hAnsi="Times New Roman"/>
                <w:sz w:val="20"/>
                <w:szCs w:val="20"/>
              </w:rPr>
              <w:t>8,8</w:t>
            </w:r>
          </w:p>
        </w:tc>
        <w:tc>
          <w:tcPr>
            <w:tcW w:w="976" w:type="dxa"/>
            <w:tcBorders>
              <w:left w:val="single" w:sz="6" w:space="0" w:color="auto"/>
            </w:tcBorders>
            <w:vAlign w:val="bottom"/>
          </w:tcPr>
          <w:p w:rsidR="00653A80" w:rsidRPr="00644BE0" w:rsidRDefault="00653A80" w:rsidP="005E4281">
            <w:pPr>
              <w:pStyle w:val="a5"/>
              <w:spacing w:before="120" w:beforeAutospacing="0" w:after="0" w:afterAutospacing="0"/>
              <w:ind w:right="113"/>
              <w:jc w:val="right"/>
              <w:rPr>
                <w:rFonts w:ascii="Times New Roman" w:hAnsi="Times New Roman"/>
                <w:sz w:val="20"/>
                <w:szCs w:val="20"/>
              </w:rPr>
            </w:pPr>
            <w:r w:rsidRPr="00644BE0">
              <w:rPr>
                <w:rFonts w:ascii="Times New Roman" w:hAnsi="Times New Roman"/>
                <w:sz w:val="20"/>
                <w:szCs w:val="20"/>
              </w:rPr>
              <w:t>10,1</w:t>
            </w:r>
          </w:p>
        </w:tc>
        <w:tc>
          <w:tcPr>
            <w:tcW w:w="977" w:type="dxa"/>
            <w:tcBorders>
              <w:left w:val="single" w:sz="6" w:space="0" w:color="auto"/>
              <w:right w:val="single" w:sz="6" w:space="0" w:color="auto"/>
            </w:tcBorders>
            <w:vAlign w:val="bottom"/>
          </w:tcPr>
          <w:p w:rsidR="00653A80" w:rsidRPr="00644BE0" w:rsidRDefault="00E97724" w:rsidP="005E4281">
            <w:pPr>
              <w:pStyle w:val="a5"/>
              <w:spacing w:before="120" w:beforeAutospacing="0" w:after="0" w:afterAutospacing="0"/>
              <w:ind w:right="113"/>
              <w:jc w:val="right"/>
              <w:rPr>
                <w:rFonts w:ascii="Times New Roman" w:hAnsi="Times New Roman"/>
                <w:sz w:val="20"/>
                <w:szCs w:val="20"/>
              </w:rPr>
            </w:pPr>
            <w:r>
              <w:rPr>
                <w:rFonts w:ascii="Times New Roman" w:hAnsi="Times New Roman"/>
                <w:sz w:val="20"/>
                <w:szCs w:val="20"/>
              </w:rPr>
              <w:t>2,8</w:t>
            </w:r>
          </w:p>
        </w:tc>
        <w:tc>
          <w:tcPr>
            <w:tcW w:w="976" w:type="dxa"/>
            <w:tcBorders>
              <w:left w:val="single" w:sz="6" w:space="0" w:color="auto"/>
              <w:right w:val="single" w:sz="6" w:space="0" w:color="auto"/>
            </w:tcBorders>
            <w:vAlign w:val="bottom"/>
          </w:tcPr>
          <w:p w:rsidR="00653A80" w:rsidRPr="00644BE0" w:rsidRDefault="00653A80" w:rsidP="005E4281">
            <w:pPr>
              <w:pStyle w:val="a5"/>
              <w:spacing w:before="120" w:beforeAutospacing="0" w:after="0" w:afterAutospacing="0"/>
              <w:ind w:right="113"/>
              <w:jc w:val="right"/>
              <w:rPr>
                <w:rFonts w:ascii="Times New Roman" w:hAnsi="Times New Roman"/>
                <w:sz w:val="20"/>
                <w:szCs w:val="20"/>
              </w:rPr>
            </w:pPr>
            <w:r w:rsidRPr="00644BE0">
              <w:rPr>
                <w:rFonts w:ascii="Times New Roman" w:hAnsi="Times New Roman"/>
                <w:sz w:val="20"/>
                <w:szCs w:val="20"/>
              </w:rPr>
              <w:t>194,3</w:t>
            </w:r>
          </w:p>
        </w:tc>
        <w:tc>
          <w:tcPr>
            <w:tcW w:w="976" w:type="dxa"/>
            <w:tcBorders>
              <w:left w:val="single" w:sz="6" w:space="0" w:color="auto"/>
            </w:tcBorders>
            <w:vAlign w:val="bottom"/>
          </w:tcPr>
          <w:p w:rsidR="00653A80" w:rsidRPr="00644BE0" w:rsidRDefault="00653A80" w:rsidP="005E4281">
            <w:pPr>
              <w:pStyle w:val="a5"/>
              <w:spacing w:before="120" w:beforeAutospacing="0" w:after="0" w:afterAutospacing="0"/>
              <w:ind w:right="113"/>
              <w:jc w:val="right"/>
              <w:rPr>
                <w:rFonts w:ascii="Times New Roman" w:hAnsi="Times New Roman"/>
                <w:sz w:val="20"/>
                <w:szCs w:val="20"/>
              </w:rPr>
            </w:pPr>
            <w:r w:rsidRPr="00644BE0">
              <w:rPr>
                <w:rFonts w:ascii="Times New Roman" w:hAnsi="Times New Roman"/>
                <w:sz w:val="20"/>
                <w:szCs w:val="20"/>
              </w:rPr>
              <w:t>104,4</w:t>
            </w:r>
          </w:p>
        </w:tc>
        <w:tc>
          <w:tcPr>
            <w:tcW w:w="977" w:type="dxa"/>
            <w:tcBorders>
              <w:left w:val="single" w:sz="6" w:space="0" w:color="auto"/>
            </w:tcBorders>
            <w:vAlign w:val="bottom"/>
          </w:tcPr>
          <w:p w:rsidR="00653A80" w:rsidRPr="00644BE0" w:rsidRDefault="00E97724" w:rsidP="005E4281">
            <w:pPr>
              <w:pStyle w:val="a5"/>
              <w:spacing w:before="120" w:beforeAutospacing="0" w:after="0" w:afterAutospacing="0"/>
              <w:ind w:right="113"/>
              <w:jc w:val="right"/>
              <w:rPr>
                <w:rFonts w:ascii="Times New Roman" w:hAnsi="Times New Roman"/>
                <w:sz w:val="20"/>
                <w:szCs w:val="20"/>
              </w:rPr>
            </w:pPr>
            <w:r>
              <w:rPr>
                <w:rFonts w:ascii="Times New Roman" w:hAnsi="Times New Roman"/>
                <w:sz w:val="20"/>
                <w:szCs w:val="20"/>
              </w:rPr>
              <w:t>57,1</w:t>
            </w:r>
          </w:p>
        </w:tc>
      </w:tr>
      <w:tr w:rsidR="00653A80" w:rsidRPr="00644BE0" w:rsidTr="00DD3AB9">
        <w:trPr>
          <w:trHeight w:val="20"/>
          <w:jc w:val="center"/>
        </w:trPr>
        <w:tc>
          <w:tcPr>
            <w:tcW w:w="3780" w:type="dxa"/>
            <w:tcBorders>
              <w:bottom w:val="single" w:sz="4" w:space="0" w:color="auto"/>
              <w:right w:val="single" w:sz="6" w:space="0" w:color="auto"/>
            </w:tcBorders>
            <w:vAlign w:val="bottom"/>
          </w:tcPr>
          <w:p w:rsidR="00653A80" w:rsidRPr="00644BE0" w:rsidRDefault="00653A80" w:rsidP="005E4281">
            <w:pPr>
              <w:spacing w:before="120"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воздушный и космический транспорт</w:t>
            </w:r>
          </w:p>
        </w:tc>
        <w:tc>
          <w:tcPr>
            <w:tcW w:w="976" w:type="dxa"/>
            <w:tcBorders>
              <w:left w:val="single" w:sz="6" w:space="0" w:color="auto"/>
              <w:bottom w:val="single" w:sz="4" w:space="0" w:color="auto"/>
              <w:right w:val="single" w:sz="6" w:space="0" w:color="auto"/>
            </w:tcBorders>
            <w:vAlign w:val="bottom"/>
          </w:tcPr>
          <w:p w:rsidR="00653A80" w:rsidRPr="00644BE0" w:rsidRDefault="00653A80" w:rsidP="005E4281">
            <w:pPr>
              <w:spacing w:before="120" w:after="0" w:line="240" w:lineRule="auto"/>
              <w:ind w:right="113"/>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34,3</w:t>
            </w:r>
          </w:p>
        </w:tc>
        <w:tc>
          <w:tcPr>
            <w:tcW w:w="976" w:type="dxa"/>
            <w:tcBorders>
              <w:left w:val="single" w:sz="6" w:space="0" w:color="auto"/>
              <w:bottom w:val="single" w:sz="4" w:space="0" w:color="auto"/>
            </w:tcBorders>
            <w:vAlign w:val="bottom"/>
          </w:tcPr>
          <w:p w:rsidR="00653A80" w:rsidRPr="00644BE0" w:rsidRDefault="00653A80" w:rsidP="005E4281">
            <w:pPr>
              <w:spacing w:before="120" w:after="0" w:line="240" w:lineRule="auto"/>
              <w:ind w:right="113"/>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24,6</w:t>
            </w:r>
          </w:p>
        </w:tc>
        <w:tc>
          <w:tcPr>
            <w:tcW w:w="977" w:type="dxa"/>
            <w:tcBorders>
              <w:left w:val="single" w:sz="6" w:space="0" w:color="auto"/>
              <w:bottom w:val="single" w:sz="4" w:space="0" w:color="auto"/>
              <w:right w:val="single" w:sz="6" w:space="0" w:color="auto"/>
            </w:tcBorders>
            <w:vAlign w:val="bottom"/>
          </w:tcPr>
          <w:p w:rsidR="00653A80" w:rsidRPr="00644BE0" w:rsidRDefault="00E97724" w:rsidP="005E4281">
            <w:pPr>
              <w:spacing w:before="120" w:after="0" w:line="240" w:lineRule="auto"/>
              <w:ind w:right="113"/>
              <w:jc w:val="right"/>
              <w:rPr>
                <w:rFonts w:ascii="Times New Roman" w:eastAsia="Arial Unicode MS" w:hAnsi="Times New Roman" w:cs="Times New Roman"/>
                <w:sz w:val="20"/>
                <w:szCs w:val="20"/>
              </w:rPr>
            </w:pPr>
            <w:r>
              <w:rPr>
                <w:rFonts w:ascii="Times New Roman" w:eastAsia="Arial Unicode MS" w:hAnsi="Times New Roman" w:cs="Times New Roman"/>
                <w:sz w:val="20"/>
                <w:szCs w:val="20"/>
              </w:rPr>
              <w:t>11,3</w:t>
            </w:r>
          </w:p>
        </w:tc>
        <w:tc>
          <w:tcPr>
            <w:tcW w:w="976" w:type="dxa"/>
            <w:tcBorders>
              <w:left w:val="single" w:sz="6" w:space="0" w:color="auto"/>
              <w:bottom w:val="single" w:sz="4" w:space="0" w:color="auto"/>
              <w:right w:val="single" w:sz="6" w:space="0" w:color="auto"/>
            </w:tcBorders>
            <w:vAlign w:val="bottom"/>
          </w:tcPr>
          <w:p w:rsidR="00653A80" w:rsidRPr="00644BE0" w:rsidRDefault="00653A80" w:rsidP="005E4281">
            <w:pPr>
              <w:spacing w:before="120" w:after="0" w:line="240" w:lineRule="auto"/>
              <w:ind w:right="113"/>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158,9</w:t>
            </w:r>
          </w:p>
        </w:tc>
        <w:tc>
          <w:tcPr>
            <w:tcW w:w="976" w:type="dxa"/>
            <w:tcBorders>
              <w:left w:val="single" w:sz="6" w:space="0" w:color="auto"/>
              <w:bottom w:val="single" w:sz="4" w:space="0" w:color="auto"/>
            </w:tcBorders>
            <w:vAlign w:val="bottom"/>
          </w:tcPr>
          <w:p w:rsidR="00653A80" w:rsidRPr="00644BE0" w:rsidRDefault="00653A80" w:rsidP="005E4281">
            <w:pPr>
              <w:spacing w:before="120" w:after="0" w:line="240" w:lineRule="auto"/>
              <w:ind w:right="113"/>
              <w:jc w:val="right"/>
              <w:rPr>
                <w:rFonts w:ascii="Times New Roman" w:eastAsia="Arial Unicode MS" w:hAnsi="Times New Roman" w:cs="Times New Roman"/>
                <w:sz w:val="20"/>
                <w:szCs w:val="20"/>
              </w:rPr>
            </w:pPr>
            <w:r w:rsidRPr="00644BE0">
              <w:rPr>
                <w:rFonts w:ascii="Times New Roman" w:eastAsia="Arial Unicode MS" w:hAnsi="Times New Roman" w:cs="Times New Roman"/>
                <w:sz w:val="20"/>
                <w:szCs w:val="20"/>
              </w:rPr>
              <w:t>67,3</w:t>
            </w:r>
          </w:p>
        </w:tc>
        <w:tc>
          <w:tcPr>
            <w:tcW w:w="977" w:type="dxa"/>
            <w:tcBorders>
              <w:left w:val="single" w:sz="6" w:space="0" w:color="auto"/>
              <w:bottom w:val="single" w:sz="4" w:space="0" w:color="auto"/>
            </w:tcBorders>
            <w:vAlign w:val="bottom"/>
          </w:tcPr>
          <w:p w:rsidR="00653A80" w:rsidRPr="00644BE0" w:rsidRDefault="00E97724" w:rsidP="005E4281">
            <w:pPr>
              <w:spacing w:before="120" w:after="0" w:line="240" w:lineRule="auto"/>
              <w:ind w:right="113"/>
              <w:jc w:val="right"/>
              <w:rPr>
                <w:rFonts w:ascii="Times New Roman" w:eastAsia="Arial Unicode MS" w:hAnsi="Times New Roman" w:cs="Times New Roman"/>
                <w:sz w:val="20"/>
                <w:szCs w:val="20"/>
              </w:rPr>
            </w:pPr>
            <w:r>
              <w:rPr>
                <w:rFonts w:ascii="Times New Roman" w:eastAsia="Arial Unicode MS" w:hAnsi="Times New Roman" w:cs="Times New Roman"/>
                <w:sz w:val="20"/>
                <w:szCs w:val="20"/>
              </w:rPr>
              <w:t>136,0</w:t>
            </w:r>
          </w:p>
        </w:tc>
      </w:tr>
    </w:tbl>
    <w:p w:rsidR="00762A08" w:rsidRDefault="00653A80" w:rsidP="00762A08">
      <w:pPr>
        <w:spacing w:before="120" w:after="0" w:line="240" w:lineRule="auto"/>
        <w:jc w:val="both"/>
        <w:rPr>
          <w:rFonts w:ascii="Times New Roman" w:hAnsi="Times New Roman" w:cs="Times New Roman"/>
          <w:sz w:val="18"/>
          <w:szCs w:val="12"/>
        </w:rPr>
      </w:pPr>
      <w:r w:rsidRPr="00D87C7F">
        <w:rPr>
          <w:rFonts w:ascii="Times New Roman" w:hAnsi="Times New Roman" w:cs="Times New Roman"/>
          <w:sz w:val="18"/>
          <w:szCs w:val="12"/>
          <w:vertAlign w:val="superscript"/>
        </w:rPr>
        <w:t>1)</w:t>
      </w:r>
      <w:r w:rsidRPr="00D87C7F">
        <w:rPr>
          <w:rFonts w:ascii="Times New Roman" w:hAnsi="Times New Roman" w:cs="Times New Roman"/>
          <w:sz w:val="18"/>
          <w:szCs w:val="12"/>
        </w:rPr>
        <w:t> Без субъектов малого предпринимательства и объема инвестиций, не наблюдаемых прямыми статистическими методами.</w:t>
      </w:r>
    </w:p>
    <w:p w:rsidR="00653A80" w:rsidRPr="00D87C7F" w:rsidRDefault="00653A80" w:rsidP="006C6381">
      <w:pPr>
        <w:spacing w:before="120" w:after="0" w:line="240" w:lineRule="auto"/>
        <w:ind w:firstLine="709"/>
        <w:jc w:val="both"/>
        <w:rPr>
          <w:rFonts w:ascii="Times New Roman" w:hAnsi="Times New Roman" w:cs="Times New Roman"/>
          <w:spacing w:val="-2"/>
          <w:sz w:val="24"/>
          <w:szCs w:val="20"/>
        </w:rPr>
      </w:pPr>
      <w:r w:rsidRPr="00D87C7F">
        <w:rPr>
          <w:rFonts w:ascii="Times New Roman" w:hAnsi="Times New Roman" w:cs="Times New Roman"/>
          <w:b/>
          <w:bCs/>
          <w:spacing w:val="-2"/>
          <w:sz w:val="24"/>
          <w:szCs w:val="20"/>
        </w:rPr>
        <w:lastRenderedPageBreak/>
        <w:t xml:space="preserve">Основные фонды </w:t>
      </w:r>
      <w:r w:rsidRPr="00D87C7F">
        <w:rPr>
          <w:rFonts w:ascii="Times New Roman" w:hAnsi="Times New Roman" w:cs="Times New Roman"/>
          <w:spacing w:val="-2"/>
          <w:sz w:val="24"/>
          <w:szCs w:val="20"/>
        </w:rPr>
        <w:t>– произведенные активы, подлежащие использованию неоднократно или постоянно в течени</w:t>
      </w:r>
      <w:proofErr w:type="gramStart"/>
      <w:r w:rsidRPr="00D87C7F">
        <w:rPr>
          <w:rFonts w:ascii="Times New Roman" w:hAnsi="Times New Roman" w:cs="Times New Roman"/>
          <w:spacing w:val="-2"/>
          <w:sz w:val="24"/>
          <w:szCs w:val="20"/>
        </w:rPr>
        <w:t>и</w:t>
      </w:r>
      <w:proofErr w:type="gramEnd"/>
      <w:r w:rsidRPr="00D87C7F">
        <w:rPr>
          <w:rFonts w:ascii="Times New Roman" w:hAnsi="Times New Roman" w:cs="Times New Roman"/>
          <w:spacing w:val="-2"/>
          <w:sz w:val="24"/>
          <w:szCs w:val="20"/>
        </w:rPr>
        <w:t xml:space="preserve"> длительного периода, но не менее одного года, </w:t>
      </w:r>
      <w:r w:rsidR="00D87C7F">
        <w:rPr>
          <w:rFonts w:ascii="Times New Roman" w:hAnsi="Times New Roman" w:cs="Times New Roman"/>
          <w:spacing w:val="-2"/>
          <w:sz w:val="24"/>
          <w:szCs w:val="20"/>
        </w:rPr>
        <w:br/>
      </w:r>
      <w:r w:rsidRPr="00D87C7F">
        <w:rPr>
          <w:rFonts w:ascii="Times New Roman" w:hAnsi="Times New Roman" w:cs="Times New Roman"/>
          <w:spacing w:val="-2"/>
          <w:sz w:val="24"/>
          <w:szCs w:val="20"/>
        </w:rPr>
        <w:t xml:space="preserve">для производства товаров, оказания рыночных и нерыночных услуг, для управленческих нужд организации, либо для предоставления другим организациям за плату во временное владение и пользование, или во временное пользование. К основным фондам относятся здания, сооружения, машины, оборудование и транспортные средства, культивируемые биологические ресурсы животного и растительного происхождения и другие виды основных фондов. </w:t>
      </w:r>
    </w:p>
    <w:p w:rsidR="00653A80" w:rsidRPr="00D87C7F" w:rsidRDefault="00706B43" w:rsidP="00D87C7F">
      <w:pPr>
        <w:spacing w:after="0" w:line="240" w:lineRule="auto"/>
        <w:jc w:val="both"/>
        <w:rPr>
          <w:rFonts w:ascii="Times New Roman" w:hAnsi="Times New Roman" w:cs="Times New Roman"/>
          <w:spacing w:val="-2"/>
          <w:sz w:val="24"/>
          <w:szCs w:val="20"/>
        </w:rPr>
      </w:pPr>
      <w:r w:rsidRPr="00D87C7F">
        <w:rPr>
          <w:rFonts w:ascii="Times New Roman" w:hAnsi="Times New Roman" w:cs="Times New Roman"/>
          <w:b/>
          <w:bCs/>
          <w:spacing w:val="-2"/>
          <w:sz w:val="24"/>
          <w:szCs w:val="20"/>
        </w:rPr>
        <w:tab/>
      </w:r>
      <w:r w:rsidR="00653A80" w:rsidRPr="00D87C7F">
        <w:rPr>
          <w:rFonts w:ascii="Times New Roman" w:hAnsi="Times New Roman" w:cs="Times New Roman"/>
          <w:b/>
          <w:bCs/>
          <w:spacing w:val="-2"/>
          <w:sz w:val="24"/>
          <w:szCs w:val="20"/>
        </w:rPr>
        <w:t>Износ основных фондов</w:t>
      </w:r>
      <w:r w:rsidR="00653A80" w:rsidRPr="00D87C7F">
        <w:rPr>
          <w:rFonts w:ascii="Times New Roman" w:hAnsi="Times New Roman" w:cs="Times New Roman"/>
          <w:spacing w:val="-2"/>
          <w:sz w:val="24"/>
          <w:szCs w:val="20"/>
        </w:rPr>
        <w:t xml:space="preserve"> – частичная или полная утрата основными фондами потребительских свойств и стоимости в процессе эксплуатации, под воздействием сил природы и вследствие технического прогресса.</w:t>
      </w:r>
    </w:p>
    <w:p w:rsidR="00653A80" w:rsidRPr="00D87C7F" w:rsidRDefault="00706B43" w:rsidP="00F71F66">
      <w:pPr>
        <w:pStyle w:val="100"/>
        <w:spacing w:after="120"/>
        <w:jc w:val="both"/>
        <w:rPr>
          <w:b/>
          <w:bCs/>
          <w:caps w:val="0"/>
          <w:sz w:val="24"/>
        </w:rPr>
      </w:pPr>
      <w:r w:rsidRPr="00D87C7F">
        <w:rPr>
          <w:b/>
          <w:bCs/>
          <w:caps w:val="0"/>
          <w:sz w:val="24"/>
        </w:rPr>
        <w:tab/>
      </w:r>
      <w:r w:rsidR="00653A80" w:rsidRPr="00D87C7F">
        <w:rPr>
          <w:b/>
          <w:bCs/>
          <w:caps w:val="0"/>
          <w:sz w:val="24"/>
        </w:rPr>
        <w:t>Степень износа основных фондов</w:t>
      </w:r>
      <w:r w:rsidR="00653A80" w:rsidRPr="00D87C7F">
        <w:rPr>
          <w:bCs/>
          <w:caps w:val="0"/>
          <w:sz w:val="24"/>
        </w:rPr>
        <w:t xml:space="preserve"> </w:t>
      </w:r>
      <w:r w:rsidR="00653A80" w:rsidRPr="00D87C7F">
        <w:rPr>
          <w:caps w:val="0"/>
          <w:sz w:val="24"/>
        </w:rPr>
        <w:t xml:space="preserve">– отношение накопленного к определенной дате износа имеющихся основных фондов (разницы их полной учетной и остаточной балансовой стоимости) к полной учетной стоимости основных фондов на ту же дату, </w:t>
      </w:r>
      <w:r w:rsidR="00D87C7F">
        <w:rPr>
          <w:caps w:val="0"/>
          <w:sz w:val="24"/>
        </w:rPr>
        <w:br/>
      </w:r>
      <w:r w:rsidR="00653A80" w:rsidRPr="00D87C7F">
        <w:rPr>
          <w:caps w:val="0"/>
          <w:sz w:val="24"/>
        </w:rPr>
        <w:t>в процентах.</w:t>
      </w:r>
    </w:p>
    <w:p w:rsidR="00653A80" w:rsidRPr="00F71F66" w:rsidRDefault="00653A80" w:rsidP="006E401D">
      <w:pPr>
        <w:spacing w:after="0"/>
        <w:jc w:val="center"/>
        <w:rPr>
          <w:rFonts w:ascii="Times New Roman" w:hAnsi="Times New Roman" w:cs="Times New Roman"/>
          <w:b/>
          <w:bCs/>
          <w:sz w:val="20"/>
          <w:szCs w:val="20"/>
        </w:rPr>
      </w:pPr>
      <w:r w:rsidRPr="00644BE0">
        <w:rPr>
          <w:rFonts w:ascii="Times New Roman" w:hAnsi="Times New Roman" w:cs="Times New Roman"/>
          <w:b/>
          <w:bCs/>
          <w:sz w:val="20"/>
          <w:szCs w:val="20"/>
        </w:rPr>
        <w:t xml:space="preserve">1.4. НАЛИЧИЕ ОСНОВНЫХ ФОНДОВ И СТЕПЕНЬ ИЗНОСА ОСНОВНЫХ ФОНДОВ ОРГАНИЗАЦИЙ ПО ВИДУ ЭКОНОМИЧЕСКОЙ ДЕЯТЕЛЬНОСТИ </w:t>
      </w:r>
      <w:r w:rsidRPr="00644BE0">
        <w:rPr>
          <w:rFonts w:ascii="Times New Roman" w:hAnsi="Times New Roman" w:cs="Times New Roman"/>
          <w:b/>
          <w:bCs/>
          <w:sz w:val="20"/>
          <w:szCs w:val="20"/>
        </w:rPr>
        <w:br/>
        <w:t>«ТРАНСПОРТИРОВКА И ХРАНЕНИЕ»</w:t>
      </w:r>
      <w:r w:rsidRPr="00644BE0">
        <w:rPr>
          <w:rFonts w:ascii="Times New Roman" w:hAnsi="Times New Roman" w:cs="Times New Roman"/>
          <w:b/>
          <w:bCs/>
          <w:sz w:val="20"/>
          <w:szCs w:val="20"/>
          <w:vertAlign w:val="superscript"/>
        </w:rPr>
        <w:t>1)</w:t>
      </w:r>
    </w:p>
    <w:p w:rsidR="00653A80" w:rsidRPr="00D87C7F" w:rsidRDefault="00653A80" w:rsidP="00D87C7F">
      <w:pPr>
        <w:spacing w:after="120" w:line="240" w:lineRule="auto"/>
        <w:jc w:val="center"/>
        <w:rPr>
          <w:rFonts w:ascii="Times New Roman" w:hAnsi="Times New Roman" w:cs="Times New Roman"/>
          <w:sz w:val="20"/>
          <w:szCs w:val="14"/>
        </w:rPr>
      </w:pPr>
      <w:r w:rsidRPr="00D87C7F">
        <w:rPr>
          <w:rFonts w:ascii="Times New Roman" w:hAnsi="Times New Roman" w:cs="Times New Roman"/>
          <w:sz w:val="20"/>
          <w:szCs w:val="14"/>
        </w:rPr>
        <w:t>(на конец года)</w:t>
      </w:r>
    </w:p>
    <w:tbl>
      <w:tblPr>
        <w:tblW w:w="5000" w:type="pct"/>
        <w:jc w:val="center"/>
        <w:tblCellMar>
          <w:left w:w="0" w:type="dxa"/>
          <w:right w:w="0" w:type="dxa"/>
        </w:tblCellMar>
        <w:tblLook w:val="0000" w:firstRow="0" w:lastRow="0" w:firstColumn="0" w:lastColumn="0" w:noHBand="0" w:noVBand="0"/>
      </w:tblPr>
      <w:tblGrid>
        <w:gridCol w:w="5141"/>
        <w:gridCol w:w="1053"/>
        <w:gridCol w:w="1055"/>
        <w:gridCol w:w="1053"/>
        <w:gridCol w:w="1053"/>
      </w:tblGrid>
      <w:tr w:rsidR="00653A80" w:rsidRPr="00644BE0" w:rsidTr="00DD3AB9">
        <w:trPr>
          <w:trHeight w:val="737"/>
          <w:jc w:val="center"/>
        </w:trPr>
        <w:tc>
          <w:tcPr>
            <w:tcW w:w="2747" w:type="pct"/>
            <w:vMerge w:val="restart"/>
            <w:tcBorders>
              <w:top w:val="single" w:sz="6" w:space="0" w:color="auto"/>
              <w:right w:val="single" w:sz="6" w:space="0" w:color="auto"/>
            </w:tcBorders>
          </w:tcPr>
          <w:p w:rsidR="00653A80" w:rsidRPr="00644BE0" w:rsidRDefault="00653A80" w:rsidP="00DD3AB9">
            <w:pPr>
              <w:spacing w:after="0" w:line="240" w:lineRule="auto"/>
              <w:jc w:val="center"/>
              <w:rPr>
                <w:rFonts w:ascii="Times New Roman" w:hAnsi="Times New Roman" w:cs="Times New Roman"/>
                <w:sz w:val="20"/>
                <w:szCs w:val="20"/>
              </w:rPr>
            </w:pPr>
          </w:p>
        </w:tc>
        <w:tc>
          <w:tcPr>
            <w:tcW w:w="1127" w:type="pct"/>
            <w:gridSpan w:val="2"/>
            <w:tcBorders>
              <w:top w:val="single" w:sz="6" w:space="0" w:color="auto"/>
              <w:left w:val="single" w:sz="6" w:space="0" w:color="auto"/>
              <w:bottom w:val="single" w:sz="6" w:space="0" w:color="auto"/>
              <w:right w:val="single" w:sz="6" w:space="0" w:color="auto"/>
            </w:tcBorders>
          </w:tcPr>
          <w:p w:rsidR="00653A80" w:rsidRPr="00644BE0" w:rsidRDefault="00653A80" w:rsidP="00DD3AB9">
            <w:pPr>
              <w:spacing w:after="0" w:line="240" w:lineRule="auto"/>
              <w:jc w:val="center"/>
              <w:rPr>
                <w:rFonts w:ascii="Times New Roman" w:hAnsi="Times New Roman" w:cs="Times New Roman"/>
                <w:sz w:val="20"/>
                <w:szCs w:val="20"/>
              </w:rPr>
            </w:pPr>
            <w:r w:rsidRPr="00644BE0">
              <w:rPr>
                <w:rFonts w:ascii="Times New Roman" w:hAnsi="Times New Roman" w:cs="Times New Roman"/>
                <w:sz w:val="20"/>
                <w:szCs w:val="20"/>
              </w:rPr>
              <w:t xml:space="preserve">Основные фонды </w:t>
            </w:r>
            <w:r w:rsidRPr="00644BE0">
              <w:rPr>
                <w:rFonts w:ascii="Times New Roman" w:hAnsi="Times New Roman" w:cs="Times New Roman"/>
                <w:sz w:val="20"/>
                <w:szCs w:val="20"/>
              </w:rPr>
              <w:br/>
              <w:t xml:space="preserve">(по полной учетной стоимости), </w:t>
            </w:r>
            <w:proofErr w:type="gramStart"/>
            <w:r w:rsidRPr="00644BE0">
              <w:rPr>
                <w:rFonts w:ascii="Times New Roman" w:hAnsi="Times New Roman" w:cs="Times New Roman"/>
                <w:sz w:val="20"/>
                <w:szCs w:val="20"/>
              </w:rPr>
              <w:t>млрд</w:t>
            </w:r>
            <w:proofErr w:type="gramEnd"/>
            <w:r w:rsidRPr="00644BE0">
              <w:rPr>
                <w:rFonts w:ascii="Times New Roman" w:hAnsi="Times New Roman" w:cs="Times New Roman"/>
                <w:sz w:val="20"/>
                <w:szCs w:val="20"/>
              </w:rPr>
              <w:t xml:space="preserve"> руб.</w:t>
            </w:r>
          </w:p>
        </w:tc>
        <w:tc>
          <w:tcPr>
            <w:tcW w:w="1126" w:type="pct"/>
            <w:gridSpan w:val="2"/>
            <w:tcBorders>
              <w:top w:val="single" w:sz="6" w:space="0" w:color="auto"/>
              <w:left w:val="single" w:sz="6" w:space="0" w:color="auto"/>
              <w:bottom w:val="single" w:sz="6" w:space="0" w:color="auto"/>
            </w:tcBorders>
          </w:tcPr>
          <w:p w:rsidR="00653A80" w:rsidRPr="00644BE0" w:rsidRDefault="00653A80" w:rsidP="00DD3AB9">
            <w:pPr>
              <w:spacing w:after="0" w:line="240" w:lineRule="auto"/>
              <w:jc w:val="center"/>
              <w:rPr>
                <w:rFonts w:ascii="Times New Roman" w:hAnsi="Times New Roman" w:cs="Times New Roman"/>
                <w:sz w:val="20"/>
                <w:szCs w:val="20"/>
              </w:rPr>
            </w:pPr>
            <w:r w:rsidRPr="00644BE0">
              <w:rPr>
                <w:rFonts w:ascii="Times New Roman" w:hAnsi="Times New Roman" w:cs="Times New Roman"/>
                <w:sz w:val="20"/>
                <w:szCs w:val="20"/>
              </w:rPr>
              <w:t xml:space="preserve">Степень износа </w:t>
            </w:r>
            <w:r w:rsidRPr="00644BE0">
              <w:rPr>
                <w:rFonts w:ascii="Times New Roman" w:hAnsi="Times New Roman" w:cs="Times New Roman"/>
                <w:sz w:val="20"/>
                <w:szCs w:val="20"/>
              </w:rPr>
              <w:br/>
              <w:t>основных фондов, процентов</w:t>
            </w:r>
          </w:p>
        </w:tc>
      </w:tr>
      <w:tr w:rsidR="00653A80" w:rsidRPr="00644BE0" w:rsidTr="00DD3AB9">
        <w:trPr>
          <w:trHeight w:val="340"/>
          <w:jc w:val="center"/>
        </w:trPr>
        <w:tc>
          <w:tcPr>
            <w:tcW w:w="2747" w:type="pct"/>
            <w:vMerge/>
            <w:tcBorders>
              <w:bottom w:val="single" w:sz="6" w:space="0" w:color="auto"/>
              <w:right w:val="single" w:sz="6" w:space="0" w:color="auto"/>
            </w:tcBorders>
          </w:tcPr>
          <w:p w:rsidR="00653A80" w:rsidRPr="00644BE0" w:rsidRDefault="00653A80" w:rsidP="00DD3AB9">
            <w:pPr>
              <w:spacing w:after="0" w:line="240" w:lineRule="auto"/>
              <w:jc w:val="center"/>
              <w:rPr>
                <w:rFonts w:ascii="Times New Roman" w:hAnsi="Times New Roman" w:cs="Times New Roman"/>
                <w:sz w:val="20"/>
                <w:szCs w:val="20"/>
              </w:rPr>
            </w:pPr>
          </w:p>
        </w:tc>
        <w:tc>
          <w:tcPr>
            <w:tcW w:w="563" w:type="pct"/>
            <w:tcBorders>
              <w:top w:val="single" w:sz="6" w:space="0" w:color="auto"/>
              <w:left w:val="single" w:sz="6" w:space="0" w:color="auto"/>
              <w:bottom w:val="single" w:sz="6" w:space="0" w:color="auto"/>
              <w:right w:val="single" w:sz="6" w:space="0" w:color="auto"/>
            </w:tcBorders>
          </w:tcPr>
          <w:p w:rsidR="00653A80" w:rsidRPr="00644BE0" w:rsidRDefault="00653A80" w:rsidP="00DD3AB9">
            <w:pPr>
              <w:spacing w:after="0" w:line="240" w:lineRule="auto"/>
              <w:jc w:val="center"/>
              <w:rPr>
                <w:rFonts w:ascii="Times New Roman" w:hAnsi="Times New Roman" w:cs="Times New Roman"/>
                <w:sz w:val="20"/>
                <w:szCs w:val="20"/>
              </w:rPr>
            </w:pPr>
            <w:r w:rsidRPr="00644BE0">
              <w:rPr>
                <w:rFonts w:ascii="Times New Roman" w:hAnsi="Times New Roman" w:cs="Times New Roman"/>
                <w:sz w:val="20"/>
                <w:szCs w:val="20"/>
              </w:rPr>
              <w:t>2019</w:t>
            </w:r>
          </w:p>
        </w:tc>
        <w:tc>
          <w:tcPr>
            <w:tcW w:w="564" w:type="pct"/>
            <w:tcBorders>
              <w:top w:val="single" w:sz="6" w:space="0" w:color="auto"/>
              <w:left w:val="single" w:sz="6" w:space="0" w:color="auto"/>
              <w:bottom w:val="single" w:sz="6" w:space="0" w:color="auto"/>
              <w:right w:val="single" w:sz="6" w:space="0" w:color="auto"/>
            </w:tcBorders>
          </w:tcPr>
          <w:p w:rsidR="00653A80" w:rsidRPr="00644BE0" w:rsidRDefault="00653A80" w:rsidP="00DD3AB9">
            <w:pPr>
              <w:spacing w:after="0" w:line="240" w:lineRule="auto"/>
              <w:jc w:val="center"/>
              <w:rPr>
                <w:rFonts w:ascii="Times New Roman" w:hAnsi="Times New Roman" w:cs="Times New Roman"/>
                <w:sz w:val="20"/>
                <w:szCs w:val="20"/>
              </w:rPr>
            </w:pPr>
            <w:r w:rsidRPr="00644BE0">
              <w:rPr>
                <w:rFonts w:ascii="Times New Roman" w:hAnsi="Times New Roman" w:cs="Times New Roman"/>
                <w:sz w:val="20"/>
                <w:szCs w:val="20"/>
              </w:rPr>
              <w:t>2020</w:t>
            </w:r>
          </w:p>
        </w:tc>
        <w:tc>
          <w:tcPr>
            <w:tcW w:w="563" w:type="pct"/>
            <w:tcBorders>
              <w:top w:val="single" w:sz="6" w:space="0" w:color="auto"/>
              <w:left w:val="single" w:sz="6" w:space="0" w:color="auto"/>
              <w:bottom w:val="single" w:sz="6" w:space="0" w:color="auto"/>
            </w:tcBorders>
          </w:tcPr>
          <w:p w:rsidR="00653A80" w:rsidRPr="00644BE0" w:rsidRDefault="00653A80" w:rsidP="00DD3AB9">
            <w:pPr>
              <w:spacing w:after="0" w:line="240" w:lineRule="auto"/>
              <w:jc w:val="center"/>
              <w:rPr>
                <w:rFonts w:ascii="Times New Roman" w:hAnsi="Times New Roman" w:cs="Times New Roman"/>
                <w:sz w:val="20"/>
                <w:szCs w:val="20"/>
              </w:rPr>
            </w:pPr>
            <w:r w:rsidRPr="00644BE0">
              <w:rPr>
                <w:rFonts w:ascii="Times New Roman" w:hAnsi="Times New Roman" w:cs="Times New Roman"/>
                <w:sz w:val="20"/>
                <w:szCs w:val="20"/>
              </w:rPr>
              <w:t>2019</w:t>
            </w:r>
          </w:p>
        </w:tc>
        <w:tc>
          <w:tcPr>
            <w:tcW w:w="563" w:type="pct"/>
            <w:tcBorders>
              <w:top w:val="single" w:sz="6" w:space="0" w:color="auto"/>
              <w:left w:val="single" w:sz="6" w:space="0" w:color="auto"/>
              <w:bottom w:val="single" w:sz="6" w:space="0" w:color="auto"/>
            </w:tcBorders>
          </w:tcPr>
          <w:p w:rsidR="00653A80" w:rsidRPr="00644BE0" w:rsidRDefault="00653A80" w:rsidP="00DD3AB9">
            <w:pPr>
              <w:spacing w:after="0" w:line="240" w:lineRule="auto"/>
              <w:jc w:val="center"/>
              <w:rPr>
                <w:rFonts w:ascii="Times New Roman" w:hAnsi="Times New Roman" w:cs="Times New Roman"/>
                <w:sz w:val="20"/>
                <w:szCs w:val="20"/>
              </w:rPr>
            </w:pPr>
            <w:r w:rsidRPr="00644BE0">
              <w:rPr>
                <w:rFonts w:ascii="Times New Roman" w:hAnsi="Times New Roman" w:cs="Times New Roman"/>
                <w:sz w:val="20"/>
                <w:szCs w:val="20"/>
              </w:rPr>
              <w:t>2020</w:t>
            </w:r>
          </w:p>
        </w:tc>
      </w:tr>
      <w:tr w:rsidR="00653A80" w:rsidRPr="00644BE0" w:rsidTr="00DD3AB9">
        <w:trPr>
          <w:trHeight w:val="340"/>
          <w:jc w:val="center"/>
        </w:trPr>
        <w:tc>
          <w:tcPr>
            <w:tcW w:w="2747" w:type="pct"/>
            <w:tcBorders>
              <w:right w:val="single" w:sz="6" w:space="0" w:color="auto"/>
            </w:tcBorders>
            <w:vAlign w:val="bottom"/>
          </w:tcPr>
          <w:p w:rsidR="00653A80" w:rsidRPr="00644BE0" w:rsidRDefault="00653A80" w:rsidP="00DD3AB9">
            <w:pPr>
              <w:spacing w:after="0" w:line="240" w:lineRule="auto"/>
              <w:rPr>
                <w:rFonts w:ascii="Times New Roman" w:hAnsi="Times New Roman" w:cs="Times New Roman"/>
                <w:sz w:val="20"/>
                <w:szCs w:val="20"/>
              </w:rPr>
            </w:pPr>
            <w:r w:rsidRPr="00644BE0">
              <w:rPr>
                <w:rFonts w:ascii="Times New Roman" w:hAnsi="Times New Roman" w:cs="Times New Roman"/>
                <w:b/>
                <w:bCs/>
                <w:sz w:val="20"/>
                <w:szCs w:val="20"/>
              </w:rPr>
              <w:t>Организации вида деятельности «Транспортировка и хранение»</w:t>
            </w:r>
            <w:r w:rsidRPr="00644BE0">
              <w:rPr>
                <w:rFonts w:ascii="Times New Roman" w:hAnsi="Times New Roman" w:cs="Times New Roman"/>
                <w:sz w:val="20"/>
                <w:szCs w:val="20"/>
              </w:rPr>
              <w:t xml:space="preserve"> – всего</w:t>
            </w:r>
          </w:p>
        </w:tc>
        <w:tc>
          <w:tcPr>
            <w:tcW w:w="563"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eastAsia="Arial Unicode MS" w:hAnsi="Times New Roman" w:cs="Times New Roman"/>
                <w:b/>
                <w:bCs/>
                <w:sz w:val="20"/>
                <w:szCs w:val="20"/>
              </w:rPr>
            </w:pPr>
            <w:r w:rsidRPr="00644BE0">
              <w:rPr>
                <w:rFonts w:ascii="Times New Roman" w:eastAsia="Arial Unicode MS" w:hAnsi="Times New Roman" w:cs="Times New Roman"/>
                <w:b/>
                <w:bCs/>
                <w:sz w:val="20"/>
                <w:szCs w:val="20"/>
              </w:rPr>
              <w:t>22117,8</w:t>
            </w:r>
          </w:p>
        </w:tc>
        <w:tc>
          <w:tcPr>
            <w:tcW w:w="564"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eastAsia="Arial Unicode MS" w:hAnsi="Times New Roman" w:cs="Times New Roman"/>
                <w:b/>
                <w:bCs/>
                <w:sz w:val="20"/>
                <w:szCs w:val="20"/>
              </w:rPr>
            </w:pPr>
            <w:r w:rsidRPr="00644BE0">
              <w:rPr>
                <w:rFonts w:ascii="Times New Roman" w:eastAsia="Arial Unicode MS" w:hAnsi="Times New Roman" w:cs="Times New Roman"/>
                <w:b/>
                <w:bCs/>
                <w:sz w:val="20"/>
                <w:szCs w:val="20"/>
              </w:rPr>
              <w:t>23582,0</w:t>
            </w: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eastAsia="Arial Unicode MS" w:hAnsi="Times New Roman" w:cs="Times New Roman"/>
                <w:b/>
                <w:bCs/>
                <w:sz w:val="20"/>
                <w:szCs w:val="20"/>
              </w:rPr>
            </w:pPr>
            <w:r w:rsidRPr="00644BE0">
              <w:rPr>
                <w:rFonts w:ascii="Times New Roman" w:eastAsia="Arial Unicode MS" w:hAnsi="Times New Roman" w:cs="Times New Roman"/>
                <w:b/>
                <w:bCs/>
                <w:sz w:val="20"/>
                <w:szCs w:val="20"/>
              </w:rPr>
              <w:t>39,9</w:t>
            </w: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eastAsia="Arial Unicode MS" w:hAnsi="Times New Roman" w:cs="Times New Roman"/>
                <w:b/>
                <w:bCs/>
                <w:sz w:val="20"/>
                <w:szCs w:val="20"/>
              </w:rPr>
            </w:pPr>
            <w:r w:rsidRPr="00644BE0">
              <w:rPr>
                <w:rFonts w:ascii="Times New Roman" w:eastAsia="Arial Unicode MS" w:hAnsi="Times New Roman" w:cs="Times New Roman"/>
                <w:b/>
                <w:bCs/>
                <w:sz w:val="20"/>
                <w:szCs w:val="20"/>
              </w:rPr>
              <w:t>40,4</w:t>
            </w:r>
          </w:p>
        </w:tc>
      </w:tr>
      <w:tr w:rsidR="00653A80" w:rsidRPr="00644BE0" w:rsidTr="00DD3AB9">
        <w:trPr>
          <w:trHeight w:val="340"/>
          <w:jc w:val="center"/>
        </w:trPr>
        <w:tc>
          <w:tcPr>
            <w:tcW w:w="2747" w:type="pct"/>
            <w:tcBorders>
              <w:right w:val="single" w:sz="6" w:space="0" w:color="auto"/>
            </w:tcBorders>
            <w:vAlign w:val="bottom"/>
          </w:tcPr>
          <w:p w:rsidR="00653A80" w:rsidRPr="00644BE0" w:rsidRDefault="00653A80" w:rsidP="00DD3AB9">
            <w:pPr>
              <w:spacing w:after="0" w:line="240" w:lineRule="auto"/>
              <w:ind w:firstLine="284"/>
              <w:rPr>
                <w:rFonts w:ascii="Times New Roman" w:hAnsi="Times New Roman" w:cs="Times New Roman"/>
                <w:sz w:val="20"/>
                <w:szCs w:val="20"/>
              </w:rPr>
            </w:pPr>
            <w:r w:rsidRPr="00644BE0">
              <w:rPr>
                <w:rFonts w:ascii="Times New Roman" w:hAnsi="Times New Roman" w:cs="Times New Roman"/>
                <w:sz w:val="20"/>
                <w:szCs w:val="20"/>
              </w:rPr>
              <w:t xml:space="preserve">     из него по видам деятельности:</w:t>
            </w:r>
          </w:p>
        </w:tc>
        <w:tc>
          <w:tcPr>
            <w:tcW w:w="563"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p>
        </w:tc>
        <w:tc>
          <w:tcPr>
            <w:tcW w:w="564"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p>
        </w:tc>
      </w:tr>
      <w:tr w:rsidR="00653A80" w:rsidRPr="00644BE0" w:rsidTr="00DD3AB9">
        <w:trPr>
          <w:trHeight w:val="340"/>
          <w:jc w:val="center"/>
        </w:trPr>
        <w:tc>
          <w:tcPr>
            <w:tcW w:w="2747" w:type="pct"/>
            <w:tcBorders>
              <w:right w:val="single" w:sz="6" w:space="0" w:color="auto"/>
            </w:tcBorders>
            <w:vAlign w:val="bottom"/>
          </w:tcPr>
          <w:p w:rsidR="00653A80" w:rsidRPr="00644BE0" w:rsidRDefault="00653A80" w:rsidP="00DD3AB9">
            <w:pPr>
              <w:spacing w:after="0" w:line="240" w:lineRule="auto"/>
              <w:ind w:left="284"/>
              <w:rPr>
                <w:rFonts w:ascii="Times New Roman" w:hAnsi="Times New Roman" w:cs="Times New Roman"/>
                <w:sz w:val="20"/>
                <w:szCs w:val="20"/>
              </w:rPr>
            </w:pPr>
            <w:r w:rsidRPr="00644BE0">
              <w:rPr>
                <w:rFonts w:ascii="Times New Roman" w:hAnsi="Times New Roman" w:cs="Times New Roman"/>
                <w:sz w:val="20"/>
                <w:szCs w:val="20"/>
              </w:rPr>
              <w:t>грузовые перевозки железнодорожным транспортом</w:t>
            </w:r>
          </w:p>
        </w:tc>
        <w:tc>
          <w:tcPr>
            <w:tcW w:w="563"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2452,7</w:t>
            </w:r>
          </w:p>
        </w:tc>
        <w:tc>
          <w:tcPr>
            <w:tcW w:w="564"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2238,5</w:t>
            </w: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38,7</w:t>
            </w: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37,6</w:t>
            </w:r>
          </w:p>
        </w:tc>
      </w:tr>
      <w:tr w:rsidR="00653A80" w:rsidRPr="00644BE0" w:rsidTr="00DD3AB9">
        <w:trPr>
          <w:trHeight w:val="340"/>
          <w:jc w:val="center"/>
        </w:trPr>
        <w:tc>
          <w:tcPr>
            <w:tcW w:w="2747" w:type="pct"/>
            <w:tcBorders>
              <w:right w:val="single" w:sz="6" w:space="0" w:color="auto"/>
            </w:tcBorders>
            <w:vAlign w:val="bottom"/>
          </w:tcPr>
          <w:p w:rsidR="00653A80" w:rsidRPr="00644BE0" w:rsidRDefault="00653A80" w:rsidP="00DD3AB9">
            <w:pPr>
              <w:spacing w:after="0" w:line="240" w:lineRule="auto"/>
              <w:ind w:left="284"/>
              <w:rPr>
                <w:rFonts w:ascii="Times New Roman" w:hAnsi="Times New Roman" w:cs="Times New Roman"/>
                <w:sz w:val="20"/>
                <w:szCs w:val="20"/>
              </w:rPr>
            </w:pPr>
            <w:r w:rsidRPr="00644BE0">
              <w:rPr>
                <w:rFonts w:ascii="Times New Roman" w:hAnsi="Times New Roman" w:cs="Times New Roman"/>
                <w:sz w:val="20"/>
                <w:szCs w:val="20"/>
              </w:rPr>
              <w:t xml:space="preserve">перевозка пассажиров железнодорожным транспортом </w:t>
            </w:r>
            <w:r w:rsidRPr="00644BE0">
              <w:rPr>
                <w:rFonts w:ascii="Times New Roman" w:hAnsi="Times New Roman" w:cs="Times New Roman"/>
                <w:sz w:val="20"/>
                <w:szCs w:val="20"/>
              </w:rPr>
              <w:br/>
              <w:t>в пригородном сообщении</w:t>
            </w:r>
          </w:p>
        </w:tc>
        <w:tc>
          <w:tcPr>
            <w:tcW w:w="563"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14,6</w:t>
            </w:r>
          </w:p>
        </w:tc>
        <w:tc>
          <w:tcPr>
            <w:tcW w:w="564"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42,1</w:t>
            </w: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56,5</w:t>
            </w: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45,5</w:t>
            </w:r>
          </w:p>
        </w:tc>
      </w:tr>
      <w:tr w:rsidR="00653A80" w:rsidRPr="00644BE0" w:rsidTr="00DD3AB9">
        <w:trPr>
          <w:trHeight w:val="340"/>
          <w:jc w:val="center"/>
        </w:trPr>
        <w:tc>
          <w:tcPr>
            <w:tcW w:w="2747" w:type="pct"/>
            <w:tcBorders>
              <w:right w:val="single" w:sz="6" w:space="0" w:color="auto"/>
            </w:tcBorders>
            <w:vAlign w:val="bottom"/>
          </w:tcPr>
          <w:p w:rsidR="00653A80" w:rsidRPr="00644BE0" w:rsidRDefault="00653A80" w:rsidP="00DD3AB9">
            <w:pPr>
              <w:spacing w:after="0" w:line="240" w:lineRule="auto"/>
              <w:ind w:left="284"/>
              <w:rPr>
                <w:rFonts w:ascii="Times New Roman" w:hAnsi="Times New Roman" w:cs="Times New Roman"/>
                <w:sz w:val="20"/>
                <w:szCs w:val="20"/>
              </w:rPr>
            </w:pPr>
            <w:r w:rsidRPr="00644BE0">
              <w:rPr>
                <w:rFonts w:ascii="Times New Roman" w:hAnsi="Times New Roman" w:cs="Times New Roman"/>
                <w:sz w:val="20"/>
                <w:szCs w:val="20"/>
              </w:rPr>
              <w:t xml:space="preserve">автобусный транспорт по регулярным внутригородским </w:t>
            </w:r>
            <w:r w:rsidRPr="00644BE0">
              <w:rPr>
                <w:rFonts w:ascii="Times New Roman" w:hAnsi="Times New Roman" w:cs="Times New Roman"/>
                <w:sz w:val="20"/>
                <w:szCs w:val="20"/>
              </w:rPr>
              <w:br/>
              <w:t xml:space="preserve">и пригородным пассажирским перевозкам </w:t>
            </w:r>
          </w:p>
        </w:tc>
        <w:tc>
          <w:tcPr>
            <w:tcW w:w="563"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381,9</w:t>
            </w:r>
          </w:p>
        </w:tc>
        <w:tc>
          <w:tcPr>
            <w:tcW w:w="564"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421,3</w:t>
            </w: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55,9</w:t>
            </w: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55,4</w:t>
            </w:r>
          </w:p>
        </w:tc>
      </w:tr>
      <w:tr w:rsidR="00653A80" w:rsidRPr="00644BE0" w:rsidTr="00DD3AB9">
        <w:trPr>
          <w:trHeight w:val="340"/>
          <w:jc w:val="center"/>
        </w:trPr>
        <w:tc>
          <w:tcPr>
            <w:tcW w:w="2747" w:type="pct"/>
            <w:tcBorders>
              <w:right w:val="single" w:sz="6" w:space="0" w:color="auto"/>
            </w:tcBorders>
            <w:vAlign w:val="bottom"/>
          </w:tcPr>
          <w:p w:rsidR="00653A80" w:rsidRPr="00644BE0" w:rsidRDefault="00653A80" w:rsidP="00DD3AB9">
            <w:pPr>
              <w:spacing w:after="0" w:line="240" w:lineRule="auto"/>
              <w:ind w:left="284"/>
              <w:rPr>
                <w:rFonts w:ascii="Times New Roman" w:hAnsi="Times New Roman" w:cs="Times New Roman"/>
                <w:sz w:val="20"/>
                <w:szCs w:val="20"/>
              </w:rPr>
            </w:pPr>
            <w:r w:rsidRPr="00644BE0">
              <w:rPr>
                <w:rFonts w:ascii="Times New Roman" w:hAnsi="Times New Roman" w:cs="Times New Roman"/>
                <w:sz w:val="20"/>
                <w:szCs w:val="20"/>
              </w:rPr>
              <w:t xml:space="preserve">перевозки автомобильным (автобусным) пассажирским транспортом в междугородном сообщении по расписанию </w:t>
            </w:r>
          </w:p>
        </w:tc>
        <w:tc>
          <w:tcPr>
            <w:tcW w:w="563"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6,7</w:t>
            </w:r>
          </w:p>
        </w:tc>
        <w:tc>
          <w:tcPr>
            <w:tcW w:w="564"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4,9</w:t>
            </w: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64,0</w:t>
            </w: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63,4</w:t>
            </w:r>
          </w:p>
        </w:tc>
      </w:tr>
      <w:tr w:rsidR="00653A80" w:rsidRPr="00644BE0" w:rsidTr="00DD3AB9">
        <w:trPr>
          <w:trHeight w:val="340"/>
          <w:jc w:val="center"/>
        </w:trPr>
        <w:tc>
          <w:tcPr>
            <w:tcW w:w="2747" w:type="pct"/>
            <w:tcBorders>
              <w:right w:val="single" w:sz="6" w:space="0" w:color="auto"/>
            </w:tcBorders>
            <w:vAlign w:val="bottom"/>
          </w:tcPr>
          <w:p w:rsidR="00653A80" w:rsidRPr="00644BE0" w:rsidRDefault="00653A80" w:rsidP="00DD3AB9">
            <w:pPr>
              <w:spacing w:after="0" w:line="240" w:lineRule="auto"/>
              <w:ind w:left="284"/>
              <w:rPr>
                <w:rFonts w:ascii="Times New Roman" w:hAnsi="Times New Roman" w:cs="Times New Roman"/>
                <w:sz w:val="20"/>
                <w:szCs w:val="20"/>
              </w:rPr>
            </w:pPr>
            <w:r w:rsidRPr="00644BE0">
              <w:rPr>
                <w:rFonts w:ascii="Times New Roman" w:hAnsi="Times New Roman" w:cs="Times New Roman"/>
                <w:sz w:val="20"/>
                <w:szCs w:val="20"/>
              </w:rPr>
              <w:t xml:space="preserve">перевозки автомобильным (автобусным) пассажирским транспортом в международном сообщении по расписанию </w:t>
            </w:r>
          </w:p>
        </w:tc>
        <w:tc>
          <w:tcPr>
            <w:tcW w:w="563"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0,7</w:t>
            </w:r>
          </w:p>
        </w:tc>
        <w:tc>
          <w:tcPr>
            <w:tcW w:w="564"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1,3</w:t>
            </w: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51,3</w:t>
            </w: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67,2</w:t>
            </w:r>
          </w:p>
        </w:tc>
      </w:tr>
      <w:tr w:rsidR="00653A80" w:rsidRPr="00644BE0" w:rsidTr="00DD3AB9">
        <w:trPr>
          <w:trHeight w:val="340"/>
          <w:jc w:val="center"/>
        </w:trPr>
        <w:tc>
          <w:tcPr>
            <w:tcW w:w="2747" w:type="pct"/>
            <w:tcBorders>
              <w:right w:val="single" w:sz="6" w:space="0" w:color="auto"/>
            </w:tcBorders>
            <w:vAlign w:val="bottom"/>
          </w:tcPr>
          <w:p w:rsidR="00653A80" w:rsidRPr="00644BE0" w:rsidRDefault="00653A80" w:rsidP="00DD3AB9">
            <w:pPr>
              <w:spacing w:after="0" w:line="240" w:lineRule="auto"/>
              <w:ind w:left="284"/>
              <w:rPr>
                <w:rFonts w:ascii="Times New Roman" w:hAnsi="Times New Roman" w:cs="Times New Roman"/>
                <w:sz w:val="20"/>
                <w:szCs w:val="20"/>
              </w:rPr>
            </w:pPr>
            <w:r w:rsidRPr="00644BE0">
              <w:rPr>
                <w:rFonts w:ascii="Times New Roman" w:hAnsi="Times New Roman" w:cs="Times New Roman"/>
                <w:sz w:val="20"/>
                <w:szCs w:val="20"/>
              </w:rPr>
              <w:t xml:space="preserve">троллейбусный транспорт по регулярным внутригородским и пригородным пассажирским перевозкам </w:t>
            </w:r>
          </w:p>
        </w:tc>
        <w:tc>
          <w:tcPr>
            <w:tcW w:w="563"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21,1</w:t>
            </w:r>
          </w:p>
        </w:tc>
        <w:tc>
          <w:tcPr>
            <w:tcW w:w="564"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25,0</w:t>
            </w: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69,8</w:t>
            </w: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66,8</w:t>
            </w:r>
          </w:p>
        </w:tc>
      </w:tr>
      <w:tr w:rsidR="00653A80" w:rsidRPr="00644BE0" w:rsidTr="00DD3AB9">
        <w:trPr>
          <w:trHeight w:val="340"/>
          <w:jc w:val="center"/>
        </w:trPr>
        <w:tc>
          <w:tcPr>
            <w:tcW w:w="2747" w:type="pct"/>
            <w:tcBorders>
              <w:right w:val="single" w:sz="6" w:space="0" w:color="auto"/>
            </w:tcBorders>
            <w:vAlign w:val="bottom"/>
          </w:tcPr>
          <w:p w:rsidR="00653A80" w:rsidRPr="00644BE0" w:rsidRDefault="00653A80" w:rsidP="00DD3AB9">
            <w:pPr>
              <w:spacing w:after="0" w:line="240" w:lineRule="auto"/>
              <w:ind w:left="284"/>
              <w:rPr>
                <w:rFonts w:ascii="Times New Roman" w:hAnsi="Times New Roman" w:cs="Times New Roman"/>
                <w:sz w:val="20"/>
                <w:szCs w:val="20"/>
              </w:rPr>
            </w:pPr>
            <w:r w:rsidRPr="00644BE0">
              <w:rPr>
                <w:rFonts w:ascii="Times New Roman" w:hAnsi="Times New Roman" w:cs="Times New Roman"/>
                <w:spacing w:val="-2"/>
                <w:sz w:val="20"/>
                <w:szCs w:val="20"/>
              </w:rPr>
              <w:t>трамвайный транспорт по регулярным</w:t>
            </w:r>
            <w:r w:rsidRPr="00644BE0">
              <w:rPr>
                <w:rFonts w:ascii="Times New Roman" w:hAnsi="Times New Roman" w:cs="Times New Roman"/>
                <w:sz w:val="20"/>
                <w:szCs w:val="20"/>
              </w:rPr>
              <w:t xml:space="preserve"> внутригородским </w:t>
            </w:r>
            <w:r w:rsidRPr="00644BE0">
              <w:rPr>
                <w:rFonts w:ascii="Times New Roman" w:hAnsi="Times New Roman" w:cs="Times New Roman"/>
                <w:sz w:val="20"/>
                <w:szCs w:val="20"/>
              </w:rPr>
              <w:br/>
              <w:t>и пригородным пассажирским перевозкам</w:t>
            </w:r>
          </w:p>
        </w:tc>
        <w:tc>
          <w:tcPr>
            <w:tcW w:w="563"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77,2</w:t>
            </w:r>
          </w:p>
        </w:tc>
        <w:tc>
          <w:tcPr>
            <w:tcW w:w="564"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88,3</w:t>
            </w: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62,2</w:t>
            </w: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62,5</w:t>
            </w:r>
          </w:p>
        </w:tc>
      </w:tr>
      <w:tr w:rsidR="00653A80" w:rsidRPr="00644BE0" w:rsidTr="00DD3AB9">
        <w:trPr>
          <w:trHeight w:val="340"/>
          <w:jc w:val="center"/>
        </w:trPr>
        <w:tc>
          <w:tcPr>
            <w:tcW w:w="2747" w:type="pct"/>
            <w:tcBorders>
              <w:right w:val="single" w:sz="6" w:space="0" w:color="auto"/>
            </w:tcBorders>
            <w:vAlign w:val="bottom"/>
          </w:tcPr>
          <w:p w:rsidR="00653A80" w:rsidRPr="00644BE0" w:rsidRDefault="00653A80" w:rsidP="00DD3AB9">
            <w:pPr>
              <w:spacing w:after="0" w:line="240" w:lineRule="auto"/>
              <w:ind w:left="284"/>
              <w:rPr>
                <w:rFonts w:ascii="Times New Roman" w:hAnsi="Times New Roman" w:cs="Times New Roman"/>
                <w:sz w:val="20"/>
                <w:szCs w:val="20"/>
              </w:rPr>
            </w:pPr>
            <w:r w:rsidRPr="00644BE0">
              <w:rPr>
                <w:rFonts w:ascii="Times New Roman" w:hAnsi="Times New Roman" w:cs="Times New Roman"/>
                <w:sz w:val="20"/>
                <w:szCs w:val="20"/>
              </w:rPr>
              <w:t>перевозка пассажиров метро</w:t>
            </w:r>
          </w:p>
        </w:tc>
        <w:tc>
          <w:tcPr>
            <w:tcW w:w="563"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1999,1</w:t>
            </w:r>
          </w:p>
        </w:tc>
        <w:tc>
          <w:tcPr>
            <w:tcW w:w="564"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2729,9</w:t>
            </w: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15,3</w:t>
            </w: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14,3</w:t>
            </w:r>
          </w:p>
        </w:tc>
      </w:tr>
      <w:tr w:rsidR="00653A80" w:rsidRPr="00644BE0" w:rsidTr="00DD3AB9">
        <w:trPr>
          <w:trHeight w:val="340"/>
          <w:jc w:val="center"/>
        </w:trPr>
        <w:tc>
          <w:tcPr>
            <w:tcW w:w="2747" w:type="pct"/>
            <w:tcBorders>
              <w:right w:val="single" w:sz="6" w:space="0" w:color="auto"/>
            </w:tcBorders>
            <w:vAlign w:val="bottom"/>
          </w:tcPr>
          <w:p w:rsidR="00653A80" w:rsidRPr="00644BE0" w:rsidRDefault="00653A80" w:rsidP="00DD3AB9">
            <w:pPr>
              <w:spacing w:after="0" w:line="240" w:lineRule="auto"/>
              <w:ind w:left="284"/>
              <w:rPr>
                <w:rFonts w:ascii="Times New Roman" w:hAnsi="Times New Roman" w:cs="Times New Roman"/>
                <w:sz w:val="20"/>
                <w:szCs w:val="20"/>
              </w:rPr>
            </w:pPr>
            <w:r w:rsidRPr="00644BE0">
              <w:rPr>
                <w:rFonts w:ascii="Times New Roman" w:hAnsi="Times New Roman" w:cs="Times New Roman"/>
                <w:sz w:val="20"/>
                <w:szCs w:val="20"/>
              </w:rPr>
              <w:t>автомобильный грузовой транспорт</w:t>
            </w:r>
          </w:p>
        </w:tc>
        <w:tc>
          <w:tcPr>
            <w:tcW w:w="563"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321,2</w:t>
            </w:r>
          </w:p>
        </w:tc>
        <w:tc>
          <w:tcPr>
            <w:tcW w:w="564"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373,5</w:t>
            </w: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48,5</w:t>
            </w: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53,3</w:t>
            </w:r>
          </w:p>
        </w:tc>
      </w:tr>
      <w:tr w:rsidR="00653A80" w:rsidRPr="00644BE0" w:rsidTr="00DD3AB9">
        <w:trPr>
          <w:trHeight w:val="340"/>
          <w:jc w:val="center"/>
        </w:trPr>
        <w:tc>
          <w:tcPr>
            <w:tcW w:w="2747" w:type="pct"/>
            <w:tcBorders>
              <w:right w:val="single" w:sz="6" w:space="0" w:color="auto"/>
            </w:tcBorders>
            <w:vAlign w:val="bottom"/>
          </w:tcPr>
          <w:p w:rsidR="00653A80" w:rsidRPr="00644BE0" w:rsidRDefault="00653A80" w:rsidP="00DD3AB9">
            <w:pPr>
              <w:spacing w:after="0" w:line="240" w:lineRule="auto"/>
              <w:ind w:left="284"/>
              <w:rPr>
                <w:rFonts w:ascii="Times New Roman" w:hAnsi="Times New Roman" w:cs="Times New Roman"/>
                <w:sz w:val="20"/>
                <w:szCs w:val="20"/>
              </w:rPr>
            </w:pPr>
            <w:r w:rsidRPr="00644BE0">
              <w:rPr>
                <w:rFonts w:ascii="Times New Roman" w:hAnsi="Times New Roman" w:cs="Times New Roman"/>
                <w:sz w:val="20"/>
                <w:szCs w:val="20"/>
              </w:rPr>
              <w:t>трубопроводный транспорт</w:t>
            </w:r>
          </w:p>
        </w:tc>
        <w:tc>
          <w:tcPr>
            <w:tcW w:w="563"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6762,9</w:t>
            </w:r>
          </w:p>
        </w:tc>
        <w:tc>
          <w:tcPr>
            <w:tcW w:w="564"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6577,5</w:t>
            </w: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53,8</w:t>
            </w: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56,5</w:t>
            </w:r>
          </w:p>
        </w:tc>
      </w:tr>
      <w:tr w:rsidR="00653A80" w:rsidRPr="00644BE0" w:rsidTr="00DD3AB9">
        <w:trPr>
          <w:trHeight w:val="340"/>
          <w:jc w:val="center"/>
        </w:trPr>
        <w:tc>
          <w:tcPr>
            <w:tcW w:w="2747" w:type="pct"/>
            <w:tcBorders>
              <w:right w:val="single" w:sz="6" w:space="0" w:color="auto"/>
            </w:tcBorders>
            <w:vAlign w:val="bottom"/>
          </w:tcPr>
          <w:p w:rsidR="00653A80" w:rsidRPr="00644BE0" w:rsidRDefault="00653A80" w:rsidP="00DD3AB9">
            <w:pPr>
              <w:spacing w:after="0" w:line="240" w:lineRule="auto"/>
              <w:ind w:firstLine="284"/>
              <w:rPr>
                <w:rFonts w:ascii="Times New Roman" w:hAnsi="Times New Roman" w:cs="Times New Roman"/>
                <w:sz w:val="20"/>
                <w:szCs w:val="20"/>
              </w:rPr>
            </w:pPr>
            <w:r w:rsidRPr="00644BE0">
              <w:rPr>
                <w:rFonts w:ascii="Times New Roman" w:hAnsi="Times New Roman" w:cs="Times New Roman"/>
                <w:sz w:val="20"/>
                <w:szCs w:val="20"/>
              </w:rPr>
              <w:t>морской пассажирский транспорт</w:t>
            </w:r>
          </w:p>
        </w:tc>
        <w:tc>
          <w:tcPr>
            <w:tcW w:w="563"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34,1</w:t>
            </w:r>
          </w:p>
        </w:tc>
        <w:tc>
          <w:tcPr>
            <w:tcW w:w="564"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highlight w:val="yellow"/>
              </w:rPr>
            </w:pPr>
            <w:r w:rsidRPr="00644BE0">
              <w:rPr>
                <w:rFonts w:ascii="Times New Roman" w:hAnsi="Times New Roman" w:cs="Times New Roman"/>
                <w:sz w:val="20"/>
                <w:szCs w:val="20"/>
              </w:rPr>
              <w:t>32,4</w:t>
            </w: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31,7</w:t>
            </w: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35,9</w:t>
            </w:r>
          </w:p>
        </w:tc>
      </w:tr>
      <w:tr w:rsidR="00653A80" w:rsidRPr="00644BE0" w:rsidTr="00DD3AB9">
        <w:trPr>
          <w:trHeight w:val="340"/>
          <w:jc w:val="center"/>
        </w:trPr>
        <w:tc>
          <w:tcPr>
            <w:tcW w:w="2747" w:type="pct"/>
            <w:tcBorders>
              <w:right w:val="single" w:sz="6" w:space="0" w:color="auto"/>
            </w:tcBorders>
            <w:vAlign w:val="bottom"/>
          </w:tcPr>
          <w:p w:rsidR="00653A80" w:rsidRPr="00644BE0" w:rsidRDefault="00653A80" w:rsidP="00DD3AB9">
            <w:pPr>
              <w:spacing w:after="0" w:line="240" w:lineRule="auto"/>
              <w:ind w:firstLine="284"/>
              <w:rPr>
                <w:rFonts w:ascii="Times New Roman" w:hAnsi="Times New Roman" w:cs="Times New Roman"/>
                <w:sz w:val="20"/>
                <w:szCs w:val="20"/>
              </w:rPr>
            </w:pPr>
            <w:r w:rsidRPr="00644BE0">
              <w:rPr>
                <w:rFonts w:ascii="Times New Roman" w:hAnsi="Times New Roman" w:cs="Times New Roman"/>
                <w:sz w:val="20"/>
                <w:szCs w:val="20"/>
              </w:rPr>
              <w:t>морской грузовой транспорт</w:t>
            </w:r>
          </w:p>
        </w:tc>
        <w:tc>
          <w:tcPr>
            <w:tcW w:w="563"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130,2</w:t>
            </w:r>
          </w:p>
        </w:tc>
        <w:tc>
          <w:tcPr>
            <w:tcW w:w="564"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142,8</w:t>
            </w: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36,6</w:t>
            </w: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37,5</w:t>
            </w:r>
          </w:p>
        </w:tc>
      </w:tr>
      <w:tr w:rsidR="00653A80" w:rsidRPr="00644BE0" w:rsidTr="00DD3AB9">
        <w:trPr>
          <w:trHeight w:val="340"/>
          <w:jc w:val="center"/>
        </w:trPr>
        <w:tc>
          <w:tcPr>
            <w:tcW w:w="2747" w:type="pct"/>
            <w:tcBorders>
              <w:right w:val="single" w:sz="6" w:space="0" w:color="auto"/>
            </w:tcBorders>
            <w:vAlign w:val="bottom"/>
          </w:tcPr>
          <w:p w:rsidR="00653A80" w:rsidRPr="00644BE0" w:rsidRDefault="00653A80" w:rsidP="00DD3AB9">
            <w:pPr>
              <w:spacing w:after="0" w:line="240" w:lineRule="auto"/>
              <w:ind w:left="284"/>
              <w:rPr>
                <w:rFonts w:ascii="Times New Roman" w:hAnsi="Times New Roman" w:cs="Times New Roman"/>
                <w:sz w:val="20"/>
                <w:szCs w:val="20"/>
              </w:rPr>
            </w:pPr>
            <w:r w:rsidRPr="00644BE0">
              <w:rPr>
                <w:rFonts w:ascii="Times New Roman" w:hAnsi="Times New Roman" w:cs="Times New Roman"/>
                <w:sz w:val="20"/>
                <w:szCs w:val="20"/>
              </w:rPr>
              <w:t>внутренний водный пассажирский транспорт</w:t>
            </w:r>
          </w:p>
        </w:tc>
        <w:tc>
          <w:tcPr>
            <w:tcW w:w="563"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5,7</w:t>
            </w:r>
          </w:p>
        </w:tc>
        <w:tc>
          <w:tcPr>
            <w:tcW w:w="564"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9,2</w:t>
            </w: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39,5</w:t>
            </w: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71,2</w:t>
            </w:r>
          </w:p>
        </w:tc>
      </w:tr>
      <w:tr w:rsidR="00653A80" w:rsidRPr="00644BE0" w:rsidTr="00DD3AB9">
        <w:trPr>
          <w:trHeight w:val="340"/>
          <w:jc w:val="center"/>
        </w:trPr>
        <w:tc>
          <w:tcPr>
            <w:tcW w:w="2747" w:type="pct"/>
            <w:tcBorders>
              <w:right w:val="single" w:sz="6" w:space="0" w:color="auto"/>
            </w:tcBorders>
            <w:vAlign w:val="bottom"/>
          </w:tcPr>
          <w:p w:rsidR="00653A80" w:rsidRPr="00644BE0" w:rsidRDefault="00653A80" w:rsidP="00DD3AB9">
            <w:pPr>
              <w:spacing w:after="0" w:line="240" w:lineRule="auto"/>
              <w:ind w:left="284"/>
              <w:rPr>
                <w:rFonts w:ascii="Times New Roman" w:hAnsi="Times New Roman" w:cs="Times New Roman"/>
                <w:sz w:val="20"/>
                <w:szCs w:val="20"/>
              </w:rPr>
            </w:pPr>
            <w:r w:rsidRPr="00644BE0">
              <w:rPr>
                <w:rFonts w:ascii="Times New Roman" w:hAnsi="Times New Roman" w:cs="Times New Roman"/>
                <w:sz w:val="20"/>
                <w:szCs w:val="20"/>
              </w:rPr>
              <w:t>внутренний водный грузовой транспорт</w:t>
            </w:r>
          </w:p>
        </w:tc>
        <w:tc>
          <w:tcPr>
            <w:tcW w:w="563"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117,7</w:t>
            </w:r>
          </w:p>
        </w:tc>
        <w:tc>
          <w:tcPr>
            <w:tcW w:w="564" w:type="pct"/>
            <w:tcBorders>
              <w:left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142,6</w:t>
            </w: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53,5</w:t>
            </w:r>
          </w:p>
        </w:tc>
        <w:tc>
          <w:tcPr>
            <w:tcW w:w="563" w:type="pct"/>
            <w:tcBorders>
              <w:lef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50,7</w:t>
            </w:r>
          </w:p>
        </w:tc>
      </w:tr>
      <w:tr w:rsidR="00653A80" w:rsidRPr="00644BE0" w:rsidTr="00DD3AB9">
        <w:trPr>
          <w:trHeight w:val="340"/>
          <w:jc w:val="center"/>
        </w:trPr>
        <w:tc>
          <w:tcPr>
            <w:tcW w:w="2747" w:type="pct"/>
            <w:tcBorders>
              <w:bottom w:val="single" w:sz="6" w:space="0" w:color="auto"/>
              <w:right w:val="single" w:sz="6" w:space="0" w:color="auto"/>
            </w:tcBorders>
            <w:vAlign w:val="bottom"/>
          </w:tcPr>
          <w:p w:rsidR="00653A80" w:rsidRPr="00644BE0" w:rsidRDefault="00E944A2" w:rsidP="00E944A2">
            <w:pPr>
              <w:spacing w:after="0" w:line="240" w:lineRule="auto"/>
              <w:ind w:left="284"/>
              <w:rPr>
                <w:rFonts w:ascii="Times New Roman" w:hAnsi="Times New Roman" w:cs="Times New Roman"/>
                <w:sz w:val="20"/>
                <w:szCs w:val="20"/>
              </w:rPr>
            </w:pPr>
            <w:r>
              <w:rPr>
                <w:rFonts w:ascii="Times New Roman" w:hAnsi="Times New Roman" w:cs="Times New Roman"/>
                <w:sz w:val="20"/>
                <w:szCs w:val="20"/>
              </w:rPr>
              <w:t>в</w:t>
            </w:r>
            <w:r w:rsidR="00653A80" w:rsidRPr="00644BE0">
              <w:rPr>
                <w:rFonts w:ascii="Times New Roman" w:hAnsi="Times New Roman" w:cs="Times New Roman"/>
                <w:sz w:val="20"/>
                <w:szCs w:val="20"/>
              </w:rPr>
              <w:t>оздушный и космический транспорт</w:t>
            </w:r>
          </w:p>
        </w:tc>
        <w:tc>
          <w:tcPr>
            <w:tcW w:w="563" w:type="pct"/>
            <w:tcBorders>
              <w:left w:val="single" w:sz="6" w:space="0" w:color="auto"/>
              <w:bottom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378,3</w:t>
            </w:r>
          </w:p>
        </w:tc>
        <w:tc>
          <w:tcPr>
            <w:tcW w:w="564" w:type="pct"/>
            <w:tcBorders>
              <w:left w:val="single" w:sz="6" w:space="0" w:color="auto"/>
              <w:bottom w:val="single" w:sz="6" w:space="0" w:color="auto"/>
              <w:right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409,3</w:t>
            </w:r>
          </w:p>
        </w:tc>
        <w:tc>
          <w:tcPr>
            <w:tcW w:w="563" w:type="pct"/>
            <w:tcBorders>
              <w:left w:val="single" w:sz="6" w:space="0" w:color="auto"/>
              <w:bottom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41,7</w:t>
            </w:r>
          </w:p>
        </w:tc>
        <w:tc>
          <w:tcPr>
            <w:tcW w:w="563" w:type="pct"/>
            <w:tcBorders>
              <w:left w:val="single" w:sz="6" w:space="0" w:color="auto"/>
              <w:bottom w:val="single" w:sz="6" w:space="0" w:color="auto"/>
            </w:tcBorders>
            <w:vAlign w:val="bottom"/>
          </w:tcPr>
          <w:p w:rsidR="00653A80" w:rsidRPr="00644BE0" w:rsidRDefault="00653A80" w:rsidP="00DD3AB9">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35,6</w:t>
            </w:r>
          </w:p>
        </w:tc>
      </w:tr>
    </w:tbl>
    <w:p w:rsidR="00653A80" w:rsidRPr="005E4281" w:rsidRDefault="00653A80" w:rsidP="00F71F66">
      <w:pPr>
        <w:spacing w:before="120" w:after="0" w:line="240" w:lineRule="auto"/>
        <w:jc w:val="both"/>
        <w:rPr>
          <w:rFonts w:ascii="Times New Roman" w:hAnsi="Times New Roman" w:cs="Times New Roman"/>
          <w:sz w:val="20"/>
          <w:szCs w:val="12"/>
        </w:rPr>
      </w:pPr>
      <w:r w:rsidRPr="005E4281">
        <w:rPr>
          <w:rFonts w:ascii="Times New Roman" w:hAnsi="Times New Roman" w:cs="Times New Roman"/>
          <w:sz w:val="20"/>
          <w:szCs w:val="12"/>
          <w:vertAlign w:val="superscript"/>
        </w:rPr>
        <w:t>1)</w:t>
      </w:r>
      <w:r w:rsidRPr="005E4281">
        <w:rPr>
          <w:rFonts w:ascii="Times New Roman" w:hAnsi="Times New Roman" w:cs="Times New Roman"/>
          <w:sz w:val="20"/>
          <w:szCs w:val="12"/>
        </w:rPr>
        <w:t> </w:t>
      </w:r>
      <w:r w:rsidRPr="005E4281">
        <w:rPr>
          <w:rFonts w:ascii="Times New Roman" w:hAnsi="Times New Roman" w:cs="Times New Roman"/>
          <w:spacing w:val="-2"/>
          <w:sz w:val="20"/>
          <w:szCs w:val="12"/>
        </w:rPr>
        <w:t>По коммерческим организациям, без субъектов малого предпринимательства (с учетом добровольной переоценки).</w:t>
      </w:r>
    </w:p>
    <w:p w:rsidR="00653A80" w:rsidRPr="00D87C7F" w:rsidRDefault="00706B43" w:rsidP="00D87C7F">
      <w:pPr>
        <w:spacing w:after="0" w:line="240" w:lineRule="auto"/>
        <w:jc w:val="both"/>
        <w:rPr>
          <w:rFonts w:ascii="Times New Roman" w:hAnsi="Times New Roman" w:cs="Times New Roman"/>
          <w:sz w:val="24"/>
          <w:szCs w:val="20"/>
        </w:rPr>
      </w:pPr>
      <w:r w:rsidRPr="00D87C7F">
        <w:rPr>
          <w:rFonts w:ascii="Times New Roman" w:hAnsi="Times New Roman" w:cs="Times New Roman"/>
          <w:b/>
          <w:bCs/>
          <w:sz w:val="24"/>
          <w:szCs w:val="20"/>
        </w:rPr>
        <w:lastRenderedPageBreak/>
        <w:tab/>
      </w:r>
      <w:r w:rsidR="00653A80" w:rsidRPr="00D87C7F">
        <w:rPr>
          <w:rFonts w:ascii="Times New Roman" w:hAnsi="Times New Roman" w:cs="Times New Roman"/>
          <w:b/>
          <w:bCs/>
          <w:sz w:val="24"/>
          <w:szCs w:val="20"/>
        </w:rPr>
        <w:t>Ввод в действие мощностей</w:t>
      </w:r>
      <w:r w:rsidR="00653A80" w:rsidRPr="00D87C7F">
        <w:rPr>
          <w:rFonts w:ascii="Times New Roman" w:hAnsi="Times New Roman" w:cs="Times New Roman"/>
          <w:sz w:val="24"/>
          <w:szCs w:val="20"/>
        </w:rPr>
        <w:t xml:space="preserve"> – показатель мощности (производительности, вместимости, пропускной способности, площади, протяженности и т.д.), созданной </w:t>
      </w:r>
      <w:r w:rsidR="00986B48">
        <w:rPr>
          <w:rFonts w:ascii="Times New Roman" w:hAnsi="Times New Roman" w:cs="Times New Roman"/>
          <w:sz w:val="24"/>
          <w:szCs w:val="20"/>
        </w:rPr>
        <w:br/>
      </w:r>
      <w:r w:rsidR="00653A80" w:rsidRPr="00D87C7F">
        <w:rPr>
          <w:rFonts w:ascii="Times New Roman" w:hAnsi="Times New Roman" w:cs="Times New Roman"/>
          <w:sz w:val="24"/>
          <w:szCs w:val="20"/>
        </w:rPr>
        <w:t xml:space="preserve">в результате осуществления инвестиций в основной капитал. Показываются в размерах, указанных в разрешениях на ввод объектов (мощностей) в эксплуатацию, оформленных </w:t>
      </w:r>
      <w:r w:rsidR="00986B48">
        <w:rPr>
          <w:rFonts w:ascii="Times New Roman" w:hAnsi="Times New Roman" w:cs="Times New Roman"/>
          <w:sz w:val="24"/>
          <w:szCs w:val="20"/>
        </w:rPr>
        <w:br/>
      </w:r>
      <w:bookmarkStart w:id="2" w:name="_GoBack"/>
      <w:bookmarkEnd w:id="2"/>
      <w:r w:rsidR="00653A80" w:rsidRPr="00D87C7F">
        <w:rPr>
          <w:rFonts w:ascii="Times New Roman" w:hAnsi="Times New Roman" w:cs="Times New Roman"/>
          <w:sz w:val="24"/>
          <w:szCs w:val="20"/>
        </w:rPr>
        <w:t>в установленном порядке, в соответствии с действующим законодательством Российской Федерации о градостроительной деятельности. Данные о вводе мощностей включают ввод за счет строительства и реконструкции.</w:t>
      </w:r>
    </w:p>
    <w:p w:rsidR="00653A80" w:rsidRPr="00D87C7F" w:rsidRDefault="00706B43" w:rsidP="00D87C7F">
      <w:pPr>
        <w:spacing w:after="0" w:line="240" w:lineRule="auto"/>
        <w:jc w:val="both"/>
        <w:rPr>
          <w:rFonts w:ascii="Times New Roman" w:hAnsi="Times New Roman" w:cs="Times New Roman"/>
          <w:sz w:val="24"/>
          <w:szCs w:val="20"/>
        </w:rPr>
      </w:pPr>
      <w:r w:rsidRPr="00D87C7F">
        <w:rPr>
          <w:rFonts w:ascii="Times New Roman" w:hAnsi="Times New Roman" w:cs="Times New Roman"/>
          <w:sz w:val="24"/>
          <w:szCs w:val="20"/>
        </w:rPr>
        <w:tab/>
      </w:r>
      <w:r w:rsidR="00653A80" w:rsidRPr="00D87C7F">
        <w:rPr>
          <w:rFonts w:ascii="Times New Roman" w:hAnsi="Times New Roman" w:cs="Times New Roman"/>
          <w:sz w:val="24"/>
          <w:szCs w:val="20"/>
        </w:rPr>
        <w:t xml:space="preserve">Информация по вводу в действие мощностей размещена на официальном интернет-сайте Росстата по адресу: </w:t>
      </w:r>
      <w:r w:rsidR="00653A80" w:rsidRPr="00D87C7F">
        <w:rPr>
          <w:rFonts w:ascii="Times New Roman" w:hAnsi="Times New Roman" w:cs="Times New Roman"/>
          <w:sz w:val="24"/>
          <w:szCs w:val="20"/>
          <w:lang w:val="en-US"/>
        </w:rPr>
        <w:t>https</w:t>
      </w:r>
      <w:r w:rsidR="00653A80" w:rsidRPr="00D87C7F">
        <w:rPr>
          <w:rFonts w:ascii="Times New Roman" w:hAnsi="Times New Roman" w:cs="Times New Roman"/>
          <w:sz w:val="24"/>
          <w:szCs w:val="20"/>
        </w:rPr>
        <w:t xml:space="preserve">:// </w:t>
      </w:r>
      <w:proofErr w:type="spellStart"/>
      <w:r w:rsidR="00653A80" w:rsidRPr="00D87C7F">
        <w:rPr>
          <w:rFonts w:ascii="Times New Roman" w:hAnsi="Times New Roman" w:cs="Times New Roman"/>
          <w:sz w:val="24"/>
          <w:szCs w:val="20"/>
          <w:lang w:val="en-US"/>
        </w:rPr>
        <w:t>rosstat</w:t>
      </w:r>
      <w:proofErr w:type="spellEnd"/>
      <w:r w:rsidR="00653A80" w:rsidRPr="00D87C7F">
        <w:rPr>
          <w:rFonts w:ascii="Times New Roman" w:hAnsi="Times New Roman" w:cs="Times New Roman"/>
          <w:sz w:val="24"/>
          <w:szCs w:val="20"/>
        </w:rPr>
        <w:t>.</w:t>
      </w:r>
      <w:proofErr w:type="spellStart"/>
      <w:r w:rsidR="00653A80" w:rsidRPr="00D87C7F">
        <w:rPr>
          <w:rFonts w:ascii="Times New Roman" w:hAnsi="Times New Roman" w:cs="Times New Roman"/>
          <w:sz w:val="24"/>
          <w:szCs w:val="20"/>
          <w:lang w:val="en-US"/>
        </w:rPr>
        <w:t>gov</w:t>
      </w:r>
      <w:proofErr w:type="spellEnd"/>
      <w:r w:rsidR="00653A80" w:rsidRPr="00D87C7F">
        <w:rPr>
          <w:rFonts w:ascii="Times New Roman" w:hAnsi="Times New Roman" w:cs="Times New Roman"/>
          <w:sz w:val="24"/>
          <w:szCs w:val="20"/>
        </w:rPr>
        <w:t>.</w:t>
      </w:r>
      <w:proofErr w:type="spellStart"/>
      <w:r w:rsidR="00653A80" w:rsidRPr="00D87C7F">
        <w:rPr>
          <w:rFonts w:ascii="Times New Roman" w:hAnsi="Times New Roman" w:cs="Times New Roman"/>
          <w:sz w:val="24"/>
          <w:szCs w:val="20"/>
          <w:lang w:val="en-US"/>
        </w:rPr>
        <w:t>ru</w:t>
      </w:r>
      <w:proofErr w:type="spellEnd"/>
      <w:r w:rsidR="00653A80" w:rsidRPr="00D87C7F">
        <w:rPr>
          <w:rFonts w:ascii="Times New Roman" w:hAnsi="Times New Roman" w:cs="Times New Roman"/>
          <w:sz w:val="24"/>
          <w:szCs w:val="20"/>
        </w:rPr>
        <w:t xml:space="preserve"> /Статистика/ Официальная статистика / Предпринимательство / Строительство / Ввод в действие зданий, сооружений, отдельных производственных мощностей, жилых домов, объектов социально-культурного назначения, а также в Единой межведомственной информационно-статистической системе (ЕМИСС) по адресу: </w:t>
      </w:r>
      <w:hyperlink r:id="rId12" w:history="1">
        <w:r w:rsidR="00653A80" w:rsidRPr="00D87C7F">
          <w:rPr>
            <w:rFonts w:ascii="Times New Roman" w:hAnsi="Times New Roman" w:cs="Times New Roman"/>
            <w:sz w:val="24"/>
            <w:szCs w:val="20"/>
          </w:rPr>
          <w:t>https://fedstat.ru</w:t>
        </w:r>
      </w:hyperlink>
      <w:r w:rsidR="00653A80" w:rsidRPr="00D87C7F">
        <w:rPr>
          <w:rFonts w:ascii="Times New Roman" w:hAnsi="Times New Roman" w:cs="Times New Roman"/>
          <w:sz w:val="24"/>
          <w:szCs w:val="20"/>
        </w:rPr>
        <w:t>/ Ведомства / 1. Федеральная служба государственной статистики / 1.21. Строительство / 1.21.2. Ввод в действие производственных мощностей, объектов капитального строительства (по установленной номенклатуре).</w:t>
      </w:r>
    </w:p>
    <w:p w:rsidR="00706B43" w:rsidRPr="00D87C7F" w:rsidRDefault="00706B43" w:rsidP="00D87C7F">
      <w:pPr>
        <w:spacing w:after="0" w:line="240" w:lineRule="auto"/>
        <w:jc w:val="both"/>
        <w:rPr>
          <w:rFonts w:ascii="Times New Roman" w:hAnsi="Times New Roman" w:cs="Times New Roman"/>
          <w:sz w:val="24"/>
          <w:szCs w:val="20"/>
        </w:rPr>
      </w:pPr>
    </w:p>
    <w:p w:rsidR="00653A80" w:rsidRPr="00644BE0" w:rsidRDefault="00653A80" w:rsidP="006E401D">
      <w:pPr>
        <w:pStyle w:val="a8"/>
        <w:spacing w:before="120" w:after="60"/>
        <w:jc w:val="center"/>
        <w:rPr>
          <w:rFonts w:ascii="Times New Roman" w:hAnsi="Times New Roman" w:cs="Times New Roman"/>
          <w:b/>
          <w:bCs/>
          <w:sz w:val="20"/>
          <w:szCs w:val="20"/>
        </w:rPr>
      </w:pPr>
      <w:r w:rsidRPr="00644BE0">
        <w:rPr>
          <w:rFonts w:ascii="Times New Roman" w:hAnsi="Times New Roman" w:cs="Times New Roman"/>
          <w:b/>
          <w:bCs/>
          <w:sz w:val="20"/>
          <w:szCs w:val="20"/>
        </w:rPr>
        <w:t xml:space="preserve">1.5. ВВОД В ДЕЙСТВИЕ ОСНОВНЫХ ПРОИЗВОДСТВЕННЫХ </w:t>
      </w:r>
      <w:r w:rsidRPr="00644BE0">
        <w:rPr>
          <w:rFonts w:ascii="Times New Roman" w:hAnsi="Times New Roman" w:cs="Times New Roman"/>
          <w:b/>
          <w:bCs/>
          <w:sz w:val="20"/>
          <w:szCs w:val="20"/>
        </w:rPr>
        <w:br/>
        <w:t>МОЩНОСТЕЙ ТРАНСПОРТА</w:t>
      </w:r>
    </w:p>
    <w:tbl>
      <w:tblPr>
        <w:tblW w:w="4975" w:type="pct"/>
        <w:jc w:val="center"/>
        <w:tblLayout w:type="fixed"/>
        <w:tblCellMar>
          <w:left w:w="0" w:type="dxa"/>
          <w:right w:w="0" w:type="dxa"/>
        </w:tblCellMar>
        <w:tblLook w:val="0000" w:firstRow="0" w:lastRow="0" w:firstColumn="0" w:lastColumn="0" w:noHBand="0" w:noVBand="0"/>
      </w:tblPr>
      <w:tblGrid>
        <w:gridCol w:w="3960"/>
        <w:gridCol w:w="1785"/>
        <w:gridCol w:w="1785"/>
        <w:gridCol w:w="1786"/>
      </w:tblGrid>
      <w:tr w:rsidR="00653A80" w:rsidRPr="00644BE0" w:rsidTr="006E401D">
        <w:trPr>
          <w:cantSplit/>
          <w:trHeight w:val="263"/>
          <w:jc w:val="center"/>
        </w:trPr>
        <w:tc>
          <w:tcPr>
            <w:tcW w:w="4080" w:type="dxa"/>
            <w:tcBorders>
              <w:top w:val="single" w:sz="6" w:space="0" w:color="auto"/>
              <w:bottom w:val="single" w:sz="6" w:space="0" w:color="auto"/>
              <w:right w:val="single" w:sz="6" w:space="0" w:color="auto"/>
            </w:tcBorders>
            <w:vAlign w:val="bottom"/>
          </w:tcPr>
          <w:p w:rsidR="00653A80" w:rsidRPr="00644BE0" w:rsidRDefault="00653A80" w:rsidP="006E401D">
            <w:pPr>
              <w:spacing w:before="60" w:after="60"/>
              <w:jc w:val="center"/>
              <w:rPr>
                <w:rFonts w:ascii="Times New Roman" w:hAnsi="Times New Roman" w:cs="Times New Roman"/>
                <w:sz w:val="20"/>
                <w:szCs w:val="20"/>
              </w:rPr>
            </w:pPr>
          </w:p>
        </w:tc>
        <w:tc>
          <w:tcPr>
            <w:tcW w:w="1839" w:type="dxa"/>
            <w:tcBorders>
              <w:top w:val="single" w:sz="6" w:space="0" w:color="auto"/>
              <w:bottom w:val="single" w:sz="6" w:space="0" w:color="auto"/>
              <w:right w:val="single" w:sz="4" w:space="0" w:color="auto"/>
            </w:tcBorders>
          </w:tcPr>
          <w:p w:rsidR="00653A80" w:rsidRPr="00644BE0" w:rsidRDefault="00653A80" w:rsidP="006E401D">
            <w:pPr>
              <w:spacing w:before="300" w:after="60"/>
              <w:jc w:val="center"/>
              <w:rPr>
                <w:rFonts w:ascii="Times New Roman" w:hAnsi="Times New Roman" w:cs="Times New Roman"/>
                <w:sz w:val="20"/>
                <w:szCs w:val="20"/>
              </w:rPr>
            </w:pPr>
            <w:r w:rsidRPr="00644BE0">
              <w:rPr>
                <w:rFonts w:ascii="Times New Roman" w:hAnsi="Times New Roman" w:cs="Times New Roman"/>
                <w:sz w:val="20"/>
                <w:szCs w:val="20"/>
              </w:rPr>
              <w:t>2019</w:t>
            </w:r>
          </w:p>
        </w:tc>
        <w:tc>
          <w:tcPr>
            <w:tcW w:w="1839" w:type="dxa"/>
            <w:tcBorders>
              <w:top w:val="single" w:sz="6" w:space="0" w:color="auto"/>
              <w:left w:val="single" w:sz="4" w:space="0" w:color="auto"/>
              <w:bottom w:val="single" w:sz="6" w:space="0" w:color="auto"/>
              <w:right w:val="single" w:sz="6" w:space="0" w:color="auto"/>
            </w:tcBorders>
            <w:vAlign w:val="bottom"/>
          </w:tcPr>
          <w:p w:rsidR="00653A80" w:rsidRPr="00644BE0" w:rsidRDefault="00653A80" w:rsidP="006E401D">
            <w:pPr>
              <w:spacing w:before="60" w:after="60"/>
              <w:jc w:val="center"/>
              <w:rPr>
                <w:rFonts w:ascii="Times New Roman" w:hAnsi="Times New Roman" w:cs="Times New Roman"/>
                <w:sz w:val="20"/>
                <w:szCs w:val="20"/>
              </w:rPr>
            </w:pPr>
            <w:r w:rsidRPr="00644BE0">
              <w:rPr>
                <w:rFonts w:ascii="Times New Roman" w:hAnsi="Times New Roman" w:cs="Times New Roman"/>
                <w:sz w:val="20"/>
                <w:szCs w:val="20"/>
              </w:rPr>
              <w:t>2020</w:t>
            </w:r>
          </w:p>
        </w:tc>
        <w:tc>
          <w:tcPr>
            <w:tcW w:w="1840" w:type="dxa"/>
            <w:tcBorders>
              <w:top w:val="single" w:sz="6" w:space="0" w:color="auto"/>
              <w:left w:val="single" w:sz="6" w:space="0" w:color="auto"/>
              <w:bottom w:val="single" w:sz="6" w:space="0" w:color="auto"/>
              <w:right w:val="single" w:sz="6" w:space="0" w:color="auto"/>
            </w:tcBorders>
            <w:vAlign w:val="bottom"/>
          </w:tcPr>
          <w:p w:rsidR="00653A80" w:rsidRPr="00644BE0" w:rsidRDefault="00653A80" w:rsidP="006E401D">
            <w:pPr>
              <w:spacing w:before="60" w:after="60"/>
              <w:jc w:val="center"/>
              <w:rPr>
                <w:rFonts w:ascii="Times New Roman" w:hAnsi="Times New Roman" w:cs="Times New Roman"/>
                <w:sz w:val="20"/>
                <w:szCs w:val="20"/>
              </w:rPr>
            </w:pPr>
            <w:r w:rsidRPr="00644BE0">
              <w:rPr>
                <w:rFonts w:ascii="Times New Roman" w:hAnsi="Times New Roman" w:cs="Times New Roman"/>
                <w:sz w:val="20"/>
                <w:szCs w:val="20"/>
              </w:rPr>
              <w:t>Январь-сентябрь 2021</w:t>
            </w:r>
            <w:r w:rsidR="00676B84">
              <w:rPr>
                <w:rFonts w:ascii="Times New Roman" w:hAnsi="Times New Roman" w:cs="Times New Roman"/>
                <w:sz w:val="20"/>
                <w:szCs w:val="20"/>
              </w:rPr>
              <w:t xml:space="preserve"> </w:t>
            </w:r>
            <w:r w:rsidRPr="00644BE0">
              <w:rPr>
                <w:rFonts w:ascii="Times New Roman" w:hAnsi="Times New Roman" w:cs="Times New Roman"/>
                <w:sz w:val="20"/>
                <w:szCs w:val="20"/>
              </w:rPr>
              <w:t>г.</w:t>
            </w:r>
          </w:p>
        </w:tc>
      </w:tr>
      <w:tr w:rsidR="00653A80" w:rsidRPr="00644BE0" w:rsidTr="006E401D">
        <w:trPr>
          <w:cantSplit/>
          <w:jc w:val="center"/>
        </w:trPr>
        <w:tc>
          <w:tcPr>
            <w:tcW w:w="4080" w:type="dxa"/>
            <w:tcBorders>
              <w:top w:val="single" w:sz="6" w:space="0" w:color="auto"/>
              <w:right w:val="single" w:sz="6" w:space="0" w:color="auto"/>
            </w:tcBorders>
            <w:vAlign w:val="bottom"/>
          </w:tcPr>
          <w:p w:rsidR="00653A80" w:rsidRPr="00644BE0" w:rsidRDefault="00653A80" w:rsidP="009209F4">
            <w:pPr>
              <w:spacing w:before="120" w:after="0" w:line="280" w:lineRule="exact"/>
              <w:ind w:right="57"/>
              <w:rPr>
                <w:rFonts w:ascii="Times New Roman" w:hAnsi="Times New Roman" w:cs="Times New Roman"/>
                <w:sz w:val="20"/>
                <w:szCs w:val="20"/>
              </w:rPr>
            </w:pPr>
            <w:r w:rsidRPr="00644BE0">
              <w:rPr>
                <w:rFonts w:ascii="Times New Roman" w:hAnsi="Times New Roman" w:cs="Times New Roman"/>
                <w:sz w:val="20"/>
                <w:szCs w:val="20"/>
              </w:rPr>
              <w:t xml:space="preserve">Новые железнодорожные линии, </w:t>
            </w:r>
            <w:proofErr w:type="gramStart"/>
            <w:r w:rsidRPr="00644BE0">
              <w:rPr>
                <w:rFonts w:ascii="Times New Roman" w:hAnsi="Times New Roman" w:cs="Times New Roman"/>
                <w:sz w:val="20"/>
                <w:szCs w:val="20"/>
              </w:rPr>
              <w:t>км</w:t>
            </w:r>
            <w:proofErr w:type="gramEnd"/>
          </w:p>
        </w:tc>
        <w:tc>
          <w:tcPr>
            <w:tcW w:w="1839" w:type="dxa"/>
            <w:tcBorders>
              <w:top w:val="single" w:sz="6" w:space="0" w:color="auto"/>
              <w:right w:val="single" w:sz="4"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lang w:val="en-US"/>
              </w:rPr>
            </w:pPr>
            <w:r w:rsidRPr="00644BE0">
              <w:rPr>
                <w:rFonts w:ascii="Times New Roman" w:hAnsi="Times New Roman" w:cs="Times New Roman"/>
                <w:sz w:val="20"/>
                <w:szCs w:val="20"/>
                <w:lang w:val="en-US"/>
              </w:rPr>
              <w:t>96</w:t>
            </w:r>
            <w:r w:rsidRPr="00644BE0">
              <w:rPr>
                <w:rFonts w:ascii="Times New Roman" w:hAnsi="Times New Roman" w:cs="Times New Roman"/>
                <w:sz w:val="20"/>
                <w:szCs w:val="20"/>
              </w:rPr>
              <w:t>,</w:t>
            </w:r>
            <w:r w:rsidRPr="00644BE0">
              <w:rPr>
                <w:rFonts w:ascii="Times New Roman" w:hAnsi="Times New Roman" w:cs="Times New Roman"/>
                <w:sz w:val="20"/>
                <w:szCs w:val="20"/>
                <w:lang w:val="en-US"/>
              </w:rPr>
              <w:t>2</w:t>
            </w:r>
          </w:p>
        </w:tc>
        <w:tc>
          <w:tcPr>
            <w:tcW w:w="1839" w:type="dxa"/>
            <w:tcBorders>
              <w:top w:val="single" w:sz="6" w:space="0" w:color="auto"/>
              <w:left w:val="single" w:sz="4"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18,3</w:t>
            </w:r>
          </w:p>
        </w:tc>
        <w:tc>
          <w:tcPr>
            <w:tcW w:w="1840" w:type="dxa"/>
            <w:tcBorders>
              <w:top w:val="single" w:sz="6" w:space="0" w:color="auto"/>
              <w:left w:val="single" w:sz="6"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17,3</w:t>
            </w:r>
          </w:p>
        </w:tc>
      </w:tr>
      <w:tr w:rsidR="00653A80" w:rsidRPr="00644BE0" w:rsidTr="006E401D">
        <w:trPr>
          <w:cantSplit/>
          <w:jc w:val="center"/>
        </w:trPr>
        <w:tc>
          <w:tcPr>
            <w:tcW w:w="4080" w:type="dxa"/>
            <w:tcBorders>
              <w:right w:val="single" w:sz="6" w:space="0" w:color="auto"/>
            </w:tcBorders>
            <w:vAlign w:val="bottom"/>
          </w:tcPr>
          <w:p w:rsidR="00653A80" w:rsidRPr="00644BE0" w:rsidRDefault="00653A80" w:rsidP="009209F4">
            <w:pPr>
              <w:spacing w:before="120" w:after="0" w:line="280" w:lineRule="exact"/>
              <w:ind w:right="57"/>
              <w:rPr>
                <w:rFonts w:ascii="Times New Roman" w:hAnsi="Times New Roman" w:cs="Times New Roman"/>
                <w:sz w:val="20"/>
                <w:szCs w:val="20"/>
              </w:rPr>
            </w:pPr>
            <w:r w:rsidRPr="00644BE0">
              <w:rPr>
                <w:rFonts w:ascii="Times New Roman" w:hAnsi="Times New Roman" w:cs="Times New Roman"/>
                <w:sz w:val="20"/>
                <w:szCs w:val="20"/>
              </w:rPr>
              <w:t xml:space="preserve">Вторые пути, </w:t>
            </w:r>
            <w:proofErr w:type="gramStart"/>
            <w:r w:rsidRPr="00644BE0">
              <w:rPr>
                <w:rFonts w:ascii="Times New Roman" w:hAnsi="Times New Roman" w:cs="Times New Roman"/>
                <w:sz w:val="20"/>
                <w:szCs w:val="20"/>
              </w:rPr>
              <w:t>км</w:t>
            </w:r>
            <w:proofErr w:type="gramEnd"/>
          </w:p>
        </w:tc>
        <w:tc>
          <w:tcPr>
            <w:tcW w:w="1839" w:type="dxa"/>
            <w:tcBorders>
              <w:right w:val="single" w:sz="4"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71,3</w:t>
            </w:r>
          </w:p>
        </w:tc>
        <w:tc>
          <w:tcPr>
            <w:tcW w:w="1839" w:type="dxa"/>
            <w:tcBorders>
              <w:left w:val="single" w:sz="4"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26,7</w:t>
            </w:r>
          </w:p>
        </w:tc>
        <w:tc>
          <w:tcPr>
            <w:tcW w:w="1840" w:type="dxa"/>
            <w:tcBorders>
              <w:left w:val="single" w:sz="6"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4,4</w:t>
            </w:r>
          </w:p>
        </w:tc>
      </w:tr>
      <w:tr w:rsidR="00653A80" w:rsidRPr="00644BE0" w:rsidTr="006E401D">
        <w:trPr>
          <w:cantSplit/>
          <w:jc w:val="center"/>
        </w:trPr>
        <w:tc>
          <w:tcPr>
            <w:tcW w:w="4080" w:type="dxa"/>
            <w:tcBorders>
              <w:right w:val="single" w:sz="6" w:space="0" w:color="auto"/>
            </w:tcBorders>
            <w:vAlign w:val="bottom"/>
          </w:tcPr>
          <w:p w:rsidR="00653A80" w:rsidRPr="00644BE0" w:rsidRDefault="00653A80" w:rsidP="009209F4">
            <w:pPr>
              <w:spacing w:before="120" w:after="0" w:line="280" w:lineRule="exact"/>
              <w:ind w:right="57"/>
              <w:rPr>
                <w:rFonts w:ascii="Times New Roman" w:hAnsi="Times New Roman" w:cs="Times New Roman"/>
                <w:sz w:val="20"/>
                <w:szCs w:val="20"/>
              </w:rPr>
            </w:pPr>
            <w:r w:rsidRPr="00644BE0">
              <w:rPr>
                <w:rFonts w:ascii="Times New Roman" w:hAnsi="Times New Roman" w:cs="Times New Roman"/>
                <w:sz w:val="20"/>
                <w:szCs w:val="20"/>
              </w:rPr>
              <w:t xml:space="preserve">Электрификация железных дорог, </w:t>
            </w:r>
            <w:proofErr w:type="gramStart"/>
            <w:r w:rsidRPr="00644BE0">
              <w:rPr>
                <w:rFonts w:ascii="Times New Roman" w:hAnsi="Times New Roman" w:cs="Times New Roman"/>
                <w:sz w:val="20"/>
                <w:szCs w:val="20"/>
              </w:rPr>
              <w:t>км</w:t>
            </w:r>
            <w:proofErr w:type="gramEnd"/>
          </w:p>
        </w:tc>
        <w:tc>
          <w:tcPr>
            <w:tcW w:w="1839" w:type="dxa"/>
            <w:tcBorders>
              <w:right w:val="single" w:sz="4"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w:t>
            </w:r>
          </w:p>
        </w:tc>
        <w:tc>
          <w:tcPr>
            <w:tcW w:w="1839" w:type="dxa"/>
            <w:tcBorders>
              <w:left w:val="single" w:sz="4"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w:t>
            </w:r>
          </w:p>
        </w:tc>
        <w:tc>
          <w:tcPr>
            <w:tcW w:w="1840" w:type="dxa"/>
            <w:tcBorders>
              <w:left w:val="single" w:sz="6"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w:t>
            </w:r>
          </w:p>
        </w:tc>
      </w:tr>
      <w:tr w:rsidR="00653A80" w:rsidRPr="00644BE0" w:rsidTr="006E401D">
        <w:trPr>
          <w:cantSplit/>
          <w:jc w:val="center"/>
        </w:trPr>
        <w:tc>
          <w:tcPr>
            <w:tcW w:w="4080" w:type="dxa"/>
            <w:tcBorders>
              <w:right w:val="single" w:sz="6" w:space="0" w:color="auto"/>
            </w:tcBorders>
            <w:vAlign w:val="bottom"/>
          </w:tcPr>
          <w:p w:rsidR="00653A80" w:rsidRPr="00644BE0" w:rsidRDefault="00653A80" w:rsidP="009209F4">
            <w:pPr>
              <w:spacing w:before="120" w:after="0" w:line="280" w:lineRule="exact"/>
              <w:ind w:right="57"/>
              <w:rPr>
                <w:rFonts w:ascii="Times New Roman" w:hAnsi="Times New Roman" w:cs="Times New Roman"/>
                <w:sz w:val="20"/>
                <w:szCs w:val="20"/>
              </w:rPr>
            </w:pPr>
            <w:r w:rsidRPr="00644BE0">
              <w:rPr>
                <w:rFonts w:ascii="Times New Roman" w:hAnsi="Times New Roman" w:cs="Times New Roman"/>
                <w:sz w:val="20"/>
                <w:szCs w:val="20"/>
              </w:rPr>
              <w:t>Автомобильные дороги с твердым покрытием общего пользования, тыс. км</w:t>
            </w:r>
          </w:p>
        </w:tc>
        <w:tc>
          <w:tcPr>
            <w:tcW w:w="1839" w:type="dxa"/>
            <w:tcBorders>
              <w:right w:val="single" w:sz="4"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2,5</w:t>
            </w:r>
          </w:p>
        </w:tc>
        <w:tc>
          <w:tcPr>
            <w:tcW w:w="1839" w:type="dxa"/>
            <w:tcBorders>
              <w:left w:val="single" w:sz="4"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2,4</w:t>
            </w:r>
          </w:p>
        </w:tc>
        <w:tc>
          <w:tcPr>
            <w:tcW w:w="1840" w:type="dxa"/>
            <w:tcBorders>
              <w:left w:val="single" w:sz="6"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0,5</w:t>
            </w:r>
          </w:p>
        </w:tc>
      </w:tr>
      <w:tr w:rsidR="00653A80" w:rsidRPr="00644BE0" w:rsidTr="006E401D">
        <w:trPr>
          <w:cantSplit/>
          <w:jc w:val="center"/>
        </w:trPr>
        <w:tc>
          <w:tcPr>
            <w:tcW w:w="4080" w:type="dxa"/>
            <w:tcBorders>
              <w:right w:val="single" w:sz="6" w:space="0" w:color="auto"/>
            </w:tcBorders>
            <w:vAlign w:val="bottom"/>
          </w:tcPr>
          <w:p w:rsidR="00653A80" w:rsidRPr="00644BE0" w:rsidRDefault="00653A80" w:rsidP="009209F4">
            <w:pPr>
              <w:spacing w:before="120" w:after="0" w:line="280" w:lineRule="exact"/>
              <w:ind w:right="57"/>
              <w:rPr>
                <w:rFonts w:ascii="Times New Roman" w:hAnsi="Times New Roman" w:cs="Times New Roman"/>
                <w:sz w:val="20"/>
                <w:szCs w:val="20"/>
              </w:rPr>
            </w:pPr>
            <w:r w:rsidRPr="00644BE0">
              <w:rPr>
                <w:rFonts w:ascii="Times New Roman" w:hAnsi="Times New Roman" w:cs="Times New Roman"/>
                <w:sz w:val="20"/>
                <w:szCs w:val="20"/>
              </w:rPr>
              <w:t xml:space="preserve">Линии метрополитена </w:t>
            </w:r>
            <w:r w:rsidRPr="00644BE0">
              <w:rPr>
                <w:rFonts w:ascii="Times New Roman" w:hAnsi="Times New Roman" w:cs="Times New Roman"/>
                <w:spacing w:val="-2"/>
                <w:sz w:val="20"/>
                <w:szCs w:val="20"/>
              </w:rPr>
              <w:t xml:space="preserve">(в двухпутном исчислении), </w:t>
            </w:r>
            <w:proofErr w:type="gramStart"/>
            <w:r w:rsidRPr="00644BE0">
              <w:rPr>
                <w:rFonts w:ascii="Times New Roman" w:hAnsi="Times New Roman" w:cs="Times New Roman"/>
                <w:spacing w:val="-2"/>
                <w:sz w:val="20"/>
                <w:szCs w:val="20"/>
              </w:rPr>
              <w:t>км</w:t>
            </w:r>
            <w:proofErr w:type="gramEnd"/>
          </w:p>
        </w:tc>
        <w:tc>
          <w:tcPr>
            <w:tcW w:w="1839" w:type="dxa"/>
            <w:tcBorders>
              <w:right w:val="single" w:sz="4"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27,5</w:t>
            </w:r>
          </w:p>
        </w:tc>
        <w:tc>
          <w:tcPr>
            <w:tcW w:w="1839" w:type="dxa"/>
            <w:tcBorders>
              <w:left w:val="single" w:sz="4"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16,4</w:t>
            </w:r>
          </w:p>
        </w:tc>
        <w:tc>
          <w:tcPr>
            <w:tcW w:w="1840" w:type="dxa"/>
            <w:tcBorders>
              <w:left w:val="single" w:sz="6"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4,6</w:t>
            </w:r>
          </w:p>
        </w:tc>
      </w:tr>
      <w:tr w:rsidR="00653A80" w:rsidRPr="00644BE0" w:rsidTr="006E401D">
        <w:trPr>
          <w:cantSplit/>
          <w:jc w:val="center"/>
        </w:trPr>
        <w:tc>
          <w:tcPr>
            <w:tcW w:w="4080" w:type="dxa"/>
            <w:tcBorders>
              <w:right w:val="single" w:sz="6" w:space="0" w:color="auto"/>
            </w:tcBorders>
            <w:vAlign w:val="bottom"/>
          </w:tcPr>
          <w:p w:rsidR="00653A80" w:rsidRPr="00644BE0" w:rsidRDefault="00653A80" w:rsidP="009209F4">
            <w:pPr>
              <w:spacing w:before="120" w:after="0" w:line="280" w:lineRule="exact"/>
              <w:ind w:right="57"/>
              <w:rPr>
                <w:rFonts w:ascii="Times New Roman" w:hAnsi="Times New Roman" w:cs="Times New Roman"/>
                <w:sz w:val="20"/>
                <w:szCs w:val="20"/>
              </w:rPr>
            </w:pPr>
            <w:r w:rsidRPr="00644BE0">
              <w:rPr>
                <w:rFonts w:ascii="Times New Roman" w:hAnsi="Times New Roman" w:cs="Times New Roman"/>
                <w:sz w:val="20"/>
                <w:szCs w:val="20"/>
              </w:rPr>
              <w:t xml:space="preserve">Трамвайные пути (одиночные), </w:t>
            </w:r>
            <w:proofErr w:type="gramStart"/>
            <w:r w:rsidRPr="00644BE0">
              <w:rPr>
                <w:rFonts w:ascii="Times New Roman" w:hAnsi="Times New Roman" w:cs="Times New Roman"/>
                <w:sz w:val="20"/>
                <w:szCs w:val="20"/>
              </w:rPr>
              <w:t>км</w:t>
            </w:r>
            <w:proofErr w:type="gramEnd"/>
          </w:p>
        </w:tc>
        <w:tc>
          <w:tcPr>
            <w:tcW w:w="1839" w:type="dxa"/>
            <w:tcBorders>
              <w:right w:val="single" w:sz="4"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27,4</w:t>
            </w:r>
          </w:p>
        </w:tc>
        <w:tc>
          <w:tcPr>
            <w:tcW w:w="1839" w:type="dxa"/>
            <w:tcBorders>
              <w:left w:val="single" w:sz="4"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2,2</w:t>
            </w:r>
          </w:p>
        </w:tc>
        <w:tc>
          <w:tcPr>
            <w:tcW w:w="1840" w:type="dxa"/>
            <w:tcBorders>
              <w:left w:val="single" w:sz="6"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10,8</w:t>
            </w:r>
          </w:p>
        </w:tc>
      </w:tr>
      <w:tr w:rsidR="00653A80" w:rsidRPr="00644BE0" w:rsidTr="006E401D">
        <w:trPr>
          <w:cantSplit/>
          <w:jc w:val="center"/>
        </w:trPr>
        <w:tc>
          <w:tcPr>
            <w:tcW w:w="4080" w:type="dxa"/>
            <w:tcBorders>
              <w:right w:val="single" w:sz="6" w:space="0" w:color="auto"/>
            </w:tcBorders>
            <w:vAlign w:val="bottom"/>
          </w:tcPr>
          <w:p w:rsidR="00653A80" w:rsidRPr="00644BE0" w:rsidRDefault="00653A80" w:rsidP="009209F4">
            <w:pPr>
              <w:spacing w:before="120" w:after="0" w:line="280" w:lineRule="exact"/>
              <w:ind w:right="57"/>
              <w:rPr>
                <w:rFonts w:ascii="Times New Roman" w:hAnsi="Times New Roman" w:cs="Times New Roman"/>
                <w:sz w:val="20"/>
                <w:szCs w:val="20"/>
              </w:rPr>
            </w:pPr>
            <w:r w:rsidRPr="00644BE0">
              <w:rPr>
                <w:rFonts w:ascii="Times New Roman" w:hAnsi="Times New Roman" w:cs="Times New Roman"/>
                <w:sz w:val="20"/>
                <w:szCs w:val="20"/>
              </w:rPr>
              <w:t xml:space="preserve">Троллейбусные линии (одиночные), </w:t>
            </w:r>
            <w:proofErr w:type="gramStart"/>
            <w:r w:rsidRPr="00644BE0">
              <w:rPr>
                <w:rFonts w:ascii="Times New Roman" w:hAnsi="Times New Roman" w:cs="Times New Roman"/>
                <w:sz w:val="20"/>
                <w:szCs w:val="20"/>
              </w:rPr>
              <w:t>км</w:t>
            </w:r>
            <w:proofErr w:type="gramEnd"/>
          </w:p>
        </w:tc>
        <w:tc>
          <w:tcPr>
            <w:tcW w:w="1839" w:type="dxa"/>
            <w:tcBorders>
              <w:right w:val="single" w:sz="4"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7,8</w:t>
            </w:r>
          </w:p>
        </w:tc>
        <w:tc>
          <w:tcPr>
            <w:tcW w:w="1839" w:type="dxa"/>
            <w:tcBorders>
              <w:left w:val="single" w:sz="4"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w:t>
            </w:r>
          </w:p>
        </w:tc>
        <w:tc>
          <w:tcPr>
            <w:tcW w:w="1840" w:type="dxa"/>
            <w:tcBorders>
              <w:left w:val="single" w:sz="6"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w:t>
            </w:r>
          </w:p>
        </w:tc>
      </w:tr>
      <w:tr w:rsidR="00653A80" w:rsidRPr="00644BE0" w:rsidTr="006E401D">
        <w:trPr>
          <w:cantSplit/>
          <w:jc w:val="center"/>
        </w:trPr>
        <w:tc>
          <w:tcPr>
            <w:tcW w:w="4080" w:type="dxa"/>
            <w:tcBorders>
              <w:right w:val="single" w:sz="6" w:space="0" w:color="auto"/>
            </w:tcBorders>
            <w:vAlign w:val="bottom"/>
          </w:tcPr>
          <w:p w:rsidR="00653A80" w:rsidRPr="00644BE0" w:rsidRDefault="00653A80" w:rsidP="009209F4">
            <w:pPr>
              <w:spacing w:before="120" w:after="0" w:line="280" w:lineRule="exact"/>
              <w:ind w:right="57"/>
              <w:rPr>
                <w:rFonts w:ascii="Times New Roman" w:hAnsi="Times New Roman" w:cs="Times New Roman"/>
                <w:sz w:val="20"/>
                <w:szCs w:val="20"/>
              </w:rPr>
            </w:pPr>
            <w:r w:rsidRPr="00644BE0">
              <w:rPr>
                <w:rFonts w:ascii="Times New Roman" w:hAnsi="Times New Roman" w:cs="Times New Roman"/>
                <w:sz w:val="20"/>
                <w:szCs w:val="20"/>
              </w:rPr>
              <w:t>Магистральные трубопроводы:</w:t>
            </w:r>
          </w:p>
        </w:tc>
        <w:tc>
          <w:tcPr>
            <w:tcW w:w="1839" w:type="dxa"/>
            <w:tcBorders>
              <w:right w:val="single" w:sz="4"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p>
        </w:tc>
        <w:tc>
          <w:tcPr>
            <w:tcW w:w="1839" w:type="dxa"/>
            <w:tcBorders>
              <w:left w:val="single" w:sz="4"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p>
        </w:tc>
        <w:tc>
          <w:tcPr>
            <w:tcW w:w="1840" w:type="dxa"/>
            <w:tcBorders>
              <w:left w:val="single" w:sz="6"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p>
        </w:tc>
      </w:tr>
      <w:tr w:rsidR="00653A80" w:rsidRPr="00644BE0" w:rsidTr="006E401D">
        <w:trPr>
          <w:cantSplit/>
          <w:jc w:val="center"/>
        </w:trPr>
        <w:tc>
          <w:tcPr>
            <w:tcW w:w="4080" w:type="dxa"/>
            <w:tcBorders>
              <w:right w:val="single" w:sz="6" w:space="0" w:color="auto"/>
            </w:tcBorders>
            <w:vAlign w:val="bottom"/>
          </w:tcPr>
          <w:p w:rsidR="00653A80" w:rsidRPr="00644BE0" w:rsidRDefault="00653A80" w:rsidP="009209F4">
            <w:pPr>
              <w:spacing w:before="120" w:after="0" w:line="280" w:lineRule="exact"/>
              <w:ind w:left="113" w:right="57"/>
              <w:rPr>
                <w:rFonts w:ascii="Times New Roman" w:hAnsi="Times New Roman" w:cs="Times New Roman"/>
                <w:sz w:val="20"/>
                <w:szCs w:val="20"/>
              </w:rPr>
            </w:pPr>
            <w:r w:rsidRPr="00644BE0">
              <w:rPr>
                <w:rFonts w:ascii="Times New Roman" w:hAnsi="Times New Roman" w:cs="Times New Roman"/>
                <w:sz w:val="20"/>
                <w:szCs w:val="20"/>
              </w:rPr>
              <w:t>газопроводы и отводы от них, тыс. км</w:t>
            </w:r>
          </w:p>
        </w:tc>
        <w:tc>
          <w:tcPr>
            <w:tcW w:w="1839" w:type="dxa"/>
            <w:tcBorders>
              <w:right w:val="single" w:sz="4"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1,3</w:t>
            </w:r>
          </w:p>
        </w:tc>
        <w:tc>
          <w:tcPr>
            <w:tcW w:w="1839" w:type="dxa"/>
            <w:tcBorders>
              <w:left w:val="single" w:sz="4"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1,0</w:t>
            </w:r>
          </w:p>
        </w:tc>
        <w:tc>
          <w:tcPr>
            <w:tcW w:w="1840" w:type="dxa"/>
            <w:tcBorders>
              <w:left w:val="single" w:sz="6"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1,3</w:t>
            </w:r>
          </w:p>
        </w:tc>
      </w:tr>
      <w:tr w:rsidR="00653A80" w:rsidRPr="00644BE0" w:rsidTr="006E401D">
        <w:trPr>
          <w:cantSplit/>
          <w:jc w:val="center"/>
        </w:trPr>
        <w:tc>
          <w:tcPr>
            <w:tcW w:w="4080" w:type="dxa"/>
            <w:tcBorders>
              <w:right w:val="single" w:sz="6" w:space="0" w:color="auto"/>
            </w:tcBorders>
            <w:vAlign w:val="bottom"/>
          </w:tcPr>
          <w:p w:rsidR="00653A80" w:rsidRPr="00644BE0" w:rsidRDefault="00653A80" w:rsidP="009209F4">
            <w:pPr>
              <w:spacing w:before="120" w:after="0" w:line="280" w:lineRule="exact"/>
              <w:ind w:left="113" w:right="57"/>
              <w:rPr>
                <w:rFonts w:ascii="Times New Roman" w:hAnsi="Times New Roman" w:cs="Times New Roman"/>
                <w:sz w:val="20"/>
                <w:szCs w:val="20"/>
              </w:rPr>
            </w:pPr>
            <w:r w:rsidRPr="00644BE0">
              <w:rPr>
                <w:rFonts w:ascii="Times New Roman" w:hAnsi="Times New Roman" w:cs="Times New Roman"/>
                <w:sz w:val="20"/>
                <w:szCs w:val="20"/>
              </w:rPr>
              <w:t>нефтепроводы, тыс. км</w:t>
            </w:r>
          </w:p>
        </w:tc>
        <w:tc>
          <w:tcPr>
            <w:tcW w:w="1839" w:type="dxa"/>
            <w:tcBorders>
              <w:right w:val="single" w:sz="4"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0,3</w:t>
            </w:r>
          </w:p>
        </w:tc>
        <w:tc>
          <w:tcPr>
            <w:tcW w:w="1839" w:type="dxa"/>
            <w:tcBorders>
              <w:left w:val="single" w:sz="4"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0,2</w:t>
            </w:r>
          </w:p>
        </w:tc>
        <w:tc>
          <w:tcPr>
            <w:tcW w:w="1840" w:type="dxa"/>
            <w:tcBorders>
              <w:left w:val="single" w:sz="6"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0,01</w:t>
            </w:r>
          </w:p>
        </w:tc>
      </w:tr>
      <w:tr w:rsidR="00653A80" w:rsidRPr="00644BE0" w:rsidTr="006E401D">
        <w:trPr>
          <w:cantSplit/>
          <w:jc w:val="center"/>
        </w:trPr>
        <w:tc>
          <w:tcPr>
            <w:tcW w:w="4080" w:type="dxa"/>
            <w:tcBorders>
              <w:right w:val="single" w:sz="6" w:space="0" w:color="auto"/>
            </w:tcBorders>
            <w:vAlign w:val="bottom"/>
          </w:tcPr>
          <w:p w:rsidR="00653A80" w:rsidRPr="00644BE0" w:rsidRDefault="00653A80" w:rsidP="009209F4">
            <w:pPr>
              <w:spacing w:before="120" w:after="0" w:line="280" w:lineRule="exact"/>
              <w:ind w:left="113" w:right="57"/>
              <w:rPr>
                <w:rFonts w:ascii="Times New Roman" w:hAnsi="Times New Roman" w:cs="Times New Roman"/>
                <w:sz w:val="20"/>
                <w:szCs w:val="20"/>
              </w:rPr>
            </w:pPr>
            <w:r w:rsidRPr="00644BE0">
              <w:rPr>
                <w:rFonts w:ascii="Times New Roman" w:hAnsi="Times New Roman" w:cs="Times New Roman"/>
                <w:sz w:val="20"/>
                <w:szCs w:val="20"/>
              </w:rPr>
              <w:t xml:space="preserve">нефтепродуктопроводы региональные, </w:t>
            </w:r>
            <w:proofErr w:type="gramStart"/>
            <w:r w:rsidRPr="00644BE0">
              <w:rPr>
                <w:rFonts w:ascii="Times New Roman" w:hAnsi="Times New Roman" w:cs="Times New Roman"/>
                <w:sz w:val="20"/>
                <w:szCs w:val="20"/>
              </w:rPr>
              <w:t>км</w:t>
            </w:r>
            <w:proofErr w:type="gramEnd"/>
          </w:p>
        </w:tc>
        <w:tc>
          <w:tcPr>
            <w:tcW w:w="1839" w:type="dxa"/>
            <w:tcBorders>
              <w:right w:val="single" w:sz="4"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412,7</w:t>
            </w:r>
          </w:p>
        </w:tc>
        <w:tc>
          <w:tcPr>
            <w:tcW w:w="1839" w:type="dxa"/>
            <w:tcBorders>
              <w:left w:val="single" w:sz="4"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w:t>
            </w:r>
          </w:p>
        </w:tc>
        <w:tc>
          <w:tcPr>
            <w:tcW w:w="1840" w:type="dxa"/>
            <w:tcBorders>
              <w:left w:val="single" w:sz="6"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w:t>
            </w:r>
          </w:p>
        </w:tc>
      </w:tr>
      <w:tr w:rsidR="00653A80" w:rsidRPr="00644BE0" w:rsidTr="006E401D">
        <w:trPr>
          <w:cantSplit/>
          <w:jc w:val="center"/>
        </w:trPr>
        <w:tc>
          <w:tcPr>
            <w:tcW w:w="4080" w:type="dxa"/>
            <w:tcBorders>
              <w:right w:val="single" w:sz="6" w:space="0" w:color="auto"/>
            </w:tcBorders>
            <w:vAlign w:val="bottom"/>
          </w:tcPr>
          <w:p w:rsidR="00653A80" w:rsidRPr="00644BE0" w:rsidRDefault="00653A80" w:rsidP="009209F4">
            <w:pPr>
              <w:spacing w:before="120" w:after="0" w:line="280" w:lineRule="exact"/>
              <w:ind w:right="57"/>
              <w:rPr>
                <w:rFonts w:ascii="Times New Roman" w:hAnsi="Times New Roman" w:cs="Times New Roman"/>
                <w:sz w:val="20"/>
                <w:szCs w:val="20"/>
              </w:rPr>
            </w:pPr>
            <w:r w:rsidRPr="00644BE0">
              <w:rPr>
                <w:rFonts w:ascii="Times New Roman" w:hAnsi="Times New Roman" w:cs="Times New Roman"/>
                <w:sz w:val="20"/>
                <w:szCs w:val="20"/>
              </w:rPr>
              <w:t>Причалы морских портов, включая перегрузочные комплексы:</w:t>
            </w:r>
          </w:p>
        </w:tc>
        <w:tc>
          <w:tcPr>
            <w:tcW w:w="1839" w:type="dxa"/>
            <w:tcBorders>
              <w:right w:val="single" w:sz="4"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p>
        </w:tc>
        <w:tc>
          <w:tcPr>
            <w:tcW w:w="1839" w:type="dxa"/>
            <w:tcBorders>
              <w:left w:val="single" w:sz="4"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p>
        </w:tc>
        <w:tc>
          <w:tcPr>
            <w:tcW w:w="1840" w:type="dxa"/>
            <w:tcBorders>
              <w:left w:val="single" w:sz="6"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p>
        </w:tc>
      </w:tr>
      <w:tr w:rsidR="00653A80" w:rsidRPr="00644BE0" w:rsidTr="006E401D">
        <w:trPr>
          <w:cantSplit/>
          <w:jc w:val="center"/>
        </w:trPr>
        <w:tc>
          <w:tcPr>
            <w:tcW w:w="4080" w:type="dxa"/>
            <w:tcBorders>
              <w:right w:val="single" w:sz="6" w:space="0" w:color="auto"/>
            </w:tcBorders>
            <w:vAlign w:val="bottom"/>
          </w:tcPr>
          <w:p w:rsidR="00653A80" w:rsidRPr="00644BE0" w:rsidRDefault="00653A80" w:rsidP="009209F4">
            <w:pPr>
              <w:spacing w:before="120" w:after="0" w:line="280" w:lineRule="exact"/>
              <w:ind w:left="567" w:right="57"/>
              <w:rPr>
                <w:rFonts w:ascii="Times New Roman" w:hAnsi="Times New Roman" w:cs="Times New Roman"/>
                <w:sz w:val="20"/>
                <w:szCs w:val="20"/>
              </w:rPr>
            </w:pPr>
            <w:r w:rsidRPr="00644BE0">
              <w:rPr>
                <w:rFonts w:ascii="Times New Roman" w:hAnsi="Times New Roman" w:cs="Times New Roman"/>
                <w:sz w:val="20"/>
                <w:szCs w:val="20"/>
              </w:rPr>
              <w:t xml:space="preserve">тыс. </w:t>
            </w:r>
            <w:proofErr w:type="spellStart"/>
            <w:r w:rsidRPr="00644BE0">
              <w:rPr>
                <w:rFonts w:ascii="Times New Roman" w:hAnsi="Times New Roman" w:cs="Times New Roman"/>
                <w:sz w:val="20"/>
                <w:szCs w:val="20"/>
              </w:rPr>
              <w:t>пог</w:t>
            </w:r>
            <w:proofErr w:type="spellEnd"/>
            <w:r w:rsidRPr="00644BE0">
              <w:rPr>
                <w:rFonts w:ascii="Times New Roman" w:hAnsi="Times New Roman" w:cs="Times New Roman"/>
                <w:sz w:val="20"/>
                <w:szCs w:val="20"/>
              </w:rPr>
              <w:t>. м</w:t>
            </w:r>
          </w:p>
        </w:tc>
        <w:tc>
          <w:tcPr>
            <w:tcW w:w="1839" w:type="dxa"/>
            <w:tcBorders>
              <w:right w:val="single" w:sz="4"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2,2</w:t>
            </w:r>
          </w:p>
        </w:tc>
        <w:tc>
          <w:tcPr>
            <w:tcW w:w="1839" w:type="dxa"/>
            <w:tcBorders>
              <w:left w:val="single" w:sz="4"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w:t>
            </w:r>
          </w:p>
        </w:tc>
        <w:tc>
          <w:tcPr>
            <w:tcW w:w="1840" w:type="dxa"/>
            <w:tcBorders>
              <w:left w:val="single" w:sz="6"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0,2</w:t>
            </w:r>
          </w:p>
        </w:tc>
      </w:tr>
      <w:tr w:rsidR="00653A80" w:rsidRPr="00644BE0" w:rsidTr="006E401D">
        <w:trPr>
          <w:cantSplit/>
          <w:jc w:val="center"/>
        </w:trPr>
        <w:tc>
          <w:tcPr>
            <w:tcW w:w="4080" w:type="dxa"/>
            <w:tcBorders>
              <w:right w:val="single" w:sz="6" w:space="0" w:color="auto"/>
            </w:tcBorders>
            <w:vAlign w:val="bottom"/>
          </w:tcPr>
          <w:p w:rsidR="00653A80" w:rsidRPr="00644BE0" w:rsidRDefault="00653A80" w:rsidP="009209F4">
            <w:pPr>
              <w:spacing w:before="120" w:after="0" w:line="280" w:lineRule="exact"/>
              <w:ind w:left="567" w:right="57"/>
              <w:rPr>
                <w:rFonts w:ascii="Times New Roman" w:hAnsi="Times New Roman" w:cs="Times New Roman"/>
                <w:sz w:val="20"/>
                <w:szCs w:val="20"/>
              </w:rPr>
            </w:pPr>
            <w:proofErr w:type="gramStart"/>
            <w:r w:rsidRPr="00644BE0">
              <w:rPr>
                <w:rFonts w:ascii="Times New Roman" w:hAnsi="Times New Roman" w:cs="Times New Roman"/>
                <w:sz w:val="20"/>
                <w:szCs w:val="20"/>
              </w:rPr>
              <w:t>млн</w:t>
            </w:r>
            <w:proofErr w:type="gramEnd"/>
            <w:r w:rsidRPr="00644BE0">
              <w:rPr>
                <w:rFonts w:ascii="Times New Roman" w:hAnsi="Times New Roman" w:cs="Times New Roman"/>
                <w:sz w:val="20"/>
                <w:szCs w:val="20"/>
              </w:rPr>
              <w:t xml:space="preserve"> т груза в год</w:t>
            </w:r>
          </w:p>
        </w:tc>
        <w:tc>
          <w:tcPr>
            <w:tcW w:w="1839" w:type="dxa"/>
            <w:tcBorders>
              <w:right w:val="single" w:sz="4"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17,5</w:t>
            </w:r>
          </w:p>
        </w:tc>
        <w:tc>
          <w:tcPr>
            <w:tcW w:w="1839" w:type="dxa"/>
            <w:tcBorders>
              <w:left w:val="single" w:sz="4"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w:t>
            </w:r>
          </w:p>
        </w:tc>
        <w:tc>
          <w:tcPr>
            <w:tcW w:w="1840" w:type="dxa"/>
            <w:tcBorders>
              <w:left w:val="single" w:sz="6"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w:t>
            </w:r>
          </w:p>
        </w:tc>
      </w:tr>
      <w:tr w:rsidR="00653A80" w:rsidRPr="00644BE0" w:rsidTr="006E401D">
        <w:trPr>
          <w:cantSplit/>
          <w:jc w:val="center"/>
        </w:trPr>
        <w:tc>
          <w:tcPr>
            <w:tcW w:w="4080" w:type="dxa"/>
            <w:tcBorders>
              <w:right w:val="single" w:sz="6" w:space="0" w:color="auto"/>
            </w:tcBorders>
            <w:vAlign w:val="bottom"/>
          </w:tcPr>
          <w:p w:rsidR="00653A80" w:rsidRPr="00644BE0" w:rsidRDefault="00653A80" w:rsidP="009209F4">
            <w:pPr>
              <w:spacing w:before="120" w:after="0" w:line="280" w:lineRule="exact"/>
              <w:ind w:right="57"/>
              <w:rPr>
                <w:rFonts w:ascii="Times New Roman" w:hAnsi="Times New Roman" w:cs="Times New Roman"/>
                <w:sz w:val="20"/>
                <w:szCs w:val="20"/>
              </w:rPr>
            </w:pPr>
            <w:r w:rsidRPr="00644BE0">
              <w:rPr>
                <w:rFonts w:ascii="Times New Roman" w:hAnsi="Times New Roman" w:cs="Times New Roman"/>
                <w:sz w:val="20"/>
                <w:szCs w:val="20"/>
              </w:rPr>
              <w:t xml:space="preserve">Механизированные причалы речных портов, тыс. </w:t>
            </w:r>
            <w:proofErr w:type="spellStart"/>
            <w:r w:rsidRPr="00644BE0">
              <w:rPr>
                <w:rFonts w:ascii="Times New Roman" w:hAnsi="Times New Roman" w:cs="Times New Roman"/>
                <w:sz w:val="20"/>
                <w:szCs w:val="20"/>
              </w:rPr>
              <w:t>пог</w:t>
            </w:r>
            <w:proofErr w:type="spellEnd"/>
            <w:r w:rsidRPr="00644BE0">
              <w:rPr>
                <w:rFonts w:ascii="Times New Roman" w:hAnsi="Times New Roman" w:cs="Times New Roman"/>
                <w:sz w:val="20"/>
                <w:szCs w:val="20"/>
              </w:rPr>
              <w:t>. м</w:t>
            </w:r>
          </w:p>
        </w:tc>
        <w:tc>
          <w:tcPr>
            <w:tcW w:w="1839" w:type="dxa"/>
            <w:tcBorders>
              <w:right w:val="single" w:sz="4"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w:t>
            </w:r>
          </w:p>
        </w:tc>
        <w:tc>
          <w:tcPr>
            <w:tcW w:w="1839" w:type="dxa"/>
            <w:tcBorders>
              <w:left w:val="single" w:sz="4"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0,1</w:t>
            </w:r>
          </w:p>
        </w:tc>
        <w:tc>
          <w:tcPr>
            <w:tcW w:w="1840" w:type="dxa"/>
            <w:tcBorders>
              <w:left w:val="single" w:sz="6"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w:t>
            </w:r>
          </w:p>
        </w:tc>
      </w:tr>
      <w:tr w:rsidR="00653A80" w:rsidRPr="00644BE0" w:rsidTr="006E401D">
        <w:trPr>
          <w:cantSplit/>
          <w:jc w:val="center"/>
        </w:trPr>
        <w:tc>
          <w:tcPr>
            <w:tcW w:w="4080" w:type="dxa"/>
            <w:tcBorders>
              <w:right w:val="single" w:sz="6" w:space="0" w:color="auto"/>
            </w:tcBorders>
            <w:vAlign w:val="bottom"/>
          </w:tcPr>
          <w:p w:rsidR="00653A80" w:rsidRPr="00644BE0" w:rsidRDefault="00653A80" w:rsidP="009209F4">
            <w:pPr>
              <w:spacing w:before="120" w:after="0" w:line="280" w:lineRule="exact"/>
              <w:ind w:right="57"/>
              <w:rPr>
                <w:rFonts w:ascii="Times New Roman" w:hAnsi="Times New Roman" w:cs="Times New Roman"/>
                <w:sz w:val="20"/>
                <w:szCs w:val="20"/>
              </w:rPr>
            </w:pPr>
            <w:r w:rsidRPr="00644BE0">
              <w:rPr>
                <w:rFonts w:ascii="Times New Roman" w:hAnsi="Times New Roman" w:cs="Times New Roman"/>
                <w:sz w:val="20"/>
                <w:szCs w:val="20"/>
              </w:rPr>
              <w:t>Взлетно-посадочные полосы с твердым покрытием, тыс. м</w:t>
            </w:r>
            <w:proofErr w:type="gramStart"/>
            <w:r w:rsidRPr="00644BE0">
              <w:rPr>
                <w:rFonts w:ascii="Times New Roman" w:hAnsi="Times New Roman" w:cs="Times New Roman"/>
                <w:sz w:val="20"/>
                <w:szCs w:val="20"/>
                <w:vertAlign w:val="superscript"/>
              </w:rPr>
              <w:t>2</w:t>
            </w:r>
            <w:proofErr w:type="gramEnd"/>
          </w:p>
        </w:tc>
        <w:tc>
          <w:tcPr>
            <w:tcW w:w="1839" w:type="dxa"/>
            <w:tcBorders>
              <w:right w:val="single" w:sz="4"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448,2</w:t>
            </w:r>
          </w:p>
        </w:tc>
        <w:tc>
          <w:tcPr>
            <w:tcW w:w="1839" w:type="dxa"/>
            <w:tcBorders>
              <w:left w:val="single" w:sz="4"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54,0</w:t>
            </w:r>
          </w:p>
        </w:tc>
        <w:tc>
          <w:tcPr>
            <w:tcW w:w="1840" w:type="dxa"/>
            <w:tcBorders>
              <w:left w:val="single" w:sz="6"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w:t>
            </w:r>
          </w:p>
        </w:tc>
      </w:tr>
      <w:tr w:rsidR="00653A80" w:rsidRPr="00644BE0" w:rsidTr="006E401D">
        <w:trPr>
          <w:cantSplit/>
          <w:jc w:val="center"/>
        </w:trPr>
        <w:tc>
          <w:tcPr>
            <w:tcW w:w="4080" w:type="dxa"/>
            <w:tcBorders>
              <w:bottom w:val="single" w:sz="6" w:space="0" w:color="auto"/>
              <w:right w:val="single" w:sz="6" w:space="0" w:color="auto"/>
            </w:tcBorders>
            <w:vAlign w:val="bottom"/>
          </w:tcPr>
          <w:p w:rsidR="00653A80" w:rsidRPr="00644BE0" w:rsidRDefault="00653A80" w:rsidP="009209F4">
            <w:pPr>
              <w:spacing w:before="120" w:after="0" w:line="280" w:lineRule="exact"/>
              <w:ind w:right="57"/>
              <w:rPr>
                <w:rFonts w:ascii="Times New Roman" w:hAnsi="Times New Roman" w:cs="Times New Roman"/>
                <w:sz w:val="20"/>
                <w:szCs w:val="20"/>
              </w:rPr>
            </w:pPr>
            <w:r w:rsidRPr="00644BE0">
              <w:rPr>
                <w:rFonts w:ascii="Times New Roman" w:hAnsi="Times New Roman" w:cs="Times New Roman"/>
                <w:sz w:val="20"/>
                <w:szCs w:val="20"/>
              </w:rPr>
              <w:t>Аэровокзалы, пропускная способность (пассажиров/час), человек</w:t>
            </w:r>
          </w:p>
        </w:tc>
        <w:tc>
          <w:tcPr>
            <w:tcW w:w="1839" w:type="dxa"/>
            <w:tcBorders>
              <w:bottom w:val="single" w:sz="6" w:space="0" w:color="auto"/>
              <w:right w:val="single" w:sz="4"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1220</w:t>
            </w:r>
          </w:p>
        </w:tc>
        <w:tc>
          <w:tcPr>
            <w:tcW w:w="1839" w:type="dxa"/>
            <w:tcBorders>
              <w:left w:val="single" w:sz="4" w:space="0" w:color="auto"/>
              <w:bottom w:val="single" w:sz="6"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600</w:t>
            </w:r>
          </w:p>
        </w:tc>
        <w:tc>
          <w:tcPr>
            <w:tcW w:w="1840" w:type="dxa"/>
            <w:tcBorders>
              <w:left w:val="single" w:sz="6" w:space="0" w:color="auto"/>
              <w:bottom w:val="single" w:sz="6" w:space="0" w:color="auto"/>
              <w:right w:val="single" w:sz="6" w:space="0" w:color="auto"/>
            </w:tcBorders>
            <w:vAlign w:val="bottom"/>
          </w:tcPr>
          <w:p w:rsidR="00653A80" w:rsidRPr="00644BE0" w:rsidRDefault="00653A80" w:rsidP="009209F4">
            <w:pPr>
              <w:spacing w:before="120" w:after="0" w:line="28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w:t>
            </w:r>
          </w:p>
        </w:tc>
      </w:tr>
    </w:tbl>
    <w:p w:rsidR="00653A80" w:rsidRPr="00644BE0" w:rsidRDefault="00653A80" w:rsidP="00653A80">
      <w:pPr>
        <w:tabs>
          <w:tab w:val="left" w:pos="1263"/>
          <w:tab w:val="left" w:pos="2526"/>
          <w:tab w:val="left" w:pos="3789"/>
          <w:tab w:val="left" w:pos="5052"/>
        </w:tabs>
        <w:spacing w:after="240"/>
        <w:jc w:val="center"/>
        <w:rPr>
          <w:rFonts w:ascii="Times New Roman" w:hAnsi="Times New Roman" w:cs="Times New Roman"/>
          <w:b/>
          <w:bCs/>
          <w:sz w:val="20"/>
          <w:szCs w:val="20"/>
          <w:lang w:val="en-US"/>
        </w:rPr>
      </w:pPr>
    </w:p>
    <w:p w:rsidR="00653A80" w:rsidRPr="00644BE0" w:rsidRDefault="00653A80" w:rsidP="00653A80">
      <w:pPr>
        <w:tabs>
          <w:tab w:val="left" w:pos="1263"/>
          <w:tab w:val="left" w:pos="2526"/>
          <w:tab w:val="left" w:pos="3789"/>
          <w:tab w:val="left" w:pos="5052"/>
        </w:tabs>
        <w:spacing w:after="240"/>
        <w:jc w:val="center"/>
        <w:rPr>
          <w:rFonts w:ascii="Times New Roman" w:hAnsi="Times New Roman" w:cs="Times New Roman"/>
          <w:b/>
          <w:bCs/>
          <w:sz w:val="20"/>
          <w:szCs w:val="20"/>
        </w:rPr>
      </w:pPr>
      <w:r w:rsidRPr="00644BE0">
        <w:rPr>
          <w:rFonts w:ascii="Times New Roman" w:hAnsi="Times New Roman" w:cs="Times New Roman"/>
          <w:b/>
          <w:bCs/>
          <w:sz w:val="20"/>
          <w:szCs w:val="20"/>
        </w:rPr>
        <w:t xml:space="preserve">ПРОИЗВОДСТВО, ЭКСПОРТ И ИМПОРТ </w:t>
      </w:r>
      <w:r w:rsidR="00706B43">
        <w:rPr>
          <w:rFonts w:ascii="Times New Roman" w:hAnsi="Times New Roman" w:cs="Times New Roman"/>
          <w:b/>
          <w:bCs/>
          <w:sz w:val="20"/>
          <w:szCs w:val="20"/>
        </w:rPr>
        <w:br/>
      </w:r>
      <w:r w:rsidRPr="00644BE0">
        <w:rPr>
          <w:rFonts w:ascii="Times New Roman" w:hAnsi="Times New Roman" w:cs="Times New Roman"/>
          <w:b/>
          <w:bCs/>
          <w:sz w:val="20"/>
          <w:szCs w:val="20"/>
        </w:rPr>
        <w:t xml:space="preserve">ТРАНСПОРТНЫХ СРЕДСТВ </w:t>
      </w:r>
    </w:p>
    <w:p w:rsidR="00653A80" w:rsidRPr="00644BE0" w:rsidRDefault="00653A80" w:rsidP="005E4281">
      <w:pPr>
        <w:pStyle w:val="a3"/>
        <w:spacing w:after="120"/>
        <w:rPr>
          <w:rFonts w:ascii="Times New Roman" w:hAnsi="Times New Roman" w:cs="Times New Roman"/>
          <w:b w:val="0"/>
          <w:bCs w:val="0"/>
          <w:sz w:val="20"/>
          <w:szCs w:val="20"/>
          <w:vertAlign w:val="superscript"/>
        </w:rPr>
      </w:pPr>
      <w:r w:rsidRPr="00644BE0">
        <w:rPr>
          <w:rFonts w:ascii="Times New Roman" w:hAnsi="Times New Roman" w:cs="Times New Roman"/>
          <w:sz w:val="20"/>
          <w:szCs w:val="20"/>
        </w:rPr>
        <w:t>1.6. ПРОИЗВОДСТВО ОСНОВНЫХ ВИДОВ ТРАНСПОРТНЫХ СРЕДСТВ</w:t>
      </w:r>
    </w:p>
    <w:tbl>
      <w:tblPr>
        <w:tblW w:w="4761" w:type="pct"/>
        <w:jc w:val="center"/>
        <w:tblBorders>
          <w:top w:val="single" w:sz="6" w:space="0" w:color="auto"/>
          <w:bottom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042"/>
        <w:gridCol w:w="1622"/>
        <w:gridCol w:w="1622"/>
        <w:gridCol w:w="1622"/>
      </w:tblGrid>
      <w:tr w:rsidR="00653A80" w:rsidRPr="00644BE0" w:rsidTr="006E401D">
        <w:trPr>
          <w:cantSplit/>
          <w:trHeight w:val="20"/>
          <w:jc w:val="center"/>
        </w:trPr>
        <w:tc>
          <w:tcPr>
            <w:tcW w:w="4164" w:type="dxa"/>
            <w:tcBorders>
              <w:top w:val="single" w:sz="6" w:space="0" w:color="auto"/>
              <w:bottom w:val="single" w:sz="6" w:space="0" w:color="auto"/>
            </w:tcBorders>
          </w:tcPr>
          <w:p w:rsidR="00653A80" w:rsidRPr="00644BE0" w:rsidRDefault="00653A80" w:rsidP="006E401D">
            <w:pPr>
              <w:spacing w:before="60" w:after="60"/>
              <w:jc w:val="center"/>
              <w:rPr>
                <w:rFonts w:ascii="Times New Roman" w:hAnsi="Times New Roman" w:cs="Times New Roman"/>
                <w:sz w:val="20"/>
                <w:szCs w:val="20"/>
              </w:rPr>
            </w:pPr>
          </w:p>
        </w:tc>
        <w:tc>
          <w:tcPr>
            <w:tcW w:w="1671" w:type="dxa"/>
            <w:tcBorders>
              <w:top w:val="single" w:sz="6" w:space="0" w:color="auto"/>
              <w:bottom w:val="single" w:sz="6" w:space="0" w:color="auto"/>
            </w:tcBorders>
          </w:tcPr>
          <w:p w:rsidR="00653A80" w:rsidRPr="00644BE0" w:rsidRDefault="00653A80" w:rsidP="006E401D">
            <w:pPr>
              <w:spacing w:before="60" w:after="60"/>
              <w:jc w:val="center"/>
              <w:rPr>
                <w:rFonts w:ascii="Times New Roman" w:hAnsi="Times New Roman" w:cs="Times New Roman"/>
                <w:sz w:val="20"/>
                <w:szCs w:val="20"/>
              </w:rPr>
            </w:pPr>
            <w:r w:rsidRPr="00644BE0">
              <w:rPr>
                <w:rFonts w:ascii="Times New Roman" w:hAnsi="Times New Roman" w:cs="Times New Roman"/>
                <w:sz w:val="20"/>
                <w:szCs w:val="20"/>
              </w:rPr>
              <w:t>2019</w:t>
            </w:r>
          </w:p>
        </w:tc>
        <w:tc>
          <w:tcPr>
            <w:tcW w:w="1671" w:type="dxa"/>
            <w:tcBorders>
              <w:top w:val="single" w:sz="6" w:space="0" w:color="auto"/>
              <w:bottom w:val="single" w:sz="6" w:space="0" w:color="auto"/>
            </w:tcBorders>
          </w:tcPr>
          <w:p w:rsidR="00653A80" w:rsidRPr="00644BE0" w:rsidRDefault="00653A80" w:rsidP="006E401D">
            <w:pPr>
              <w:spacing w:before="60" w:after="60"/>
              <w:jc w:val="center"/>
              <w:rPr>
                <w:rFonts w:ascii="Times New Roman" w:hAnsi="Times New Roman" w:cs="Times New Roman"/>
                <w:sz w:val="20"/>
                <w:szCs w:val="20"/>
              </w:rPr>
            </w:pPr>
            <w:r w:rsidRPr="00644BE0">
              <w:rPr>
                <w:rFonts w:ascii="Times New Roman" w:hAnsi="Times New Roman" w:cs="Times New Roman"/>
                <w:sz w:val="20"/>
                <w:szCs w:val="20"/>
              </w:rPr>
              <w:t>2020</w:t>
            </w:r>
          </w:p>
        </w:tc>
        <w:tc>
          <w:tcPr>
            <w:tcW w:w="1671" w:type="dxa"/>
            <w:tcBorders>
              <w:top w:val="single" w:sz="6" w:space="0" w:color="auto"/>
              <w:bottom w:val="single" w:sz="6" w:space="0" w:color="auto"/>
            </w:tcBorders>
          </w:tcPr>
          <w:p w:rsidR="00653A80" w:rsidRPr="00644BE0" w:rsidRDefault="00653A80" w:rsidP="006E401D">
            <w:pPr>
              <w:spacing w:before="60" w:after="60"/>
              <w:jc w:val="center"/>
              <w:rPr>
                <w:rFonts w:ascii="Times New Roman" w:hAnsi="Times New Roman" w:cs="Times New Roman"/>
                <w:sz w:val="20"/>
                <w:szCs w:val="20"/>
              </w:rPr>
            </w:pPr>
            <w:r w:rsidRPr="00644BE0">
              <w:rPr>
                <w:rFonts w:ascii="Times New Roman" w:hAnsi="Times New Roman" w:cs="Times New Roman"/>
                <w:sz w:val="20"/>
                <w:szCs w:val="20"/>
              </w:rPr>
              <w:t>Январь-сентябрь 2021</w:t>
            </w:r>
            <w:r w:rsidR="00676B84">
              <w:rPr>
                <w:rFonts w:ascii="Times New Roman" w:hAnsi="Times New Roman" w:cs="Times New Roman"/>
                <w:sz w:val="20"/>
                <w:szCs w:val="20"/>
              </w:rPr>
              <w:t xml:space="preserve"> </w:t>
            </w:r>
            <w:r w:rsidRPr="00644BE0">
              <w:rPr>
                <w:rFonts w:ascii="Times New Roman" w:hAnsi="Times New Roman" w:cs="Times New Roman"/>
                <w:sz w:val="20"/>
                <w:szCs w:val="20"/>
              </w:rPr>
              <w:t>г.</w:t>
            </w:r>
          </w:p>
        </w:tc>
      </w:tr>
      <w:tr w:rsidR="00653A80" w:rsidRPr="00644BE0" w:rsidTr="006E401D">
        <w:trPr>
          <w:cantSplit/>
          <w:trHeight w:val="20"/>
          <w:jc w:val="center"/>
        </w:trPr>
        <w:tc>
          <w:tcPr>
            <w:tcW w:w="4164" w:type="dxa"/>
            <w:tcBorders>
              <w:top w:val="single" w:sz="6" w:space="0" w:color="auto"/>
            </w:tcBorders>
            <w:vAlign w:val="bottom"/>
          </w:tcPr>
          <w:p w:rsidR="00653A80" w:rsidRPr="00644BE0" w:rsidRDefault="00653A80" w:rsidP="00887BF2">
            <w:pPr>
              <w:spacing w:before="120" w:after="0"/>
              <w:rPr>
                <w:rFonts w:ascii="Times New Roman" w:hAnsi="Times New Roman" w:cs="Times New Roman"/>
                <w:sz w:val="20"/>
                <w:szCs w:val="20"/>
              </w:rPr>
            </w:pPr>
            <w:r w:rsidRPr="00644BE0">
              <w:rPr>
                <w:rFonts w:ascii="Times New Roman" w:hAnsi="Times New Roman" w:cs="Times New Roman"/>
                <w:sz w:val="20"/>
                <w:szCs w:val="20"/>
              </w:rPr>
              <w:t>Электровозы магистральные, шт.</w:t>
            </w:r>
          </w:p>
        </w:tc>
        <w:tc>
          <w:tcPr>
            <w:tcW w:w="1671" w:type="dxa"/>
            <w:tcBorders>
              <w:top w:val="single" w:sz="6" w:space="0" w:color="auto"/>
            </w:tcBorders>
            <w:vAlign w:val="bottom"/>
          </w:tcPr>
          <w:p w:rsidR="00653A80" w:rsidRPr="00706B43" w:rsidRDefault="00653A80" w:rsidP="00887BF2">
            <w:pPr>
              <w:spacing w:before="120" w:after="0"/>
              <w:ind w:right="170"/>
              <w:jc w:val="right"/>
              <w:rPr>
                <w:rFonts w:ascii="Times New Roman" w:hAnsi="Times New Roman" w:cs="Times New Roman"/>
                <w:sz w:val="20"/>
                <w:szCs w:val="20"/>
              </w:rPr>
            </w:pPr>
            <w:r w:rsidRPr="00706B43">
              <w:rPr>
                <w:rFonts w:ascii="Times New Roman" w:hAnsi="Times New Roman" w:cs="Times New Roman"/>
                <w:sz w:val="20"/>
                <w:szCs w:val="20"/>
              </w:rPr>
              <w:t>397</w:t>
            </w:r>
          </w:p>
        </w:tc>
        <w:tc>
          <w:tcPr>
            <w:tcW w:w="1671" w:type="dxa"/>
            <w:tcBorders>
              <w:top w:val="single" w:sz="6" w:space="0" w:color="auto"/>
            </w:tcBorders>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341</w:t>
            </w:r>
          </w:p>
        </w:tc>
        <w:tc>
          <w:tcPr>
            <w:tcW w:w="1671" w:type="dxa"/>
            <w:tcBorders>
              <w:top w:val="single" w:sz="6" w:space="0" w:color="auto"/>
            </w:tcBorders>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205</w:t>
            </w:r>
          </w:p>
        </w:tc>
      </w:tr>
      <w:tr w:rsidR="00653A80" w:rsidRPr="00644BE0" w:rsidTr="006E401D">
        <w:trPr>
          <w:cantSplit/>
          <w:trHeight w:val="20"/>
          <w:jc w:val="center"/>
        </w:trPr>
        <w:tc>
          <w:tcPr>
            <w:tcW w:w="4164" w:type="dxa"/>
            <w:vAlign w:val="bottom"/>
          </w:tcPr>
          <w:p w:rsidR="00653A80" w:rsidRPr="00644BE0" w:rsidRDefault="00653A80" w:rsidP="00887BF2">
            <w:pPr>
              <w:spacing w:before="120" w:after="0"/>
              <w:rPr>
                <w:rFonts w:ascii="Times New Roman" w:hAnsi="Times New Roman" w:cs="Times New Roman"/>
                <w:sz w:val="20"/>
                <w:szCs w:val="20"/>
              </w:rPr>
            </w:pPr>
            <w:r w:rsidRPr="00644BE0">
              <w:rPr>
                <w:rFonts w:ascii="Times New Roman" w:hAnsi="Times New Roman" w:cs="Times New Roman"/>
                <w:sz w:val="20"/>
                <w:szCs w:val="20"/>
              </w:rPr>
              <w:t>Тепловозы магистральные, секции</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lang w:val="en-US"/>
              </w:rPr>
            </w:pPr>
            <w:r w:rsidRPr="00644BE0">
              <w:rPr>
                <w:rFonts w:ascii="Times New Roman" w:hAnsi="Times New Roman" w:cs="Times New Roman"/>
                <w:sz w:val="20"/>
                <w:szCs w:val="20"/>
                <w:lang w:val="en-US"/>
              </w:rPr>
              <w:t>283</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233</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173</w:t>
            </w:r>
          </w:p>
        </w:tc>
      </w:tr>
      <w:tr w:rsidR="00653A80" w:rsidRPr="00644BE0" w:rsidTr="006E401D">
        <w:trPr>
          <w:cantSplit/>
          <w:trHeight w:val="20"/>
          <w:jc w:val="center"/>
        </w:trPr>
        <w:tc>
          <w:tcPr>
            <w:tcW w:w="4164" w:type="dxa"/>
            <w:vAlign w:val="bottom"/>
          </w:tcPr>
          <w:p w:rsidR="00653A80" w:rsidRPr="00644BE0" w:rsidRDefault="00653A80" w:rsidP="00887BF2">
            <w:pPr>
              <w:spacing w:before="120" w:after="0"/>
              <w:rPr>
                <w:rFonts w:ascii="Times New Roman" w:hAnsi="Times New Roman" w:cs="Times New Roman"/>
                <w:sz w:val="20"/>
                <w:szCs w:val="20"/>
              </w:rPr>
            </w:pPr>
            <w:r w:rsidRPr="00644BE0">
              <w:rPr>
                <w:rFonts w:ascii="Times New Roman" w:hAnsi="Times New Roman" w:cs="Times New Roman"/>
                <w:sz w:val="20"/>
                <w:szCs w:val="20"/>
              </w:rPr>
              <w:t xml:space="preserve">Вагоны грузовые магистральные </w:t>
            </w:r>
            <w:r w:rsidRPr="00644BE0">
              <w:rPr>
                <w:rFonts w:ascii="Times New Roman" w:hAnsi="Times New Roman" w:cs="Times New Roman"/>
                <w:sz w:val="20"/>
                <w:szCs w:val="20"/>
              </w:rPr>
              <w:br/>
              <w:t>широкой колеи, тыс. шт.</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79,7</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57,1</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45,7</w:t>
            </w:r>
          </w:p>
        </w:tc>
      </w:tr>
      <w:tr w:rsidR="00653A80" w:rsidRPr="00644BE0" w:rsidTr="006E401D">
        <w:trPr>
          <w:cantSplit/>
          <w:trHeight w:val="20"/>
          <w:jc w:val="center"/>
        </w:trPr>
        <w:tc>
          <w:tcPr>
            <w:tcW w:w="4164" w:type="dxa"/>
            <w:vAlign w:val="bottom"/>
          </w:tcPr>
          <w:p w:rsidR="00653A80" w:rsidRPr="00644BE0" w:rsidRDefault="00653A80" w:rsidP="00887BF2">
            <w:pPr>
              <w:spacing w:before="120" w:after="0"/>
              <w:rPr>
                <w:rFonts w:ascii="Times New Roman" w:hAnsi="Times New Roman" w:cs="Times New Roman"/>
                <w:sz w:val="20"/>
                <w:szCs w:val="20"/>
              </w:rPr>
            </w:pPr>
            <w:r w:rsidRPr="00644BE0">
              <w:rPr>
                <w:rFonts w:ascii="Times New Roman" w:hAnsi="Times New Roman" w:cs="Times New Roman"/>
                <w:sz w:val="20"/>
                <w:szCs w:val="20"/>
              </w:rPr>
              <w:t>Вагоны пассажирские железнодорожные, шт.</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1632</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1962</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1129</w:t>
            </w:r>
          </w:p>
        </w:tc>
      </w:tr>
      <w:tr w:rsidR="00653A80" w:rsidRPr="00644BE0" w:rsidTr="006E401D">
        <w:trPr>
          <w:cantSplit/>
          <w:trHeight w:val="20"/>
          <w:jc w:val="center"/>
        </w:trPr>
        <w:tc>
          <w:tcPr>
            <w:tcW w:w="4164" w:type="dxa"/>
            <w:vAlign w:val="bottom"/>
          </w:tcPr>
          <w:p w:rsidR="00653A80" w:rsidRPr="00644BE0" w:rsidRDefault="00653A80" w:rsidP="00887BF2">
            <w:pPr>
              <w:spacing w:before="120" w:after="0"/>
              <w:rPr>
                <w:rFonts w:ascii="Times New Roman" w:hAnsi="Times New Roman" w:cs="Times New Roman"/>
                <w:sz w:val="20"/>
                <w:szCs w:val="20"/>
              </w:rPr>
            </w:pPr>
            <w:r w:rsidRPr="00644BE0">
              <w:rPr>
                <w:rFonts w:ascii="Times New Roman" w:hAnsi="Times New Roman" w:cs="Times New Roman"/>
                <w:sz w:val="20"/>
                <w:szCs w:val="20"/>
              </w:rPr>
              <w:t xml:space="preserve">Средства автотранспортные грузовые, </w:t>
            </w:r>
            <w:r w:rsidRPr="00644BE0">
              <w:rPr>
                <w:rFonts w:ascii="Times New Roman" w:hAnsi="Times New Roman" w:cs="Times New Roman"/>
                <w:sz w:val="20"/>
                <w:szCs w:val="20"/>
              </w:rPr>
              <w:br/>
              <w:t>тыс. шт.</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156</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143</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129</w:t>
            </w:r>
          </w:p>
        </w:tc>
      </w:tr>
      <w:tr w:rsidR="00653A80" w:rsidRPr="00644BE0" w:rsidTr="006E401D">
        <w:trPr>
          <w:cantSplit/>
          <w:trHeight w:val="20"/>
          <w:jc w:val="center"/>
        </w:trPr>
        <w:tc>
          <w:tcPr>
            <w:tcW w:w="4164" w:type="dxa"/>
            <w:vAlign w:val="bottom"/>
          </w:tcPr>
          <w:p w:rsidR="00653A80" w:rsidRPr="00644BE0" w:rsidRDefault="00653A80" w:rsidP="00887BF2">
            <w:pPr>
              <w:spacing w:before="120" w:after="0"/>
              <w:rPr>
                <w:rFonts w:ascii="Times New Roman" w:hAnsi="Times New Roman" w:cs="Times New Roman"/>
                <w:sz w:val="20"/>
                <w:szCs w:val="20"/>
              </w:rPr>
            </w:pPr>
            <w:r w:rsidRPr="00644BE0">
              <w:rPr>
                <w:rFonts w:ascii="Times New Roman" w:hAnsi="Times New Roman" w:cs="Times New Roman"/>
                <w:sz w:val="20"/>
                <w:szCs w:val="20"/>
              </w:rPr>
              <w:t>Автобусы, имеющие технически допустимую максимальную массу более 5 т, тыс. шт.</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14,3</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13,6</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9,8</w:t>
            </w:r>
          </w:p>
        </w:tc>
      </w:tr>
      <w:tr w:rsidR="00653A80" w:rsidRPr="00644BE0" w:rsidTr="006E401D">
        <w:trPr>
          <w:cantSplit/>
          <w:trHeight w:val="20"/>
          <w:jc w:val="center"/>
        </w:trPr>
        <w:tc>
          <w:tcPr>
            <w:tcW w:w="4164" w:type="dxa"/>
            <w:vAlign w:val="bottom"/>
          </w:tcPr>
          <w:p w:rsidR="00653A80" w:rsidRPr="00644BE0" w:rsidRDefault="00653A80" w:rsidP="00887BF2">
            <w:pPr>
              <w:spacing w:before="120" w:after="0"/>
              <w:rPr>
                <w:rFonts w:ascii="Times New Roman" w:hAnsi="Times New Roman" w:cs="Times New Roman"/>
                <w:sz w:val="20"/>
                <w:szCs w:val="20"/>
              </w:rPr>
            </w:pPr>
            <w:r w:rsidRPr="00644BE0">
              <w:rPr>
                <w:rFonts w:ascii="Times New Roman" w:hAnsi="Times New Roman" w:cs="Times New Roman"/>
                <w:sz w:val="20"/>
                <w:szCs w:val="20"/>
              </w:rPr>
              <w:t>Автобусы, имеющие технически допустимую максимальную массу не более 5 т, тыс. шт.</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25,2</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21,2</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15,3</w:t>
            </w:r>
          </w:p>
        </w:tc>
      </w:tr>
      <w:tr w:rsidR="00653A80" w:rsidRPr="00644BE0" w:rsidTr="006E401D">
        <w:trPr>
          <w:cantSplit/>
          <w:trHeight w:val="20"/>
          <w:jc w:val="center"/>
        </w:trPr>
        <w:tc>
          <w:tcPr>
            <w:tcW w:w="4164" w:type="dxa"/>
            <w:vAlign w:val="bottom"/>
          </w:tcPr>
          <w:p w:rsidR="00653A80" w:rsidRPr="00644BE0" w:rsidRDefault="00653A80" w:rsidP="00887BF2">
            <w:pPr>
              <w:spacing w:before="120" w:after="0"/>
              <w:rPr>
                <w:rFonts w:ascii="Times New Roman" w:hAnsi="Times New Roman" w:cs="Times New Roman"/>
                <w:sz w:val="20"/>
                <w:szCs w:val="20"/>
              </w:rPr>
            </w:pPr>
            <w:r w:rsidRPr="00644BE0">
              <w:rPr>
                <w:rFonts w:ascii="Times New Roman" w:hAnsi="Times New Roman" w:cs="Times New Roman"/>
                <w:sz w:val="20"/>
                <w:szCs w:val="20"/>
              </w:rPr>
              <w:t>Автомобили легковые, тыс. шт.</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1525</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1262</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1022</w:t>
            </w:r>
          </w:p>
        </w:tc>
      </w:tr>
      <w:tr w:rsidR="00653A80" w:rsidRPr="00644BE0" w:rsidTr="006E401D">
        <w:trPr>
          <w:cantSplit/>
          <w:trHeight w:val="20"/>
          <w:jc w:val="center"/>
        </w:trPr>
        <w:tc>
          <w:tcPr>
            <w:tcW w:w="4164" w:type="dxa"/>
            <w:vAlign w:val="bottom"/>
          </w:tcPr>
          <w:p w:rsidR="00653A80" w:rsidRPr="00644BE0" w:rsidRDefault="00653A80" w:rsidP="00887BF2">
            <w:pPr>
              <w:spacing w:before="120" w:after="0"/>
              <w:rPr>
                <w:rFonts w:ascii="Times New Roman" w:hAnsi="Times New Roman" w:cs="Times New Roman"/>
                <w:sz w:val="20"/>
                <w:szCs w:val="20"/>
              </w:rPr>
            </w:pPr>
            <w:r w:rsidRPr="00644BE0">
              <w:rPr>
                <w:rFonts w:ascii="Times New Roman" w:hAnsi="Times New Roman" w:cs="Times New Roman"/>
                <w:sz w:val="20"/>
                <w:szCs w:val="20"/>
              </w:rPr>
              <w:t>Троллейбусы, шт.</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188</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318</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205</w:t>
            </w:r>
          </w:p>
        </w:tc>
      </w:tr>
      <w:tr w:rsidR="00653A80" w:rsidRPr="00644BE0" w:rsidTr="006E401D">
        <w:trPr>
          <w:cantSplit/>
          <w:trHeight w:val="20"/>
          <w:jc w:val="center"/>
        </w:trPr>
        <w:tc>
          <w:tcPr>
            <w:tcW w:w="4164" w:type="dxa"/>
            <w:vAlign w:val="bottom"/>
          </w:tcPr>
          <w:p w:rsidR="00653A80" w:rsidRPr="00644BE0" w:rsidRDefault="00653A80" w:rsidP="00887BF2">
            <w:pPr>
              <w:spacing w:before="120" w:after="0"/>
              <w:rPr>
                <w:rFonts w:ascii="Times New Roman" w:hAnsi="Times New Roman" w:cs="Times New Roman"/>
                <w:sz w:val="20"/>
                <w:szCs w:val="20"/>
              </w:rPr>
            </w:pPr>
            <w:r w:rsidRPr="00644BE0">
              <w:rPr>
                <w:rFonts w:ascii="Times New Roman" w:hAnsi="Times New Roman" w:cs="Times New Roman"/>
                <w:sz w:val="20"/>
                <w:szCs w:val="20"/>
              </w:rPr>
              <w:t>Вагоны трамвайные пассажирские самоходные (моторные), шт.</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214</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189</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181</w:t>
            </w:r>
          </w:p>
        </w:tc>
      </w:tr>
      <w:tr w:rsidR="00653A80" w:rsidRPr="00644BE0" w:rsidTr="006E401D">
        <w:trPr>
          <w:cantSplit/>
          <w:trHeight w:val="20"/>
          <w:jc w:val="center"/>
        </w:trPr>
        <w:tc>
          <w:tcPr>
            <w:tcW w:w="4164" w:type="dxa"/>
            <w:vAlign w:val="bottom"/>
          </w:tcPr>
          <w:p w:rsidR="00653A80" w:rsidRPr="00644BE0" w:rsidRDefault="00653A80" w:rsidP="00887BF2">
            <w:pPr>
              <w:spacing w:before="120" w:after="0"/>
              <w:rPr>
                <w:rFonts w:ascii="Times New Roman" w:hAnsi="Times New Roman" w:cs="Times New Roman"/>
                <w:sz w:val="20"/>
                <w:szCs w:val="20"/>
              </w:rPr>
            </w:pPr>
            <w:r w:rsidRPr="00644BE0">
              <w:rPr>
                <w:rFonts w:ascii="Times New Roman" w:hAnsi="Times New Roman" w:cs="Times New Roman"/>
                <w:sz w:val="20"/>
                <w:szCs w:val="20"/>
              </w:rPr>
              <w:t>Вагоны метрополитена самоходные (моторные), шт.</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764</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690</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352</w:t>
            </w:r>
          </w:p>
        </w:tc>
      </w:tr>
      <w:tr w:rsidR="00653A80" w:rsidRPr="00644BE0" w:rsidTr="006E401D">
        <w:trPr>
          <w:cantSplit/>
          <w:trHeight w:val="20"/>
          <w:jc w:val="center"/>
        </w:trPr>
        <w:tc>
          <w:tcPr>
            <w:tcW w:w="4164" w:type="dxa"/>
            <w:vAlign w:val="bottom"/>
          </w:tcPr>
          <w:p w:rsidR="00653A80" w:rsidRPr="00644BE0" w:rsidRDefault="00653A80" w:rsidP="00887BF2">
            <w:pPr>
              <w:spacing w:before="120" w:after="0"/>
              <w:rPr>
                <w:rFonts w:ascii="Times New Roman" w:hAnsi="Times New Roman" w:cs="Times New Roman"/>
                <w:sz w:val="20"/>
                <w:szCs w:val="20"/>
              </w:rPr>
            </w:pPr>
            <w:r w:rsidRPr="00644BE0">
              <w:rPr>
                <w:rFonts w:ascii="Times New Roman" w:hAnsi="Times New Roman" w:cs="Times New Roman"/>
                <w:sz w:val="20"/>
                <w:szCs w:val="20"/>
              </w:rPr>
              <w:t>Суда сухогрузные морские, единиц</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8</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w:t>
            </w:r>
          </w:p>
        </w:tc>
      </w:tr>
      <w:tr w:rsidR="00653A80" w:rsidRPr="00644BE0" w:rsidTr="006E401D">
        <w:trPr>
          <w:cantSplit/>
          <w:trHeight w:val="20"/>
          <w:jc w:val="center"/>
        </w:trPr>
        <w:tc>
          <w:tcPr>
            <w:tcW w:w="4164" w:type="dxa"/>
            <w:vAlign w:val="bottom"/>
          </w:tcPr>
          <w:p w:rsidR="00653A80" w:rsidRPr="00644BE0" w:rsidRDefault="00653A80" w:rsidP="00887BF2">
            <w:pPr>
              <w:spacing w:before="120" w:after="0"/>
              <w:rPr>
                <w:rFonts w:ascii="Times New Roman" w:hAnsi="Times New Roman" w:cs="Times New Roman"/>
                <w:sz w:val="20"/>
                <w:szCs w:val="20"/>
              </w:rPr>
            </w:pPr>
            <w:r w:rsidRPr="00644BE0">
              <w:rPr>
                <w:rFonts w:ascii="Times New Roman" w:hAnsi="Times New Roman" w:cs="Times New Roman"/>
                <w:sz w:val="20"/>
                <w:szCs w:val="20"/>
              </w:rPr>
              <w:t>Суда морские буксирные, единиц</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1</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4</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w:t>
            </w:r>
          </w:p>
        </w:tc>
      </w:tr>
      <w:tr w:rsidR="00653A80" w:rsidRPr="00644BE0" w:rsidTr="006E401D">
        <w:trPr>
          <w:cantSplit/>
          <w:trHeight w:val="20"/>
          <w:jc w:val="center"/>
        </w:trPr>
        <w:tc>
          <w:tcPr>
            <w:tcW w:w="4164" w:type="dxa"/>
            <w:vAlign w:val="bottom"/>
          </w:tcPr>
          <w:p w:rsidR="00653A80" w:rsidRPr="00644BE0" w:rsidRDefault="00653A80" w:rsidP="00887BF2">
            <w:pPr>
              <w:spacing w:before="120" w:after="0"/>
              <w:rPr>
                <w:rFonts w:ascii="Times New Roman" w:hAnsi="Times New Roman" w:cs="Times New Roman"/>
                <w:sz w:val="20"/>
                <w:szCs w:val="20"/>
              </w:rPr>
            </w:pPr>
            <w:r w:rsidRPr="00644BE0">
              <w:rPr>
                <w:rFonts w:ascii="Times New Roman" w:hAnsi="Times New Roman" w:cs="Times New Roman"/>
                <w:sz w:val="20"/>
                <w:szCs w:val="20"/>
              </w:rPr>
              <w:t>Суда сухогрузные речные, единиц</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1</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2</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w:t>
            </w:r>
          </w:p>
        </w:tc>
      </w:tr>
      <w:tr w:rsidR="00653A80" w:rsidRPr="00644BE0" w:rsidTr="006E401D">
        <w:trPr>
          <w:cantSplit/>
          <w:trHeight w:val="20"/>
          <w:jc w:val="center"/>
        </w:trPr>
        <w:tc>
          <w:tcPr>
            <w:tcW w:w="4164" w:type="dxa"/>
            <w:vAlign w:val="bottom"/>
          </w:tcPr>
          <w:p w:rsidR="00653A80" w:rsidRPr="00644BE0" w:rsidRDefault="00653A80" w:rsidP="00887BF2">
            <w:pPr>
              <w:spacing w:before="120" w:after="0"/>
              <w:rPr>
                <w:rFonts w:ascii="Times New Roman" w:hAnsi="Times New Roman" w:cs="Times New Roman"/>
                <w:sz w:val="20"/>
                <w:szCs w:val="20"/>
              </w:rPr>
            </w:pPr>
            <w:r w:rsidRPr="00644BE0">
              <w:rPr>
                <w:rFonts w:ascii="Times New Roman" w:hAnsi="Times New Roman" w:cs="Times New Roman"/>
                <w:sz w:val="20"/>
                <w:szCs w:val="20"/>
              </w:rPr>
              <w:t>Суда речные пассажирские, единиц</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17</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29</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20</w:t>
            </w:r>
          </w:p>
        </w:tc>
      </w:tr>
      <w:tr w:rsidR="00653A80" w:rsidRPr="00644BE0" w:rsidTr="006E401D">
        <w:trPr>
          <w:cantSplit/>
          <w:trHeight w:val="20"/>
          <w:jc w:val="center"/>
        </w:trPr>
        <w:tc>
          <w:tcPr>
            <w:tcW w:w="4164" w:type="dxa"/>
            <w:vAlign w:val="bottom"/>
          </w:tcPr>
          <w:p w:rsidR="00653A80" w:rsidRPr="00644BE0" w:rsidRDefault="00653A80" w:rsidP="00887BF2">
            <w:pPr>
              <w:spacing w:before="120" w:after="0"/>
              <w:rPr>
                <w:rFonts w:ascii="Times New Roman" w:hAnsi="Times New Roman" w:cs="Times New Roman"/>
                <w:sz w:val="20"/>
                <w:szCs w:val="20"/>
              </w:rPr>
            </w:pPr>
            <w:r w:rsidRPr="00644BE0">
              <w:rPr>
                <w:rFonts w:ascii="Times New Roman" w:hAnsi="Times New Roman" w:cs="Times New Roman"/>
                <w:sz w:val="20"/>
                <w:szCs w:val="20"/>
              </w:rPr>
              <w:t>Суда буксирные речные, единиц</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2</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w:t>
            </w:r>
          </w:p>
        </w:tc>
      </w:tr>
      <w:tr w:rsidR="00653A80" w:rsidRPr="00644BE0" w:rsidTr="006E401D">
        <w:trPr>
          <w:cantSplit/>
          <w:trHeight w:val="20"/>
          <w:jc w:val="center"/>
        </w:trPr>
        <w:tc>
          <w:tcPr>
            <w:tcW w:w="4164" w:type="dxa"/>
            <w:vAlign w:val="bottom"/>
          </w:tcPr>
          <w:p w:rsidR="00653A80" w:rsidRPr="00644BE0" w:rsidRDefault="00653A80" w:rsidP="00887BF2">
            <w:pPr>
              <w:spacing w:before="120" w:after="0"/>
              <w:rPr>
                <w:rFonts w:ascii="Times New Roman" w:hAnsi="Times New Roman" w:cs="Times New Roman"/>
                <w:sz w:val="20"/>
                <w:szCs w:val="20"/>
              </w:rPr>
            </w:pPr>
            <w:r w:rsidRPr="00644BE0">
              <w:rPr>
                <w:rFonts w:ascii="Times New Roman" w:hAnsi="Times New Roman" w:cs="Times New Roman"/>
                <w:sz w:val="20"/>
                <w:szCs w:val="20"/>
              </w:rPr>
              <w:t>Самолеты гражданские, шт.</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43</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27</w:t>
            </w:r>
          </w:p>
        </w:tc>
        <w:tc>
          <w:tcPr>
            <w:tcW w:w="1671" w:type="dxa"/>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28</w:t>
            </w:r>
          </w:p>
        </w:tc>
      </w:tr>
      <w:tr w:rsidR="00653A80" w:rsidRPr="00644BE0" w:rsidTr="006E401D">
        <w:trPr>
          <w:cantSplit/>
          <w:trHeight w:val="20"/>
          <w:jc w:val="center"/>
        </w:trPr>
        <w:tc>
          <w:tcPr>
            <w:tcW w:w="4164" w:type="dxa"/>
            <w:tcBorders>
              <w:bottom w:val="single" w:sz="6" w:space="0" w:color="auto"/>
            </w:tcBorders>
            <w:vAlign w:val="bottom"/>
          </w:tcPr>
          <w:p w:rsidR="00653A80" w:rsidRPr="00644BE0" w:rsidRDefault="00653A80" w:rsidP="00887BF2">
            <w:pPr>
              <w:spacing w:before="120" w:after="0"/>
              <w:rPr>
                <w:rFonts w:ascii="Times New Roman" w:hAnsi="Times New Roman" w:cs="Times New Roman"/>
                <w:sz w:val="20"/>
                <w:szCs w:val="20"/>
              </w:rPr>
            </w:pPr>
            <w:r w:rsidRPr="00644BE0">
              <w:rPr>
                <w:rFonts w:ascii="Times New Roman" w:hAnsi="Times New Roman" w:cs="Times New Roman"/>
                <w:sz w:val="20"/>
                <w:szCs w:val="20"/>
              </w:rPr>
              <w:t>Вертолеты, шт.</w:t>
            </w:r>
          </w:p>
        </w:tc>
        <w:tc>
          <w:tcPr>
            <w:tcW w:w="1671" w:type="dxa"/>
            <w:tcBorders>
              <w:bottom w:val="single" w:sz="6" w:space="0" w:color="auto"/>
            </w:tcBorders>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89</w:t>
            </w:r>
          </w:p>
        </w:tc>
        <w:tc>
          <w:tcPr>
            <w:tcW w:w="1671" w:type="dxa"/>
            <w:tcBorders>
              <w:bottom w:val="single" w:sz="6" w:space="0" w:color="auto"/>
            </w:tcBorders>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96</w:t>
            </w:r>
          </w:p>
        </w:tc>
        <w:tc>
          <w:tcPr>
            <w:tcW w:w="1671" w:type="dxa"/>
            <w:tcBorders>
              <w:bottom w:val="single" w:sz="6" w:space="0" w:color="auto"/>
            </w:tcBorders>
            <w:vAlign w:val="bottom"/>
          </w:tcPr>
          <w:p w:rsidR="00653A80" w:rsidRPr="00644BE0" w:rsidRDefault="00653A80" w:rsidP="00887BF2">
            <w:pPr>
              <w:spacing w:before="120" w:after="0"/>
              <w:ind w:right="170"/>
              <w:jc w:val="right"/>
              <w:rPr>
                <w:rFonts w:ascii="Times New Roman" w:hAnsi="Times New Roman" w:cs="Times New Roman"/>
                <w:sz w:val="20"/>
                <w:szCs w:val="20"/>
              </w:rPr>
            </w:pPr>
            <w:r w:rsidRPr="00644BE0">
              <w:rPr>
                <w:rFonts w:ascii="Times New Roman" w:hAnsi="Times New Roman" w:cs="Times New Roman"/>
                <w:sz w:val="20"/>
                <w:szCs w:val="20"/>
              </w:rPr>
              <w:t>57</w:t>
            </w:r>
          </w:p>
        </w:tc>
      </w:tr>
    </w:tbl>
    <w:p w:rsidR="00653A80" w:rsidRPr="00D87C7F" w:rsidRDefault="00706B43" w:rsidP="00D87C7F">
      <w:pPr>
        <w:pStyle w:val="a8"/>
        <w:pageBreakBefore/>
        <w:spacing w:after="0" w:line="240" w:lineRule="auto"/>
        <w:jc w:val="both"/>
        <w:rPr>
          <w:rFonts w:ascii="Times New Roman" w:hAnsi="Times New Roman" w:cs="Times New Roman"/>
          <w:sz w:val="24"/>
          <w:szCs w:val="20"/>
        </w:rPr>
      </w:pPr>
      <w:r w:rsidRPr="00D87C7F">
        <w:rPr>
          <w:rFonts w:ascii="Times New Roman" w:hAnsi="Times New Roman" w:cs="Times New Roman"/>
          <w:b/>
          <w:bCs/>
          <w:sz w:val="24"/>
          <w:szCs w:val="20"/>
        </w:rPr>
        <w:lastRenderedPageBreak/>
        <w:tab/>
      </w:r>
      <w:r w:rsidR="00653A80" w:rsidRPr="00D87C7F">
        <w:rPr>
          <w:rFonts w:ascii="Times New Roman" w:hAnsi="Times New Roman" w:cs="Times New Roman"/>
          <w:b/>
          <w:bCs/>
          <w:sz w:val="24"/>
          <w:szCs w:val="20"/>
        </w:rPr>
        <w:t>Экспорт товаров</w:t>
      </w:r>
      <w:r w:rsidR="00653A80" w:rsidRPr="00D87C7F">
        <w:rPr>
          <w:rFonts w:ascii="Times New Roman" w:hAnsi="Times New Roman" w:cs="Times New Roman"/>
          <w:sz w:val="24"/>
          <w:szCs w:val="20"/>
        </w:rPr>
        <w:t xml:space="preserve"> – вывоз товаров с территории Российской Федерации </w:t>
      </w:r>
      <w:r w:rsidR="00D87C7F">
        <w:rPr>
          <w:rFonts w:ascii="Times New Roman" w:hAnsi="Times New Roman" w:cs="Times New Roman"/>
          <w:sz w:val="24"/>
          <w:szCs w:val="20"/>
        </w:rPr>
        <w:br/>
      </w:r>
      <w:r w:rsidR="00653A80" w:rsidRPr="00D87C7F">
        <w:rPr>
          <w:rFonts w:ascii="Times New Roman" w:hAnsi="Times New Roman" w:cs="Times New Roman"/>
          <w:sz w:val="24"/>
          <w:szCs w:val="20"/>
        </w:rPr>
        <w:t>без обязательства об обратном ввозе. Экспо</w:t>
      </w:r>
      <w:proofErr w:type="gramStart"/>
      <w:r w:rsidR="00653A80" w:rsidRPr="00D87C7F">
        <w:rPr>
          <w:rFonts w:ascii="Times New Roman" w:hAnsi="Times New Roman" w:cs="Times New Roman"/>
          <w:sz w:val="24"/>
          <w:szCs w:val="20"/>
        </w:rPr>
        <w:t>рт вкл</w:t>
      </w:r>
      <w:proofErr w:type="gramEnd"/>
      <w:r w:rsidR="00653A80" w:rsidRPr="00D87C7F">
        <w:rPr>
          <w:rFonts w:ascii="Times New Roman" w:hAnsi="Times New Roman" w:cs="Times New Roman"/>
          <w:sz w:val="24"/>
          <w:szCs w:val="20"/>
        </w:rPr>
        <w:t xml:space="preserve">ючает вывоз из страны товаров отечественного производства, а также реэкспорт товаров. К товарам отечественного производства относятся также товары иностранного происхождения, ввезенные в страну </w:t>
      </w:r>
      <w:r w:rsidR="00D87C7F">
        <w:rPr>
          <w:rFonts w:ascii="Times New Roman" w:hAnsi="Times New Roman" w:cs="Times New Roman"/>
          <w:sz w:val="24"/>
          <w:szCs w:val="20"/>
        </w:rPr>
        <w:br/>
      </w:r>
      <w:r w:rsidR="00653A80" w:rsidRPr="00D87C7F">
        <w:rPr>
          <w:rFonts w:ascii="Times New Roman" w:hAnsi="Times New Roman" w:cs="Times New Roman"/>
          <w:sz w:val="24"/>
          <w:szCs w:val="20"/>
        </w:rPr>
        <w:t xml:space="preserve">и подвергшиеся существенной переработке, изменяющей основные качественные или технические характеристики товаров. К реэкспортным товарам относятся товары, ранее ввезенные на территорию Российской Федерации, а затем вывезенные с этой территории без уплаты таможенных пошлин, налогов и без применения к товарам запретов </w:t>
      </w:r>
      <w:r w:rsidR="00D87C7F">
        <w:rPr>
          <w:rFonts w:ascii="Times New Roman" w:hAnsi="Times New Roman" w:cs="Times New Roman"/>
          <w:sz w:val="24"/>
          <w:szCs w:val="20"/>
        </w:rPr>
        <w:br/>
      </w:r>
      <w:r w:rsidR="00653A80" w:rsidRPr="00D87C7F">
        <w:rPr>
          <w:rFonts w:ascii="Times New Roman" w:hAnsi="Times New Roman" w:cs="Times New Roman"/>
          <w:sz w:val="24"/>
          <w:szCs w:val="20"/>
        </w:rPr>
        <w:t>и ограничений экономического характера.</w:t>
      </w:r>
      <w:r w:rsidRPr="00D87C7F">
        <w:rPr>
          <w:rFonts w:ascii="Times New Roman" w:hAnsi="Times New Roman" w:cs="Times New Roman"/>
          <w:sz w:val="24"/>
          <w:szCs w:val="20"/>
        </w:rPr>
        <w:tab/>
      </w:r>
      <w:r w:rsidR="00653A80" w:rsidRPr="00D87C7F">
        <w:rPr>
          <w:rFonts w:ascii="Times New Roman" w:hAnsi="Times New Roman" w:cs="Times New Roman"/>
          <w:sz w:val="24"/>
          <w:szCs w:val="20"/>
        </w:rPr>
        <w:t xml:space="preserve">Учет экспорта товаров производится </w:t>
      </w:r>
      <w:r w:rsidR="00D87C7F">
        <w:rPr>
          <w:rFonts w:ascii="Times New Roman" w:hAnsi="Times New Roman" w:cs="Times New Roman"/>
          <w:sz w:val="24"/>
          <w:szCs w:val="20"/>
        </w:rPr>
        <w:br/>
      </w:r>
      <w:r w:rsidR="00653A80" w:rsidRPr="00D87C7F">
        <w:rPr>
          <w:rFonts w:ascii="Times New Roman" w:hAnsi="Times New Roman" w:cs="Times New Roman"/>
          <w:sz w:val="24"/>
          <w:szCs w:val="20"/>
        </w:rPr>
        <w:t>по ценам франко-границы страны-экспортера (ФОБ), т.е. в цену товара включаются расходы по его доставке до сухопутной границы или до порта отгрузки страны экспортера.</w:t>
      </w:r>
    </w:p>
    <w:p w:rsidR="00653A80" w:rsidRPr="00F71F66" w:rsidRDefault="00653A80" w:rsidP="00653A80">
      <w:pPr>
        <w:spacing w:before="240" w:after="60"/>
        <w:jc w:val="center"/>
        <w:rPr>
          <w:rFonts w:ascii="Times New Roman" w:hAnsi="Times New Roman" w:cs="Times New Roman"/>
          <w:sz w:val="20"/>
          <w:szCs w:val="14"/>
        </w:rPr>
      </w:pPr>
      <w:r w:rsidRPr="00644BE0">
        <w:rPr>
          <w:rFonts w:ascii="Times New Roman" w:hAnsi="Times New Roman" w:cs="Times New Roman"/>
          <w:b/>
          <w:bCs/>
          <w:sz w:val="20"/>
          <w:szCs w:val="20"/>
        </w:rPr>
        <w:t>1.7. ЭКСПОРТ ТРАНСПОРТНЫХ СРЕДСТВ</w:t>
      </w:r>
      <w:proofErr w:type="gramStart"/>
      <w:r w:rsidRPr="00644BE0">
        <w:rPr>
          <w:rFonts w:ascii="Times New Roman" w:hAnsi="Times New Roman" w:cs="Times New Roman"/>
          <w:b/>
          <w:bCs/>
          <w:sz w:val="20"/>
          <w:szCs w:val="20"/>
          <w:vertAlign w:val="superscript"/>
        </w:rPr>
        <w:t>1</w:t>
      </w:r>
      <w:proofErr w:type="gramEnd"/>
      <w:r w:rsidRPr="00644BE0">
        <w:rPr>
          <w:rFonts w:ascii="Times New Roman" w:hAnsi="Times New Roman" w:cs="Times New Roman"/>
          <w:b/>
          <w:bCs/>
          <w:sz w:val="20"/>
          <w:szCs w:val="20"/>
          <w:vertAlign w:val="superscript"/>
        </w:rPr>
        <w:t>)</w:t>
      </w:r>
      <w:r w:rsidRPr="00644BE0">
        <w:rPr>
          <w:rFonts w:ascii="Times New Roman" w:hAnsi="Times New Roman" w:cs="Times New Roman"/>
          <w:b/>
          <w:bCs/>
          <w:sz w:val="16"/>
          <w:szCs w:val="16"/>
        </w:rPr>
        <w:t xml:space="preserve">  </w:t>
      </w:r>
      <w:r w:rsidRPr="00644BE0">
        <w:rPr>
          <w:rFonts w:ascii="Times New Roman" w:hAnsi="Times New Roman" w:cs="Times New Roman"/>
          <w:b/>
          <w:bCs/>
          <w:sz w:val="16"/>
          <w:szCs w:val="16"/>
        </w:rPr>
        <w:br/>
      </w:r>
      <w:r w:rsidRPr="00F71F66">
        <w:rPr>
          <w:rFonts w:ascii="Times New Roman" w:hAnsi="Times New Roman" w:cs="Times New Roman"/>
          <w:sz w:val="20"/>
          <w:szCs w:val="14"/>
        </w:rPr>
        <w:t>(миллионов долларов США)</w:t>
      </w:r>
    </w:p>
    <w:tbl>
      <w:tblPr>
        <w:tblW w:w="5000" w:type="pct"/>
        <w:jc w:val="center"/>
        <w:tblBorders>
          <w:top w:val="single" w:sz="6" w:space="0" w:color="auto"/>
          <w:bottom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804"/>
        <w:gridCol w:w="925"/>
        <w:gridCol w:w="925"/>
        <w:gridCol w:w="925"/>
        <w:gridCol w:w="926"/>
        <w:gridCol w:w="925"/>
        <w:gridCol w:w="925"/>
      </w:tblGrid>
      <w:tr w:rsidR="00653A80" w:rsidRPr="00644BE0" w:rsidTr="006E401D">
        <w:trPr>
          <w:cantSplit/>
          <w:trHeight w:val="20"/>
          <w:jc w:val="center"/>
        </w:trPr>
        <w:tc>
          <w:tcPr>
            <w:tcW w:w="3920" w:type="dxa"/>
            <w:vMerge w:val="restart"/>
            <w:tcBorders>
              <w:top w:val="single" w:sz="6" w:space="0" w:color="auto"/>
            </w:tcBorders>
          </w:tcPr>
          <w:p w:rsidR="00653A80" w:rsidRPr="00644BE0" w:rsidRDefault="00653A80" w:rsidP="006E401D">
            <w:pPr>
              <w:spacing w:before="60" w:after="60"/>
              <w:jc w:val="center"/>
              <w:rPr>
                <w:rFonts w:ascii="Times New Roman" w:hAnsi="Times New Roman" w:cs="Times New Roman"/>
                <w:sz w:val="20"/>
                <w:szCs w:val="20"/>
              </w:rPr>
            </w:pPr>
          </w:p>
        </w:tc>
        <w:tc>
          <w:tcPr>
            <w:tcW w:w="2858" w:type="dxa"/>
            <w:gridSpan w:val="3"/>
            <w:tcBorders>
              <w:top w:val="single" w:sz="6" w:space="0" w:color="auto"/>
              <w:bottom w:val="single" w:sz="6" w:space="0" w:color="auto"/>
            </w:tcBorders>
          </w:tcPr>
          <w:p w:rsidR="00653A80" w:rsidRPr="00644BE0" w:rsidRDefault="00653A80" w:rsidP="006E401D">
            <w:pPr>
              <w:spacing w:before="60" w:after="60"/>
              <w:jc w:val="center"/>
              <w:rPr>
                <w:rFonts w:ascii="Times New Roman" w:hAnsi="Times New Roman" w:cs="Times New Roman"/>
                <w:sz w:val="20"/>
                <w:szCs w:val="20"/>
              </w:rPr>
            </w:pPr>
            <w:r w:rsidRPr="00644BE0">
              <w:rPr>
                <w:rFonts w:ascii="Times New Roman" w:hAnsi="Times New Roman" w:cs="Times New Roman"/>
                <w:b/>
                <w:bCs/>
                <w:sz w:val="20"/>
                <w:szCs w:val="20"/>
              </w:rPr>
              <w:t>В страны СНГ</w:t>
            </w:r>
          </w:p>
        </w:tc>
        <w:tc>
          <w:tcPr>
            <w:tcW w:w="2860" w:type="dxa"/>
            <w:gridSpan w:val="3"/>
            <w:tcBorders>
              <w:top w:val="single" w:sz="6" w:space="0" w:color="auto"/>
              <w:bottom w:val="single" w:sz="6" w:space="0" w:color="auto"/>
            </w:tcBorders>
          </w:tcPr>
          <w:p w:rsidR="00653A80" w:rsidRPr="00644BE0" w:rsidRDefault="00653A80" w:rsidP="006E401D">
            <w:pPr>
              <w:spacing w:before="60" w:after="60"/>
              <w:jc w:val="center"/>
              <w:rPr>
                <w:rFonts w:ascii="Times New Roman" w:hAnsi="Times New Roman" w:cs="Times New Roman"/>
                <w:sz w:val="20"/>
                <w:szCs w:val="20"/>
              </w:rPr>
            </w:pPr>
            <w:r w:rsidRPr="00644BE0">
              <w:rPr>
                <w:rFonts w:ascii="Times New Roman" w:hAnsi="Times New Roman" w:cs="Times New Roman"/>
                <w:b/>
                <w:bCs/>
                <w:sz w:val="20"/>
                <w:szCs w:val="20"/>
              </w:rPr>
              <w:t>В страны дальнего зарубежья</w:t>
            </w:r>
          </w:p>
        </w:tc>
      </w:tr>
      <w:tr w:rsidR="00653A80" w:rsidRPr="00644BE0" w:rsidTr="006E401D">
        <w:trPr>
          <w:cantSplit/>
          <w:trHeight w:val="20"/>
          <w:jc w:val="center"/>
        </w:trPr>
        <w:tc>
          <w:tcPr>
            <w:tcW w:w="3920" w:type="dxa"/>
            <w:vMerge/>
            <w:tcBorders>
              <w:bottom w:val="single" w:sz="6" w:space="0" w:color="auto"/>
            </w:tcBorders>
          </w:tcPr>
          <w:p w:rsidR="00653A80" w:rsidRPr="00644BE0" w:rsidRDefault="00653A80" w:rsidP="006E401D">
            <w:pPr>
              <w:spacing w:before="60" w:after="60"/>
              <w:jc w:val="center"/>
              <w:rPr>
                <w:rFonts w:ascii="Times New Roman" w:hAnsi="Times New Roman" w:cs="Times New Roman"/>
                <w:sz w:val="20"/>
                <w:szCs w:val="20"/>
              </w:rPr>
            </w:pPr>
          </w:p>
        </w:tc>
        <w:tc>
          <w:tcPr>
            <w:tcW w:w="952" w:type="dxa"/>
            <w:tcBorders>
              <w:top w:val="single" w:sz="6" w:space="0" w:color="auto"/>
              <w:bottom w:val="single" w:sz="6" w:space="0" w:color="auto"/>
            </w:tcBorders>
          </w:tcPr>
          <w:p w:rsidR="00653A80" w:rsidRPr="00644BE0" w:rsidRDefault="00653A80" w:rsidP="006E401D">
            <w:pPr>
              <w:spacing w:before="60" w:after="60"/>
              <w:jc w:val="center"/>
              <w:rPr>
                <w:rFonts w:ascii="Times New Roman" w:hAnsi="Times New Roman" w:cs="Times New Roman"/>
                <w:sz w:val="20"/>
                <w:szCs w:val="20"/>
              </w:rPr>
            </w:pPr>
            <w:r w:rsidRPr="00644BE0">
              <w:rPr>
                <w:rFonts w:ascii="Times New Roman" w:hAnsi="Times New Roman" w:cs="Times New Roman"/>
                <w:sz w:val="20"/>
                <w:szCs w:val="20"/>
              </w:rPr>
              <w:t>2019</w:t>
            </w:r>
          </w:p>
        </w:tc>
        <w:tc>
          <w:tcPr>
            <w:tcW w:w="953" w:type="dxa"/>
            <w:tcBorders>
              <w:top w:val="single" w:sz="6" w:space="0" w:color="auto"/>
              <w:bottom w:val="single" w:sz="6" w:space="0" w:color="auto"/>
            </w:tcBorders>
          </w:tcPr>
          <w:p w:rsidR="00653A80" w:rsidRPr="00644BE0" w:rsidRDefault="00653A80" w:rsidP="006E401D">
            <w:pPr>
              <w:spacing w:before="60" w:after="60"/>
              <w:jc w:val="center"/>
              <w:rPr>
                <w:rFonts w:ascii="Times New Roman" w:hAnsi="Times New Roman" w:cs="Times New Roman"/>
                <w:sz w:val="20"/>
                <w:szCs w:val="20"/>
              </w:rPr>
            </w:pPr>
            <w:r w:rsidRPr="00644BE0">
              <w:rPr>
                <w:rFonts w:ascii="Times New Roman" w:hAnsi="Times New Roman" w:cs="Times New Roman"/>
                <w:sz w:val="20"/>
                <w:szCs w:val="20"/>
              </w:rPr>
              <w:t>2020</w:t>
            </w:r>
          </w:p>
        </w:tc>
        <w:tc>
          <w:tcPr>
            <w:tcW w:w="953" w:type="dxa"/>
            <w:tcBorders>
              <w:top w:val="single" w:sz="6" w:space="0" w:color="auto"/>
              <w:bottom w:val="single" w:sz="6" w:space="0" w:color="auto"/>
            </w:tcBorders>
          </w:tcPr>
          <w:p w:rsidR="00653A80" w:rsidRPr="00644BE0" w:rsidRDefault="0056658A" w:rsidP="00C73F6D">
            <w:pPr>
              <w:spacing w:before="60" w:after="60"/>
              <w:jc w:val="center"/>
              <w:rPr>
                <w:rFonts w:ascii="Times New Roman" w:hAnsi="Times New Roman" w:cs="Times New Roman"/>
                <w:sz w:val="20"/>
                <w:szCs w:val="20"/>
              </w:rPr>
            </w:pPr>
            <w:r>
              <w:rPr>
                <w:rFonts w:ascii="Times New Roman" w:hAnsi="Times New Roman" w:cs="Times New Roman"/>
                <w:sz w:val="20"/>
                <w:szCs w:val="20"/>
              </w:rPr>
              <w:t>я</w:t>
            </w:r>
            <w:r w:rsidR="00653A80" w:rsidRPr="00644BE0">
              <w:rPr>
                <w:rFonts w:ascii="Times New Roman" w:hAnsi="Times New Roman" w:cs="Times New Roman"/>
                <w:sz w:val="20"/>
                <w:szCs w:val="20"/>
              </w:rPr>
              <w:t>нварь-</w:t>
            </w:r>
            <w:r w:rsidR="00C73F6D">
              <w:rPr>
                <w:rFonts w:ascii="Times New Roman" w:hAnsi="Times New Roman" w:cs="Times New Roman"/>
                <w:sz w:val="20"/>
                <w:szCs w:val="20"/>
              </w:rPr>
              <w:t>сентябрь</w:t>
            </w:r>
            <w:r w:rsidR="00653A80" w:rsidRPr="00644BE0">
              <w:rPr>
                <w:rFonts w:ascii="Times New Roman" w:hAnsi="Times New Roman" w:cs="Times New Roman"/>
                <w:sz w:val="20"/>
                <w:szCs w:val="20"/>
              </w:rPr>
              <w:t xml:space="preserve"> 2021</w:t>
            </w:r>
            <w:r>
              <w:rPr>
                <w:rFonts w:ascii="Times New Roman" w:hAnsi="Times New Roman" w:cs="Times New Roman"/>
                <w:sz w:val="20"/>
                <w:szCs w:val="20"/>
              </w:rPr>
              <w:t xml:space="preserve"> </w:t>
            </w:r>
            <w:r w:rsidR="00653A80" w:rsidRPr="00644BE0">
              <w:rPr>
                <w:rFonts w:ascii="Times New Roman" w:hAnsi="Times New Roman" w:cs="Times New Roman"/>
                <w:sz w:val="20"/>
                <w:szCs w:val="20"/>
              </w:rPr>
              <w:t>г.</w:t>
            </w:r>
          </w:p>
        </w:tc>
        <w:tc>
          <w:tcPr>
            <w:tcW w:w="954" w:type="dxa"/>
            <w:tcBorders>
              <w:top w:val="single" w:sz="6" w:space="0" w:color="auto"/>
              <w:bottom w:val="single" w:sz="6" w:space="0" w:color="auto"/>
            </w:tcBorders>
          </w:tcPr>
          <w:p w:rsidR="00653A80" w:rsidRPr="00644BE0" w:rsidRDefault="00653A80" w:rsidP="006E401D">
            <w:pPr>
              <w:spacing w:before="60" w:after="60"/>
              <w:jc w:val="center"/>
              <w:rPr>
                <w:rFonts w:ascii="Times New Roman" w:hAnsi="Times New Roman" w:cs="Times New Roman"/>
                <w:sz w:val="20"/>
                <w:szCs w:val="20"/>
              </w:rPr>
            </w:pPr>
            <w:r w:rsidRPr="00644BE0">
              <w:rPr>
                <w:rFonts w:ascii="Times New Roman" w:hAnsi="Times New Roman" w:cs="Times New Roman"/>
                <w:sz w:val="20"/>
                <w:szCs w:val="20"/>
              </w:rPr>
              <w:t>2019</w:t>
            </w:r>
          </w:p>
        </w:tc>
        <w:tc>
          <w:tcPr>
            <w:tcW w:w="953" w:type="dxa"/>
            <w:tcBorders>
              <w:top w:val="single" w:sz="6" w:space="0" w:color="auto"/>
              <w:bottom w:val="single" w:sz="6" w:space="0" w:color="auto"/>
            </w:tcBorders>
          </w:tcPr>
          <w:p w:rsidR="00653A80" w:rsidRPr="00644BE0" w:rsidRDefault="00653A80" w:rsidP="006E401D">
            <w:pPr>
              <w:spacing w:before="60" w:after="60"/>
              <w:jc w:val="center"/>
              <w:rPr>
                <w:rFonts w:ascii="Times New Roman" w:hAnsi="Times New Roman" w:cs="Times New Roman"/>
                <w:sz w:val="20"/>
                <w:szCs w:val="20"/>
              </w:rPr>
            </w:pPr>
            <w:r w:rsidRPr="00644BE0">
              <w:rPr>
                <w:rFonts w:ascii="Times New Roman" w:hAnsi="Times New Roman" w:cs="Times New Roman"/>
                <w:sz w:val="20"/>
                <w:szCs w:val="20"/>
              </w:rPr>
              <w:t>2020</w:t>
            </w:r>
          </w:p>
        </w:tc>
        <w:tc>
          <w:tcPr>
            <w:tcW w:w="953" w:type="dxa"/>
            <w:tcBorders>
              <w:top w:val="single" w:sz="6" w:space="0" w:color="auto"/>
              <w:bottom w:val="single" w:sz="6" w:space="0" w:color="auto"/>
            </w:tcBorders>
          </w:tcPr>
          <w:p w:rsidR="00653A80" w:rsidRPr="00644BE0" w:rsidRDefault="0056658A" w:rsidP="00C73F6D">
            <w:pPr>
              <w:spacing w:before="60" w:after="60"/>
              <w:jc w:val="center"/>
              <w:rPr>
                <w:rFonts w:ascii="Times New Roman" w:hAnsi="Times New Roman" w:cs="Times New Roman"/>
                <w:sz w:val="20"/>
                <w:szCs w:val="20"/>
              </w:rPr>
            </w:pPr>
            <w:r>
              <w:rPr>
                <w:rFonts w:ascii="Times New Roman" w:hAnsi="Times New Roman" w:cs="Times New Roman"/>
                <w:sz w:val="20"/>
                <w:szCs w:val="20"/>
              </w:rPr>
              <w:t>я</w:t>
            </w:r>
            <w:r w:rsidR="00653A80" w:rsidRPr="00644BE0">
              <w:rPr>
                <w:rFonts w:ascii="Times New Roman" w:hAnsi="Times New Roman" w:cs="Times New Roman"/>
                <w:sz w:val="20"/>
                <w:szCs w:val="20"/>
              </w:rPr>
              <w:t>нварь-</w:t>
            </w:r>
            <w:r w:rsidR="00C73F6D">
              <w:rPr>
                <w:rFonts w:ascii="Times New Roman" w:hAnsi="Times New Roman" w:cs="Times New Roman"/>
                <w:sz w:val="20"/>
                <w:szCs w:val="20"/>
              </w:rPr>
              <w:t xml:space="preserve">сентябрь </w:t>
            </w:r>
            <w:r w:rsidR="00653A80" w:rsidRPr="00644BE0">
              <w:rPr>
                <w:rFonts w:ascii="Times New Roman" w:hAnsi="Times New Roman" w:cs="Times New Roman"/>
                <w:sz w:val="20"/>
                <w:szCs w:val="20"/>
              </w:rPr>
              <w:t>2021</w:t>
            </w:r>
            <w:r>
              <w:rPr>
                <w:rFonts w:ascii="Times New Roman" w:hAnsi="Times New Roman" w:cs="Times New Roman"/>
                <w:sz w:val="20"/>
                <w:szCs w:val="20"/>
              </w:rPr>
              <w:t xml:space="preserve"> </w:t>
            </w:r>
            <w:r w:rsidR="00653A80" w:rsidRPr="00644BE0">
              <w:rPr>
                <w:rFonts w:ascii="Times New Roman" w:hAnsi="Times New Roman" w:cs="Times New Roman"/>
                <w:sz w:val="20"/>
                <w:szCs w:val="20"/>
              </w:rPr>
              <w:t>г.</w:t>
            </w:r>
          </w:p>
        </w:tc>
      </w:tr>
      <w:tr w:rsidR="00653A80" w:rsidRPr="00644BE0" w:rsidTr="006E401D">
        <w:trPr>
          <w:cantSplit/>
          <w:trHeight w:val="20"/>
          <w:jc w:val="center"/>
        </w:trPr>
        <w:tc>
          <w:tcPr>
            <w:tcW w:w="3920" w:type="dxa"/>
            <w:vAlign w:val="bottom"/>
          </w:tcPr>
          <w:p w:rsidR="00653A80" w:rsidRPr="00644BE0" w:rsidRDefault="00653A80" w:rsidP="006E401D">
            <w:pPr>
              <w:spacing w:before="120" w:after="120" w:line="160" w:lineRule="exact"/>
              <w:rPr>
                <w:rFonts w:ascii="Times New Roman" w:hAnsi="Times New Roman" w:cs="Times New Roman"/>
                <w:sz w:val="20"/>
                <w:szCs w:val="20"/>
              </w:rPr>
            </w:pPr>
            <w:r w:rsidRPr="00644BE0">
              <w:rPr>
                <w:rFonts w:ascii="Times New Roman" w:hAnsi="Times New Roman" w:cs="Times New Roman"/>
                <w:b/>
                <w:bCs/>
                <w:sz w:val="20"/>
                <w:szCs w:val="20"/>
              </w:rPr>
              <w:t>Транспортные средства</w:t>
            </w:r>
            <w:r w:rsidRPr="00644BE0">
              <w:rPr>
                <w:rFonts w:ascii="Times New Roman" w:hAnsi="Times New Roman" w:cs="Times New Roman"/>
                <w:sz w:val="20"/>
                <w:szCs w:val="20"/>
              </w:rPr>
              <w:t xml:space="preserve"> – всего</w:t>
            </w:r>
          </w:p>
        </w:tc>
        <w:tc>
          <w:tcPr>
            <w:tcW w:w="952" w:type="dxa"/>
            <w:vAlign w:val="bottom"/>
          </w:tcPr>
          <w:p w:rsidR="00653A80" w:rsidRPr="00644BE0" w:rsidRDefault="00653A80" w:rsidP="006E401D">
            <w:pPr>
              <w:spacing w:before="120" w:after="120" w:line="160" w:lineRule="exact"/>
              <w:ind w:right="113"/>
              <w:jc w:val="right"/>
              <w:rPr>
                <w:rFonts w:ascii="Times New Roman" w:hAnsi="Times New Roman" w:cs="Times New Roman"/>
                <w:b/>
                <w:bCs/>
                <w:sz w:val="20"/>
                <w:szCs w:val="20"/>
              </w:rPr>
            </w:pPr>
            <w:r w:rsidRPr="00644BE0">
              <w:rPr>
                <w:rFonts w:ascii="Times New Roman" w:hAnsi="Times New Roman" w:cs="Times New Roman"/>
                <w:b/>
                <w:bCs/>
                <w:sz w:val="20"/>
                <w:szCs w:val="20"/>
              </w:rPr>
              <w:t>3611</w:t>
            </w:r>
          </w:p>
        </w:tc>
        <w:tc>
          <w:tcPr>
            <w:tcW w:w="953" w:type="dxa"/>
            <w:vAlign w:val="bottom"/>
          </w:tcPr>
          <w:p w:rsidR="00653A80" w:rsidRPr="00644BE0" w:rsidRDefault="00653A80" w:rsidP="006E401D">
            <w:pPr>
              <w:spacing w:before="120" w:after="120" w:line="160" w:lineRule="exact"/>
              <w:ind w:right="113"/>
              <w:jc w:val="right"/>
              <w:rPr>
                <w:rFonts w:ascii="Times New Roman" w:hAnsi="Times New Roman" w:cs="Times New Roman"/>
                <w:b/>
                <w:bCs/>
                <w:sz w:val="20"/>
                <w:szCs w:val="20"/>
              </w:rPr>
            </w:pPr>
            <w:r w:rsidRPr="00644BE0">
              <w:rPr>
                <w:rFonts w:ascii="Times New Roman" w:hAnsi="Times New Roman" w:cs="Times New Roman"/>
                <w:b/>
                <w:bCs/>
                <w:sz w:val="20"/>
                <w:szCs w:val="20"/>
              </w:rPr>
              <w:t>3094</w:t>
            </w:r>
          </w:p>
        </w:tc>
        <w:tc>
          <w:tcPr>
            <w:tcW w:w="953" w:type="dxa"/>
            <w:vAlign w:val="bottom"/>
          </w:tcPr>
          <w:p w:rsidR="00653A80" w:rsidRPr="00C73F6D" w:rsidRDefault="00C73F6D" w:rsidP="006E401D">
            <w:pPr>
              <w:spacing w:before="120" w:after="120" w:line="160" w:lineRule="exact"/>
              <w:ind w:right="113"/>
              <w:jc w:val="right"/>
              <w:rPr>
                <w:rFonts w:ascii="Times New Roman" w:hAnsi="Times New Roman" w:cs="Times New Roman"/>
                <w:b/>
                <w:bCs/>
                <w:sz w:val="20"/>
                <w:szCs w:val="20"/>
                <w:lang w:val="en-US"/>
              </w:rPr>
            </w:pPr>
            <w:r>
              <w:rPr>
                <w:rFonts w:ascii="Times New Roman" w:hAnsi="Times New Roman" w:cs="Times New Roman"/>
                <w:b/>
                <w:bCs/>
                <w:sz w:val="20"/>
                <w:szCs w:val="20"/>
                <w:lang w:val="en-US"/>
              </w:rPr>
              <w:t>2913</w:t>
            </w:r>
          </w:p>
        </w:tc>
        <w:tc>
          <w:tcPr>
            <w:tcW w:w="954" w:type="dxa"/>
            <w:vAlign w:val="bottom"/>
          </w:tcPr>
          <w:p w:rsidR="00653A80" w:rsidRPr="00644BE0" w:rsidRDefault="00653A80" w:rsidP="006E401D">
            <w:pPr>
              <w:spacing w:before="120" w:after="120" w:line="160" w:lineRule="exact"/>
              <w:ind w:right="113"/>
              <w:jc w:val="right"/>
              <w:rPr>
                <w:rFonts w:ascii="Times New Roman" w:hAnsi="Times New Roman" w:cs="Times New Roman"/>
                <w:b/>
                <w:bCs/>
                <w:sz w:val="20"/>
                <w:szCs w:val="20"/>
              </w:rPr>
            </w:pPr>
            <w:r w:rsidRPr="00644BE0">
              <w:rPr>
                <w:rFonts w:ascii="Times New Roman" w:hAnsi="Times New Roman" w:cs="Times New Roman"/>
                <w:b/>
                <w:bCs/>
                <w:sz w:val="20"/>
                <w:szCs w:val="20"/>
              </w:rPr>
              <w:t>7331</w:t>
            </w:r>
          </w:p>
        </w:tc>
        <w:tc>
          <w:tcPr>
            <w:tcW w:w="953" w:type="dxa"/>
            <w:vAlign w:val="bottom"/>
          </w:tcPr>
          <w:p w:rsidR="00653A80" w:rsidRPr="00644BE0" w:rsidRDefault="00653A80" w:rsidP="006E401D">
            <w:pPr>
              <w:spacing w:before="120" w:after="120" w:line="160" w:lineRule="exact"/>
              <w:ind w:right="113"/>
              <w:jc w:val="right"/>
              <w:rPr>
                <w:rFonts w:ascii="Times New Roman" w:hAnsi="Times New Roman" w:cs="Times New Roman"/>
                <w:b/>
                <w:bCs/>
                <w:sz w:val="20"/>
                <w:szCs w:val="20"/>
              </w:rPr>
            </w:pPr>
            <w:r w:rsidRPr="00644BE0">
              <w:rPr>
                <w:rFonts w:ascii="Times New Roman" w:hAnsi="Times New Roman" w:cs="Times New Roman"/>
                <w:b/>
                <w:bCs/>
                <w:sz w:val="20"/>
                <w:szCs w:val="20"/>
              </w:rPr>
              <w:t>7684</w:t>
            </w:r>
          </w:p>
        </w:tc>
        <w:tc>
          <w:tcPr>
            <w:tcW w:w="953" w:type="dxa"/>
            <w:vAlign w:val="bottom"/>
          </w:tcPr>
          <w:p w:rsidR="00653A80" w:rsidRPr="00C73F6D" w:rsidRDefault="00C73F6D" w:rsidP="006E401D">
            <w:pPr>
              <w:spacing w:before="120" w:after="120" w:line="160" w:lineRule="exact"/>
              <w:ind w:right="113"/>
              <w:jc w:val="right"/>
              <w:rPr>
                <w:rFonts w:ascii="Times New Roman" w:hAnsi="Times New Roman" w:cs="Times New Roman"/>
                <w:b/>
                <w:bCs/>
                <w:sz w:val="20"/>
                <w:szCs w:val="20"/>
                <w:lang w:val="en-US"/>
              </w:rPr>
            </w:pPr>
            <w:r>
              <w:rPr>
                <w:rFonts w:ascii="Times New Roman" w:hAnsi="Times New Roman" w:cs="Times New Roman"/>
                <w:b/>
                <w:bCs/>
                <w:sz w:val="20"/>
                <w:szCs w:val="20"/>
                <w:lang w:val="en-US"/>
              </w:rPr>
              <w:t>6523</w:t>
            </w:r>
          </w:p>
        </w:tc>
      </w:tr>
      <w:tr w:rsidR="00653A80" w:rsidRPr="00644BE0" w:rsidTr="006E401D">
        <w:trPr>
          <w:cantSplit/>
          <w:trHeight w:val="20"/>
          <w:jc w:val="center"/>
        </w:trPr>
        <w:tc>
          <w:tcPr>
            <w:tcW w:w="3920" w:type="dxa"/>
            <w:vAlign w:val="bottom"/>
          </w:tcPr>
          <w:p w:rsidR="00653A80" w:rsidRPr="00644BE0" w:rsidRDefault="00653A80" w:rsidP="006E401D">
            <w:pPr>
              <w:spacing w:before="120" w:after="120" w:line="160" w:lineRule="exact"/>
              <w:ind w:left="340"/>
              <w:rPr>
                <w:rFonts w:ascii="Times New Roman" w:hAnsi="Times New Roman" w:cs="Times New Roman"/>
                <w:sz w:val="20"/>
                <w:szCs w:val="20"/>
              </w:rPr>
            </w:pPr>
            <w:r w:rsidRPr="00644BE0">
              <w:rPr>
                <w:rFonts w:ascii="Times New Roman" w:hAnsi="Times New Roman" w:cs="Times New Roman"/>
                <w:sz w:val="20"/>
                <w:szCs w:val="20"/>
              </w:rPr>
              <w:t>из них:</w:t>
            </w:r>
          </w:p>
        </w:tc>
        <w:tc>
          <w:tcPr>
            <w:tcW w:w="952"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p>
        </w:tc>
        <w:tc>
          <w:tcPr>
            <w:tcW w:w="953"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p>
        </w:tc>
        <w:tc>
          <w:tcPr>
            <w:tcW w:w="953"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p>
        </w:tc>
        <w:tc>
          <w:tcPr>
            <w:tcW w:w="954"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p>
        </w:tc>
        <w:tc>
          <w:tcPr>
            <w:tcW w:w="953"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p>
        </w:tc>
        <w:tc>
          <w:tcPr>
            <w:tcW w:w="953"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p>
        </w:tc>
      </w:tr>
      <w:tr w:rsidR="00653A80" w:rsidRPr="00644BE0" w:rsidTr="006E401D">
        <w:trPr>
          <w:cantSplit/>
          <w:trHeight w:val="20"/>
          <w:jc w:val="center"/>
        </w:trPr>
        <w:tc>
          <w:tcPr>
            <w:tcW w:w="3920" w:type="dxa"/>
            <w:vAlign w:val="bottom"/>
          </w:tcPr>
          <w:p w:rsidR="00653A80" w:rsidRPr="00644BE0" w:rsidRDefault="00653A80" w:rsidP="006E401D">
            <w:pPr>
              <w:spacing w:before="120" w:after="120" w:line="160" w:lineRule="exact"/>
              <w:ind w:left="134"/>
              <w:rPr>
                <w:rFonts w:ascii="Times New Roman" w:hAnsi="Times New Roman" w:cs="Times New Roman"/>
                <w:sz w:val="20"/>
                <w:szCs w:val="20"/>
              </w:rPr>
            </w:pPr>
            <w:r w:rsidRPr="00644BE0">
              <w:rPr>
                <w:rFonts w:ascii="Times New Roman" w:hAnsi="Times New Roman" w:cs="Times New Roman"/>
                <w:sz w:val="20"/>
                <w:szCs w:val="20"/>
              </w:rPr>
              <w:t>железнодорожные локомотивы</w:t>
            </w:r>
          </w:p>
        </w:tc>
        <w:tc>
          <w:tcPr>
            <w:tcW w:w="952"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21,1</w:t>
            </w:r>
          </w:p>
        </w:tc>
        <w:tc>
          <w:tcPr>
            <w:tcW w:w="953"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28,5</w:t>
            </w:r>
          </w:p>
        </w:tc>
        <w:tc>
          <w:tcPr>
            <w:tcW w:w="953" w:type="dxa"/>
            <w:vAlign w:val="bottom"/>
          </w:tcPr>
          <w:p w:rsidR="00653A80" w:rsidRPr="00644BE0" w:rsidRDefault="00C73F6D" w:rsidP="006E401D">
            <w:pPr>
              <w:spacing w:before="120" w:after="120" w:line="160" w:lineRule="exact"/>
              <w:ind w:right="113"/>
              <w:jc w:val="right"/>
              <w:rPr>
                <w:rFonts w:ascii="Times New Roman" w:hAnsi="Times New Roman" w:cs="Times New Roman"/>
                <w:sz w:val="20"/>
                <w:szCs w:val="20"/>
              </w:rPr>
            </w:pPr>
            <w:r>
              <w:rPr>
                <w:rFonts w:ascii="Times New Roman" w:hAnsi="Times New Roman" w:cs="Times New Roman"/>
                <w:sz w:val="20"/>
                <w:szCs w:val="20"/>
              </w:rPr>
              <w:t>21,6</w:t>
            </w:r>
          </w:p>
        </w:tc>
        <w:tc>
          <w:tcPr>
            <w:tcW w:w="954"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47,6</w:t>
            </w:r>
          </w:p>
        </w:tc>
        <w:tc>
          <w:tcPr>
            <w:tcW w:w="953"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46,5</w:t>
            </w:r>
          </w:p>
        </w:tc>
        <w:tc>
          <w:tcPr>
            <w:tcW w:w="953" w:type="dxa"/>
            <w:vAlign w:val="bottom"/>
          </w:tcPr>
          <w:p w:rsidR="00653A80" w:rsidRPr="00644BE0" w:rsidRDefault="00C73F6D" w:rsidP="006E401D">
            <w:pPr>
              <w:spacing w:before="120" w:after="120" w:line="160" w:lineRule="exact"/>
              <w:ind w:right="113"/>
              <w:jc w:val="right"/>
              <w:rPr>
                <w:rFonts w:ascii="Times New Roman" w:hAnsi="Times New Roman" w:cs="Times New Roman"/>
                <w:sz w:val="20"/>
                <w:szCs w:val="20"/>
              </w:rPr>
            </w:pPr>
            <w:r>
              <w:rPr>
                <w:rFonts w:ascii="Times New Roman" w:hAnsi="Times New Roman" w:cs="Times New Roman"/>
                <w:sz w:val="20"/>
                <w:szCs w:val="20"/>
              </w:rPr>
              <w:t>16,4</w:t>
            </w:r>
          </w:p>
        </w:tc>
      </w:tr>
      <w:tr w:rsidR="00653A80" w:rsidRPr="00644BE0" w:rsidTr="006E401D">
        <w:trPr>
          <w:cantSplit/>
          <w:trHeight w:val="20"/>
          <w:jc w:val="center"/>
        </w:trPr>
        <w:tc>
          <w:tcPr>
            <w:tcW w:w="3920" w:type="dxa"/>
            <w:vAlign w:val="bottom"/>
          </w:tcPr>
          <w:p w:rsidR="00653A80" w:rsidRPr="00644BE0" w:rsidRDefault="00653A80" w:rsidP="006E401D">
            <w:pPr>
              <w:spacing w:before="120" w:after="120" w:line="160" w:lineRule="exact"/>
              <w:ind w:left="113"/>
              <w:rPr>
                <w:rFonts w:ascii="Times New Roman" w:hAnsi="Times New Roman" w:cs="Times New Roman"/>
                <w:sz w:val="20"/>
                <w:szCs w:val="20"/>
              </w:rPr>
            </w:pPr>
            <w:r w:rsidRPr="00644BE0">
              <w:rPr>
                <w:rFonts w:ascii="Times New Roman" w:hAnsi="Times New Roman" w:cs="Times New Roman"/>
                <w:sz w:val="20"/>
                <w:szCs w:val="20"/>
              </w:rPr>
              <w:t>вагоны пассажирские</w:t>
            </w:r>
          </w:p>
        </w:tc>
        <w:tc>
          <w:tcPr>
            <w:tcW w:w="952"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75,8</w:t>
            </w:r>
          </w:p>
        </w:tc>
        <w:tc>
          <w:tcPr>
            <w:tcW w:w="953"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67,2</w:t>
            </w:r>
          </w:p>
        </w:tc>
        <w:tc>
          <w:tcPr>
            <w:tcW w:w="953" w:type="dxa"/>
            <w:vAlign w:val="bottom"/>
          </w:tcPr>
          <w:p w:rsidR="00653A80" w:rsidRPr="00644BE0" w:rsidRDefault="00C73F6D" w:rsidP="006E401D">
            <w:pPr>
              <w:spacing w:before="120" w:after="120" w:line="160" w:lineRule="exact"/>
              <w:ind w:right="113"/>
              <w:jc w:val="right"/>
              <w:rPr>
                <w:rFonts w:ascii="Times New Roman" w:hAnsi="Times New Roman" w:cs="Times New Roman"/>
                <w:sz w:val="20"/>
                <w:szCs w:val="20"/>
              </w:rPr>
            </w:pPr>
            <w:r>
              <w:rPr>
                <w:rFonts w:ascii="Times New Roman" w:hAnsi="Times New Roman" w:cs="Times New Roman"/>
                <w:sz w:val="20"/>
                <w:szCs w:val="20"/>
              </w:rPr>
              <w:t>52,7</w:t>
            </w:r>
          </w:p>
        </w:tc>
        <w:tc>
          <w:tcPr>
            <w:tcW w:w="954"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1,0</w:t>
            </w:r>
          </w:p>
        </w:tc>
        <w:tc>
          <w:tcPr>
            <w:tcW w:w="953"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127</w:t>
            </w:r>
          </w:p>
        </w:tc>
        <w:tc>
          <w:tcPr>
            <w:tcW w:w="953" w:type="dxa"/>
            <w:vAlign w:val="bottom"/>
          </w:tcPr>
          <w:p w:rsidR="00653A80" w:rsidRPr="00644BE0" w:rsidRDefault="00C73F6D" w:rsidP="006E401D">
            <w:pPr>
              <w:spacing w:before="120" w:after="120" w:line="160" w:lineRule="exact"/>
              <w:ind w:right="113"/>
              <w:jc w:val="right"/>
              <w:rPr>
                <w:rFonts w:ascii="Times New Roman" w:hAnsi="Times New Roman" w:cs="Times New Roman"/>
                <w:sz w:val="20"/>
                <w:szCs w:val="20"/>
              </w:rPr>
            </w:pPr>
            <w:r>
              <w:rPr>
                <w:rFonts w:ascii="Times New Roman" w:hAnsi="Times New Roman" w:cs="Times New Roman"/>
                <w:sz w:val="20"/>
                <w:szCs w:val="20"/>
              </w:rPr>
              <w:t>150</w:t>
            </w:r>
          </w:p>
        </w:tc>
      </w:tr>
      <w:tr w:rsidR="00653A80" w:rsidRPr="00644BE0" w:rsidTr="006E401D">
        <w:trPr>
          <w:cantSplit/>
          <w:trHeight w:val="20"/>
          <w:jc w:val="center"/>
        </w:trPr>
        <w:tc>
          <w:tcPr>
            <w:tcW w:w="3920" w:type="dxa"/>
            <w:tcBorders>
              <w:bottom w:val="nil"/>
            </w:tcBorders>
            <w:vAlign w:val="bottom"/>
          </w:tcPr>
          <w:p w:rsidR="00653A80" w:rsidRPr="00644BE0" w:rsidRDefault="00653A80" w:rsidP="006E401D">
            <w:pPr>
              <w:spacing w:before="120" w:after="120" w:line="160" w:lineRule="exact"/>
              <w:ind w:left="113"/>
              <w:rPr>
                <w:rFonts w:ascii="Times New Roman" w:hAnsi="Times New Roman" w:cs="Times New Roman"/>
                <w:sz w:val="20"/>
                <w:szCs w:val="20"/>
              </w:rPr>
            </w:pPr>
            <w:r w:rsidRPr="00644BE0">
              <w:rPr>
                <w:rFonts w:ascii="Times New Roman" w:hAnsi="Times New Roman" w:cs="Times New Roman"/>
                <w:sz w:val="20"/>
                <w:szCs w:val="20"/>
              </w:rPr>
              <w:t xml:space="preserve">вагоны грузовые </w:t>
            </w:r>
          </w:p>
        </w:tc>
        <w:tc>
          <w:tcPr>
            <w:tcW w:w="952" w:type="dxa"/>
            <w:tcBorders>
              <w:bottom w:val="nil"/>
            </w:tcBorders>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308</w:t>
            </w:r>
          </w:p>
        </w:tc>
        <w:tc>
          <w:tcPr>
            <w:tcW w:w="953" w:type="dxa"/>
            <w:tcBorders>
              <w:bottom w:val="nil"/>
            </w:tcBorders>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163</w:t>
            </w:r>
          </w:p>
        </w:tc>
        <w:tc>
          <w:tcPr>
            <w:tcW w:w="953" w:type="dxa"/>
            <w:tcBorders>
              <w:bottom w:val="nil"/>
            </w:tcBorders>
            <w:vAlign w:val="bottom"/>
          </w:tcPr>
          <w:p w:rsidR="00653A80" w:rsidRPr="00644BE0" w:rsidRDefault="00C73F6D" w:rsidP="006E401D">
            <w:pPr>
              <w:spacing w:before="120" w:after="120" w:line="160" w:lineRule="exact"/>
              <w:ind w:right="113"/>
              <w:jc w:val="right"/>
              <w:rPr>
                <w:rFonts w:ascii="Times New Roman" w:hAnsi="Times New Roman" w:cs="Times New Roman"/>
                <w:sz w:val="20"/>
                <w:szCs w:val="20"/>
              </w:rPr>
            </w:pPr>
            <w:r>
              <w:rPr>
                <w:rFonts w:ascii="Times New Roman" w:hAnsi="Times New Roman" w:cs="Times New Roman"/>
                <w:sz w:val="20"/>
                <w:szCs w:val="20"/>
              </w:rPr>
              <w:t>140</w:t>
            </w:r>
          </w:p>
        </w:tc>
        <w:tc>
          <w:tcPr>
            <w:tcW w:w="954" w:type="dxa"/>
            <w:tcBorders>
              <w:bottom w:val="nil"/>
            </w:tcBorders>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63,6</w:t>
            </w:r>
          </w:p>
        </w:tc>
        <w:tc>
          <w:tcPr>
            <w:tcW w:w="953" w:type="dxa"/>
            <w:tcBorders>
              <w:bottom w:val="nil"/>
            </w:tcBorders>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42,6</w:t>
            </w:r>
          </w:p>
        </w:tc>
        <w:tc>
          <w:tcPr>
            <w:tcW w:w="953" w:type="dxa"/>
            <w:tcBorders>
              <w:bottom w:val="nil"/>
            </w:tcBorders>
            <w:vAlign w:val="bottom"/>
          </w:tcPr>
          <w:p w:rsidR="00653A80" w:rsidRPr="00644BE0" w:rsidRDefault="00C73F6D" w:rsidP="006E401D">
            <w:pPr>
              <w:spacing w:before="120" w:after="120" w:line="160" w:lineRule="exact"/>
              <w:ind w:right="113"/>
              <w:jc w:val="right"/>
              <w:rPr>
                <w:rFonts w:ascii="Times New Roman" w:hAnsi="Times New Roman" w:cs="Times New Roman"/>
                <w:sz w:val="20"/>
                <w:szCs w:val="20"/>
              </w:rPr>
            </w:pPr>
            <w:r>
              <w:rPr>
                <w:rFonts w:ascii="Times New Roman" w:hAnsi="Times New Roman" w:cs="Times New Roman"/>
                <w:sz w:val="20"/>
                <w:szCs w:val="20"/>
              </w:rPr>
              <w:t>70,2</w:t>
            </w:r>
          </w:p>
        </w:tc>
      </w:tr>
      <w:tr w:rsidR="00653A80" w:rsidRPr="00644BE0" w:rsidTr="006E401D">
        <w:trPr>
          <w:cantSplit/>
          <w:trHeight w:val="20"/>
          <w:jc w:val="center"/>
        </w:trPr>
        <w:tc>
          <w:tcPr>
            <w:tcW w:w="3920" w:type="dxa"/>
            <w:tcBorders>
              <w:top w:val="nil"/>
              <w:bottom w:val="nil"/>
            </w:tcBorders>
            <w:vAlign w:val="bottom"/>
          </w:tcPr>
          <w:p w:rsidR="00653A80" w:rsidRPr="00644BE0" w:rsidRDefault="00653A80" w:rsidP="006E401D">
            <w:pPr>
              <w:spacing w:before="120" w:after="120" w:line="160" w:lineRule="exact"/>
              <w:ind w:left="113"/>
              <w:rPr>
                <w:rFonts w:ascii="Times New Roman" w:hAnsi="Times New Roman" w:cs="Times New Roman"/>
                <w:sz w:val="20"/>
                <w:szCs w:val="20"/>
              </w:rPr>
            </w:pPr>
            <w:r w:rsidRPr="00644BE0">
              <w:rPr>
                <w:rFonts w:ascii="Times New Roman" w:hAnsi="Times New Roman" w:cs="Times New Roman"/>
                <w:sz w:val="20"/>
                <w:szCs w:val="20"/>
              </w:rPr>
              <w:t>автобусы</w:t>
            </w:r>
          </w:p>
        </w:tc>
        <w:tc>
          <w:tcPr>
            <w:tcW w:w="952" w:type="dxa"/>
            <w:tcBorders>
              <w:top w:val="nil"/>
              <w:bottom w:val="nil"/>
            </w:tcBorders>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48,6</w:t>
            </w:r>
          </w:p>
        </w:tc>
        <w:tc>
          <w:tcPr>
            <w:tcW w:w="953" w:type="dxa"/>
            <w:tcBorders>
              <w:top w:val="nil"/>
              <w:bottom w:val="nil"/>
            </w:tcBorders>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26,4</w:t>
            </w:r>
          </w:p>
        </w:tc>
        <w:tc>
          <w:tcPr>
            <w:tcW w:w="953" w:type="dxa"/>
            <w:tcBorders>
              <w:top w:val="nil"/>
              <w:bottom w:val="nil"/>
            </w:tcBorders>
            <w:vAlign w:val="bottom"/>
          </w:tcPr>
          <w:p w:rsidR="00653A80" w:rsidRPr="00644BE0" w:rsidRDefault="00C73F6D" w:rsidP="006E401D">
            <w:pPr>
              <w:spacing w:before="120" w:after="120" w:line="160" w:lineRule="exact"/>
              <w:ind w:right="113"/>
              <w:jc w:val="right"/>
              <w:rPr>
                <w:rFonts w:ascii="Times New Roman" w:hAnsi="Times New Roman" w:cs="Times New Roman"/>
                <w:sz w:val="20"/>
                <w:szCs w:val="20"/>
              </w:rPr>
            </w:pPr>
            <w:r>
              <w:rPr>
                <w:rFonts w:ascii="Times New Roman" w:hAnsi="Times New Roman" w:cs="Times New Roman"/>
                <w:sz w:val="20"/>
                <w:szCs w:val="20"/>
              </w:rPr>
              <w:t>32,3</w:t>
            </w:r>
          </w:p>
        </w:tc>
        <w:tc>
          <w:tcPr>
            <w:tcW w:w="954" w:type="dxa"/>
            <w:tcBorders>
              <w:top w:val="nil"/>
              <w:bottom w:val="nil"/>
            </w:tcBorders>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33,1</w:t>
            </w:r>
          </w:p>
        </w:tc>
        <w:tc>
          <w:tcPr>
            <w:tcW w:w="953" w:type="dxa"/>
            <w:tcBorders>
              <w:top w:val="nil"/>
              <w:bottom w:val="nil"/>
            </w:tcBorders>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16,9</w:t>
            </w:r>
          </w:p>
        </w:tc>
        <w:tc>
          <w:tcPr>
            <w:tcW w:w="953" w:type="dxa"/>
            <w:tcBorders>
              <w:top w:val="nil"/>
              <w:bottom w:val="nil"/>
            </w:tcBorders>
            <w:vAlign w:val="bottom"/>
          </w:tcPr>
          <w:p w:rsidR="00653A80" w:rsidRPr="00644BE0" w:rsidRDefault="00C73F6D" w:rsidP="006E401D">
            <w:pPr>
              <w:spacing w:before="120" w:after="120" w:line="160" w:lineRule="exact"/>
              <w:ind w:right="113"/>
              <w:jc w:val="right"/>
              <w:rPr>
                <w:rFonts w:ascii="Times New Roman" w:hAnsi="Times New Roman" w:cs="Times New Roman"/>
                <w:sz w:val="20"/>
                <w:szCs w:val="20"/>
              </w:rPr>
            </w:pPr>
            <w:r>
              <w:rPr>
                <w:rFonts w:ascii="Times New Roman" w:hAnsi="Times New Roman" w:cs="Times New Roman"/>
                <w:sz w:val="20"/>
                <w:szCs w:val="20"/>
              </w:rPr>
              <w:t>31,6</w:t>
            </w:r>
          </w:p>
        </w:tc>
      </w:tr>
      <w:tr w:rsidR="00653A80" w:rsidRPr="00644BE0" w:rsidTr="006E401D">
        <w:trPr>
          <w:cantSplit/>
          <w:trHeight w:val="20"/>
          <w:jc w:val="center"/>
        </w:trPr>
        <w:tc>
          <w:tcPr>
            <w:tcW w:w="3920" w:type="dxa"/>
            <w:tcBorders>
              <w:top w:val="nil"/>
            </w:tcBorders>
            <w:vAlign w:val="bottom"/>
          </w:tcPr>
          <w:p w:rsidR="00653A80" w:rsidRPr="00644BE0" w:rsidRDefault="00653A80" w:rsidP="006E401D">
            <w:pPr>
              <w:spacing w:before="120" w:after="120" w:line="160" w:lineRule="exact"/>
              <w:ind w:left="113"/>
              <w:rPr>
                <w:rFonts w:ascii="Times New Roman" w:hAnsi="Times New Roman" w:cs="Times New Roman"/>
                <w:sz w:val="20"/>
                <w:szCs w:val="20"/>
              </w:rPr>
            </w:pPr>
            <w:r w:rsidRPr="00644BE0">
              <w:rPr>
                <w:rFonts w:ascii="Times New Roman" w:hAnsi="Times New Roman" w:cs="Times New Roman"/>
                <w:sz w:val="20"/>
                <w:szCs w:val="20"/>
              </w:rPr>
              <w:t>автомобили легковые</w:t>
            </w:r>
          </w:p>
        </w:tc>
        <w:tc>
          <w:tcPr>
            <w:tcW w:w="952" w:type="dxa"/>
            <w:tcBorders>
              <w:top w:val="nil"/>
            </w:tcBorders>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1230</w:t>
            </w:r>
          </w:p>
        </w:tc>
        <w:tc>
          <w:tcPr>
            <w:tcW w:w="953" w:type="dxa"/>
            <w:tcBorders>
              <w:top w:val="nil"/>
            </w:tcBorders>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870</w:t>
            </w:r>
          </w:p>
        </w:tc>
        <w:tc>
          <w:tcPr>
            <w:tcW w:w="953" w:type="dxa"/>
            <w:tcBorders>
              <w:top w:val="nil"/>
            </w:tcBorders>
            <w:vAlign w:val="bottom"/>
          </w:tcPr>
          <w:p w:rsidR="00653A80" w:rsidRPr="00644BE0" w:rsidRDefault="00C73F6D" w:rsidP="006E401D">
            <w:pPr>
              <w:spacing w:before="120" w:after="120" w:line="160" w:lineRule="exact"/>
              <w:ind w:right="113"/>
              <w:jc w:val="right"/>
              <w:rPr>
                <w:rFonts w:ascii="Times New Roman" w:hAnsi="Times New Roman" w:cs="Times New Roman"/>
                <w:sz w:val="20"/>
                <w:szCs w:val="20"/>
              </w:rPr>
            </w:pPr>
            <w:r>
              <w:rPr>
                <w:rFonts w:ascii="Times New Roman" w:hAnsi="Times New Roman" w:cs="Times New Roman"/>
                <w:sz w:val="20"/>
                <w:szCs w:val="20"/>
              </w:rPr>
              <w:t>940</w:t>
            </w:r>
          </w:p>
        </w:tc>
        <w:tc>
          <w:tcPr>
            <w:tcW w:w="954" w:type="dxa"/>
            <w:tcBorders>
              <w:top w:val="nil"/>
            </w:tcBorders>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387</w:t>
            </w:r>
          </w:p>
        </w:tc>
        <w:tc>
          <w:tcPr>
            <w:tcW w:w="953" w:type="dxa"/>
            <w:tcBorders>
              <w:top w:val="nil"/>
            </w:tcBorders>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117</w:t>
            </w:r>
          </w:p>
        </w:tc>
        <w:tc>
          <w:tcPr>
            <w:tcW w:w="953" w:type="dxa"/>
            <w:tcBorders>
              <w:top w:val="nil"/>
            </w:tcBorders>
            <w:vAlign w:val="bottom"/>
          </w:tcPr>
          <w:p w:rsidR="00653A80" w:rsidRPr="00644BE0" w:rsidRDefault="00C73F6D" w:rsidP="006E401D">
            <w:pPr>
              <w:spacing w:before="120" w:after="120" w:line="160" w:lineRule="exact"/>
              <w:ind w:right="113"/>
              <w:jc w:val="right"/>
              <w:rPr>
                <w:rFonts w:ascii="Times New Roman" w:hAnsi="Times New Roman" w:cs="Times New Roman"/>
                <w:sz w:val="20"/>
                <w:szCs w:val="20"/>
              </w:rPr>
            </w:pPr>
            <w:r>
              <w:rPr>
                <w:rFonts w:ascii="Times New Roman" w:hAnsi="Times New Roman" w:cs="Times New Roman"/>
                <w:sz w:val="20"/>
                <w:szCs w:val="20"/>
              </w:rPr>
              <w:t>121</w:t>
            </w:r>
          </w:p>
        </w:tc>
      </w:tr>
      <w:tr w:rsidR="00653A80" w:rsidRPr="00644BE0" w:rsidTr="006E401D">
        <w:trPr>
          <w:cantSplit/>
          <w:trHeight w:val="20"/>
          <w:jc w:val="center"/>
        </w:trPr>
        <w:tc>
          <w:tcPr>
            <w:tcW w:w="3920" w:type="dxa"/>
            <w:vAlign w:val="bottom"/>
          </w:tcPr>
          <w:p w:rsidR="00653A80" w:rsidRPr="00644BE0" w:rsidRDefault="00653A80" w:rsidP="006E401D">
            <w:pPr>
              <w:spacing w:before="120" w:after="120" w:line="160" w:lineRule="exact"/>
              <w:ind w:left="113"/>
              <w:rPr>
                <w:rFonts w:ascii="Times New Roman" w:hAnsi="Times New Roman" w:cs="Times New Roman"/>
                <w:sz w:val="20"/>
                <w:szCs w:val="20"/>
              </w:rPr>
            </w:pPr>
            <w:r w:rsidRPr="00644BE0">
              <w:rPr>
                <w:rFonts w:ascii="Times New Roman" w:hAnsi="Times New Roman" w:cs="Times New Roman"/>
                <w:sz w:val="20"/>
                <w:szCs w:val="20"/>
              </w:rPr>
              <w:t>автомобили грузовые</w:t>
            </w:r>
          </w:p>
        </w:tc>
        <w:tc>
          <w:tcPr>
            <w:tcW w:w="952"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234</w:t>
            </w:r>
          </w:p>
        </w:tc>
        <w:tc>
          <w:tcPr>
            <w:tcW w:w="953"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202</w:t>
            </w:r>
          </w:p>
        </w:tc>
        <w:tc>
          <w:tcPr>
            <w:tcW w:w="953" w:type="dxa"/>
            <w:vAlign w:val="bottom"/>
          </w:tcPr>
          <w:p w:rsidR="00653A80" w:rsidRPr="00644BE0" w:rsidRDefault="00653A80" w:rsidP="00C73F6D">
            <w:pPr>
              <w:spacing w:before="120" w:after="120" w:line="160" w:lineRule="exact"/>
              <w:ind w:right="113"/>
              <w:jc w:val="right"/>
              <w:rPr>
                <w:rFonts w:ascii="Times New Roman" w:hAnsi="Times New Roman" w:cs="Times New Roman"/>
                <w:spacing w:val="-6"/>
                <w:sz w:val="20"/>
                <w:szCs w:val="20"/>
              </w:rPr>
            </w:pPr>
            <w:r w:rsidRPr="00644BE0">
              <w:rPr>
                <w:rFonts w:ascii="Times New Roman" w:hAnsi="Times New Roman" w:cs="Times New Roman"/>
                <w:spacing w:val="-6"/>
                <w:sz w:val="20"/>
                <w:szCs w:val="20"/>
              </w:rPr>
              <w:t>1</w:t>
            </w:r>
            <w:r w:rsidR="00C73F6D">
              <w:rPr>
                <w:rFonts w:ascii="Times New Roman" w:hAnsi="Times New Roman" w:cs="Times New Roman"/>
                <w:spacing w:val="-6"/>
                <w:sz w:val="20"/>
                <w:szCs w:val="20"/>
              </w:rPr>
              <w:t>5</w:t>
            </w:r>
            <w:r w:rsidRPr="00644BE0">
              <w:rPr>
                <w:rFonts w:ascii="Times New Roman" w:hAnsi="Times New Roman" w:cs="Times New Roman"/>
                <w:spacing w:val="-6"/>
                <w:sz w:val="20"/>
                <w:szCs w:val="20"/>
              </w:rPr>
              <w:t>8</w:t>
            </w:r>
          </w:p>
        </w:tc>
        <w:tc>
          <w:tcPr>
            <w:tcW w:w="954"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152</w:t>
            </w:r>
          </w:p>
        </w:tc>
        <w:tc>
          <w:tcPr>
            <w:tcW w:w="953"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101</w:t>
            </w:r>
          </w:p>
        </w:tc>
        <w:tc>
          <w:tcPr>
            <w:tcW w:w="953" w:type="dxa"/>
            <w:vAlign w:val="bottom"/>
          </w:tcPr>
          <w:p w:rsidR="00653A80" w:rsidRPr="00644BE0" w:rsidRDefault="00C73F6D" w:rsidP="006E401D">
            <w:pPr>
              <w:spacing w:before="120" w:after="120" w:line="160" w:lineRule="exact"/>
              <w:ind w:right="113"/>
              <w:jc w:val="right"/>
              <w:rPr>
                <w:rFonts w:ascii="Times New Roman" w:hAnsi="Times New Roman" w:cs="Times New Roman"/>
                <w:sz w:val="20"/>
                <w:szCs w:val="20"/>
              </w:rPr>
            </w:pPr>
            <w:r>
              <w:rPr>
                <w:rFonts w:ascii="Times New Roman" w:hAnsi="Times New Roman" w:cs="Times New Roman"/>
                <w:sz w:val="20"/>
                <w:szCs w:val="20"/>
              </w:rPr>
              <w:t>82,6</w:t>
            </w:r>
          </w:p>
        </w:tc>
      </w:tr>
      <w:tr w:rsidR="00653A80" w:rsidRPr="00644BE0" w:rsidTr="006E401D">
        <w:trPr>
          <w:cantSplit/>
          <w:trHeight w:val="20"/>
          <w:jc w:val="center"/>
        </w:trPr>
        <w:tc>
          <w:tcPr>
            <w:tcW w:w="3920" w:type="dxa"/>
            <w:vAlign w:val="bottom"/>
          </w:tcPr>
          <w:p w:rsidR="00653A80" w:rsidRPr="00644BE0" w:rsidRDefault="00653A80" w:rsidP="006E401D">
            <w:pPr>
              <w:spacing w:before="120" w:after="120" w:line="160" w:lineRule="exact"/>
              <w:ind w:left="113"/>
              <w:rPr>
                <w:rFonts w:ascii="Times New Roman" w:hAnsi="Times New Roman" w:cs="Times New Roman"/>
                <w:sz w:val="20"/>
                <w:szCs w:val="20"/>
              </w:rPr>
            </w:pPr>
            <w:r w:rsidRPr="00644BE0">
              <w:rPr>
                <w:rFonts w:ascii="Times New Roman" w:hAnsi="Times New Roman" w:cs="Times New Roman"/>
                <w:sz w:val="20"/>
                <w:szCs w:val="20"/>
              </w:rPr>
              <w:t>авиационная техника</w:t>
            </w:r>
          </w:p>
        </w:tc>
        <w:tc>
          <w:tcPr>
            <w:tcW w:w="952"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335</w:t>
            </w:r>
          </w:p>
        </w:tc>
        <w:tc>
          <w:tcPr>
            <w:tcW w:w="953"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434</w:t>
            </w:r>
          </w:p>
        </w:tc>
        <w:tc>
          <w:tcPr>
            <w:tcW w:w="953" w:type="dxa"/>
            <w:vAlign w:val="bottom"/>
          </w:tcPr>
          <w:p w:rsidR="00653A80" w:rsidRPr="00644BE0" w:rsidRDefault="00C73F6D" w:rsidP="006E401D">
            <w:pPr>
              <w:spacing w:before="120" w:after="120" w:line="160" w:lineRule="exact"/>
              <w:ind w:right="113"/>
              <w:jc w:val="right"/>
              <w:rPr>
                <w:rFonts w:ascii="Times New Roman" w:hAnsi="Times New Roman" w:cs="Times New Roman"/>
                <w:sz w:val="20"/>
                <w:szCs w:val="20"/>
              </w:rPr>
            </w:pPr>
            <w:r>
              <w:rPr>
                <w:rFonts w:ascii="Times New Roman" w:hAnsi="Times New Roman" w:cs="Times New Roman"/>
                <w:sz w:val="20"/>
                <w:szCs w:val="20"/>
              </w:rPr>
              <w:t>220</w:t>
            </w:r>
          </w:p>
        </w:tc>
        <w:tc>
          <w:tcPr>
            <w:tcW w:w="954"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4483</w:t>
            </w:r>
          </w:p>
        </w:tc>
        <w:tc>
          <w:tcPr>
            <w:tcW w:w="953"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5323</w:t>
            </w:r>
          </w:p>
        </w:tc>
        <w:tc>
          <w:tcPr>
            <w:tcW w:w="953" w:type="dxa"/>
            <w:vAlign w:val="bottom"/>
          </w:tcPr>
          <w:p w:rsidR="00653A80" w:rsidRPr="00644BE0" w:rsidRDefault="00C73F6D" w:rsidP="006E401D">
            <w:pPr>
              <w:spacing w:before="120" w:after="120" w:line="160" w:lineRule="exact"/>
              <w:ind w:right="113"/>
              <w:jc w:val="right"/>
              <w:rPr>
                <w:rFonts w:ascii="Times New Roman" w:hAnsi="Times New Roman" w:cs="Times New Roman"/>
                <w:sz w:val="20"/>
                <w:szCs w:val="20"/>
              </w:rPr>
            </w:pPr>
            <w:r>
              <w:rPr>
                <w:rFonts w:ascii="Times New Roman" w:hAnsi="Times New Roman" w:cs="Times New Roman"/>
                <w:sz w:val="20"/>
                <w:szCs w:val="20"/>
              </w:rPr>
              <w:t>4160</w:t>
            </w:r>
          </w:p>
        </w:tc>
      </w:tr>
      <w:tr w:rsidR="00653A80" w:rsidRPr="00644BE0" w:rsidTr="006E401D">
        <w:trPr>
          <w:cantSplit/>
          <w:trHeight w:val="20"/>
          <w:jc w:val="center"/>
        </w:trPr>
        <w:tc>
          <w:tcPr>
            <w:tcW w:w="3920" w:type="dxa"/>
            <w:vAlign w:val="bottom"/>
          </w:tcPr>
          <w:p w:rsidR="00653A80" w:rsidRPr="00644BE0" w:rsidRDefault="00653A80" w:rsidP="006E401D">
            <w:pPr>
              <w:spacing w:before="120" w:after="120" w:line="160" w:lineRule="exact"/>
              <w:ind w:left="113"/>
              <w:rPr>
                <w:rFonts w:ascii="Times New Roman" w:hAnsi="Times New Roman" w:cs="Times New Roman"/>
                <w:sz w:val="20"/>
                <w:szCs w:val="20"/>
              </w:rPr>
            </w:pPr>
            <w:r w:rsidRPr="00644BE0">
              <w:rPr>
                <w:rFonts w:ascii="Times New Roman" w:hAnsi="Times New Roman" w:cs="Times New Roman"/>
                <w:sz w:val="20"/>
                <w:szCs w:val="20"/>
              </w:rPr>
              <w:t>суда рефрижераторные, кроме танкеров</w:t>
            </w:r>
          </w:p>
        </w:tc>
        <w:tc>
          <w:tcPr>
            <w:tcW w:w="952"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lang w:val="en-US"/>
              </w:rPr>
            </w:pPr>
            <w:r w:rsidRPr="00644BE0">
              <w:rPr>
                <w:rFonts w:ascii="Times New Roman" w:hAnsi="Times New Roman" w:cs="Times New Roman"/>
                <w:sz w:val="20"/>
                <w:szCs w:val="20"/>
              </w:rPr>
              <w:t>-</w:t>
            </w:r>
          </w:p>
        </w:tc>
        <w:tc>
          <w:tcPr>
            <w:tcW w:w="953"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0,0</w:t>
            </w:r>
          </w:p>
        </w:tc>
        <w:tc>
          <w:tcPr>
            <w:tcW w:w="953"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w:t>
            </w:r>
          </w:p>
        </w:tc>
        <w:tc>
          <w:tcPr>
            <w:tcW w:w="954"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6,3</w:t>
            </w:r>
          </w:p>
        </w:tc>
        <w:tc>
          <w:tcPr>
            <w:tcW w:w="953"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w:t>
            </w:r>
          </w:p>
        </w:tc>
        <w:tc>
          <w:tcPr>
            <w:tcW w:w="953" w:type="dxa"/>
            <w:vAlign w:val="bottom"/>
          </w:tcPr>
          <w:p w:rsidR="00653A80" w:rsidRPr="00644BE0" w:rsidRDefault="00C73F6D" w:rsidP="006E401D">
            <w:pPr>
              <w:spacing w:before="120" w:after="120" w:line="160" w:lineRule="exact"/>
              <w:ind w:right="113"/>
              <w:jc w:val="right"/>
              <w:rPr>
                <w:rFonts w:ascii="Times New Roman" w:hAnsi="Times New Roman" w:cs="Times New Roman"/>
                <w:sz w:val="20"/>
                <w:szCs w:val="20"/>
              </w:rPr>
            </w:pPr>
            <w:r>
              <w:rPr>
                <w:rFonts w:ascii="Times New Roman" w:hAnsi="Times New Roman" w:cs="Times New Roman"/>
                <w:sz w:val="20"/>
                <w:szCs w:val="20"/>
              </w:rPr>
              <w:t>0,04</w:t>
            </w:r>
          </w:p>
        </w:tc>
      </w:tr>
      <w:tr w:rsidR="00653A80" w:rsidRPr="00644BE0" w:rsidTr="006E401D">
        <w:trPr>
          <w:cantSplit/>
          <w:trHeight w:val="20"/>
          <w:jc w:val="center"/>
        </w:trPr>
        <w:tc>
          <w:tcPr>
            <w:tcW w:w="3920" w:type="dxa"/>
            <w:vAlign w:val="bottom"/>
          </w:tcPr>
          <w:p w:rsidR="00653A80" w:rsidRPr="00644BE0" w:rsidRDefault="00653A80" w:rsidP="006E401D">
            <w:pPr>
              <w:spacing w:before="120" w:after="120" w:line="160" w:lineRule="exact"/>
              <w:ind w:left="113"/>
              <w:rPr>
                <w:rFonts w:ascii="Times New Roman" w:hAnsi="Times New Roman" w:cs="Times New Roman"/>
                <w:sz w:val="20"/>
                <w:szCs w:val="20"/>
              </w:rPr>
            </w:pPr>
            <w:r w:rsidRPr="00644BE0">
              <w:rPr>
                <w:rFonts w:ascii="Times New Roman" w:hAnsi="Times New Roman" w:cs="Times New Roman"/>
                <w:sz w:val="20"/>
                <w:szCs w:val="20"/>
              </w:rPr>
              <w:t>грузовые и грузопассажирские плавучие средства прочие</w:t>
            </w:r>
          </w:p>
        </w:tc>
        <w:tc>
          <w:tcPr>
            <w:tcW w:w="952"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22,8</w:t>
            </w:r>
          </w:p>
        </w:tc>
        <w:tc>
          <w:tcPr>
            <w:tcW w:w="953"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2,4</w:t>
            </w:r>
          </w:p>
        </w:tc>
        <w:tc>
          <w:tcPr>
            <w:tcW w:w="953" w:type="dxa"/>
            <w:vAlign w:val="bottom"/>
          </w:tcPr>
          <w:p w:rsidR="00653A80" w:rsidRPr="00644BE0" w:rsidRDefault="00C73F6D" w:rsidP="006E401D">
            <w:pPr>
              <w:spacing w:before="120" w:after="120" w:line="160" w:lineRule="exact"/>
              <w:ind w:right="113"/>
              <w:jc w:val="right"/>
              <w:rPr>
                <w:rFonts w:ascii="Times New Roman" w:hAnsi="Times New Roman" w:cs="Times New Roman"/>
                <w:sz w:val="20"/>
                <w:szCs w:val="20"/>
              </w:rPr>
            </w:pPr>
            <w:r>
              <w:rPr>
                <w:rFonts w:ascii="Times New Roman" w:hAnsi="Times New Roman" w:cs="Times New Roman"/>
                <w:sz w:val="20"/>
                <w:szCs w:val="20"/>
              </w:rPr>
              <w:t>2,9</w:t>
            </w:r>
          </w:p>
        </w:tc>
        <w:tc>
          <w:tcPr>
            <w:tcW w:w="954"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154</w:t>
            </w:r>
          </w:p>
        </w:tc>
        <w:tc>
          <w:tcPr>
            <w:tcW w:w="953"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113</w:t>
            </w:r>
          </w:p>
        </w:tc>
        <w:tc>
          <w:tcPr>
            <w:tcW w:w="953" w:type="dxa"/>
            <w:vAlign w:val="bottom"/>
          </w:tcPr>
          <w:p w:rsidR="00653A80" w:rsidRPr="00644BE0" w:rsidRDefault="00C73F6D" w:rsidP="006E401D">
            <w:pPr>
              <w:spacing w:before="120" w:after="120" w:line="160" w:lineRule="exact"/>
              <w:ind w:right="113"/>
              <w:jc w:val="right"/>
              <w:rPr>
                <w:rFonts w:ascii="Times New Roman" w:hAnsi="Times New Roman" w:cs="Times New Roman"/>
                <w:sz w:val="20"/>
                <w:szCs w:val="20"/>
              </w:rPr>
            </w:pPr>
            <w:r>
              <w:rPr>
                <w:rFonts w:ascii="Times New Roman" w:hAnsi="Times New Roman" w:cs="Times New Roman"/>
                <w:sz w:val="20"/>
                <w:szCs w:val="20"/>
              </w:rPr>
              <w:t>36,5</w:t>
            </w:r>
          </w:p>
        </w:tc>
      </w:tr>
      <w:tr w:rsidR="00653A80" w:rsidRPr="00644BE0" w:rsidTr="006E401D">
        <w:trPr>
          <w:cantSplit/>
          <w:trHeight w:val="20"/>
          <w:jc w:val="center"/>
        </w:trPr>
        <w:tc>
          <w:tcPr>
            <w:tcW w:w="3920" w:type="dxa"/>
            <w:vAlign w:val="bottom"/>
          </w:tcPr>
          <w:p w:rsidR="00653A80" w:rsidRPr="00644BE0" w:rsidRDefault="00653A80" w:rsidP="006E401D">
            <w:pPr>
              <w:spacing w:before="120" w:after="120" w:line="160" w:lineRule="exact"/>
              <w:ind w:left="113"/>
              <w:rPr>
                <w:rFonts w:ascii="Times New Roman" w:hAnsi="Times New Roman" w:cs="Times New Roman"/>
                <w:sz w:val="20"/>
                <w:szCs w:val="20"/>
              </w:rPr>
            </w:pPr>
            <w:r w:rsidRPr="00644BE0">
              <w:rPr>
                <w:rFonts w:ascii="Times New Roman" w:hAnsi="Times New Roman" w:cs="Times New Roman"/>
                <w:sz w:val="20"/>
                <w:szCs w:val="20"/>
              </w:rPr>
              <w:t xml:space="preserve">суда рыболовные; плавучие базы </w:t>
            </w:r>
            <w:r w:rsidRPr="00644BE0">
              <w:rPr>
                <w:rFonts w:ascii="Times New Roman" w:hAnsi="Times New Roman" w:cs="Times New Roman"/>
                <w:sz w:val="20"/>
                <w:szCs w:val="20"/>
              </w:rPr>
              <w:br/>
              <w:t>и прочие плавучие средства для переработки и консервирования рыбных продуктов</w:t>
            </w:r>
          </w:p>
        </w:tc>
        <w:tc>
          <w:tcPr>
            <w:tcW w:w="952"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w:t>
            </w:r>
          </w:p>
        </w:tc>
        <w:tc>
          <w:tcPr>
            <w:tcW w:w="953"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w:t>
            </w:r>
          </w:p>
        </w:tc>
        <w:tc>
          <w:tcPr>
            <w:tcW w:w="953"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w:t>
            </w:r>
          </w:p>
        </w:tc>
        <w:tc>
          <w:tcPr>
            <w:tcW w:w="954"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22,6</w:t>
            </w:r>
          </w:p>
        </w:tc>
        <w:tc>
          <w:tcPr>
            <w:tcW w:w="953" w:type="dxa"/>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7,4</w:t>
            </w:r>
          </w:p>
        </w:tc>
        <w:tc>
          <w:tcPr>
            <w:tcW w:w="953" w:type="dxa"/>
            <w:vAlign w:val="bottom"/>
          </w:tcPr>
          <w:p w:rsidR="00653A80" w:rsidRPr="00644BE0" w:rsidRDefault="00C73F6D" w:rsidP="00C73F6D">
            <w:pPr>
              <w:spacing w:before="120" w:after="120" w:line="160" w:lineRule="exact"/>
              <w:ind w:right="113"/>
              <w:jc w:val="right"/>
              <w:rPr>
                <w:rFonts w:ascii="Times New Roman" w:hAnsi="Times New Roman" w:cs="Times New Roman"/>
                <w:sz w:val="20"/>
                <w:szCs w:val="20"/>
              </w:rPr>
            </w:pPr>
            <w:r>
              <w:rPr>
                <w:rFonts w:ascii="Times New Roman" w:hAnsi="Times New Roman" w:cs="Times New Roman"/>
                <w:sz w:val="20"/>
                <w:szCs w:val="20"/>
              </w:rPr>
              <w:t>2,1</w:t>
            </w:r>
          </w:p>
        </w:tc>
      </w:tr>
      <w:tr w:rsidR="00653A80" w:rsidRPr="00644BE0" w:rsidTr="006E401D">
        <w:trPr>
          <w:cantSplit/>
          <w:trHeight w:val="20"/>
          <w:jc w:val="center"/>
        </w:trPr>
        <w:tc>
          <w:tcPr>
            <w:tcW w:w="3920" w:type="dxa"/>
            <w:tcBorders>
              <w:bottom w:val="nil"/>
            </w:tcBorders>
            <w:vAlign w:val="bottom"/>
          </w:tcPr>
          <w:p w:rsidR="00653A80" w:rsidRPr="00644BE0" w:rsidRDefault="00653A80" w:rsidP="006E401D">
            <w:pPr>
              <w:spacing w:before="120" w:after="120" w:line="160" w:lineRule="exact"/>
              <w:ind w:left="113"/>
              <w:rPr>
                <w:rFonts w:ascii="Times New Roman" w:hAnsi="Times New Roman" w:cs="Times New Roman"/>
                <w:sz w:val="20"/>
                <w:szCs w:val="20"/>
              </w:rPr>
            </w:pPr>
            <w:r w:rsidRPr="00644BE0">
              <w:rPr>
                <w:rFonts w:ascii="Times New Roman" w:hAnsi="Times New Roman" w:cs="Times New Roman"/>
                <w:sz w:val="20"/>
                <w:szCs w:val="20"/>
              </w:rPr>
              <w:t>буксиры и суда-толкачи</w:t>
            </w:r>
          </w:p>
        </w:tc>
        <w:tc>
          <w:tcPr>
            <w:tcW w:w="952" w:type="dxa"/>
            <w:tcBorders>
              <w:bottom w:val="nil"/>
            </w:tcBorders>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0,6</w:t>
            </w:r>
          </w:p>
        </w:tc>
        <w:tc>
          <w:tcPr>
            <w:tcW w:w="953" w:type="dxa"/>
            <w:tcBorders>
              <w:bottom w:val="nil"/>
            </w:tcBorders>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0,3</w:t>
            </w:r>
          </w:p>
        </w:tc>
        <w:tc>
          <w:tcPr>
            <w:tcW w:w="953" w:type="dxa"/>
            <w:tcBorders>
              <w:bottom w:val="nil"/>
            </w:tcBorders>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w:t>
            </w:r>
          </w:p>
        </w:tc>
        <w:tc>
          <w:tcPr>
            <w:tcW w:w="954" w:type="dxa"/>
            <w:tcBorders>
              <w:bottom w:val="nil"/>
            </w:tcBorders>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45,5</w:t>
            </w:r>
          </w:p>
        </w:tc>
        <w:tc>
          <w:tcPr>
            <w:tcW w:w="953" w:type="dxa"/>
            <w:tcBorders>
              <w:bottom w:val="nil"/>
            </w:tcBorders>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57,8</w:t>
            </w:r>
          </w:p>
        </w:tc>
        <w:tc>
          <w:tcPr>
            <w:tcW w:w="953" w:type="dxa"/>
            <w:tcBorders>
              <w:bottom w:val="nil"/>
            </w:tcBorders>
            <w:vAlign w:val="bottom"/>
          </w:tcPr>
          <w:p w:rsidR="00653A80" w:rsidRPr="00644BE0" w:rsidRDefault="00C73F6D" w:rsidP="006E401D">
            <w:pPr>
              <w:spacing w:before="120" w:after="120" w:line="160" w:lineRule="exact"/>
              <w:ind w:right="113"/>
              <w:jc w:val="right"/>
              <w:rPr>
                <w:rFonts w:ascii="Times New Roman" w:hAnsi="Times New Roman" w:cs="Times New Roman"/>
                <w:sz w:val="20"/>
                <w:szCs w:val="20"/>
              </w:rPr>
            </w:pPr>
            <w:r>
              <w:rPr>
                <w:rFonts w:ascii="Times New Roman" w:hAnsi="Times New Roman" w:cs="Times New Roman"/>
                <w:sz w:val="20"/>
                <w:szCs w:val="20"/>
              </w:rPr>
              <w:t>152</w:t>
            </w:r>
          </w:p>
        </w:tc>
      </w:tr>
      <w:tr w:rsidR="00653A80" w:rsidRPr="00644BE0" w:rsidTr="006E401D">
        <w:trPr>
          <w:cantSplit/>
          <w:trHeight w:val="20"/>
          <w:jc w:val="center"/>
        </w:trPr>
        <w:tc>
          <w:tcPr>
            <w:tcW w:w="3920" w:type="dxa"/>
            <w:tcBorders>
              <w:top w:val="nil"/>
              <w:bottom w:val="single" w:sz="4" w:space="0" w:color="auto"/>
            </w:tcBorders>
            <w:vAlign w:val="bottom"/>
          </w:tcPr>
          <w:p w:rsidR="00653A80" w:rsidRPr="00644BE0" w:rsidRDefault="00653A80" w:rsidP="006E401D">
            <w:pPr>
              <w:spacing w:before="120" w:after="120" w:line="160" w:lineRule="exact"/>
              <w:ind w:left="113"/>
              <w:rPr>
                <w:rFonts w:ascii="Times New Roman" w:hAnsi="Times New Roman" w:cs="Times New Roman"/>
                <w:sz w:val="20"/>
                <w:szCs w:val="20"/>
              </w:rPr>
            </w:pPr>
            <w:r w:rsidRPr="00644BE0">
              <w:rPr>
                <w:rFonts w:ascii="Times New Roman" w:hAnsi="Times New Roman" w:cs="Times New Roman"/>
                <w:sz w:val="20"/>
                <w:szCs w:val="20"/>
              </w:rPr>
              <w:t>плавучие маяки, краны, доки и буровые платформы, пожарные суда и земснаряды</w:t>
            </w:r>
          </w:p>
        </w:tc>
        <w:tc>
          <w:tcPr>
            <w:tcW w:w="952" w:type="dxa"/>
            <w:tcBorders>
              <w:top w:val="nil"/>
              <w:bottom w:val="single" w:sz="4" w:space="0" w:color="auto"/>
            </w:tcBorders>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1,2</w:t>
            </w:r>
          </w:p>
        </w:tc>
        <w:tc>
          <w:tcPr>
            <w:tcW w:w="953" w:type="dxa"/>
            <w:tcBorders>
              <w:top w:val="nil"/>
              <w:bottom w:val="single" w:sz="4" w:space="0" w:color="auto"/>
            </w:tcBorders>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2,5</w:t>
            </w:r>
          </w:p>
        </w:tc>
        <w:tc>
          <w:tcPr>
            <w:tcW w:w="953" w:type="dxa"/>
            <w:tcBorders>
              <w:top w:val="nil"/>
              <w:bottom w:val="single" w:sz="4" w:space="0" w:color="auto"/>
            </w:tcBorders>
            <w:vAlign w:val="bottom"/>
          </w:tcPr>
          <w:p w:rsidR="00653A80" w:rsidRPr="00644BE0" w:rsidRDefault="00960C97" w:rsidP="006E401D">
            <w:pPr>
              <w:spacing w:before="120" w:after="120" w:line="160" w:lineRule="exact"/>
              <w:ind w:right="113"/>
              <w:jc w:val="right"/>
              <w:rPr>
                <w:rFonts w:ascii="Times New Roman" w:hAnsi="Times New Roman" w:cs="Times New Roman"/>
                <w:sz w:val="20"/>
                <w:szCs w:val="20"/>
              </w:rPr>
            </w:pPr>
            <w:r>
              <w:rPr>
                <w:rFonts w:ascii="Times New Roman" w:hAnsi="Times New Roman" w:cs="Times New Roman"/>
                <w:sz w:val="20"/>
                <w:szCs w:val="20"/>
              </w:rPr>
              <w:t>195</w:t>
            </w:r>
          </w:p>
        </w:tc>
        <w:tc>
          <w:tcPr>
            <w:tcW w:w="954" w:type="dxa"/>
            <w:tcBorders>
              <w:top w:val="nil"/>
              <w:bottom w:val="single" w:sz="4" w:space="0" w:color="auto"/>
            </w:tcBorders>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71,6</w:t>
            </w:r>
          </w:p>
        </w:tc>
        <w:tc>
          <w:tcPr>
            <w:tcW w:w="953" w:type="dxa"/>
            <w:tcBorders>
              <w:top w:val="nil"/>
              <w:bottom w:val="single" w:sz="4" w:space="0" w:color="auto"/>
            </w:tcBorders>
            <w:vAlign w:val="bottom"/>
          </w:tcPr>
          <w:p w:rsidR="00653A80" w:rsidRPr="00644BE0" w:rsidRDefault="00653A80" w:rsidP="006E401D">
            <w:pPr>
              <w:spacing w:before="120" w:after="120" w:line="160" w:lineRule="exact"/>
              <w:ind w:right="113"/>
              <w:jc w:val="right"/>
              <w:rPr>
                <w:rFonts w:ascii="Times New Roman" w:hAnsi="Times New Roman" w:cs="Times New Roman"/>
                <w:sz w:val="20"/>
                <w:szCs w:val="20"/>
              </w:rPr>
            </w:pPr>
            <w:r w:rsidRPr="00644BE0">
              <w:rPr>
                <w:rFonts w:ascii="Times New Roman" w:hAnsi="Times New Roman" w:cs="Times New Roman"/>
                <w:sz w:val="20"/>
                <w:szCs w:val="20"/>
              </w:rPr>
              <w:t>94,8</w:t>
            </w:r>
          </w:p>
        </w:tc>
        <w:tc>
          <w:tcPr>
            <w:tcW w:w="953" w:type="dxa"/>
            <w:tcBorders>
              <w:top w:val="nil"/>
              <w:bottom w:val="single" w:sz="4" w:space="0" w:color="auto"/>
            </w:tcBorders>
            <w:vAlign w:val="bottom"/>
          </w:tcPr>
          <w:p w:rsidR="00653A80" w:rsidRPr="00644BE0" w:rsidRDefault="009241D4" w:rsidP="006E401D">
            <w:pPr>
              <w:spacing w:before="120" w:after="120" w:line="160" w:lineRule="exact"/>
              <w:ind w:right="113"/>
              <w:jc w:val="right"/>
              <w:rPr>
                <w:rFonts w:ascii="Times New Roman" w:hAnsi="Times New Roman" w:cs="Times New Roman"/>
                <w:sz w:val="20"/>
                <w:szCs w:val="20"/>
              </w:rPr>
            </w:pPr>
            <w:r>
              <w:rPr>
                <w:rFonts w:ascii="Times New Roman" w:hAnsi="Times New Roman" w:cs="Times New Roman"/>
                <w:sz w:val="20"/>
                <w:szCs w:val="20"/>
              </w:rPr>
              <w:t>2,2</w:t>
            </w:r>
          </w:p>
        </w:tc>
      </w:tr>
    </w:tbl>
    <w:p w:rsidR="005E4281" w:rsidRPr="00D87C7F" w:rsidRDefault="00653A80" w:rsidP="005E4281">
      <w:pPr>
        <w:spacing w:before="60"/>
        <w:jc w:val="both"/>
        <w:rPr>
          <w:rFonts w:ascii="Times New Roman" w:hAnsi="Times New Roman" w:cs="Times New Roman"/>
          <w:sz w:val="18"/>
          <w:szCs w:val="12"/>
        </w:rPr>
      </w:pPr>
      <w:r w:rsidRPr="00D87C7F">
        <w:rPr>
          <w:rFonts w:ascii="Times New Roman" w:hAnsi="Times New Roman" w:cs="Times New Roman"/>
          <w:sz w:val="18"/>
          <w:szCs w:val="12"/>
          <w:vertAlign w:val="superscript"/>
        </w:rPr>
        <w:t>1)</w:t>
      </w:r>
      <w:r w:rsidRPr="00D87C7F">
        <w:rPr>
          <w:rFonts w:ascii="Times New Roman" w:hAnsi="Times New Roman" w:cs="Times New Roman"/>
          <w:sz w:val="18"/>
          <w:szCs w:val="12"/>
        </w:rPr>
        <w:t> По данным ФТС России.</w:t>
      </w:r>
    </w:p>
    <w:p w:rsidR="005E4281" w:rsidRPr="00D87C7F" w:rsidRDefault="005E4281" w:rsidP="00D87C7F">
      <w:pPr>
        <w:spacing w:after="0" w:line="240" w:lineRule="auto"/>
        <w:jc w:val="both"/>
        <w:rPr>
          <w:rFonts w:ascii="Times New Roman" w:hAnsi="Times New Roman" w:cs="Times New Roman"/>
          <w:sz w:val="24"/>
          <w:szCs w:val="12"/>
        </w:rPr>
      </w:pPr>
    </w:p>
    <w:p w:rsidR="005E4281" w:rsidRPr="00D87C7F" w:rsidRDefault="005E4281" w:rsidP="00D87C7F">
      <w:pPr>
        <w:spacing w:after="0" w:line="240" w:lineRule="auto"/>
        <w:jc w:val="both"/>
        <w:rPr>
          <w:rFonts w:ascii="Times New Roman" w:hAnsi="Times New Roman" w:cs="Times New Roman"/>
          <w:sz w:val="24"/>
          <w:szCs w:val="12"/>
        </w:rPr>
      </w:pPr>
    </w:p>
    <w:p w:rsidR="005E4281" w:rsidRPr="00D87C7F" w:rsidRDefault="005E4281" w:rsidP="00D87C7F">
      <w:pPr>
        <w:spacing w:after="0" w:line="240" w:lineRule="auto"/>
        <w:jc w:val="both"/>
        <w:rPr>
          <w:rFonts w:ascii="Times New Roman" w:hAnsi="Times New Roman" w:cs="Times New Roman"/>
          <w:sz w:val="24"/>
          <w:szCs w:val="12"/>
        </w:rPr>
      </w:pPr>
    </w:p>
    <w:p w:rsidR="005E4281" w:rsidRDefault="005E4281" w:rsidP="00D87C7F">
      <w:pPr>
        <w:spacing w:after="0" w:line="240" w:lineRule="auto"/>
        <w:jc w:val="both"/>
        <w:rPr>
          <w:rFonts w:ascii="Times New Roman" w:hAnsi="Times New Roman" w:cs="Times New Roman"/>
          <w:sz w:val="24"/>
          <w:szCs w:val="12"/>
        </w:rPr>
      </w:pPr>
    </w:p>
    <w:p w:rsidR="00D87C7F" w:rsidRPr="00D87C7F" w:rsidRDefault="00D87C7F" w:rsidP="00D87C7F">
      <w:pPr>
        <w:spacing w:after="0" w:line="240" w:lineRule="auto"/>
        <w:jc w:val="both"/>
        <w:rPr>
          <w:rFonts w:ascii="Times New Roman" w:hAnsi="Times New Roman" w:cs="Times New Roman"/>
          <w:sz w:val="24"/>
          <w:szCs w:val="12"/>
        </w:rPr>
      </w:pPr>
    </w:p>
    <w:p w:rsidR="005E4281" w:rsidRPr="00D87C7F" w:rsidRDefault="005E4281" w:rsidP="00D87C7F">
      <w:pPr>
        <w:spacing w:after="0" w:line="240" w:lineRule="auto"/>
        <w:jc w:val="both"/>
        <w:rPr>
          <w:rFonts w:ascii="Times New Roman" w:hAnsi="Times New Roman" w:cs="Times New Roman"/>
          <w:sz w:val="24"/>
          <w:szCs w:val="12"/>
        </w:rPr>
      </w:pPr>
    </w:p>
    <w:p w:rsidR="00D87C7F" w:rsidRDefault="00706B43" w:rsidP="00D87C7F">
      <w:pPr>
        <w:spacing w:after="0" w:line="240" w:lineRule="auto"/>
        <w:jc w:val="both"/>
        <w:rPr>
          <w:rFonts w:ascii="Times New Roman" w:hAnsi="Times New Roman" w:cs="Times New Roman"/>
          <w:sz w:val="24"/>
          <w:szCs w:val="20"/>
        </w:rPr>
      </w:pPr>
      <w:r w:rsidRPr="00D87C7F">
        <w:rPr>
          <w:rFonts w:ascii="Times New Roman" w:hAnsi="Times New Roman" w:cs="Times New Roman"/>
          <w:b/>
          <w:bCs/>
          <w:sz w:val="24"/>
          <w:szCs w:val="20"/>
        </w:rPr>
        <w:lastRenderedPageBreak/>
        <w:tab/>
      </w:r>
      <w:r w:rsidR="00653A80" w:rsidRPr="00D87C7F">
        <w:rPr>
          <w:rFonts w:ascii="Times New Roman" w:hAnsi="Times New Roman" w:cs="Times New Roman"/>
          <w:b/>
          <w:bCs/>
          <w:sz w:val="24"/>
          <w:szCs w:val="20"/>
        </w:rPr>
        <w:t>Импорт товаров</w:t>
      </w:r>
      <w:r w:rsidR="00653A80" w:rsidRPr="00D87C7F">
        <w:rPr>
          <w:rFonts w:ascii="Times New Roman" w:hAnsi="Times New Roman" w:cs="Times New Roman"/>
          <w:sz w:val="24"/>
          <w:szCs w:val="20"/>
        </w:rPr>
        <w:t xml:space="preserve"> – ввоз товаров на территорию Российской Федерации без обязательства об обратном вывозе. В импо</w:t>
      </w:r>
      <w:proofErr w:type="gramStart"/>
      <w:r w:rsidR="00653A80" w:rsidRPr="00D87C7F">
        <w:rPr>
          <w:rFonts w:ascii="Times New Roman" w:hAnsi="Times New Roman" w:cs="Times New Roman"/>
          <w:sz w:val="24"/>
          <w:szCs w:val="20"/>
        </w:rPr>
        <w:t>рт вкл</w:t>
      </w:r>
      <w:proofErr w:type="gramEnd"/>
      <w:r w:rsidR="00653A80" w:rsidRPr="00D87C7F">
        <w:rPr>
          <w:rFonts w:ascii="Times New Roman" w:hAnsi="Times New Roman" w:cs="Times New Roman"/>
          <w:sz w:val="24"/>
          <w:szCs w:val="20"/>
        </w:rPr>
        <w:t xml:space="preserve">ючаются ввезенные товары, предназначенные для потребления в экономике страны, и товары, ввозимые на территорию государства в соответствии с режимом реимпорта. К реимпортным товарам относятся товары, вывезенные с территории Российской Федерации, а затем ввезенные </w:t>
      </w:r>
      <w:r w:rsidR="008F7321" w:rsidRPr="008F7321">
        <w:rPr>
          <w:rFonts w:ascii="Times New Roman" w:hAnsi="Times New Roman" w:cs="Times New Roman"/>
          <w:sz w:val="24"/>
          <w:szCs w:val="20"/>
        </w:rPr>
        <w:br/>
      </w:r>
      <w:r w:rsidR="00653A80" w:rsidRPr="00D87C7F">
        <w:rPr>
          <w:rFonts w:ascii="Times New Roman" w:hAnsi="Times New Roman" w:cs="Times New Roman"/>
          <w:sz w:val="24"/>
          <w:szCs w:val="20"/>
        </w:rPr>
        <w:t>на эту территорию без уплаты таможенных пошлин, налогов и без применения к товарам запретов и ограничений экономического характера.</w:t>
      </w:r>
    </w:p>
    <w:p w:rsidR="00653A80" w:rsidRPr="00D87C7F" w:rsidRDefault="00D87C7F" w:rsidP="00D87C7F">
      <w:pPr>
        <w:spacing w:after="0" w:line="240" w:lineRule="auto"/>
        <w:jc w:val="both"/>
        <w:rPr>
          <w:rFonts w:ascii="Times New Roman" w:hAnsi="Times New Roman" w:cs="Times New Roman"/>
          <w:sz w:val="24"/>
          <w:szCs w:val="20"/>
        </w:rPr>
      </w:pPr>
      <w:r>
        <w:rPr>
          <w:rFonts w:ascii="Times New Roman" w:hAnsi="Times New Roman" w:cs="Times New Roman"/>
          <w:sz w:val="24"/>
          <w:szCs w:val="20"/>
        </w:rPr>
        <w:tab/>
      </w:r>
      <w:r w:rsidR="00653A80" w:rsidRPr="00D87C7F">
        <w:rPr>
          <w:rFonts w:ascii="Times New Roman" w:hAnsi="Times New Roman" w:cs="Times New Roman"/>
          <w:sz w:val="24"/>
          <w:szCs w:val="20"/>
        </w:rPr>
        <w:t>Учет импорта товаров производится по ценам франко-граница страны-импортера (СИФ), т.е. в цену товара включаются расходы по страхованию и транспортировке товара до границы страны-импортера.</w:t>
      </w:r>
    </w:p>
    <w:p w:rsidR="00653A80" w:rsidRPr="00644BE0" w:rsidRDefault="00653A80" w:rsidP="000A5C12">
      <w:pPr>
        <w:spacing w:before="360" w:after="0"/>
        <w:jc w:val="center"/>
        <w:rPr>
          <w:rFonts w:ascii="Times New Roman" w:hAnsi="Times New Roman" w:cs="Times New Roman"/>
          <w:b/>
          <w:bCs/>
          <w:sz w:val="20"/>
          <w:szCs w:val="20"/>
        </w:rPr>
      </w:pPr>
      <w:r w:rsidRPr="00644BE0">
        <w:rPr>
          <w:rFonts w:ascii="Times New Roman" w:hAnsi="Times New Roman" w:cs="Times New Roman"/>
          <w:b/>
          <w:bCs/>
          <w:sz w:val="20"/>
          <w:szCs w:val="20"/>
        </w:rPr>
        <w:t>1.8. ИМПОРТ ТРАНСПОРТНЫХ СРЕДСТВ</w:t>
      </w:r>
      <w:proofErr w:type="gramStart"/>
      <w:r w:rsidRPr="00644BE0">
        <w:rPr>
          <w:rFonts w:ascii="Times New Roman" w:hAnsi="Times New Roman" w:cs="Times New Roman"/>
          <w:b/>
          <w:bCs/>
          <w:sz w:val="20"/>
          <w:szCs w:val="20"/>
          <w:vertAlign w:val="superscript"/>
        </w:rPr>
        <w:t>1</w:t>
      </w:r>
      <w:proofErr w:type="gramEnd"/>
      <w:r w:rsidRPr="00644BE0">
        <w:rPr>
          <w:rFonts w:ascii="Times New Roman" w:hAnsi="Times New Roman" w:cs="Times New Roman"/>
          <w:b/>
          <w:bCs/>
          <w:sz w:val="20"/>
          <w:szCs w:val="20"/>
          <w:vertAlign w:val="superscript"/>
        </w:rPr>
        <w:t>)</w:t>
      </w:r>
      <w:r w:rsidRPr="00644BE0">
        <w:rPr>
          <w:rFonts w:ascii="Times New Roman" w:hAnsi="Times New Roman" w:cs="Times New Roman"/>
          <w:b/>
          <w:bCs/>
          <w:sz w:val="20"/>
          <w:szCs w:val="20"/>
        </w:rPr>
        <w:t xml:space="preserve">  </w:t>
      </w:r>
    </w:p>
    <w:p w:rsidR="00653A80" w:rsidRPr="005E4281" w:rsidRDefault="00653A80" w:rsidP="00653A80">
      <w:pPr>
        <w:spacing w:after="60"/>
        <w:jc w:val="center"/>
        <w:rPr>
          <w:rFonts w:ascii="Times New Roman" w:hAnsi="Times New Roman" w:cs="Times New Roman"/>
          <w:sz w:val="20"/>
          <w:szCs w:val="14"/>
        </w:rPr>
      </w:pPr>
      <w:r w:rsidRPr="005E4281">
        <w:rPr>
          <w:rFonts w:ascii="Times New Roman" w:hAnsi="Times New Roman" w:cs="Times New Roman"/>
          <w:sz w:val="20"/>
          <w:szCs w:val="14"/>
        </w:rPr>
        <w:t>(миллионов долларов США)</w:t>
      </w:r>
    </w:p>
    <w:tbl>
      <w:tblPr>
        <w:tblW w:w="5000" w:type="pct"/>
        <w:jc w:val="center"/>
        <w:tblLayout w:type="fixed"/>
        <w:tblCellMar>
          <w:left w:w="0" w:type="dxa"/>
          <w:right w:w="0" w:type="dxa"/>
        </w:tblCellMar>
        <w:tblLook w:val="0000" w:firstRow="0" w:lastRow="0" w:firstColumn="0" w:lastColumn="0" w:noHBand="0" w:noVBand="0"/>
      </w:tblPr>
      <w:tblGrid>
        <w:gridCol w:w="3428"/>
        <w:gridCol w:w="988"/>
        <w:gridCol w:w="987"/>
        <w:gridCol w:w="989"/>
        <w:gridCol w:w="987"/>
        <w:gridCol w:w="987"/>
        <w:gridCol w:w="989"/>
      </w:tblGrid>
      <w:tr w:rsidR="00653A80" w:rsidRPr="00644BE0" w:rsidTr="00D87C7F">
        <w:trPr>
          <w:cantSplit/>
          <w:trHeight w:val="397"/>
          <w:jc w:val="center"/>
        </w:trPr>
        <w:tc>
          <w:tcPr>
            <w:tcW w:w="3532" w:type="dxa"/>
            <w:vMerge w:val="restart"/>
            <w:tcBorders>
              <w:top w:val="single" w:sz="6" w:space="0" w:color="auto"/>
              <w:right w:val="single" w:sz="6" w:space="0" w:color="auto"/>
            </w:tcBorders>
          </w:tcPr>
          <w:p w:rsidR="00653A80" w:rsidRPr="00644BE0" w:rsidRDefault="00653A80" w:rsidP="00D87C7F">
            <w:pPr>
              <w:spacing w:before="120" w:after="0" w:line="240" w:lineRule="auto"/>
              <w:jc w:val="center"/>
              <w:rPr>
                <w:rFonts w:ascii="Times New Roman" w:hAnsi="Times New Roman" w:cs="Times New Roman"/>
                <w:sz w:val="20"/>
                <w:szCs w:val="20"/>
              </w:rPr>
            </w:pPr>
          </w:p>
        </w:tc>
        <w:tc>
          <w:tcPr>
            <w:tcW w:w="3053" w:type="dxa"/>
            <w:gridSpan w:val="3"/>
            <w:tcBorders>
              <w:top w:val="single" w:sz="6" w:space="0" w:color="auto"/>
              <w:left w:val="single" w:sz="6" w:space="0" w:color="auto"/>
              <w:bottom w:val="single" w:sz="6" w:space="0" w:color="auto"/>
              <w:right w:val="single" w:sz="6" w:space="0" w:color="auto"/>
            </w:tcBorders>
          </w:tcPr>
          <w:p w:rsidR="00653A80" w:rsidRPr="00644BE0" w:rsidRDefault="00653A80" w:rsidP="00D87C7F">
            <w:pPr>
              <w:spacing w:before="120" w:after="0" w:line="240" w:lineRule="auto"/>
              <w:jc w:val="center"/>
              <w:rPr>
                <w:rFonts w:ascii="Times New Roman" w:hAnsi="Times New Roman" w:cs="Times New Roman"/>
                <w:sz w:val="20"/>
                <w:szCs w:val="20"/>
                <w:lang w:val="en-US"/>
              </w:rPr>
            </w:pPr>
            <w:r w:rsidRPr="00644BE0">
              <w:rPr>
                <w:rFonts w:ascii="Times New Roman" w:hAnsi="Times New Roman" w:cs="Times New Roman"/>
                <w:b/>
                <w:bCs/>
                <w:sz w:val="20"/>
                <w:szCs w:val="20"/>
              </w:rPr>
              <w:t>Из стран СНГ</w:t>
            </w:r>
          </w:p>
        </w:tc>
        <w:tc>
          <w:tcPr>
            <w:tcW w:w="3053" w:type="dxa"/>
            <w:gridSpan w:val="3"/>
            <w:tcBorders>
              <w:top w:val="single" w:sz="6" w:space="0" w:color="auto"/>
              <w:left w:val="single" w:sz="6" w:space="0" w:color="auto"/>
              <w:bottom w:val="single" w:sz="6" w:space="0" w:color="auto"/>
            </w:tcBorders>
          </w:tcPr>
          <w:p w:rsidR="00653A80" w:rsidRPr="00644BE0" w:rsidRDefault="00653A80" w:rsidP="00D87C7F">
            <w:pPr>
              <w:spacing w:before="120" w:after="0" w:line="240" w:lineRule="auto"/>
              <w:jc w:val="center"/>
              <w:rPr>
                <w:rFonts w:ascii="Times New Roman" w:hAnsi="Times New Roman" w:cs="Times New Roman"/>
                <w:sz w:val="20"/>
                <w:szCs w:val="20"/>
              </w:rPr>
            </w:pPr>
            <w:r w:rsidRPr="00644BE0">
              <w:rPr>
                <w:rFonts w:ascii="Times New Roman" w:hAnsi="Times New Roman" w:cs="Times New Roman"/>
                <w:b/>
                <w:bCs/>
                <w:sz w:val="20"/>
                <w:szCs w:val="20"/>
              </w:rPr>
              <w:t>Из стран дальнего зарубежья</w:t>
            </w:r>
          </w:p>
        </w:tc>
      </w:tr>
      <w:tr w:rsidR="00653A80" w:rsidRPr="00644BE0" w:rsidTr="00D87C7F">
        <w:trPr>
          <w:cantSplit/>
          <w:trHeight w:val="397"/>
          <w:jc w:val="center"/>
        </w:trPr>
        <w:tc>
          <w:tcPr>
            <w:tcW w:w="3532" w:type="dxa"/>
            <w:vMerge/>
            <w:tcBorders>
              <w:bottom w:val="single" w:sz="6" w:space="0" w:color="auto"/>
              <w:right w:val="single" w:sz="6" w:space="0" w:color="auto"/>
            </w:tcBorders>
          </w:tcPr>
          <w:p w:rsidR="00653A80" w:rsidRPr="00644BE0" w:rsidRDefault="00653A80" w:rsidP="00D87C7F">
            <w:pPr>
              <w:spacing w:before="120" w:after="0" w:line="240" w:lineRule="auto"/>
              <w:jc w:val="center"/>
              <w:rPr>
                <w:rFonts w:ascii="Times New Roman" w:hAnsi="Times New Roman" w:cs="Times New Roman"/>
                <w:sz w:val="20"/>
                <w:szCs w:val="20"/>
              </w:rPr>
            </w:pPr>
          </w:p>
        </w:tc>
        <w:tc>
          <w:tcPr>
            <w:tcW w:w="1017" w:type="dxa"/>
            <w:tcBorders>
              <w:top w:val="single" w:sz="6" w:space="0" w:color="auto"/>
              <w:left w:val="single" w:sz="6" w:space="0" w:color="auto"/>
              <w:bottom w:val="single" w:sz="6" w:space="0" w:color="auto"/>
              <w:right w:val="single" w:sz="6" w:space="0" w:color="auto"/>
            </w:tcBorders>
          </w:tcPr>
          <w:p w:rsidR="00653A80" w:rsidRPr="00644BE0" w:rsidRDefault="00653A80" w:rsidP="00D87C7F">
            <w:pPr>
              <w:spacing w:before="120" w:after="0" w:line="240" w:lineRule="auto"/>
              <w:jc w:val="center"/>
              <w:rPr>
                <w:rFonts w:ascii="Times New Roman" w:hAnsi="Times New Roman" w:cs="Times New Roman"/>
                <w:sz w:val="20"/>
                <w:szCs w:val="20"/>
              </w:rPr>
            </w:pPr>
            <w:r w:rsidRPr="00644BE0">
              <w:rPr>
                <w:rFonts w:ascii="Times New Roman" w:hAnsi="Times New Roman" w:cs="Times New Roman"/>
                <w:sz w:val="20"/>
                <w:szCs w:val="20"/>
              </w:rPr>
              <w:t>2019</w:t>
            </w:r>
          </w:p>
        </w:tc>
        <w:tc>
          <w:tcPr>
            <w:tcW w:w="1017" w:type="dxa"/>
            <w:tcBorders>
              <w:top w:val="single" w:sz="6" w:space="0" w:color="auto"/>
              <w:left w:val="single" w:sz="6" w:space="0" w:color="auto"/>
              <w:bottom w:val="single" w:sz="6" w:space="0" w:color="auto"/>
              <w:right w:val="single" w:sz="6" w:space="0" w:color="auto"/>
            </w:tcBorders>
          </w:tcPr>
          <w:p w:rsidR="00653A80" w:rsidRPr="00644BE0" w:rsidRDefault="00653A80" w:rsidP="00D87C7F">
            <w:pPr>
              <w:spacing w:before="120" w:after="0" w:line="240" w:lineRule="auto"/>
              <w:jc w:val="center"/>
              <w:rPr>
                <w:rFonts w:ascii="Times New Roman" w:hAnsi="Times New Roman" w:cs="Times New Roman"/>
                <w:sz w:val="20"/>
                <w:szCs w:val="20"/>
              </w:rPr>
            </w:pPr>
            <w:r w:rsidRPr="00644BE0">
              <w:rPr>
                <w:rFonts w:ascii="Times New Roman" w:hAnsi="Times New Roman" w:cs="Times New Roman"/>
                <w:sz w:val="20"/>
                <w:szCs w:val="20"/>
              </w:rPr>
              <w:t>2020</w:t>
            </w:r>
          </w:p>
        </w:tc>
        <w:tc>
          <w:tcPr>
            <w:tcW w:w="1019" w:type="dxa"/>
            <w:tcBorders>
              <w:top w:val="single" w:sz="6" w:space="0" w:color="auto"/>
              <w:left w:val="single" w:sz="6" w:space="0" w:color="auto"/>
              <w:bottom w:val="single" w:sz="6" w:space="0" w:color="auto"/>
              <w:right w:val="single" w:sz="6" w:space="0" w:color="auto"/>
            </w:tcBorders>
          </w:tcPr>
          <w:p w:rsidR="00653A80" w:rsidRPr="00644BE0" w:rsidRDefault="0056658A" w:rsidP="00AA54A5">
            <w:pPr>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я</w:t>
            </w:r>
            <w:r w:rsidR="00653A80" w:rsidRPr="00644BE0">
              <w:rPr>
                <w:rFonts w:ascii="Times New Roman" w:hAnsi="Times New Roman" w:cs="Times New Roman"/>
                <w:sz w:val="20"/>
                <w:szCs w:val="20"/>
              </w:rPr>
              <w:t>нварь-</w:t>
            </w:r>
            <w:r w:rsidR="00AA54A5">
              <w:rPr>
                <w:rFonts w:ascii="Times New Roman" w:hAnsi="Times New Roman" w:cs="Times New Roman"/>
                <w:sz w:val="20"/>
                <w:szCs w:val="20"/>
              </w:rPr>
              <w:t>сентябрь</w:t>
            </w:r>
            <w:r w:rsidR="00653A80" w:rsidRPr="00644BE0">
              <w:rPr>
                <w:rFonts w:ascii="Times New Roman" w:hAnsi="Times New Roman" w:cs="Times New Roman"/>
                <w:sz w:val="20"/>
                <w:szCs w:val="20"/>
              </w:rPr>
              <w:t xml:space="preserve"> 2021</w:t>
            </w:r>
            <w:r>
              <w:rPr>
                <w:rFonts w:ascii="Times New Roman" w:hAnsi="Times New Roman" w:cs="Times New Roman"/>
                <w:sz w:val="20"/>
                <w:szCs w:val="20"/>
              </w:rPr>
              <w:t xml:space="preserve"> </w:t>
            </w:r>
            <w:r w:rsidR="00653A80" w:rsidRPr="00644BE0">
              <w:rPr>
                <w:rFonts w:ascii="Times New Roman" w:hAnsi="Times New Roman" w:cs="Times New Roman"/>
                <w:sz w:val="20"/>
                <w:szCs w:val="20"/>
              </w:rPr>
              <w:t>г.</w:t>
            </w:r>
          </w:p>
        </w:tc>
        <w:tc>
          <w:tcPr>
            <w:tcW w:w="1017" w:type="dxa"/>
            <w:tcBorders>
              <w:top w:val="single" w:sz="6" w:space="0" w:color="auto"/>
              <w:left w:val="single" w:sz="6" w:space="0" w:color="auto"/>
              <w:bottom w:val="single" w:sz="6" w:space="0" w:color="auto"/>
            </w:tcBorders>
          </w:tcPr>
          <w:p w:rsidR="00653A80" w:rsidRPr="00644BE0" w:rsidRDefault="00653A80" w:rsidP="00D87C7F">
            <w:pPr>
              <w:spacing w:before="120" w:after="0" w:line="240" w:lineRule="auto"/>
              <w:jc w:val="center"/>
              <w:rPr>
                <w:rFonts w:ascii="Times New Roman" w:hAnsi="Times New Roman" w:cs="Times New Roman"/>
                <w:sz w:val="20"/>
                <w:szCs w:val="20"/>
              </w:rPr>
            </w:pPr>
            <w:r w:rsidRPr="00644BE0">
              <w:rPr>
                <w:rFonts w:ascii="Times New Roman" w:hAnsi="Times New Roman" w:cs="Times New Roman"/>
                <w:sz w:val="20"/>
                <w:szCs w:val="20"/>
              </w:rPr>
              <w:t>2019</w:t>
            </w:r>
          </w:p>
        </w:tc>
        <w:tc>
          <w:tcPr>
            <w:tcW w:w="1017" w:type="dxa"/>
            <w:tcBorders>
              <w:top w:val="single" w:sz="6" w:space="0" w:color="auto"/>
              <w:left w:val="single" w:sz="6" w:space="0" w:color="auto"/>
              <w:bottom w:val="single" w:sz="6" w:space="0" w:color="auto"/>
              <w:right w:val="single" w:sz="6" w:space="0" w:color="auto"/>
            </w:tcBorders>
          </w:tcPr>
          <w:p w:rsidR="00653A80" w:rsidRPr="00644BE0" w:rsidRDefault="00653A80" w:rsidP="00D87C7F">
            <w:pPr>
              <w:spacing w:before="120" w:after="0" w:line="240" w:lineRule="auto"/>
              <w:jc w:val="center"/>
              <w:rPr>
                <w:rFonts w:ascii="Times New Roman" w:hAnsi="Times New Roman" w:cs="Times New Roman"/>
                <w:sz w:val="20"/>
                <w:szCs w:val="20"/>
              </w:rPr>
            </w:pPr>
            <w:r w:rsidRPr="00644BE0">
              <w:rPr>
                <w:rFonts w:ascii="Times New Roman" w:hAnsi="Times New Roman" w:cs="Times New Roman"/>
                <w:sz w:val="20"/>
                <w:szCs w:val="20"/>
              </w:rPr>
              <w:t>2020</w:t>
            </w:r>
          </w:p>
        </w:tc>
        <w:tc>
          <w:tcPr>
            <w:tcW w:w="1019" w:type="dxa"/>
            <w:tcBorders>
              <w:top w:val="single" w:sz="6" w:space="0" w:color="auto"/>
              <w:left w:val="single" w:sz="6" w:space="0" w:color="auto"/>
              <w:bottom w:val="single" w:sz="6" w:space="0" w:color="auto"/>
            </w:tcBorders>
          </w:tcPr>
          <w:p w:rsidR="00653A80" w:rsidRPr="00644BE0" w:rsidRDefault="0056658A" w:rsidP="00AA54A5">
            <w:pPr>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я</w:t>
            </w:r>
            <w:r w:rsidR="00653A80" w:rsidRPr="00644BE0">
              <w:rPr>
                <w:rFonts w:ascii="Times New Roman" w:hAnsi="Times New Roman" w:cs="Times New Roman"/>
                <w:sz w:val="20"/>
                <w:szCs w:val="20"/>
              </w:rPr>
              <w:t>нварь-</w:t>
            </w:r>
            <w:r w:rsidR="00AA54A5">
              <w:rPr>
                <w:rFonts w:ascii="Times New Roman" w:hAnsi="Times New Roman" w:cs="Times New Roman"/>
                <w:sz w:val="20"/>
                <w:szCs w:val="20"/>
              </w:rPr>
              <w:t>сентябрь</w:t>
            </w:r>
            <w:r w:rsidR="00653A80" w:rsidRPr="00644BE0">
              <w:rPr>
                <w:rFonts w:ascii="Times New Roman" w:hAnsi="Times New Roman" w:cs="Times New Roman"/>
                <w:sz w:val="20"/>
                <w:szCs w:val="20"/>
              </w:rPr>
              <w:t xml:space="preserve"> 2021</w:t>
            </w:r>
            <w:r>
              <w:rPr>
                <w:rFonts w:ascii="Times New Roman" w:hAnsi="Times New Roman" w:cs="Times New Roman"/>
                <w:sz w:val="20"/>
                <w:szCs w:val="20"/>
              </w:rPr>
              <w:t xml:space="preserve"> </w:t>
            </w:r>
            <w:r w:rsidR="00653A80" w:rsidRPr="00644BE0">
              <w:rPr>
                <w:rFonts w:ascii="Times New Roman" w:hAnsi="Times New Roman" w:cs="Times New Roman"/>
                <w:sz w:val="20"/>
                <w:szCs w:val="20"/>
              </w:rPr>
              <w:t>г.</w:t>
            </w:r>
          </w:p>
        </w:tc>
      </w:tr>
      <w:tr w:rsidR="00653A80" w:rsidRPr="00644BE0" w:rsidTr="00D87C7F">
        <w:trPr>
          <w:cantSplit/>
          <w:trHeight w:val="397"/>
          <w:jc w:val="center"/>
        </w:trPr>
        <w:tc>
          <w:tcPr>
            <w:tcW w:w="3532" w:type="dxa"/>
            <w:tcBorders>
              <w:right w:val="single" w:sz="6" w:space="0" w:color="auto"/>
            </w:tcBorders>
            <w:vAlign w:val="bottom"/>
          </w:tcPr>
          <w:p w:rsidR="00653A80" w:rsidRPr="00644BE0" w:rsidRDefault="00653A80" w:rsidP="00D87C7F">
            <w:pPr>
              <w:spacing w:before="120" w:after="0" w:line="240" w:lineRule="auto"/>
              <w:rPr>
                <w:rFonts w:ascii="Times New Roman" w:hAnsi="Times New Roman" w:cs="Times New Roman"/>
                <w:sz w:val="20"/>
                <w:szCs w:val="20"/>
              </w:rPr>
            </w:pPr>
            <w:r w:rsidRPr="00644BE0">
              <w:rPr>
                <w:rFonts w:ascii="Times New Roman" w:hAnsi="Times New Roman" w:cs="Times New Roman"/>
                <w:b/>
                <w:bCs/>
                <w:sz w:val="20"/>
                <w:szCs w:val="20"/>
              </w:rPr>
              <w:t>Транспортные средства</w:t>
            </w:r>
            <w:r w:rsidRPr="00644BE0">
              <w:rPr>
                <w:rFonts w:ascii="Times New Roman" w:hAnsi="Times New Roman" w:cs="Times New Roman"/>
                <w:sz w:val="20"/>
                <w:szCs w:val="20"/>
              </w:rPr>
              <w:t xml:space="preserve"> – всего</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b/>
                <w:bCs/>
                <w:sz w:val="20"/>
                <w:szCs w:val="20"/>
              </w:rPr>
            </w:pPr>
            <w:r w:rsidRPr="00644BE0">
              <w:rPr>
                <w:rFonts w:ascii="Times New Roman" w:hAnsi="Times New Roman" w:cs="Times New Roman"/>
                <w:b/>
                <w:bCs/>
                <w:sz w:val="20"/>
                <w:szCs w:val="20"/>
              </w:rPr>
              <w:t>2474</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b/>
                <w:bCs/>
                <w:sz w:val="20"/>
                <w:szCs w:val="20"/>
              </w:rPr>
            </w:pPr>
            <w:r w:rsidRPr="00644BE0">
              <w:rPr>
                <w:rFonts w:ascii="Times New Roman" w:hAnsi="Times New Roman" w:cs="Times New Roman"/>
                <w:b/>
                <w:bCs/>
                <w:sz w:val="20"/>
                <w:szCs w:val="20"/>
              </w:rPr>
              <w:t>2063</w:t>
            </w:r>
          </w:p>
        </w:tc>
        <w:tc>
          <w:tcPr>
            <w:tcW w:w="1019" w:type="dxa"/>
            <w:tcBorders>
              <w:left w:val="single" w:sz="6" w:space="0" w:color="auto"/>
              <w:right w:val="single" w:sz="6" w:space="0" w:color="auto"/>
            </w:tcBorders>
            <w:vAlign w:val="bottom"/>
          </w:tcPr>
          <w:p w:rsidR="00653A80" w:rsidRPr="00644BE0" w:rsidRDefault="00AA54A5" w:rsidP="00D87C7F">
            <w:pPr>
              <w:spacing w:before="120" w:after="0" w:line="240" w:lineRule="auto"/>
              <w:ind w:right="113"/>
              <w:jc w:val="right"/>
              <w:rPr>
                <w:rFonts w:ascii="Times New Roman" w:hAnsi="Times New Roman" w:cs="Times New Roman"/>
                <w:b/>
                <w:bCs/>
                <w:sz w:val="20"/>
                <w:szCs w:val="20"/>
              </w:rPr>
            </w:pPr>
            <w:r>
              <w:rPr>
                <w:rFonts w:ascii="Times New Roman" w:hAnsi="Times New Roman" w:cs="Times New Roman"/>
                <w:b/>
                <w:bCs/>
                <w:sz w:val="20"/>
                <w:szCs w:val="20"/>
              </w:rPr>
              <w:t>1911</w:t>
            </w:r>
          </w:p>
        </w:tc>
        <w:tc>
          <w:tcPr>
            <w:tcW w:w="1017" w:type="dxa"/>
            <w:tcBorders>
              <w:lef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b/>
                <w:bCs/>
                <w:sz w:val="20"/>
                <w:szCs w:val="20"/>
              </w:rPr>
            </w:pPr>
            <w:r w:rsidRPr="00644BE0">
              <w:rPr>
                <w:rFonts w:ascii="Times New Roman" w:hAnsi="Times New Roman" w:cs="Times New Roman"/>
                <w:b/>
                <w:bCs/>
                <w:sz w:val="20"/>
                <w:szCs w:val="20"/>
              </w:rPr>
              <w:t>29882</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b/>
                <w:bCs/>
                <w:sz w:val="20"/>
                <w:szCs w:val="20"/>
              </w:rPr>
            </w:pPr>
            <w:r w:rsidRPr="00644BE0">
              <w:rPr>
                <w:rFonts w:ascii="Times New Roman" w:hAnsi="Times New Roman" w:cs="Times New Roman"/>
                <w:b/>
                <w:bCs/>
                <w:sz w:val="20"/>
                <w:szCs w:val="20"/>
              </w:rPr>
              <w:t>26799</w:t>
            </w:r>
          </w:p>
        </w:tc>
        <w:tc>
          <w:tcPr>
            <w:tcW w:w="1019" w:type="dxa"/>
            <w:tcBorders>
              <w:left w:val="single" w:sz="6" w:space="0" w:color="auto"/>
            </w:tcBorders>
            <w:vAlign w:val="bottom"/>
          </w:tcPr>
          <w:p w:rsidR="00653A80" w:rsidRPr="00644BE0" w:rsidRDefault="001F4654" w:rsidP="00D87C7F">
            <w:pPr>
              <w:spacing w:before="120" w:after="0" w:line="240" w:lineRule="auto"/>
              <w:ind w:right="113"/>
              <w:jc w:val="right"/>
              <w:rPr>
                <w:rFonts w:ascii="Times New Roman" w:hAnsi="Times New Roman" w:cs="Times New Roman"/>
                <w:b/>
                <w:bCs/>
                <w:sz w:val="20"/>
                <w:szCs w:val="20"/>
              </w:rPr>
            </w:pPr>
            <w:r>
              <w:rPr>
                <w:rFonts w:ascii="Times New Roman" w:hAnsi="Times New Roman" w:cs="Times New Roman"/>
                <w:b/>
                <w:bCs/>
                <w:sz w:val="20"/>
                <w:szCs w:val="20"/>
              </w:rPr>
              <w:t>32654</w:t>
            </w:r>
          </w:p>
        </w:tc>
      </w:tr>
      <w:tr w:rsidR="00653A80" w:rsidRPr="00644BE0" w:rsidTr="00D87C7F">
        <w:trPr>
          <w:cantSplit/>
          <w:trHeight w:val="397"/>
          <w:jc w:val="center"/>
        </w:trPr>
        <w:tc>
          <w:tcPr>
            <w:tcW w:w="3532" w:type="dxa"/>
            <w:tcBorders>
              <w:right w:val="single" w:sz="6" w:space="0" w:color="auto"/>
            </w:tcBorders>
            <w:vAlign w:val="bottom"/>
          </w:tcPr>
          <w:p w:rsidR="00653A80" w:rsidRPr="00644BE0" w:rsidRDefault="00653A80" w:rsidP="00D87C7F">
            <w:pPr>
              <w:spacing w:before="120" w:after="0" w:line="240" w:lineRule="auto"/>
              <w:ind w:left="340"/>
              <w:rPr>
                <w:rFonts w:ascii="Times New Roman" w:hAnsi="Times New Roman" w:cs="Times New Roman"/>
                <w:sz w:val="20"/>
                <w:szCs w:val="20"/>
              </w:rPr>
            </w:pPr>
            <w:r w:rsidRPr="00644BE0">
              <w:rPr>
                <w:rFonts w:ascii="Times New Roman" w:hAnsi="Times New Roman" w:cs="Times New Roman"/>
                <w:sz w:val="20"/>
                <w:szCs w:val="20"/>
              </w:rPr>
              <w:t>из них:</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p>
        </w:tc>
        <w:tc>
          <w:tcPr>
            <w:tcW w:w="1019"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p>
        </w:tc>
        <w:tc>
          <w:tcPr>
            <w:tcW w:w="1017" w:type="dxa"/>
            <w:tcBorders>
              <w:lef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b/>
                <w:bCs/>
                <w:sz w:val="20"/>
                <w:szCs w:val="20"/>
              </w:rPr>
            </w:pP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p>
        </w:tc>
        <w:tc>
          <w:tcPr>
            <w:tcW w:w="1019" w:type="dxa"/>
            <w:tcBorders>
              <w:lef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p>
        </w:tc>
      </w:tr>
      <w:tr w:rsidR="00653A80" w:rsidRPr="00644BE0" w:rsidTr="00D87C7F">
        <w:trPr>
          <w:cantSplit/>
          <w:trHeight w:val="397"/>
          <w:jc w:val="center"/>
        </w:trPr>
        <w:tc>
          <w:tcPr>
            <w:tcW w:w="3532" w:type="dxa"/>
            <w:tcBorders>
              <w:right w:val="single" w:sz="6" w:space="0" w:color="auto"/>
            </w:tcBorders>
            <w:vAlign w:val="bottom"/>
          </w:tcPr>
          <w:p w:rsidR="00653A80" w:rsidRPr="00644BE0" w:rsidRDefault="00653A80" w:rsidP="00D87C7F">
            <w:pPr>
              <w:spacing w:before="120" w:after="0" w:line="240" w:lineRule="auto"/>
              <w:ind w:left="134"/>
              <w:rPr>
                <w:rFonts w:ascii="Times New Roman" w:hAnsi="Times New Roman" w:cs="Times New Roman"/>
                <w:sz w:val="20"/>
                <w:szCs w:val="20"/>
              </w:rPr>
            </w:pPr>
            <w:r w:rsidRPr="00644BE0">
              <w:rPr>
                <w:rFonts w:ascii="Times New Roman" w:hAnsi="Times New Roman" w:cs="Times New Roman"/>
                <w:sz w:val="20"/>
                <w:szCs w:val="20"/>
              </w:rPr>
              <w:t>железнодорожные локомотивы</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7,7</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4,0</w:t>
            </w:r>
          </w:p>
        </w:tc>
        <w:tc>
          <w:tcPr>
            <w:tcW w:w="1019"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0,3</w:t>
            </w:r>
          </w:p>
        </w:tc>
        <w:tc>
          <w:tcPr>
            <w:tcW w:w="1017" w:type="dxa"/>
            <w:tcBorders>
              <w:lef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18,5</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9,4</w:t>
            </w:r>
          </w:p>
        </w:tc>
        <w:tc>
          <w:tcPr>
            <w:tcW w:w="1019" w:type="dxa"/>
            <w:tcBorders>
              <w:left w:val="single" w:sz="6" w:space="0" w:color="auto"/>
            </w:tcBorders>
            <w:vAlign w:val="bottom"/>
          </w:tcPr>
          <w:p w:rsidR="00653A80" w:rsidRPr="00644BE0" w:rsidRDefault="008E7DDE" w:rsidP="00D87C7F">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21,6</w:t>
            </w:r>
          </w:p>
        </w:tc>
      </w:tr>
      <w:tr w:rsidR="00653A80" w:rsidRPr="00644BE0" w:rsidTr="00D87C7F">
        <w:trPr>
          <w:cantSplit/>
          <w:trHeight w:val="397"/>
          <w:jc w:val="center"/>
        </w:trPr>
        <w:tc>
          <w:tcPr>
            <w:tcW w:w="3532" w:type="dxa"/>
            <w:tcBorders>
              <w:right w:val="single" w:sz="6" w:space="0" w:color="auto"/>
            </w:tcBorders>
            <w:vAlign w:val="bottom"/>
          </w:tcPr>
          <w:p w:rsidR="00653A80" w:rsidRPr="00644BE0" w:rsidRDefault="00653A80" w:rsidP="00D87C7F">
            <w:pPr>
              <w:spacing w:before="120"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вагоны пассажирские</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2,8</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0,6</w:t>
            </w:r>
          </w:p>
        </w:tc>
        <w:tc>
          <w:tcPr>
            <w:tcW w:w="1019"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0,3</w:t>
            </w:r>
          </w:p>
        </w:tc>
        <w:tc>
          <w:tcPr>
            <w:tcW w:w="1017" w:type="dxa"/>
            <w:tcBorders>
              <w:lef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1,3</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w:t>
            </w:r>
          </w:p>
        </w:tc>
        <w:tc>
          <w:tcPr>
            <w:tcW w:w="1019" w:type="dxa"/>
            <w:tcBorders>
              <w:left w:val="single" w:sz="6" w:space="0" w:color="auto"/>
            </w:tcBorders>
            <w:vAlign w:val="bottom"/>
          </w:tcPr>
          <w:p w:rsidR="00653A80" w:rsidRPr="00644BE0" w:rsidRDefault="008E7DDE" w:rsidP="00D87C7F">
            <w:pPr>
              <w:spacing w:before="120" w:after="0" w:line="240" w:lineRule="auto"/>
              <w:ind w:right="113"/>
              <w:jc w:val="right"/>
              <w:rPr>
                <w:rFonts w:ascii="Times New Roman" w:hAnsi="Times New Roman" w:cs="Times New Roman"/>
                <w:sz w:val="20"/>
                <w:szCs w:val="20"/>
                <w:lang w:val="en-US"/>
              </w:rPr>
            </w:pPr>
            <w:r>
              <w:rPr>
                <w:rFonts w:ascii="Times New Roman" w:hAnsi="Times New Roman" w:cs="Times New Roman"/>
                <w:sz w:val="20"/>
                <w:szCs w:val="20"/>
              </w:rPr>
              <w:t>27,8</w:t>
            </w:r>
          </w:p>
        </w:tc>
      </w:tr>
      <w:tr w:rsidR="00653A80" w:rsidRPr="00644BE0" w:rsidTr="00D87C7F">
        <w:trPr>
          <w:cantSplit/>
          <w:trHeight w:val="397"/>
          <w:jc w:val="center"/>
        </w:trPr>
        <w:tc>
          <w:tcPr>
            <w:tcW w:w="3532" w:type="dxa"/>
            <w:tcBorders>
              <w:right w:val="single" w:sz="6" w:space="0" w:color="auto"/>
            </w:tcBorders>
            <w:vAlign w:val="bottom"/>
          </w:tcPr>
          <w:p w:rsidR="00653A80" w:rsidRPr="00644BE0" w:rsidRDefault="00653A80" w:rsidP="00D87C7F">
            <w:pPr>
              <w:spacing w:before="120"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 xml:space="preserve">вагоны грузовые </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195</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85,1</w:t>
            </w:r>
          </w:p>
        </w:tc>
        <w:tc>
          <w:tcPr>
            <w:tcW w:w="1019" w:type="dxa"/>
            <w:tcBorders>
              <w:left w:val="single" w:sz="6" w:space="0" w:color="auto"/>
              <w:right w:val="single" w:sz="6" w:space="0" w:color="auto"/>
            </w:tcBorders>
            <w:vAlign w:val="bottom"/>
          </w:tcPr>
          <w:p w:rsidR="00653A80" w:rsidRPr="00644BE0" w:rsidRDefault="008E7DDE" w:rsidP="00D87C7F">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85,1</w:t>
            </w:r>
          </w:p>
        </w:tc>
        <w:tc>
          <w:tcPr>
            <w:tcW w:w="1017" w:type="dxa"/>
            <w:tcBorders>
              <w:lef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7,9</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22,5</w:t>
            </w:r>
          </w:p>
        </w:tc>
        <w:tc>
          <w:tcPr>
            <w:tcW w:w="1019" w:type="dxa"/>
            <w:tcBorders>
              <w:left w:val="single" w:sz="6" w:space="0" w:color="auto"/>
            </w:tcBorders>
            <w:vAlign w:val="bottom"/>
          </w:tcPr>
          <w:p w:rsidR="00653A80" w:rsidRPr="00644BE0" w:rsidRDefault="008E7DDE" w:rsidP="00D87C7F">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6,6</w:t>
            </w:r>
          </w:p>
        </w:tc>
      </w:tr>
      <w:tr w:rsidR="00653A80" w:rsidRPr="00644BE0" w:rsidTr="00D87C7F">
        <w:trPr>
          <w:cantSplit/>
          <w:trHeight w:val="397"/>
          <w:jc w:val="center"/>
        </w:trPr>
        <w:tc>
          <w:tcPr>
            <w:tcW w:w="3532" w:type="dxa"/>
            <w:tcBorders>
              <w:right w:val="single" w:sz="6" w:space="0" w:color="auto"/>
            </w:tcBorders>
            <w:vAlign w:val="bottom"/>
          </w:tcPr>
          <w:p w:rsidR="00653A80" w:rsidRPr="00644BE0" w:rsidRDefault="00653A80" w:rsidP="00D87C7F">
            <w:pPr>
              <w:spacing w:before="120"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автобусы</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63,3</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103</w:t>
            </w:r>
          </w:p>
        </w:tc>
        <w:tc>
          <w:tcPr>
            <w:tcW w:w="1019" w:type="dxa"/>
            <w:tcBorders>
              <w:left w:val="single" w:sz="6" w:space="0" w:color="auto"/>
              <w:right w:val="single" w:sz="6" w:space="0" w:color="auto"/>
            </w:tcBorders>
            <w:vAlign w:val="bottom"/>
          </w:tcPr>
          <w:p w:rsidR="00653A80" w:rsidRPr="00644BE0" w:rsidRDefault="008E7DDE" w:rsidP="00D87C7F">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51</w:t>
            </w:r>
          </w:p>
        </w:tc>
        <w:tc>
          <w:tcPr>
            <w:tcW w:w="1017" w:type="dxa"/>
            <w:tcBorders>
              <w:lef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159</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92,9</w:t>
            </w:r>
          </w:p>
        </w:tc>
        <w:tc>
          <w:tcPr>
            <w:tcW w:w="1019" w:type="dxa"/>
            <w:tcBorders>
              <w:left w:val="single" w:sz="6" w:space="0" w:color="auto"/>
            </w:tcBorders>
            <w:vAlign w:val="bottom"/>
          </w:tcPr>
          <w:p w:rsidR="00653A80" w:rsidRPr="00644BE0" w:rsidRDefault="008E7DDE" w:rsidP="00D87C7F">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49,5</w:t>
            </w:r>
          </w:p>
        </w:tc>
      </w:tr>
      <w:tr w:rsidR="00653A80" w:rsidRPr="00644BE0" w:rsidTr="00D87C7F">
        <w:trPr>
          <w:cantSplit/>
          <w:trHeight w:val="397"/>
          <w:jc w:val="center"/>
        </w:trPr>
        <w:tc>
          <w:tcPr>
            <w:tcW w:w="3532" w:type="dxa"/>
            <w:tcBorders>
              <w:right w:val="single" w:sz="6" w:space="0" w:color="auto"/>
            </w:tcBorders>
            <w:vAlign w:val="bottom"/>
          </w:tcPr>
          <w:p w:rsidR="00653A80" w:rsidRPr="00644BE0" w:rsidRDefault="00653A80" w:rsidP="00D87C7F">
            <w:pPr>
              <w:spacing w:before="120"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автомобили легковые</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186</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210</w:t>
            </w:r>
          </w:p>
        </w:tc>
        <w:tc>
          <w:tcPr>
            <w:tcW w:w="1019" w:type="dxa"/>
            <w:tcBorders>
              <w:left w:val="single" w:sz="6" w:space="0" w:color="auto"/>
              <w:right w:val="single" w:sz="6" w:space="0" w:color="auto"/>
            </w:tcBorders>
            <w:vAlign w:val="bottom"/>
          </w:tcPr>
          <w:p w:rsidR="00653A80" w:rsidRPr="00644BE0" w:rsidRDefault="008E7DDE" w:rsidP="00D87C7F">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310</w:t>
            </w:r>
          </w:p>
        </w:tc>
        <w:tc>
          <w:tcPr>
            <w:tcW w:w="1017" w:type="dxa"/>
            <w:tcBorders>
              <w:lef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7723</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5217</w:t>
            </w:r>
          </w:p>
        </w:tc>
        <w:tc>
          <w:tcPr>
            <w:tcW w:w="1019" w:type="dxa"/>
            <w:tcBorders>
              <w:left w:val="single" w:sz="6" w:space="0" w:color="auto"/>
            </w:tcBorders>
            <w:vAlign w:val="bottom"/>
          </w:tcPr>
          <w:p w:rsidR="00653A80" w:rsidRPr="00644BE0" w:rsidRDefault="008E7DDE" w:rsidP="00D87C7F">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5751</w:t>
            </w:r>
          </w:p>
        </w:tc>
      </w:tr>
      <w:tr w:rsidR="00653A80" w:rsidRPr="00644BE0" w:rsidTr="00D87C7F">
        <w:trPr>
          <w:cantSplit/>
          <w:trHeight w:val="397"/>
          <w:jc w:val="center"/>
        </w:trPr>
        <w:tc>
          <w:tcPr>
            <w:tcW w:w="3532" w:type="dxa"/>
            <w:tcBorders>
              <w:right w:val="single" w:sz="6" w:space="0" w:color="auto"/>
            </w:tcBorders>
            <w:vAlign w:val="bottom"/>
          </w:tcPr>
          <w:p w:rsidR="00653A80" w:rsidRPr="00644BE0" w:rsidRDefault="00653A80" w:rsidP="00D87C7F">
            <w:pPr>
              <w:spacing w:before="120"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автомобили грузовые</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pacing w:val="-6"/>
                <w:sz w:val="20"/>
                <w:szCs w:val="20"/>
              </w:rPr>
            </w:pPr>
            <w:r w:rsidRPr="00644BE0">
              <w:rPr>
                <w:rFonts w:ascii="Times New Roman" w:hAnsi="Times New Roman" w:cs="Times New Roman"/>
                <w:spacing w:val="-6"/>
                <w:sz w:val="20"/>
                <w:szCs w:val="20"/>
              </w:rPr>
              <w:t>759</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369</w:t>
            </w:r>
          </w:p>
        </w:tc>
        <w:tc>
          <w:tcPr>
            <w:tcW w:w="1019" w:type="dxa"/>
            <w:tcBorders>
              <w:left w:val="single" w:sz="6" w:space="0" w:color="auto"/>
              <w:right w:val="single" w:sz="6" w:space="0" w:color="auto"/>
            </w:tcBorders>
            <w:vAlign w:val="bottom"/>
          </w:tcPr>
          <w:p w:rsidR="00653A80" w:rsidRPr="00644BE0" w:rsidRDefault="008E7DDE" w:rsidP="008E7DDE">
            <w:pPr>
              <w:spacing w:before="120" w:after="0" w:line="240" w:lineRule="auto"/>
              <w:ind w:right="113"/>
              <w:jc w:val="right"/>
              <w:rPr>
                <w:rFonts w:ascii="Times New Roman" w:hAnsi="Times New Roman" w:cs="Times New Roman"/>
                <w:spacing w:val="-6"/>
                <w:sz w:val="20"/>
                <w:szCs w:val="20"/>
              </w:rPr>
            </w:pPr>
            <w:r>
              <w:rPr>
                <w:rFonts w:ascii="Times New Roman" w:hAnsi="Times New Roman" w:cs="Times New Roman"/>
                <w:spacing w:val="-6"/>
                <w:sz w:val="20"/>
                <w:szCs w:val="20"/>
              </w:rPr>
              <w:t>5</w:t>
            </w:r>
            <w:r w:rsidR="00653A80" w:rsidRPr="00644BE0">
              <w:rPr>
                <w:rFonts w:ascii="Times New Roman" w:hAnsi="Times New Roman" w:cs="Times New Roman"/>
                <w:spacing w:val="-6"/>
                <w:sz w:val="20"/>
                <w:szCs w:val="20"/>
              </w:rPr>
              <w:t>8</w:t>
            </w:r>
            <w:r>
              <w:rPr>
                <w:rFonts w:ascii="Times New Roman" w:hAnsi="Times New Roman" w:cs="Times New Roman"/>
                <w:spacing w:val="-6"/>
                <w:sz w:val="20"/>
                <w:szCs w:val="20"/>
              </w:rPr>
              <w:t>5</w:t>
            </w:r>
          </w:p>
        </w:tc>
        <w:tc>
          <w:tcPr>
            <w:tcW w:w="1017" w:type="dxa"/>
            <w:tcBorders>
              <w:lef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1181</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pacing w:val="-6"/>
                <w:sz w:val="20"/>
                <w:szCs w:val="20"/>
              </w:rPr>
            </w:pPr>
            <w:r w:rsidRPr="00644BE0">
              <w:rPr>
                <w:rFonts w:ascii="Times New Roman" w:hAnsi="Times New Roman" w:cs="Times New Roman"/>
                <w:spacing w:val="-6"/>
                <w:sz w:val="20"/>
                <w:szCs w:val="20"/>
              </w:rPr>
              <w:t>830</w:t>
            </w:r>
          </w:p>
        </w:tc>
        <w:tc>
          <w:tcPr>
            <w:tcW w:w="1019" w:type="dxa"/>
            <w:tcBorders>
              <w:left w:val="single" w:sz="6" w:space="0" w:color="auto"/>
            </w:tcBorders>
            <w:vAlign w:val="bottom"/>
          </w:tcPr>
          <w:p w:rsidR="00653A80" w:rsidRPr="00644BE0" w:rsidRDefault="008E7DDE" w:rsidP="00D87C7F">
            <w:pPr>
              <w:spacing w:before="120" w:after="0" w:line="240" w:lineRule="auto"/>
              <w:ind w:right="113"/>
              <w:jc w:val="right"/>
              <w:rPr>
                <w:rFonts w:ascii="Times New Roman" w:hAnsi="Times New Roman" w:cs="Times New Roman"/>
                <w:spacing w:val="-6"/>
                <w:sz w:val="20"/>
                <w:szCs w:val="20"/>
              </w:rPr>
            </w:pPr>
            <w:r>
              <w:rPr>
                <w:rFonts w:ascii="Times New Roman" w:hAnsi="Times New Roman" w:cs="Times New Roman"/>
                <w:spacing w:val="-6"/>
                <w:sz w:val="20"/>
                <w:szCs w:val="20"/>
              </w:rPr>
              <w:t>1081</w:t>
            </w:r>
          </w:p>
        </w:tc>
      </w:tr>
      <w:tr w:rsidR="00653A80" w:rsidRPr="00644BE0" w:rsidTr="00D87C7F">
        <w:trPr>
          <w:cantSplit/>
          <w:trHeight w:val="397"/>
          <w:jc w:val="center"/>
        </w:trPr>
        <w:tc>
          <w:tcPr>
            <w:tcW w:w="3532" w:type="dxa"/>
            <w:tcBorders>
              <w:right w:val="single" w:sz="6" w:space="0" w:color="auto"/>
            </w:tcBorders>
            <w:vAlign w:val="bottom"/>
          </w:tcPr>
          <w:p w:rsidR="00653A80" w:rsidRPr="00644BE0" w:rsidRDefault="00653A80" w:rsidP="00D87C7F">
            <w:pPr>
              <w:spacing w:before="120"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авиационная техника</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16,6</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18,6</w:t>
            </w:r>
          </w:p>
        </w:tc>
        <w:tc>
          <w:tcPr>
            <w:tcW w:w="1019" w:type="dxa"/>
            <w:tcBorders>
              <w:left w:val="single" w:sz="6" w:space="0" w:color="auto"/>
              <w:right w:val="single" w:sz="6" w:space="0" w:color="auto"/>
            </w:tcBorders>
            <w:vAlign w:val="bottom"/>
          </w:tcPr>
          <w:p w:rsidR="00653A80" w:rsidRPr="00644BE0" w:rsidRDefault="00653A80" w:rsidP="008E7DDE">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1</w:t>
            </w:r>
            <w:r w:rsidR="008E7DDE">
              <w:rPr>
                <w:rFonts w:ascii="Times New Roman" w:hAnsi="Times New Roman" w:cs="Times New Roman"/>
                <w:sz w:val="20"/>
                <w:szCs w:val="20"/>
              </w:rPr>
              <w:t>3</w:t>
            </w:r>
            <w:r w:rsidRPr="00644BE0">
              <w:rPr>
                <w:rFonts w:ascii="Times New Roman" w:hAnsi="Times New Roman" w:cs="Times New Roman"/>
                <w:sz w:val="20"/>
                <w:szCs w:val="20"/>
              </w:rPr>
              <w:t>,</w:t>
            </w:r>
            <w:r w:rsidR="008E7DDE">
              <w:rPr>
                <w:rFonts w:ascii="Times New Roman" w:hAnsi="Times New Roman" w:cs="Times New Roman"/>
                <w:sz w:val="20"/>
                <w:szCs w:val="20"/>
              </w:rPr>
              <w:t>9</w:t>
            </w:r>
          </w:p>
        </w:tc>
        <w:tc>
          <w:tcPr>
            <w:tcW w:w="1017" w:type="dxa"/>
            <w:tcBorders>
              <w:lef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5546</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7569</w:t>
            </w:r>
          </w:p>
        </w:tc>
        <w:tc>
          <w:tcPr>
            <w:tcW w:w="1019" w:type="dxa"/>
            <w:tcBorders>
              <w:left w:val="single" w:sz="6" w:space="0" w:color="auto"/>
            </w:tcBorders>
            <w:vAlign w:val="bottom"/>
          </w:tcPr>
          <w:p w:rsidR="00653A80" w:rsidRPr="00644BE0" w:rsidRDefault="008E7DDE" w:rsidP="00D87C7F">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9198</w:t>
            </w:r>
          </w:p>
        </w:tc>
      </w:tr>
      <w:tr w:rsidR="00653A80" w:rsidRPr="00644BE0" w:rsidTr="00D87C7F">
        <w:trPr>
          <w:cantSplit/>
          <w:trHeight w:val="397"/>
          <w:jc w:val="center"/>
        </w:trPr>
        <w:tc>
          <w:tcPr>
            <w:tcW w:w="3532" w:type="dxa"/>
            <w:tcBorders>
              <w:right w:val="single" w:sz="6" w:space="0" w:color="auto"/>
            </w:tcBorders>
            <w:vAlign w:val="bottom"/>
          </w:tcPr>
          <w:p w:rsidR="00653A80" w:rsidRPr="00644BE0" w:rsidRDefault="00653A80" w:rsidP="00D87C7F">
            <w:pPr>
              <w:spacing w:before="120"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суда рефрижераторные, кроме танкеров</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13,2</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w:t>
            </w:r>
          </w:p>
        </w:tc>
        <w:tc>
          <w:tcPr>
            <w:tcW w:w="1019"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w:t>
            </w:r>
          </w:p>
        </w:tc>
        <w:tc>
          <w:tcPr>
            <w:tcW w:w="1017" w:type="dxa"/>
            <w:tcBorders>
              <w:lef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46,9</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29,6</w:t>
            </w:r>
          </w:p>
        </w:tc>
        <w:tc>
          <w:tcPr>
            <w:tcW w:w="1019" w:type="dxa"/>
            <w:tcBorders>
              <w:left w:val="single" w:sz="6" w:space="0" w:color="auto"/>
            </w:tcBorders>
            <w:vAlign w:val="bottom"/>
          </w:tcPr>
          <w:p w:rsidR="00653A80" w:rsidRPr="00644BE0" w:rsidRDefault="008E7DDE" w:rsidP="00D87C7F">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28,0</w:t>
            </w:r>
          </w:p>
        </w:tc>
      </w:tr>
      <w:tr w:rsidR="00653A80" w:rsidRPr="00644BE0" w:rsidTr="00D87C7F">
        <w:trPr>
          <w:cantSplit/>
          <w:trHeight w:val="397"/>
          <w:jc w:val="center"/>
        </w:trPr>
        <w:tc>
          <w:tcPr>
            <w:tcW w:w="3532" w:type="dxa"/>
            <w:tcBorders>
              <w:right w:val="single" w:sz="6" w:space="0" w:color="auto"/>
            </w:tcBorders>
            <w:vAlign w:val="bottom"/>
          </w:tcPr>
          <w:p w:rsidR="00653A80" w:rsidRPr="00644BE0" w:rsidRDefault="00653A80" w:rsidP="00D87C7F">
            <w:pPr>
              <w:spacing w:before="120"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грузовые и грузопассажирские плавучие средства прочие</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7,7</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4,8</w:t>
            </w:r>
          </w:p>
        </w:tc>
        <w:tc>
          <w:tcPr>
            <w:tcW w:w="1019" w:type="dxa"/>
            <w:tcBorders>
              <w:left w:val="single" w:sz="6" w:space="0" w:color="auto"/>
              <w:right w:val="single" w:sz="6" w:space="0" w:color="auto"/>
            </w:tcBorders>
            <w:vAlign w:val="bottom"/>
          </w:tcPr>
          <w:p w:rsidR="00653A80" w:rsidRPr="00644BE0" w:rsidRDefault="008E7DDE" w:rsidP="00D87C7F">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2,7</w:t>
            </w:r>
          </w:p>
        </w:tc>
        <w:tc>
          <w:tcPr>
            <w:tcW w:w="1017" w:type="dxa"/>
            <w:tcBorders>
              <w:lef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377</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217</w:t>
            </w:r>
          </w:p>
        </w:tc>
        <w:tc>
          <w:tcPr>
            <w:tcW w:w="1019" w:type="dxa"/>
            <w:tcBorders>
              <w:left w:val="single" w:sz="6" w:space="0" w:color="auto"/>
            </w:tcBorders>
            <w:vAlign w:val="bottom"/>
          </w:tcPr>
          <w:p w:rsidR="00653A80" w:rsidRPr="00644BE0" w:rsidRDefault="008E7DDE" w:rsidP="00D87C7F">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383</w:t>
            </w:r>
          </w:p>
        </w:tc>
      </w:tr>
      <w:tr w:rsidR="00653A80" w:rsidRPr="00644BE0" w:rsidTr="00D87C7F">
        <w:trPr>
          <w:cantSplit/>
          <w:trHeight w:val="397"/>
          <w:jc w:val="center"/>
        </w:trPr>
        <w:tc>
          <w:tcPr>
            <w:tcW w:w="3532" w:type="dxa"/>
            <w:tcBorders>
              <w:right w:val="single" w:sz="6" w:space="0" w:color="auto"/>
            </w:tcBorders>
            <w:vAlign w:val="bottom"/>
          </w:tcPr>
          <w:p w:rsidR="00653A80" w:rsidRPr="00644BE0" w:rsidRDefault="00653A80" w:rsidP="00D87C7F">
            <w:pPr>
              <w:spacing w:before="120"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 xml:space="preserve">суда рыболовные; плавучие базы и прочие плавучие средства для переработки </w:t>
            </w:r>
            <w:r w:rsidRPr="00644BE0">
              <w:rPr>
                <w:rFonts w:ascii="Times New Roman" w:hAnsi="Times New Roman" w:cs="Times New Roman"/>
                <w:sz w:val="20"/>
                <w:szCs w:val="20"/>
              </w:rPr>
              <w:br/>
              <w:t>и консервирования рыбных продуктов</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1,5</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12,8</w:t>
            </w:r>
          </w:p>
        </w:tc>
        <w:tc>
          <w:tcPr>
            <w:tcW w:w="1019"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w:t>
            </w:r>
          </w:p>
        </w:tc>
        <w:tc>
          <w:tcPr>
            <w:tcW w:w="1017" w:type="dxa"/>
            <w:tcBorders>
              <w:lef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254</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172</w:t>
            </w:r>
          </w:p>
        </w:tc>
        <w:tc>
          <w:tcPr>
            <w:tcW w:w="1019" w:type="dxa"/>
            <w:tcBorders>
              <w:left w:val="single" w:sz="6" w:space="0" w:color="auto"/>
            </w:tcBorders>
            <w:vAlign w:val="bottom"/>
          </w:tcPr>
          <w:p w:rsidR="00653A80" w:rsidRPr="00644BE0" w:rsidRDefault="008E7DDE" w:rsidP="00D87C7F">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182</w:t>
            </w:r>
          </w:p>
        </w:tc>
      </w:tr>
      <w:tr w:rsidR="00653A80" w:rsidRPr="00644BE0" w:rsidTr="00D87C7F">
        <w:trPr>
          <w:cantSplit/>
          <w:trHeight w:val="397"/>
          <w:jc w:val="center"/>
        </w:trPr>
        <w:tc>
          <w:tcPr>
            <w:tcW w:w="3532" w:type="dxa"/>
            <w:tcBorders>
              <w:right w:val="single" w:sz="6" w:space="0" w:color="auto"/>
            </w:tcBorders>
            <w:vAlign w:val="bottom"/>
          </w:tcPr>
          <w:p w:rsidR="00653A80" w:rsidRPr="00644BE0" w:rsidRDefault="00653A80" w:rsidP="00D87C7F">
            <w:pPr>
              <w:spacing w:before="120"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буксиры и суда-толкачи</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10,0</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0,3</w:t>
            </w:r>
          </w:p>
        </w:tc>
        <w:tc>
          <w:tcPr>
            <w:tcW w:w="1019"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39,3</w:t>
            </w:r>
          </w:p>
        </w:tc>
        <w:tc>
          <w:tcPr>
            <w:tcW w:w="1017" w:type="dxa"/>
            <w:tcBorders>
              <w:lef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182</w:t>
            </w:r>
          </w:p>
        </w:tc>
        <w:tc>
          <w:tcPr>
            <w:tcW w:w="1017"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70,5</w:t>
            </w:r>
          </w:p>
        </w:tc>
        <w:tc>
          <w:tcPr>
            <w:tcW w:w="1019" w:type="dxa"/>
            <w:tcBorders>
              <w:left w:val="single" w:sz="6" w:space="0" w:color="auto"/>
            </w:tcBorders>
            <w:vAlign w:val="bottom"/>
          </w:tcPr>
          <w:p w:rsidR="00653A80" w:rsidRPr="00644BE0" w:rsidRDefault="008E7DDE" w:rsidP="00D87C7F">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116</w:t>
            </w:r>
          </w:p>
        </w:tc>
      </w:tr>
      <w:tr w:rsidR="00653A80" w:rsidRPr="00644BE0" w:rsidTr="00D87C7F">
        <w:trPr>
          <w:cantSplit/>
          <w:trHeight w:val="397"/>
          <w:jc w:val="center"/>
        </w:trPr>
        <w:tc>
          <w:tcPr>
            <w:tcW w:w="3532" w:type="dxa"/>
            <w:tcBorders>
              <w:bottom w:val="single" w:sz="4" w:space="0" w:color="auto"/>
              <w:right w:val="single" w:sz="6" w:space="0" w:color="auto"/>
            </w:tcBorders>
            <w:vAlign w:val="bottom"/>
          </w:tcPr>
          <w:p w:rsidR="00653A80" w:rsidRPr="00644BE0" w:rsidRDefault="00653A80" w:rsidP="00D87C7F">
            <w:pPr>
              <w:spacing w:before="120"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плавучие маяки, краны, доки и буровые платформы, пожарные суда и земснаряды</w:t>
            </w:r>
          </w:p>
        </w:tc>
        <w:tc>
          <w:tcPr>
            <w:tcW w:w="1017" w:type="dxa"/>
            <w:tcBorders>
              <w:left w:val="single" w:sz="6" w:space="0" w:color="auto"/>
              <w:bottom w:val="single" w:sz="4"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7,2</w:t>
            </w:r>
          </w:p>
        </w:tc>
        <w:tc>
          <w:tcPr>
            <w:tcW w:w="1017" w:type="dxa"/>
            <w:tcBorders>
              <w:left w:val="single" w:sz="6" w:space="0" w:color="auto"/>
              <w:bottom w:val="single" w:sz="4"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201</w:t>
            </w:r>
          </w:p>
        </w:tc>
        <w:tc>
          <w:tcPr>
            <w:tcW w:w="1019" w:type="dxa"/>
            <w:tcBorders>
              <w:left w:val="single" w:sz="6" w:space="0" w:color="auto"/>
              <w:bottom w:val="single" w:sz="4"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0,5</w:t>
            </w:r>
          </w:p>
        </w:tc>
        <w:tc>
          <w:tcPr>
            <w:tcW w:w="1017" w:type="dxa"/>
            <w:tcBorders>
              <w:left w:val="single" w:sz="6" w:space="0" w:color="auto"/>
              <w:bottom w:val="single" w:sz="4"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115</w:t>
            </w:r>
          </w:p>
        </w:tc>
        <w:tc>
          <w:tcPr>
            <w:tcW w:w="1017" w:type="dxa"/>
            <w:tcBorders>
              <w:left w:val="single" w:sz="6" w:space="0" w:color="auto"/>
              <w:bottom w:val="single" w:sz="4" w:space="0" w:color="auto"/>
              <w:right w:val="single" w:sz="6" w:space="0" w:color="auto"/>
            </w:tcBorders>
            <w:vAlign w:val="bottom"/>
          </w:tcPr>
          <w:p w:rsidR="00653A80" w:rsidRPr="00644BE0" w:rsidRDefault="00653A80" w:rsidP="00D87C7F">
            <w:pPr>
              <w:spacing w:before="120" w:after="0" w:line="240" w:lineRule="auto"/>
              <w:ind w:right="113"/>
              <w:jc w:val="right"/>
              <w:rPr>
                <w:rFonts w:ascii="Times New Roman" w:hAnsi="Times New Roman" w:cs="Times New Roman"/>
                <w:sz w:val="20"/>
                <w:szCs w:val="20"/>
              </w:rPr>
            </w:pPr>
            <w:r w:rsidRPr="00644BE0">
              <w:rPr>
                <w:rFonts w:ascii="Times New Roman" w:hAnsi="Times New Roman" w:cs="Times New Roman"/>
                <w:sz w:val="20"/>
                <w:szCs w:val="20"/>
              </w:rPr>
              <w:t>89,4</w:t>
            </w:r>
          </w:p>
        </w:tc>
        <w:tc>
          <w:tcPr>
            <w:tcW w:w="1019" w:type="dxa"/>
            <w:tcBorders>
              <w:left w:val="single" w:sz="6" w:space="0" w:color="auto"/>
              <w:bottom w:val="single" w:sz="4" w:space="0" w:color="auto"/>
            </w:tcBorders>
            <w:vAlign w:val="bottom"/>
          </w:tcPr>
          <w:p w:rsidR="00653A80" w:rsidRPr="00644BE0" w:rsidRDefault="008E7DDE" w:rsidP="00D87C7F">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105</w:t>
            </w:r>
          </w:p>
        </w:tc>
      </w:tr>
    </w:tbl>
    <w:p w:rsidR="00653A80" w:rsidRPr="00F71F66" w:rsidRDefault="00653A80" w:rsidP="005E4281">
      <w:pPr>
        <w:spacing w:before="120" w:after="120"/>
        <w:ind w:left="113" w:hanging="113"/>
        <w:jc w:val="both"/>
        <w:rPr>
          <w:rFonts w:ascii="Times New Roman" w:hAnsi="Times New Roman" w:cs="Times New Roman"/>
          <w:sz w:val="18"/>
          <w:szCs w:val="12"/>
        </w:rPr>
      </w:pPr>
      <w:r w:rsidRPr="00F71F66">
        <w:rPr>
          <w:rFonts w:ascii="Times New Roman" w:hAnsi="Times New Roman" w:cs="Times New Roman"/>
          <w:sz w:val="18"/>
          <w:szCs w:val="12"/>
          <w:vertAlign w:val="superscript"/>
        </w:rPr>
        <w:t>1)</w:t>
      </w:r>
      <w:r w:rsidRPr="00F71F66">
        <w:rPr>
          <w:rFonts w:ascii="Times New Roman" w:hAnsi="Times New Roman" w:cs="Times New Roman"/>
          <w:sz w:val="18"/>
          <w:szCs w:val="12"/>
        </w:rPr>
        <w:t> По данным ФТС России.</w:t>
      </w:r>
    </w:p>
    <w:p w:rsidR="00653A80" w:rsidRPr="00D87C7F" w:rsidRDefault="00653A80" w:rsidP="00653A80">
      <w:pPr>
        <w:pageBreakBefore/>
        <w:jc w:val="center"/>
        <w:rPr>
          <w:rFonts w:ascii="Times New Roman" w:hAnsi="Times New Roman" w:cs="Times New Roman"/>
          <w:b/>
          <w:bCs/>
          <w:sz w:val="24"/>
          <w:szCs w:val="24"/>
        </w:rPr>
      </w:pPr>
      <w:r w:rsidRPr="00D87C7F">
        <w:rPr>
          <w:rFonts w:ascii="Times New Roman" w:hAnsi="Times New Roman" w:cs="Times New Roman"/>
          <w:b/>
          <w:bCs/>
          <w:sz w:val="24"/>
          <w:szCs w:val="24"/>
        </w:rPr>
        <w:lastRenderedPageBreak/>
        <w:t>ФИНАНСЫ И ТАРИФЫ</w:t>
      </w:r>
    </w:p>
    <w:p w:rsidR="00653A80" w:rsidRPr="00D87C7F" w:rsidRDefault="00706B43" w:rsidP="00D87C7F">
      <w:pPr>
        <w:spacing w:after="0" w:line="240" w:lineRule="auto"/>
        <w:jc w:val="both"/>
        <w:rPr>
          <w:rFonts w:ascii="Times New Roman" w:hAnsi="Times New Roman" w:cs="Times New Roman"/>
          <w:sz w:val="24"/>
          <w:szCs w:val="24"/>
        </w:rPr>
      </w:pPr>
      <w:r w:rsidRPr="00D87C7F">
        <w:rPr>
          <w:rFonts w:ascii="Times New Roman" w:hAnsi="Times New Roman" w:cs="Times New Roman"/>
          <w:b/>
          <w:bCs/>
          <w:sz w:val="24"/>
          <w:szCs w:val="24"/>
        </w:rPr>
        <w:tab/>
      </w:r>
      <w:r w:rsidR="00653A80" w:rsidRPr="00D87C7F">
        <w:rPr>
          <w:rFonts w:ascii="Times New Roman" w:hAnsi="Times New Roman" w:cs="Times New Roman"/>
          <w:b/>
          <w:bCs/>
          <w:sz w:val="24"/>
          <w:szCs w:val="24"/>
        </w:rPr>
        <w:t>Сальдированный финансовый результат (прибыль минус убыток)</w:t>
      </w:r>
      <w:r w:rsidR="00AD0245" w:rsidRPr="00AD0245">
        <w:rPr>
          <w:rFonts w:ascii="Times New Roman" w:hAnsi="Times New Roman" w:cs="Times New Roman"/>
          <w:b/>
          <w:bCs/>
          <w:sz w:val="24"/>
          <w:szCs w:val="24"/>
        </w:rPr>
        <w:t xml:space="preserve"> </w:t>
      </w:r>
      <w:r w:rsidR="00653A80" w:rsidRPr="00D87C7F">
        <w:rPr>
          <w:rFonts w:ascii="Times New Roman" w:hAnsi="Times New Roman" w:cs="Times New Roman"/>
          <w:sz w:val="24"/>
          <w:szCs w:val="24"/>
        </w:rPr>
        <w:t xml:space="preserve">– конечный финансовый результат, выявленный на основании бухгалтерского учета всех хозяйственных операций организаций. Представляет сумму прибыли (убытка) от продажи товаров, продукции (работ, услуг), основных средств, иного имущества организаций </w:t>
      </w:r>
      <w:r w:rsidR="00D87C7F">
        <w:rPr>
          <w:rFonts w:ascii="Times New Roman" w:hAnsi="Times New Roman" w:cs="Times New Roman"/>
          <w:sz w:val="24"/>
          <w:szCs w:val="24"/>
        </w:rPr>
        <w:br/>
      </w:r>
      <w:r w:rsidR="00653A80" w:rsidRPr="00D87C7F">
        <w:rPr>
          <w:rFonts w:ascii="Times New Roman" w:hAnsi="Times New Roman" w:cs="Times New Roman"/>
          <w:sz w:val="24"/>
          <w:szCs w:val="24"/>
        </w:rPr>
        <w:t xml:space="preserve">и прочих доходов, уменьшенных на сумму прочих расходов. Данные по сальдированному финансовому результату приводятся по кругу крупных и средних организаций, </w:t>
      </w:r>
      <w:r w:rsidR="00D87C7F">
        <w:rPr>
          <w:rFonts w:ascii="Times New Roman" w:hAnsi="Times New Roman" w:cs="Times New Roman"/>
          <w:sz w:val="24"/>
          <w:szCs w:val="24"/>
        </w:rPr>
        <w:br/>
      </w:r>
      <w:r w:rsidR="00653A80" w:rsidRPr="00D87C7F">
        <w:rPr>
          <w:rFonts w:ascii="Times New Roman" w:hAnsi="Times New Roman" w:cs="Times New Roman"/>
          <w:sz w:val="24"/>
          <w:szCs w:val="24"/>
        </w:rPr>
        <w:t>в фактически действовавших ценах, структуре и методологии соответствующих лет.</w:t>
      </w:r>
    </w:p>
    <w:p w:rsidR="00653A80" w:rsidRDefault="00706B43" w:rsidP="00D87C7F">
      <w:pPr>
        <w:spacing w:after="0" w:line="240" w:lineRule="auto"/>
        <w:jc w:val="both"/>
        <w:rPr>
          <w:rFonts w:ascii="Times New Roman" w:hAnsi="Times New Roman" w:cs="Times New Roman"/>
          <w:sz w:val="24"/>
          <w:szCs w:val="24"/>
        </w:rPr>
      </w:pPr>
      <w:r w:rsidRPr="00D87C7F">
        <w:rPr>
          <w:rFonts w:ascii="Times New Roman" w:hAnsi="Times New Roman" w:cs="Times New Roman"/>
          <w:sz w:val="24"/>
          <w:szCs w:val="24"/>
        </w:rPr>
        <w:tab/>
      </w:r>
      <w:r w:rsidR="00653A80" w:rsidRPr="00D87C7F">
        <w:rPr>
          <w:rFonts w:ascii="Times New Roman" w:hAnsi="Times New Roman" w:cs="Times New Roman"/>
          <w:sz w:val="24"/>
          <w:szCs w:val="24"/>
        </w:rPr>
        <w:t xml:space="preserve">Информация о финансовой деятельности организаций размещена в Единой межведомственной информационно-статистической системе (ЕМИСС) по адресу: </w:t>
      </w:r>
      <w:hyperlink r:id="rId13" w:history="1">
        <w:r w:rsidR="00653A80" w:rsidRPr="00D87C7F">
          <w:rPr>
            <w:rFonts w:ascii="Times New Roman" w:hAnsi="Times New Roman" w:cs="Times New Roman"/>
            <w:sz w:val="24"/>
            <w:szCs w:val="24"/>
          </w:rPr>
          <w:t>https://fedstat.ru</w:t>
        </w:r>
      </w:hyperlink>
      <w:r w:rsidR="00653A80" w:rsidRPr="00D87C7F">
        <w:rPr>
          <w:rFonts w:ascii="Times New Roman" w:hAnsi="Times New Roman" w:cs="Times New Roman"/>
          <w:sz w:val="24"/>
          <w:szCs w:val="24"/>
        </w:rPr>
        <w:t xml:space="preserve"> / Ведомства / 1. Федеральная служба государственной статистики / </w:t>
      </w:r>
      <w:r w:rsidR="00D87C7F">
        <w:rPr>
          <w:rFonts w:ascii="Times New Roman" w:hAnsi="Times New Roman" w:cs="Times New Roman"/>
          <w:sz w:val="24"/>
          <w:szCs w:val="24"/>
        </w:rPr>
        <w:br/>
      </w:r>
      <w:r w:rsidR="00653A80" w:rsidRPr="00D87C7F">
        <w:rPr>
          <w:rFonts w:ascii="Times New Roman" w:hAnsi="Times New Roman" w:cs="Times New Roman"/>
          <w:sz w:val="24"/>
          <w:szCs w:val="24"/>
        </w:rPr>
        <w:t>1.32. Финансы, финансовая деятельность и информационное статистическое обеспечение оценки эффективности бюджетных расходов / 1.32.3. Показатели, характеризующие имущественное и финансовое положение организаций.</w:t>
      </w:r>
    </w:p>
    <w:p w:rsidR="00D87C7F" w:rsidRPr="00D87C7F" w:rsidRDefault="00D87C7F" w:rsidP="00D87C7F">
      <w:pPr>
        <w:spacing w:after="0" w:line="240" w:lineRule="auto"/>
        <w:jc w:val="both"/>
        <w:rPr>
          <w:rFonts w:ascii="Times New Roman" w:hAnsi="Times New Roman" w:cs="Times New Roman"/>
          <w:sz w:val="24"/>
          <w:szCs w:val="24"/>
        </w:rPr>
      </w:pPr>
    </w:p>
    <w:p w:rsidR="00653A80" w:rsidRPr="00644BE0" w:rsidRDefault="00653A80" w:rsidP="00D87C7F">
      <w:pPr>
        <w:widowControl w:val="0"/>
        <w:spacing w:before="120" w:after="120"/>
        <w:jc w:val="center"/>
        <w:rPr>
          <w:rFonts w:ascii="Times New Roman" w:hAnsi="Times New Roman" w:cs="Times New Roman"/>
          <w:b/>
          <w:bCs/>
          <w:sz w:val="20"/>
          <w:szCs w:val="20"/>
          <w:vertAlign w:val="superscript"/>
        </w:rPr>
      </w:pPr>
      <w:r w:rsidRPr="00644BE0">
        <w:rPr>
          <w:rFonts w:ascii="Times New Roman" w:hAnsi="Times New Roman" w:cs="Times New Roman"/>
          <w:b/>
          <w:bCs/>
          <w:sz w:val="20"/>
          <w:szCs w:val="20"/>
        </w:rPr>
        <w:t xml:space="preserve">1.9. САЛЬДИРОВАННЫЙ ФИНАНСОВЫЙ РЕЗУЛЬТАТ </w:t>
      </w:r>
      <w:r w:rsidRPr="00644BE0">
        <w:rPr>
          <w:rFonts w:ascii="Times New Roman" w:hAnsi="Times New Roman" w:cs="Times New Roman"/>
          <w:b/>
          <w:bCs/>
          <w:sz w:val="20"/>
          <w:szCs w:val="20"/>
        </w:rPr>
        <w:br/>
        <w:t xml:space="preserve">(ПРИБЫЛЬ МИНУС УБЫТОК) ДЕЯТЕЛЬНОСТИ И УДЕЛЬНЫЙ ВЕС </w:t>
      </w:r>
      <w:r w:rsidRPr="00644BE0">
        <w:rPr>
          <w:rFonts w:ascii="Times New Roman" w:hAnsi="Times New Roman" w:cs="Times New Roman"/>
          <w:b/>
          <w:bCs/>
          <w:sz w:val="20"/>
          <w:szCs w:val="20"/>
        </w:rPr>
        <w:br/>
        <w:t xml:space="preserve">УБЫТОЧНЫХ ОРГАНИЗАЦИЙ ПО ВИДУ ЭКОНОМИЧЕСКОЙ ДЕЯТЕЛЬНОСТИ </w:t>
      </w:r>
      <w:r w:rsidRPr="00644BE0">
        <w:rPr>
          <w:rFonts w:ascii="Times New Roman" w:hAnsi="Times New Roman" w:cs="Times New Roman"/>
          <w:b/>
          <w:bCs/>
          <w:sz w:val="20"/>
          <w:szCs w:val="20"/>
        </w:rPr>
        <w:br/>
        <w:t>«ТРАНСПОРТИРОВКА И ХРАНЕНИЕ»</w:t>
      </w:r>
      <w:r w:rsidRPr="00644BE0">
        <w:rPr>
          <w:rFonts w:ascii="Times New Roman" w:hAnsi="Times New Roman" w:cs="Times New Roman"/>
          <w:b/>
          <w:bCs/>
          <w:sz w:val="20"/>
          <w:szCs w:val="20"/>
          <w:vertAlign w:val="superscript"/>
        </w:rPr>
        <w:t>1)</w:t>
      </w:r>
    </w:p>
    <w:tbl>
      <w:tblPr>
        <w:tblW w:w="5000" w:type="pct"/>
        <w:tblInd w:w="2" w:type="dxa"/>
        <w:tblLayout w:type="fixed"/>
        <w:tblCellMar>
          <w:left w:w="0" w:type="dxa"/>
          <w:right w:w="0" w:type="dxa"/>
        </w:tblCellMar>
        <w:tblLook w:val="0000" w:firstRow="0" w:lastRow="0" w:firstColumn="0" w:lastColumn="0" w:noHBand="0" w:noVBand="0"/>
      </w:tblPr>
      <w:tblGrid>
        <w:gridCol w:w="4008"/>
        <w:gridCol w:w="891"/>
        <w:gridCol w:w="892"/>
        <w:gridCol w:w="890"/>
        <w:gridCol w:w="892"/>
        <w:gridCol w:w="890"/>
        <w:gridCol w:w="892"/>
      </w:tblGrid>
      <w:tr w:rsidR="00653A80" w:rsidRPr="00644BE0" w:rsidTr="00D87C7F">
        <w:trPr>
          <w:trHeight w:val="397"/>
        </w:trPr>
        <w:tc>
          <w:tcPr>
            <w:tcW w:w="4130" w:type="dxa"/>
            <w:vMerge w:val="restart"/>
            <w:tcBorders>
              <w:top w:val="single" w:sz="6" w:space="0" w:color="auto"/>
              <w:right w:val="single" w:sz="6" w:space="0" w:color="auto"/>
            </w:tcBorders>
          </w:tcPr>
          <w:p w:rsidR="00653A80" w:rsidRPr="00644BE0" w:rsidRDefault="00653A80" w:rsidP="00D87C7F">
            <w:pPr>
              <w:spacing w:after="0" w:line="240" w:lineRule="auto"/>
              <w:jc w:val="center"/>
              <w:rPr>
                <w:rFonts w:ascii="Times New Roman" w:hAnsi="Times New Roman" w:cs="Times New Roman"/>
                <w:sz w:val="20"/>
                <w:szCs w:val="20"/>
              </w:rPr>
            </w:pPr>
          </w:p>
        </w:tc>
        <w:tc>
          <w:tcPr>
            <w:tcW w:w="2753" w:type="dxa"/>
            <w:gridSpan w:val="3"/>
            <w:tcBorders>
              <w:top w:val="single" w:sz="6" w:space="0" w:color="auto"/>
              <w:left w:val="single" w:sz="6" w:space="0" w:color="auto"/>
              <w:bottom w:val="single" w:sz="6" w:space="0" w:color="auto"/>
              <w:right w:val="single" w:sz="6" w:space="0" w:color="auto"/>
            </w:tcBorders>
          </w:tcPr>
          <w:p w:rsidR="00653A80" w:rsidRPr="00644BE0" w:rsidRDefault="00653A80" w:rsidP="00D87C7F">
            <w:pPr>
              <w:spacing w:after="0" w:line="240" w:lineRule="auto"/>
              <w:jc w:val="center"/>
              <w:rPr>
                <w:rFonts w:ascii="Times New Roman" w:hAnsi="Times New Roman" w:cs="Times New Roman"/>
                <w:sz w:val="20"/>
                <w:szCs w:val="20"/>
              </w:rPr>
            </w:pPr>
            <w:r w:rsidRPr="00644BE0">
              <w:rPr>
                <w:rFonts w:ascii="Times New Roman" w:hAnsi="Times New Roman" w:cs="Times New Roman"/>
                <w:sz w:val="20"/>
                <w:szCs w:val="20"/>
              </w:rPr>
              <w:t xml:space="preserve">Сальдированный  финансовый результат (прибыль минус убыток) деятельности организаций транспорта, </w:t>
            </w:r>
            <w:r w:rsidRPr="00644BE0">
              <w:rPr>
                <w:rFonts w:ascii="Times New Roman" w:hAnsi="Times New Roman" w:cs="Times New Roman"/>
                <w:sz w:val="20"/>
                <w:szCs w:val="20"/>
              </w:rPr>
              <w:br/>
            </w:r>
            <w:proofErr w:type="gramStart"/>
            <w:r w:rsidRPr="00644BE0">
              <w:rPr>
                <w:rFonts w:ascii="Times New Roman" w:hAnsi="Times New Roman" w:cs="Times New Roman"/>
                <w:sz w:val="20"/>
                <w:szCs w:val="20"/>
              </w:rPr>
              <w:t>млрд</w:t>
            </w:r>
            <w:proofErr w:type="gramEnd"/>
            <w:r w:rsidRPr="00644BE0">
              <w:rPr>
                <w:rFonts w:ascii="Times New Roman" w:hAnsi="Times New Roman" w:cs="Times New Roman"/>
                <w:sz w:val="20"/>
                <w:szCs w:val="20"/>
              </w:rPr>
              <w:t xml:space="preserve"> руб.</w:t>
            </w:r>
          </w:p>
        </w:tc>
        <w:tc>
          <w:tcPr>
            <w:tcW w:w="2755" w:type="dxa"/>
            <w:gridSpan w:val="3"/>
            <w:tcBorders>
              <w:top w:val="single" w:sz="6" w:space="0" w:color="auto"/>
              <w:left w:val="single" w:sz="6" w:space="0" w:color="auto"/>
              <w:bottom w:val="single" w:sz="6" w:space="0" w:color="auto"/>
            </w:tcBorders>
          </w:tcPr>
          <w:p w:rsidR="00653A80" w:rsidRPr="00644BE0" w:rsidRDefault="00653A80" w:rsidP="00D87C7F">
            <w:pPr>
              <w:spacing w:after="0" w:line="240" w:lineRule="auto"/>
              <w:jc w:val="center"/>
              <w:rPr>
                <w:rFonts w:ascii="Times New Roman" w:hAnsi="Times New Roman" w:cs="Times New Roman"/>
                <w:sz w:val="20"/>
                <w:szCs w:val="20"/>
              </w:rPr>
            </w:pPr>
            <w:r w:rsidRPr="00644BE0">
              <w:rPr>
                <w:rFonts w:ascii="Times New Roman" w:hAnsi="Times New Roman" w:cs="Times New Roman"/>
                <w:sz w:val="20"/>
                <w:szCs w:val="20"/>
              </w:rPr>
              <w:t>Удельный вес убыточных организаций транспорта, процентов</w:t>
            </w:r>
          </w:p>
        </w:tc>
      </w:tr>
      <w:tr w:rsidR="00653A80" w:rsidRPr="00644BE0" w:rsidTr="00D87C7F">
        <w:trPr>
          <w:trHeight w:val="397"/>
        </w:trPr>
        <w:tc>
          <w:tcPr>
            <w:tcW w:w="4130" w:type="dxa"/>
            <w:vMerge/>
            <w:tcBorders>
              <w:bottom w:val="single" w:sz="6" w:space="0" w:color="auto"/>
              <w:right w:val="single" w:sz="6" w:space="0" w:color="auto"/>
            </w:tcBorders>
          </w:tcPr>
          <w:p w:rsidR="00653A80" w:rsidRPr="00644BE0" w:rsidRDefault="00653A80" w:rsidP="00D87C7F">
            <w:pPr>
              <w:spacing w:after="0" w:line="240" w:lineRule="auto"/>
              <w:jc w:val="center"/>
              <w:rPr>
                <w:rFonts w:ascii="Times New Roman" w:hAnsi="Times New Roman" w:cs="Times New Roman"/>
                <w:sz w:val="20"/>
                <w:szCs w:val="20"/>
              </w:rPr>
            </w:pPr>
          </w:p>
        </w:tc>
        <w:tc>
          <w:tcPr>
            <w:tcW w:w="917" w:type="dxa"/>
            <w:tcBorders>
              <w:top w:val="single" w:sz="6" w:space="0" w:color="auto"/>
              <w:left w:val="single" w:sz="6" w:space="0" w:color="auto"/>
              <w:bottom w:val="single" w:sz="6" w:space="0" w:color="auto"/>
              <w:right w:val="single" w:sz="6" w:space="0" w:color="auto"/>
            </w:tcBorders>
          </w:tcPr>
          <w:p w:rsidR="00653A80" w:rsidRPr="00644BE0" w:rsidRDefault="00653A80" w:rsidP="00D87C7F">
            <w:pPr>
              <w:spacing w:after="0" w:line="240" w:lineRule="auto"/>
              <w:jc w:val="center"/>
              <w:rPr>
                <w:rFonts w:ascii="Times New Roman" w:hAnsi="Times New Roman" w:cs="Times New Roman"/>
                <w:sz w:val="20"/>
                <w:szCs w:val="20"/>
              </w:rPr>
            </w:pPr>
            <w:r w:rsidRPr="00644BE0">
              <w:rPr>
                <w:rFonts w:ascii="Times New Roman" w:hAnsi="Times New Roman" w:cs="Times New Roman"/>
                <w:sz w:val="20"/>
                <w:szCs w:val="20"/>
              </w:rPr>
              <w:t>2019</w:t>
            </w:r>
          </w:p>
        </w:tc>
        <w:tc>
          <w:tcPr>
            <w:tcW w:w="919" w:type="dxa"/>
            <w:tcBorders>
              <w:top w:val="single" w:sz="6" w:space="0" w:color="auto"/>
              <w:left w:val="single" w:sz="6" w:space="0" w:color="auto"/>
              <w:bottom w:val="single" w:sz="6" w:space="0" w:color="auto"/>
              <w:right w:val="single" w:sz="6" w:space="0" w:color="auto"/>
            </w:tcBorders>
          </w:tcPr>
          <w:p w:rsidR="00653A80" w:rsidRPr="00644BE0" w:rsidRDefault="00653A80" w:rsidP="00D87C7F">
            <w:pPr>
              <w:spacing w:after="0" w:line="240" w:lineRule="auto"/>
              <w:jc w:val="center"/>
              <w:rPr>
                <w:rFonts w:ascii="Times New Roman" w:hAnsi="Times New Roman" w:cs="Times New Roman"/>
                <w:sz w:val="20"/>
                <w:szCs w:val="20"/>
              </w:rPr>
            </w:pPr>
            <w:r w:rsidRPr="00644BE0">
              <w:rPr>
                <w:rFonts w:ascii="Times New Roman" w:hAnsi="Times New Roman" w:cs="Times New Roman"/>
                <w:sz w:val="20"/>
                <w:szCs w:val="20"/>
              </w:rPr>
              <w:t>2020</w:t>
            </w:r>
          </w:p>
        </w:tc>
        <w:tc>
          <w:tcPr>
            <w:tcW w:w="917" w:type="dxa"/>
            <w:tcBorders>
              <w:top w:val="single" w:sz="6" w:space="0" w:color="auto"/>
              <w:left w:val="single" w:sz="6" w:space="0" w:color="auto"/>
              <w:bottom w:val="single" w:sz="6" w:space="0" w:color="auto"/>
              <w:right w:val="single" w:sz="6" w:space="0" w:color="auto"/>
            </w:tcBorders>
          </w:tcPr>
          <w:p w:rsidR="00653A80" w:rsidRPr="00644BE0" w:rsidRDefault="00FF0A69" w:rsidP="000D3C3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я</w:t>
            </w:r>
            <w:r w:rsidR="00653A80" w:rsidRPr="00644BE0">
              <w:rPr>
                <w:rFonts w:ascii="Times New Roman" w:hAnsi="Times New Roman" w:cs="Times New Roman"/>
                <w:sz w:val="20"/>
                <w:szCs w:val="20"/>
              </w:rPr>
              <w:t>нварь-</w:t>
            </w:r>
            <w:r w:rsidR="000D3C3A">
              <w:rPr>
                <w:rFonts w:ascii="Times New Roman" w:hAnsi="Times New Roman" w:cs="Times New Roman"/>
                <w:sz w:val="20"/>
                <w:szCs w:val="20"/>
              </w:rPr>
              <w:t>июн</w:t>
            </w:r>
            <w:r w:rsidR="00653A80" w:rsidRPr="00644BE0">
              <w:rPr>
                <w:rFonts w:ascii="Times New Roman" w:hAnsi="Times New Roman" w:cs="Times New Roman"/>
                <w:sz w:val="20"/>
                <w:szCs w:val="20"/>
              </w:rPr>
              <w:t>ь 2021</w:t>
            </w:r>
            <w:r w:rsidR="0056658A">
              <w:rPr>
                <w:rFonts w:ascii="Times New Roman" w:hAnsi="Times New Roman" w:cs="Times New Roman"/>
                <w:sz w:val="20"/>
                <w:szCs w:val="20"/>
              </w:rPr>
              <w:t xml:space="preserve"> </w:t>
            </w:r>
            <w:r w:rsidR="00653A80" w:rsidRPr="00644BE0">
              <w:rPr>
                <w:rFonts w:ascii="Times New Roman" w:hAnsi="Times New Roman" w:cs="Times New Roman"/>
                <w:sz w:val="20"/>
                <w:szCs w:val="20"/>
              </w:rPr>
              <w:t>г.</w:t>
            </w:r>
          </w:p>
        </w:tc>
        <w:tc>
          <w:tcPr>
            <w:tcW w:w="919" w:type="dxa"/>
            <w:tcBorders>
              <w:top w:val="single" w:sz="6" w:space="0" w:color="auto"/>
              <w:left w:val="single" w:sz="6" w:space="0" w:color="auto"/>
              <w:bottom w:val="single" w:sz="6" w:space="0" w:color="auto"/>
            </w:tcBorders>
          </w:tcPr>
          <w:p w:rsidR="00653A80" w:rsidRPr="00644BE0" w:rsidRDefault="00653A80" w:rsidP="00D87C7F">
            <w:pPr>
              <w:spacing w:after="0" w:line="240" w:lineRule="auto"/>
              <w:jc w:val="center"/>
              <w:rPr>
                <w:rFonts w:ascii="Times New Roman" w:hAnsi="Times New Roman" w:cs="Times New Roman"/>
                <w:sz w:val="20"/>
                <w:szCs w:val="20"/>
              </w:rPr>
            </w:pPr>
            <w:r w:rsidRPr="00644BE0">
              <w:rPr>
                <w:rFonts w:ascii="Times New Roman" w:hAnsi="Times New Roman" w:cs="Times New Roman"/>
                <w:sz w:val="20"/>
                <w:szCs w:val="20"/>
              </w:rPr>
              <w:t>2019</w:t>
            </w:r>
          </w:p>
        </w:tc>
        <w:tc>
          <w:tcPr>
            <w:tcW w:w="917" w:type="dxa"/>
            <w:tcBorders>
              <w:top w:val="single" w:sz="6" w:space="0" w:color="auto"/>
              <w:left w:val="single" w:sz="6" w:space="0" w:color="auto"/>
              <w:bottom w:val="single" w:sz="6" w:space="0" w:color="auto"/>
            </w:tcBorders>
          </w:tcPr>
          <w:p w:rsidR="00653A80" w:rsidRPr="00644BE0" w:rsidRDefault="00653A80" w:rsidP="00D87C7F">
            <w:pPr>
              <w:spacing w:after="0" w:line="240" w:lineRule="auto"/>
              <w:jc w:val="center"/>
              <w:rPr>
                <w:rFonts w:ascii="Times New Roman" w:hAnsi="Times New Roman" w:cs="Times New Roman"/>
                <w:sz w:val="20"/>
                <w:szCs w:val="20"/>
              </w:rPr>
            </w:pPr>
            <w:r w:rsidRPr="00644BE0">
              <w:rPr>
                <w:rFonts w:ascii="Times New Roman" w:hAnsi="Times New Roman" w:cs="Times New Roman"/>
                <w:sz w:val="20"/>
                <w:szCs w:val="20"/>
              </w:rPr>
              <w:t>2020</w:t>
            </w:r>
          </w:p>
        </w:tc>
        <w:tc>
          <w:tcPr>
            <w:tcW w:w="919" w:type="dxa"/>
            <w:tcBorders>
              <w:top w:val="single" w:sz="6" w:space="0" w:color="auto"/>
              <w:left w:val="single" w:sz="6" w:space="0" w:color="auto"/>
              <w:bottom w:val="single" w:sz="6" w:space="0" w:color="auto"/>
            </w:tcBorders>
          </w:tcPr>
          <w:p w:rsidR="00653A80" w:rsidRPr="00644BE0" w:rsidRDefault="00FF0A69" w:rsidP="000D3C3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я</w:t>
            </w:r>
            <w:r w:rsidR="00653A80" w:rsidRPr="00644BE0">
              <w:rPr>
                <w:rFonts w:ascii="Times New Roman" w:hAnsi="Times New Roman" w:cs="Times New Roman"/>
                <w:sz w:val="20"/>
                <w:szCs w:val="20"/>
              </w:rPr>
              <w:t>нварь-</w:t>
            </w:r>
            <w:r w:rsidR="000D3C3A">
              <w:rPr>
                <w:rFonts w:ascii="Times New Roman" w:hAnsi="Times New Roman" w:cs="Times New Roman"/>
                <w:sz w:val="20"/>
                <w:szCs w:val="20"/>
              </w:rPr>
              <w:t>июн</w:t>
            </w:r>
            <w:r w:rsidR="00653A80" w:rsidRPr="00644BE0">
              <w:rPr>
                <w:rFonts w:ascii="Times New Roman" w:hAnsi="Times New Roman" w:cs="Times New Roman"/>
                <w:sz w:val="20"/>
                <w:szCs w:val="20"/>
              </w:rPr>
              <w:t>ь 2021</w:t>
            </w:r>
            <w:r w:rsidR="0056658A">
              <w:rPr>
                <w:rFonts w:ascii="Times New Roman" w:hAnsi="Times New Roman" w:cs="Times New Roman"/>
                <w:sz w:val="20"/>
                <w:szCs w:val="20"/>
              </w:rPr>
              <w:t xml:space="preserve"> </w:t>
            </w:r>
            <w:r w:rsidR="00653A80" w:rsidRPr="00644BE0">
              <w:rPr>
                <w:rFonts w:ascii="Times New Roman" w:hAnsi="Times New Roman" w:cs="Times New Roman"/>
                <w:sz w:val="20"/>
                <w:szCs w:val="20"/>
              </w:rPr>
              <w:t>г.</w:t>
            </w:r>
          </w:p>
        </w:tc>
      </w:tr>
      <w:tr w:rsidR="00653A80" w:rsidRPr="00644BE0" w:rsidTr="00D87C7F">
        <w:trPr>
          <w:trHeight w:val="397"/>
        </w:trPr>
        <w:tc>
          <w:tcPr>
            <w:tcW w:w="4130" w:type="dxa"/>
            <w:tcBorders>
              <w:top w:val="single" w:sz="6" w:space="0" w:color="auto"/>
              <w:right w:val="single" w:sz="6" w:space="0" w:color="auto"/>
            </w:tcBorders>
            <w:vAlign w:val="bottom"/>
          </w:tcPr>
          <w:p w:rsidR="00653A80" w:rsidRPr="00644BE0" w:rsidRDefault="00653A80" w:rsidP="00D87C7F">
            <w:pPr>
              <w:spacing w:after="0" w:line="240" w:lineRule="auto"/>
              <w:rPr>
                <w:rFonts w:ascii="Times New Roman" w:hAnsi="Times New Roman" w:cs="Times New Roman"/>
                <w:sz w:val="20"/>
                <w:szCs w:val="20"/>
              </w:rPr>
            </w:pPr>
            <w:r w:rsidRPr="00644BE0">
              <w:rPr>
                <w:rFonts w:ascii="Times New Roman" w:hAnsi="Times New Roman" w:cs="Times New Roman"/>
                <w:b/>
                <w:bCs/>
                <w:sz w:val="20"/>
                <w:szCs w:val="20"/>
              </w:rPr>
              <w:t xml:space="preserve">Организации вида деятельности «Транспортировка и хранение» </w:t>
            </w:r>
            <w:r w:rsidRPr="00644BE0">
              <w:rPr>
                <w:rFonts w:ascii="Times New Roman" w:hAnsi="Times New Roman" w:cs="Times New Roman"/>
                <w:sz w:val="20"/>
                <w:szCs w:val="20"/>
              </w:rPr>
              <w:t>– всего</w:t>
            </w:r>
          </w:p>
        </w:tc>
        <w:tc>
          <w:tcPr>
            <w:tcW w:w="917" w:type="dxa"/>
            <w:tcBorders>
              <w:top w:val="single" w:sz="6" w:space="0" w:color="auto"/>
              <w:left w:val="single" w:sz="6" w:space="0" w:color="auto"/>
              <w:righ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b/>
                <w:bCs/>
                <w:sz w:val="20"/>
                <w:szCs w:val="20"/>
              </w:rPr>
              <w:t>1173,2</w:t>
            </w:r>
          </w:p>
        </w:tc>
        <w:tc>
          <w:tcPr>
            <w:tcW w:w="919" w:type="dxa"/>
            <w:tcBorders>
              <w:top w:val="single" w:sz="6" w:space="0" w:color="auto"/>
              <w:left w:val="single" w:sz="6" w:space="0" w:color="auto"/>
              <w:righ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b/>
                <w:bCs/>
                <w:sz w:val="20"/>
                <w:szCs w:val="20"/>
              </w:rPr>
            </w:pPr>
            <w:r w:rsidRPr="00644BE0">
              <w:rPr>
                <w:rFonts w:ascii="Times New Roman" w:hAnsi="Times New Roman" w:cs="Times New Roman"/>
                <w:b/>
                <w:bCs/>
                <w:sz w:val="20"/>
                <w:szCs w:val="20"/>
              </w:rPr>
              <w:t>348,9</w:t>
            </w:r>
          </w:p>
        </w:tc>
        <w:tc>
          <w:tcPr>
            <w:tcW w:w="917" w:type="dxa"/>
            <w:tcBorders>
              <w:top w:val="single" w:sz="6" w:space="0" w:color="auto"/>
              <w:left w:val="single" w:sz="6" w:space="0" w:color="auto"/>
              <w:right w:val="single" w:sz="6" w:space="0" w:color="auto"/>
            </w:tcBorders>
            <w:vAlign w:val="bottom"/>
          </w:tcPr>
          <w:p w:rsidR="00653A80" w:rsidRPr="000D3C3A" w:rsidRDefault="000D3C3A" w:rsidP="00D87C7F">
            <w:pPr>
              <w:spacing w:after="0" w:line="240" w:lineRule="auto"/>
              <w:ind w:right="57"/>
              <w:jc w:val="right"/>
              <w:rPr>
                <w:rFonts w:ascii="Times New Roman" w:hAnsi="Times New Roman" w:cs="Times New Roman"/>
                <w:b/>
                <w:sz w:val="20"/>
                <w:szCs w:val="20"/>
              </w:rPr>
            </w:pPr>
            <w:r w:rsidRPr="000D3C3A">
              <w:rPr>
                <w:rFonts w:ascii="Times New Roman" w:hAnsi="Times New Roman" w:cs="Times New Roman"/>
                <w:b/>
                <w:sz w:val="20"/>
                <w:szCs w:val="20"/>
              </w:rPr>
              <w:t>415,3</w:t>
            </w:r>
          </w:p>
        </w:tc>
        <w:tc>
          <w:tcPr>
            <w:tcW w:w="919" w:type="dxa"/>
            <w:tcBorders>
              <w:top w:val="single" w:sz="6" w:space="0" w:color="auto"/>
              <w:left w:val="single" w:sz="6" w:space="0" w:color="auto"/>
            </w:tcBorders>
            <w:vAlign w:val="bottom"/>
          </w:tcPr>
          <w:p w:rsidR="00653A80" w:rsidRPr="000D3C3A" w:rsidRDefault="00653A80" w:rsidP="00D87C7F">
            <w:pPr>
              <w:spacing w:after="0" w:line="240" w:lineRule="auto"/>
              <w:ind w:right="57"/>
              <w:jc w:val="right"/>
              <w:rPr>
                <w:rFonts w:ascii="Times New Roman" w:hAnsi="Times New Roman" w:cs="Times New Roman"/>
                <w:b/>
                <w:bCs/>
                <w:sz w:val="20"/>
                <w:szCs w:val="20"/>
              </w:rPr>
            </w:pPr>
            <w:r w:rsidRPr="000D3C3A">
              <w:rPr>
                <w:rFonts w:ascii="Times New Roman" w:hAnsi="Times New Roman" w:cs="Times New Roman"/>
                <w:b/>
                <w:bCs/>
                <w:sz w:val="20"/>
                <w:szCs w:val="20"/>
              </w:rPr>
              <w:t>32,5</w:t>
            </w:r>
          </w:p>
        </w:tc>
        <w:tc>
          <w:tcPr>
            <w:tcW w:w="917" w:type="dxa"/>
            <w:tcBorders>
              <w:top w:val="single" w:sz="6" w:space="0" w:color="auto"/>
              <w:left w:val="single" w:sz="6" w:space="0" w:color="auto"/>
            </w:tcBorders>
            <w:vAlign w:val="bottom"/>
          </w:tcPr>
          <w:p w:rsidR="00653A80" w:rsidRPr="000D3C3A" w:rsidRDefault="00653A80" w:rsidP="00D87C7F">
            <w:pPr>
              <w:spacing w:after="0" w:line="240" w:lineRule="auto"/>
              <w:ind w:right="57"/>
              <w:jc w:val="right"/>
              <w:rPr>
                <w:rFonts w:ascii="Times New Roman" w:hAnsi="Times New Roman" w:cs="Times New Roman"/>
                <w:b/>
                <w:bCs/>
                <w:sz w:val="20"/>
                <w:szCs w:val="20"/>
                <w:lang w:val="en-US"/>
              </w:rPr>
            </w:pPr>
            <w:r w:rsidRPr="000D3C3A">
              <w:rPr>
                <w:rFonts w:ascii="Times New Roman" w:hAnsi="Times New Roman" w:cs="Times New Roman"/>
                <w:b/>
                <w:bCs/>
                <w:sz w:val="20"/>
                <w:szCs w:val="20"/>
                <w:lang w:val="en-US"/>
              </w:rPr>
              <w:t>37,4</w:t>
            </w:r>
          </w:p>
        </w:tc>
        <w:tc>
          <w:tcPr>
            <w:tcW w:w="919" w:type="dxa"/>
            <w:tcBorders>
              <w:top w:val="single" w:sz="6" w:space="0" w:color="auto"/>
              <w:left w:val="single" w:sz="6" w:space="0" w:color="auto"/>
            </w:tcBorders>
            <w:vAlign w:val="bottom"/>
          </w:tcPr>
          <w:p w:rsidR="00653A80" w:rsidRPr="000D3C3A" w:rsidRDefault="000D3C3A" w:rsidP="00D87C7F">
            <w:pPr>
              <w:spacing w:after="0" w:line="240" w:lineRule="auto"/>
              <w:ind w:right="57"/>
              <w:jc w:val="right"/>
              <w:rPr>
                <w:rFonts w:ascii="Times New Roman" w:hAnsi="Times New Roman" w:cs="Times New Roman"/>
                <w:b/>
                <w:bCs/>
                <w:sz w:val="20"/>
                <w:szCs w:val="20"/>
              </w:rPr>
            </w:pPr>
            <w:r>
              <w:rPr>
                <w:rFonts w:ascii="Times New Roman" w:hAnsi="Times New Roman" w:cs="Times New Roman"/>
                <w:b/>
                <w:bCs/>
                <w:sz w:val="20"/>
                <w:szCs w:val="20"/>
              </w:rPr>
              <w:t>33,8</w:t>
            </w:r>
          </w:p>
        </w:tc>
      </w:tr>
      <w:tr w:rsidR="00653A80" w:rsidRPr="00644BE0" w:rsidTr="00D87C7F">
        <w:trPr>
          <w:trHeight w:val="397"/>
        </w:trPr>
        <w:tc>
          <w:tcPr>
            <w:tcW w:w="4130" w:type="dxa"/>
            <w:tcBorders>
              <w:right w:val="single" w:sz="6" w:space="0" w:color="auto"/>
            </w:tcBorders>
            <w:vAlign w:val="bottom"/>
          </w:tcPr>
          <w:p w:rsidR="00653A80" w:rsidRPr="00644BE0" w:rsidRDefault="00653A80" w:rsidP="00D87C7F">
            <w:pPr>
              <w:spacing w:after="0" w:line="240" w:lineRule="auto"/>
              <w:ind w:firstLine="284"/>
              <w:rPr>
                <w:rFonts w:ascii="Times New Roman" w:hAnsi="Times New Roman" w:cs="Times New Roman"/>
                <w:sz w:val="20"/>
                <w:szCs w:val="20"/>
              </w:rPr>
            </w:pPr>
            <w:r w:rsidRPr="00644BE0">
              <w:rPr>
                <w:rFonts w:ascii="Times New Roman" w:hAnsi="Times New Roman" w:cs="Times New Roman"/>
                <w:sz w:val="20"/>
                <w:szCs w:val="20"/>
              </w:rPr>
              <w:t>из него по видам деятельности:</w:t>
            </w:r>
          </w:p>
        </w:tc>
        <w:tc>
          <w:tcPr>
            <w:tcW w:w="917" w:type="dxa"/>
            <w:tcBorders>
              <w:left w:val="single" w:sz="6" w:space="0" w:color="auto"/>
              <w:righ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p>
        </w:tc>
        <w:tc>
          <w:tcPr>
            <w:tcW w:w="919" w:type="dxa"/>
            <w:tcBorders>
              <w:left w:val="single" w:sz="6" w:space="0" w:color="auto"/>
              <w:righ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p>
        </w:tc>
        <w:tc>
          <w:tcPr>
            <w:tcW w:w="917" w:type="dxa"/>
            <w:tcBorders>
              <w:left w:val="single" w:sz="6" w:space="0" w:color="auto"/>
              <w:righ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p>
        </w:tc>
        <w:tc>
          <w:tcPr>
            <w:tcW w:w="919" w:type="dxa"/>
            <w:tcBorders>
              <w:lef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p>
        </w:tc>
        <w:tc>
          <w:tcPr>
            <w:tcW w:w="917" w:type="dxa"/>
            <w:tcBorders>
              <w:lef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p>
        </w:tc>
        <w:tc>
          <w:tcPr>
            <w:tcW w:w="919" w:type="dxa"/>
            <w:tcBorders>
              <w:lef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p>
        </w:tc>
      </w:tr>
      <w:tr w:rsidR="00653A80" w:rsidRPr="00644BE0" w:rsidTr="00D87C7F">
        <w:trPr>
          <w:trHeight w:val="397"/>
        </w:trPr>
        <w:tc>
          <w:tcPr>
            <w:tcW w:w="4130" w:type="dxa"/>
            <w:tcBorders>
              <w:right w:val="single" w:sz="6" w:space="0" w:color="auto"/>
            </w:tcBorders>
            <w:vAlign w:val="bottom"/>
          </w:tcPr>
          <w:p w:rsidR="00653A80" w:rsidRPr="00644BE0" w:rsidRDefault="00653A80" w:rsidP="00D87C7F">
            <w:pPr>
              <w:spacing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 xml:space="preserve">Деятельность железнодорожного транспорта: междугородные </w:t>
            </w:r>
            <w:r w:rsidRPr="00644BE0">
              <w:rPr>
                <w:rFonts w:ascii="Times New Roman" w:hAnsi="Times New Roman" w:cs="Times New Roman"/>
                <w:sz w:val="20"/>
                <w:szCs w:val="20"/>
              </w:rPr>
              <w:br/>
              <w:t>и международные пассажирские перевозки</w:t>
            </w:r>
          </w:p>
        </w:tc>
        <w:tc>
          <w:tcPr>
            <w:tcW w:w="917" w:type="dxa"/>
            <w:tcBorders>
              <w:left w:val="single" w:sz="6" w:space="0" w:color="auto"/>
              <w:righ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15,5</w:t>
            </w:r>
          </w:p>
        </w:tc>
        <w:tc>
          <w:tcPr>
            <w:tcW w:w="919" w:type="dxa"/>
            <w:tcBorders>
              <w:left w:val="single" w:sz="6" w:space="0" w:color="auto"/>
              <w:righ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-39,4</w:t>
            </w:r>
          </w:p>
        </w:tc>
        <w:tc>
          <w:tcPr>
            <w:tcW w:w="917" w:type="dxa"/>
            <w:tcBorders>
              <w:left w:val="single" w:sz="6" w:space="0" w:color="auto"/>
              <w:right w:val="single" w:sz="6" w:space="0" w:color="auto"/>
            </w:tcBorders>
            <w:vAlign w:val="bottom"/>
          </w:tcPr>
          <w:p w:rsidR="00653A80" w:rsidRPr="00644BE0" w:rsidRDefault="000D3C3A" w:rsidP="00D87C7F">
            <w:pPr>
              <w:spacing w:after="0" w:line="240" w:lineRule="auto"/>
              <w:ind w:right="57"/>
              <w:jc w:val="right"/>
              <w:rPr>
                <w:rFonts w:ascii="Times New Roman" w:hAnsi="Times New Roman" w:cs="Times New Roman"/>
                <w:sz w:val="20"/>
                <w:szCs w:val="20"/>
              </w:rPr>
            </w:pPr>
            <w:r>
              <w:rPr>
                <w:rFonts w:ascii="Times New Roman" w:hAnsi="Times New Roman" w:cs="Times New Roman"/>
                <w:sz w:val="20"/>
                <w:szCs w:val="20"/>
              </w:rPr>
              <w:t>24,2</w:t>
            </w:r>
          </w:p>
        </w:tc>
        <w:tc>
          <w:tcPr>
            <w:tcW w:w="919" w:type="dxa"/>
            <w:tcBorders>
              <w:lef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29,4</w:t>
            </w:r>
          </w:p>
        </w:tc>
        <w:tc>
          <w:tcPr>
            <w:tcW w:w="917" w:type="dxa"/>
            <w:tcBorders>
              <w:lef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lang w:val="en-US"/>
              </w:rPr>
              <w:t>34</w:t>
            </w:r>
            <w:r w:rsidRPr="00644BE0">
              <w:rPr>
                <w:rFonts w:ascii="Times New Roman" w:hAnsi="Times New Roman" w:cs="Times New Roman"/>
                <w:sz w:val="20"/>
                <w:szCs w:val="20"/>
              </w:rPr>
              <w:t>,3</w:t>
            </w:r>
          </w:p>
        </w:tc>
        <w:tc>
          <w:tcPr>
            <w:tcW w:w="919" w:type="dxa"/>
            <w:tcBorders>
              <w:left w:val="single" w:sz="6" w:space="0" w:color="auto"/>
            </w:tcBorders>
            <w:vAlign w:val="bottom"/>
          </w:tcPr>
          <w:p w:rsidR="00653A80" w:rsidRPr="00644BE0" w:rsidRDefault="000D3C3A" w:rsidP="00D87C7F">
            <w:pPr>
              <w:spacing w:after="0" w:line="240" w:lineRule="auto"/>
              <w:ind w:right="57"/>
              <w:jc w:val="right"/>
              <w:rPr>
                <w:rFonts w:ascii="Times New Roman" w:hAnsi="Times New Roman" w:cs="Times New Roman"/>
                <w:sz w:val="20"/>
                <w:szCs w:val="20"/>
              </w:rPr>
            </w:pPr>
            <w:r>
              <w:rPr>
                <w:rFonts w:ascii="Times New Roman" w:hAnsi="Times New Roman" w:cs="Times New Roman"/>
                <w:sz w:val="20"/>
                <w:szCs w:val="20"/>
              </w:rPr>
              <w:t>72,7</w:t>
            </w:r>
          </w:p>
        </w:tc>
      </w:tr>
      <w:tr w:rsidR="00653A80" w:rsidRPr="00644BE0" w:rsidTr="00D87C7F">
        <w:trPr>
          <w:trHeight w:val="397"/>
        </w:trPr>
        <w:tc>
          <w:tcPr>
            <w:tcW w:w="4130" w:type="dxa"/>
            <w:tcBorders>
              <w:right w:val="single" w:sz="6" w:space="0" w:color="auto"/>
            </w:tcBorders>
            <w:vAlign w:val="bottom"/>
          </w:tcPr>
          <w:p w:rsidR="00653A80" w:rsidRPr="00644BE0" w:rsidRDefault="00653A80" w:rsidP="00D87C7F">
            <w:pPr>
              <w:spacing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Деятельность железнодорожного транспорта: грузовые перевозки</w:t>
            </w:r>
          </w:p>
        </w:tc>
        <w:tc>
          <w:tcPr>
            <w:tcW w:w="917" w:type="dxa"/>
            <w:tcBorders>
              <w:left w:val="single" w:sz="6" w:space="0" w:color="auto"/>
              <w:righ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163,1</w:t>
            </w:r>
          </w:p>
        </w:tc>
        <w:tc>
          <w:tcPr>
            <w:tcW w:w="919" w:type="dxa"/>
            <w:tcBorders>
              <w:left w:val="single" w:sz="6" w:space="0" w:color="auto"/>
              <w:righ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28,2</w:t>
            </w:r>
          </w:p>
        </w:tc>
        <w:tc>
          <w:tcPr>
            <w:tcW w:w="917" w:type="dxa"/>
            <w:tcBorders>
              <w:left w:val="single" w:sz="6" w:space="0" w:color="auto"/>
              <w:right w:val="single" w:sz="6" w:space="0" w:color="auto"/>
            </w:tcBorders>
            <w:vAlign w:val="bottom"/>
          </w:tcPr>
          <w:p w:rsidR="00653A80" w:rsidRPr="00644BE0" w:rsidRDefault="000D3C3A" w:rsidP="00D87C7F">
            <w:pPr>
              <w:spacing w:after="0" w:line="240" w:lineRule="auto"/>
              <w:ind w:right="57"/>
              <w:jc w:val="right"/>
              <w:rPr>
                <w:rFonts w:ascii="Times New Roman" w:hAnsi="Times New Roman" w:cs="Times New Roman"/>
                <w:sz w:val="20"/>
                <w:szCs w:val="20"/>
              </w:rPr>
            </w:pPr>
            <w:r>
              <w:rPr>
                <w:rFonts w:ascii="Times New Roman" w:hAnsi="Times New Roman" w:cs="Times New Roman"/>
                <w:sz w:val="20"/>
                <w:szCs w:val="20"/>
              </w:rPr>
              <w:t>31,8</w:t>
            </w:r>
          </w:p>
        </w:tc>
        <w:tc>
          <w:tcPr>
            <w:tcW w:w="919" w:type="dxa"/>
            <w:tcBorders>
              <w:lef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25,9</w:t>
            </w:r>
          </w:p>
        </w:tc>
        <w:tc>
          <w:tcPr>
            <w:tcW w:w="917" w:type="dxa"/>
            <w:tcBorders>
              <w:lef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29,0</w:t>
            </w:r>
          </w:p>
        </w:tc>
        <w:tc>
          <w:tcPr>
            <w:tcW w:w="919" w:type="dxa"/>
            <w:tcBorders>
              <w:left w:val="single" w:sz="6" w:space="0" w:color="auto"/>
            </w:tcBorders>
            <w:vAlign w:val="bottom"/>
          </w:tcPr>
          <w:p w:rsidR="00653A80" w:rsidRPr="00644BE0" w:rsidRDefault="000D3C3A" w:rsidP="00D87C7F">
            <w:pPr>
              <w:spacing w:after="0" w:line="240" w:lineRule="auto"/>
              <w:ind w:right="57"/>
              <w:jc w:val="right"/>
              <w:rPr>
                <w:rFonts w:ascii="Times New Roman" w:hAnsi="Times New Roman" w:cs="Times New Roman"/>
                <w:sz w:val="20"/>
                <w:szCs w:val="20"/>
              </w:rPr>
            </w:pPr>
            <w:r>
              <w:rPr>
                <w:rFonts w:ascii="Times New Roman" w:hAnsi="Times New Roman" w:cs="Times New Roman"/>
                <w:sz w:val="20"/>
                <w:szCs w:val="20"/>
              </w:rPr>
              <w:t>22,8</w:t>
            </w:r>
          </w:p>
        </w:tc>
      </w:tr>
      <w:tr w:rsidR="00653A80" w:rsidRPr="00644BE0" w:rsidTr="00D87C7F">
        <w:trPr>
          <w:trHeight w:val="397"/>
        </w:trPr>
        <w:tc>
          <w:tcPr>
            <w:tcW w:w="4130" w:type="dxa"/>
            <w:tcBorders>
              <w:right w:val="single" w:sz="6" w:space="0" w:color="auto"/>
            </w:tcBorders>
            <w:vAlign w:val="bottom"/>
          </w:tcPr>
          <w:p w:rsidR="00653A80" w:rsidRPr="00644BE0" w:rsidRDefault="00653A80" w:rsidP="00D87C7F">
            <w:pPr>
              <w:spacing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 xml:space="preserve">Деятельность прочего сухопутного пассажирского транспорта </w:t>
            </w:r>
          </w:p>
        </w:tc>
        <w:tc>
          <w:tcPr>
            <w:tcW w:w="917" w:type="dxa"/>
            <w:tcBorders>
              <w:left w:val="single" w:sz="6" w:space="0" w:color="auto"/>
              <w:righ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-13,5</w:t>
            </w:r>
          </w:p>
        </w:tc>
        <w:tc>
          <w:tcPr>
            <w:tcW w:w="919" w:type="dxa"/>
            <w:tcBorders>
              <w:left w:val="single" w:sz="6" w:space="0" w:color="auto"/>
              <w:righ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-64,4</w:t>
            </w:r>
          </w:p>
        </w:tc>
        <w:tc>
          <w:tcPr>
            <w:tcW w:w="917" w:type="dxa"/>
            <w:tcBorders>
              <w:left w:val="single" w:sz="6" w:space="0" w:color="auto"/>
              <w:right w:val="single" w:sz="6" w:space="0" w:color="auto"/>
            </w:tcBorders>
            <w:vAlign w:val="bottom"/>
          </w:tcPr>
          <w:p w:rsidR="00653A80" w:rsidRPr="00644BE0" w:rsidRDefault="000D3C3A" w:rsidP="00D87C7F">
            <w:pPr>
              <w:spacing w:after="0" w:line="240" w:lineRule="auto"/>
              <w:ind w:right="57"/>
              <w:jc w:val="right"/>
              <w:rPr>
                <w:rFonts w:ascii="Times New Roman" w:hAnsi="Times New Roman" w:cs="Times New Roman"/>
                <w:sz w:val="20"/>
                <w:szCs w:val="20"/>
              </w:rPr>
            </w:pPr>
            <w:r>
              <w:rPr>
                <w:rFonts w:ascii="Times New Roman" w:hAnsi="Times New Roman" w:cs="Times New Roman"/>
                <w:sz w:val="20"/>
                <w:szCs w:val="20"/>
              </w:rPr>
              <w:t>-65,5</w:t>
            </w:r>
          </w:p>
        </w:tc>
        <w:tc>
          <w:tcPr>
            <w:tcW w:w="919" w:type="dxa"/>
            <w:tcBorders>
              <w:lef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48,9</w:t>
            </w:r>
          </w:p>
        </w:tc>
        <w:tc>
          <w:tcPr>
            <w:tcW w:w="917" w:type="dxa"/>
            <w:tcBorders>
              <w:lef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64,2</w:t>
            </w:r>
          </w:p>
        </w:tc>
        <w:tc>
          <w:tcPr>
            <w:tcW w:w="919" w:type="dxa"/>
            <w:tcBorders>
              <w:left w:val="single" w:sz="6" w:space="0" w:color="auto"/>
            </w:tcBorders>
            <w:vAlign w:val="bottom"/>
          </w:tcPr>
          <w:p w:rsidR="00653A80" w:rsidRPr="00644BE0" w:rsidRDefault="000D3C3A" w:rsidP="00D87C7F">
            <w:pPr>
              <w:spacing w:after="0" w:line="240" w:lineRule="auto"/>
              <w:ind w:right="57"/>
              <w:jc w:val="right"/>
              <w:rPr>
                <w:rFonts w:ascii="Times New Roman" w:hAnsi="Times New Roman" w:cs="Times New Roman"/>
                <w:sz w:val="20"/>
                <w:szCs w:val="20"/>
              </w:rPr>
            </w:pPr>
            <w:r>
              <w:rPr>
                <w:rFonts w:ascii="Times New Roman" w:hAnsi="Times New Roman" w:cs="Times New Roman"/>
                <w:sz w:val="20"/>
                <w:szCs w:val="20"/>
              </w:rPr>
              <w:t>50,5</w:t>
            </w:r>
          </w:p>
        </w:tc>
      </w:tr>
      <w:tr w:rsidR="00653A80" w:rsidRPr="00644BE0" w:rsidTr="00D87C7F">
        <w:trPr>
          <w:trHeight w:val="397"/>
        </w:trPr>
        <w:tc>
          <w:tcPr>
            <w:tcW w:w="4130" w:type="dxa"/>
            <w:tcBorders>
              <w:right w:val="single" w:sz="6" w:space="0" w:color="auto"/>
            </w:tcBorders>
            <w:vAlign w:val="bottom"/>
          </w:tcPr>
          <w:p w:rsidR="00653A80" w:rsidRPr="00644BE0" w:rsidRDefault="00653A80" w:rsidP="00D87C7F">
            <w:pPr>
              <w:spacing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Деятельность автомобильного грузового транспорта и услуги по перевозкам</w:t>
            </w:r>
          </w:p>
        </w:tc>
        <w:tc>
          <w:tcPr>
            <w:tcW w:w="917" w:type="dxa"/>
            <w:tcBorders>
              <w:left w:val="single" w:sz="6" w:space="0" w:color="auto"/>
              <w:righ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11,1</w:t>
            </w:r>
          </w:p>
        </w:tc>
        <w:tc>
          <w:tcPr>
            <w:tcW w:w="919" w:type="dxa"/>
            <w:tcBorders>
              <w:left w:val="single" w:sz="6" w:space="0" w:color="auto"/>
              <w:righ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18,9</w:t>
            </w:r>
          </w:p>
        </w:tc>
        <w:tc>
          <w:tcPr>
            <w:tcW w:w="917" w:type="dxa"/>
            <w:tcBorders>
              <w:left w:val="single" w:sz="6" w:space="0" w:color="auto"/>
              <w:right w:val="single" w:sz="6" w:space="0" w:color="auto"/>
            </w:tcBorders>
            <w:vAlign w:val="bottom"/>
          </w:tcPr>
          <w:p w:rsidR="00653A80" w:rsidRPr="00644BE0" w:rsidRDefault="000D3C3A" w:rsidP="00D87C7F">
            <w:pPr>
              <w:spacing w:after="0" w:line="240" w:lineRule="auto"/>
              <w:ind w:right="57"/>
              <w:jc w:val="right"/>
              <w:rPr>
                <w:rFonts w:ascii="Times New Roman" w:hAnsi="Times New Roman" w:cs="Times New Roman"/>
                <w:sz w:val="20"/>
                <w:szCs w:val="20"/>
              </w:rPr>
            </w:pPr>
            <w:r>
              <w:rPr>
                <w:rFonts w:ascii="Times New Roman" w:hAnsi="Times New Roman" w:cs="Times New Roman"/>
                <w:sz w:val="20"/>
                <w:szCs w:val="20"/>
              </w:rPr>
              <w:t>19,6</w:t>
            </w:r>
          </w:p>
        </w:tc>
        <w:tc>
          <w:tcPr>
            <w:tcW w:w="919" w:type="dxa"/>
            <w:tcBorders>
              <w:lef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26,4</w:t>
            </w:r>
          </w:p>
        </w:tc>
        <w:tc>
          <w:tcPr>
            <w:tcW w:w="917" w:type="dxa"/>
            <w:tcBorders>
              <w:lef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29,2</w:t>
            </w:r>
          </w:p>
        </w:tc>
        <w:tc>
          <w:tcPr>
            <w:tcW w:w="919" w:type="dxa"/>
            <w:tcBorders>
              <w:left w:val="single" w:sz="6" w:space="0" w:color="auto"/>
            </w:tcBorders>
            <w:vAlign w:val="bottom"/>
          </w:tcPr>
          <w:p w:rsidR="00653A80" w:rsidRPr="00644BE0" w:rsidRDefault="000D3C3A" w:rsidP="00D87C7F">
            <w:pPr>
              <w:spacing w:after="0" w:line="240" w:lineRule="auto"/>
              <w:ind w:right="57"/>
              <w:jc w:val="right"/>
              <w:rPr>
                <w:rFonts w:ascii="Times New Roman" w:hAnsi="Times New Roman" w:cs="Times New Roman"/>
                <w:sz w:val="20"/>
                <w:szCs w:val="20"/>
              </w:rPr>
            </w:pPr>
            <w:r>
              <w:rPr>
                <w:rFonts w:ascii="Times New Roman" w:hAnsi="Times New Roman" w:cs="Times New Roman"/>
                <w:sz w:val="20"/>
                <w:szCs w:val="20"/>
              </w:rPr>
              <w:t>24,7</w:t>
            </w:r>
          </w:p>
        </w:tc>
      </w:tr>
      <w:tr w:rsidR="00653A80" w:rsidRPr="00644BE0" w:rsidTr="00D87C7F">
        <w:trPr>
          <w:trHeight w:val="397"/>
        </w:trPr>
        <w:tc>
          <w:tcPr>
            <w:tcW w:w="4130" w:type="dxa"/>
            <w:tcBorders>
              <w:right w:val="single" w:sz="6" w:space="0" w:color="auto"/>
            </w:tcBorders>
            <w:vAlign w:val="bottom"/>
          </w:tcPr>
          <w:p w:rsidR="00653A80" w:rsidRPr="00644BE0" w:rsidRDefault="00653A80" w:rsidP="00D87C7F">
            <w:pPr>
              <w:spacing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Деятельность трубопроводного транспорта</w:t>
            </w:r>
          </w:p>
        </w:tc>
        <w:tc>
          <w:tcPr>
            <w:tcW w:w="917" w:type="dxa"/>
            <w:tcBorders>
              <w:left w:val="single" w:sz="6" w:space="0" w:color="auto"/>
              <w:righ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274,2</w:t>
            </w:r>
          </w:p>
        </w:tc>
        <w:tc>
          <w:tcPr>
            <w:tcW w:w="919" w:type="dxa"/>
            <w:tcBorders>
              <w:left w:val="single" w:sz="6" w:space="0" w:color="auto"/>
              <w:righ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210,8</w:t>
            </w:r>
          </w:p>
        </w:tc>
        <w:tc>
          <w:tcPr>
            <w:tcW w:w="917" w:type="dxa"/>
            <w:tcBorders>
              <w:left w:val="single" w:sz="6" w:space="0" w:color="auto"/>
              <w:right w:val="single" w:sz="6" w:space="0" w:color="auto"/>
            </w:tcBorders>
            <w:vAlign w:val="bottom"/>
          </w:tcPr>
          <w:p w:rsidR="00653A80" w:rsidRPr="00644BE0" w:rsidRDefault="000D3C3A" w:rsidP="00D87C7F">
            <w:pPr>
              <w:spacing w:after="0" w:line="240" w:lineRule="auto"/>
              <w:ind w:right="57"/>
              <w:jc w:val="right"/>
              <w:rPr>
                <w:rFonts w:ascii="Times New Roman" w:hAnsi="Times New Roman" w:cs="Times New Roman"/>
                <w:sz w:val="20"/>
                <w:szCs w:val="20"/>
              </w:rPr>
            </w:pPr>
            <w:r>
              <w:rPr>
                <w:rFonts w:ascii="Times New Roman" w:hAnsi="Times New Roman" w:cs="Times New Roman"/>
                <w:sz w:val="20"/>
                <w:szCs w:val="20"/>
              </w:rPr>
              <w:t>174,5</w:t>
            </w:r>
          </w:p>
        </w:tc>
        <w:tc>
          <w:tcPr>
            <w:tcW w:w="919" w:type="dxa"/>
            <w:tcBorders>
              <w:lef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28,6</w:t>
            </w:r>
          </w:p>
        </w:tc>
        <w:tc>
          <w:tcPr>
            <w:tcW w:w="917" w:type="dxa"/>
            <w:tcBorders>
              <w:lef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21,3</w:t>
            </w:r>
          </w:p>
        </w:tc>
        <w:tc>
          <w:tcPr>
            <w:tcW w:w="919" w:type="dxa"/>
            <w:tcBorders>
              <w:left w:val="single" w:sz="6" w:space="0" w:color="auto"/>
            </w:tcBorders>
            <w:vAlign w:val="bottom"/>
          </w:tcPr>
          <w:p w:rsidR="00653A80" w:rsidRPr="00644BE0" w:rsidRDefault="000D3C3A" w:rsidP="00D87C7F">
            <w:pPr>
              <w:spacing w:after="0" w:line="240" w:lineRule="auto"/>
              <w:ind w:right="57"/>
              <w:jc w:val="right"/>
              <w:rPr>
                <w:rFonts w:ascii="Times New Roman" w:hAnsi="Times New Roman" w:cs="Times New Roman"/>
                <w:sz w:val="20"/>
                <w:szCs w:val="20"/>
              </w:rPr>
            </w:pPr>
            <w:r>
              <w:rPr>
                <w:rFonts w:ascii="Times New Roman" w:hAnsi="Times New Roman" w:cs="Times New Roman"/>
                <w:sz w:val="20"/>
                <w:szCs w:val="20"/>
              </w:rPr>
              <w:t>13,0</w:t>
            </w:r>
          </w:p>
        </w:tc>
      </w:tr>
      <w:tr w:rsidR="00653A80" w:rsidRPr="00644BE0" w:rsidTr="00D87C7F">
        <w:trPr>
          <w:trHeight w:val="397"/>
        </w:trPr>
        <w:tc>
          <w:tcPr>
            <w:tcW w:w="4130" w:type="dxa"/>
            <w:tcBorders>
              <w:right w:val="single" w:sz="6" w:space="0" w:color="auto"/>
            </w:tcBorders>
            <w:vAlign w:val="bottom"/>
          </w:tcPr>
          <w:p w:rsidR="00653A80" w:rsidRPr="00644BE0" w:rsidRDefault="00653A80" w:rsidP="00D87C7F">
            <w:pPr>
              <w:spacing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Деятельность водного транспорта:</w:t>
            </w:r>
          </w:p>
        </w:tc>
        <w:tc>
          <w:tcPr>
            <w:tcW w:w="917" w:type="dxa"/>
            <w:tcBorders>
              <w:left w:val="single" w:sz="6" w:space="0" w:color="auto"/>
              <w:righ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-1,1</w:t>
            </w:r>
          </w:p>
        </w:tc>
        <w:tc>
          <w:tcPr>
            <w:tcW w:w="919" w:type="dxa"/>
            <w:tcBorders>
              <w:left w:val="single" w:sz="6" w:space="0" w:color="auto"/>
              <w:righ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18,5</w:t>
            </w:r>
          </w:p>
        </w:tc>
        <w:tc>
          <w:tcPr>
            <w:tcW w:w="917" w:type="dxa"/>
            <w:tcBorders>
              <w:left w:val="single" w:sz="6" w:space="0" w:color="auto"/>
              <w:right w:val="single" w:sz="6" w:space="0" w:color="auto"/>
            </w:tcBorders>
            <w:vAlign w:val="bottom"/>
          </w:tcPr>
          <w:p w:rsidR="00653A80" w:rsidRPr="00644BE0" w:rsidRDefault="000D3C3A" w:rsidP="00D87C7F">
            <w:pPr>
              <w:spacing w:after="0" w:line="240" w:lineRule="auto"/>
              <w:ind w:right="57"/>
              <w:jc w:val="right"/>
              <w:rPr>
                <w:rFonts w:ascii="Times New Roman" w:hAnsi="Times New Roman" w:cs="Times New Roman"/>
                <w:sz w:val="20"/>
                <w:szCs w:val="20"/>
              </w:rPr>
            </w:pPr>
            <w:r>
              <w:rPr>
                <w:rFonts w:ascii="Times New Roman" w:hAnsi="Times New Roman" w:cs="Times New Roman"/>
                <w:sz w:val="20"/>
                <w:szCs w:val="20"/>
              </w:rPr>
              <w:t>4,8</w:t>
            </w:r>
          </w:p>
        </w:tc>
        <w:tc>
          <w:tcPr>
            <w:tcW w:w="919" w:type="dxa"/>
            <w:tcBorders>
              <w:lef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39,1</w:t>
            </w:r>
          </w:p>
        </w:tc>
        <w:tc>
          <w:tcPr>
            <w:tcW w:w="917" w:type="dxa"/>
            <w:tcBorders>
              <w:lef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41,7</w:t>
            </w:r>
          </w:p>
        </w:tc>
        <w:tc>
          <w:tcPr>
            <w:tcW w:w="919" w:type="dxa"/>
            <w:tcBorders>
              <w:left w:val="single" w:sz="6" w:space="0" w:color="auto"/>
            </w:tcBorders>
            <w:vAlign w:val="bottom"/>
          </w:tcPr>
          <w:p w:rsidR="00653A80" w:rsidRPr="00644BE0" w:rsidRDefault="000D3C3A" w:rsidP="00D87C7F">
            <w:pPr>
              <w:spacing w:after="0" w:line="240" w:lineRule="auto"/>
              <w:ind w:right="57"/>
              <w:jc w:val="right"/>
              <w:rPr>
                <w:rFonts w:ascii="Times New Roman" w:hAnsi="Times New Roman" w:cs="Times New Roman"/>
                <w:sz w:val="20"/>
                <w:szCs w:val="20"/>
              </w:rPr>
            </w:pPr>
            <w:r>
              <w:rPr>
                <w:rFonts w:ascii="Times New Roman" w:hAnsi="Times New Roman" w:cs="Times New Roman"/>
                <w:sz w:val="20"/>
                <w:szCs w:val="20"/>
              </w:rPr>
              <w:t>51,3</w:t>
            </w:r>
          </w:p>
        </w:tc>
      </w:tr>
      <w:tr w:rsidR="00653A80" w:rsidRPr="00644BE0" w:rsidTr="00D87C7F">
        <w:trPr>
          <w:trHeight w:val="397"/>
        </w:trPr>
        <w:tc>
          <w:tcPr>
            <w:tcW w:w="4130" w:type="dxa"/>
            <w:tcBorders>
              <w:right w:val="single" w:sz="6" w:space="0" w:color="auto"/>
            </w:tcBorders>
            <w:vAlign w:val="bottom"/>
          </w:tcPr>
          <w:p w:rsidR="00653A80" w:rsidRPr="00644BE0" w:rsidRDefault="00653A80" w:rsidP="00D87C7F">
            <w:pPr>
              <w:spacing w:after="0" w:line="240" w:lineRule="auto"/>
              <w:ind w:left="397"/>
              <w:rPr>
                <w:rFonts w:ascii="Times New Roman" w:hAnsi="Times New Roman" w:cs="Times New Roman"/>
                <w:sz w:val="20"/>
                <w:szCs w:val="20"/>
              </w:rPr>
            </w:pPr>
            <w:r w:rsidRPr="00644BE0">
              <w:rPr>
                <w:rFonts w:ascii="Times New Roman" w:hAnsi="Times New Roman" w:cs="Times New Roman"/>
                <w:sz w:val="20"/>
                <w:szCs w:val="20"/>
              </w:rPr>
              <w:t>в том числе:</w:t>
            </w:r>
          </w:p>
        </w:tc>
        <w:tc>
          <w:tcPr>
            <w:tcW w:w="917" w:type="dxa"/>
            <w:tcBorders>
              <w:left w:val="single" w:sz="6" w:space="0" w:color="auto"/>
              <w:righ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p>
        </w:tc>
        <w:tc>
          <w:tcPr>
            <w:tcW w:w="919" w:type="dxa"/>
            <w:tcBorders>
              <w:left w:val="single" w:sz="6" w:space="0" w:color="auto"/>
              <w:righ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p>
        </w:tc>
        <w:tc>
          <w:tcPr>
            <w:tcW w:w="917" w:type="dxa"/>
            <w:tcBorders>
              <w:left w:val="single" w:sz="6" w:space="0" w:color="auto"/>
              <w:righ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p>
        </w:tc>
        <w:tc>
          <w:tcPr>
            <w:tcW w:w="919" w:type="dxa"/>
            <w:tcBorders>
              <w:lef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p>
        </w:tc>
        <w:tc>
          <w:tcPr>
            <w:tcW w:w="917" w:type="dxa"/>
            <w:tcBorders>
              <w:lef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p>
        </w:tc>
        <w:tc>
          <w:tcPr>
            <w:tcW w:w="919" w:type="dxa"/>
            <w:tcBorders>
              <w:lef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p>
        </w:tc>
      </w:tr>
      <w:tr w:rsidR="00653A80" w:rsidRPr="00644BE0" w:rsidTr="00D87C7F">
        <w:trPr>
          <w:trHeight w:val="397"/>
        </w:trPr>
        <w:tc>
          <w:tcPr>
            <w:tcW w:w="4130" w:type="dxa"/>
            <w:tcBorders>
              <w:right w:val="single" w:sz="6" w:space="0" w:color="auto"/>
            </w:tcBorders>
            <w:vAlign w:val="bottom"/>
          </w:tcPr>
          <w:p w:rsidR="00653A80" w:rsidRPr="00644BE0" w:rsidRDefault="00653A80" w:rsidP="00D87C7F">
            <w:pPr>
              <w:spacing w:after="0" w:line="240" w:lineRule="auto"/>
              <w:ind w:left="284"/>
              <w:rPr>
                <w:rFonts w:ascii="Times New Roman" w:hAnsi="Times New Roman" w:cs="Times New Roman"/>
                <w:sz w:val="20"/>
                <w:szCs w:val="20"/>
              </w:rPr>
            </w:pPr>
            <w:r w:rsidRPr="00644BE0">
              <w:rPr>
                <w:rFonts w:ascii="Times New Roman" w:hAnsi="Times New Roman" w:cs="Times New Roman"/>
                <w:sz w:val="20"/>
                <w:szCs w:val="20"/>
              </w:rPr>
              <w:t>деятельность морского пассажирского транспорта</w:t>
            </w:r>
          </w:p>
        </w:tc>
        <w:tc>
          <w:tcPr>
            <w:tcW w:w="917" w:type="dxa"/>
            <w:tcBorders>
              <w:left w:val="single" w:sz="6" w:space="0" w:color="auto"/>
              <w:righ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-0,8</w:t>
            </w:r>
          </w:p>
        </w:tc>
        <w:tc>
          <w:tcPr>
            <w:tcW w:w="919" w:type="dxa"/>
            <w:tcBorders>
              <w:left w:val="single" w:sz="6" w:space="0" w:color="auto"/>
              <w:righ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-0,6</w:t>
            </w:r>
          </w:p>
        </w:tc>
        <w:tc>
          <w:tcPr>
            <w:tcW w:w="917" w:type="dxa"/>
            <w:tcBorders>
              <w:left w:val="single" w:sz="6" w:space="0" w:color="auto"/>
              <w:right w:val="single" w:sz="6" w:space="0" w:color="auto"/>
            </w:tcBorders>
            <w:vAlign w:val="bottom"/>
          </w:tcPr>
          <w:p w:rsidR="00653A80" w:rsidRPr="00644BE0" w:rsidRDefault="000D3C3A" w:rsidP="00D87C7F">
            <w:pPr>
              <w:spacing w:after="0" w:line="240" w:lineRule="auto"/>
              <w:ind w:right="57"/>
              <w:jc w:val="right"/>
              <w:rPr>
                <w:rFonts w:ascii="Times New Roman" w:hAnsi="Times New Roman" w:cs="Times New Roman"/>
                <w:sz w:val="20"/>
                <w:szCs w:val="20"/>
              </w:rPr>
            </w:pPr>
            <w:r>
              <w:rPr>
                <w:rFonts w:ascii="Times New Roman" w:hAnsi="Times New Roman" w:cs="Times New Roman"/>
                <w:sz w:val="20"/>
                <w:szCs w:val="20"/>
              </w:rPr>
              <w:t>-0,5</w:t>
            </w:r>
          </w:p>
        </w:tc>
        <w:tc>
          <w:tcPr>
            <w:tcW w:w="919" w:type="dxa"/>
            <w:tcBorders>
              <w:lef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51,7</w:t>
            </w:r>
          </w:p>
        </w:tc>
        <w:tc>
          <w:tcPr>
            <w:tcW w:w="917" w:type="dxa"/>
            <w:tcBorders>
              <w:lef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58,8</w:t>
            </w:r>
          </w:p>
        </w:tc>
        <w:tc>
          <w:tcPr>
            <w:tcW w:w="919" w:type="dxa"/>
            <w:tcBorders>
              <w:left w:val="single" w:sz="6" w:space="0" w:color="auto"/>
            </w:tcBorders>
            <w:vAlign w:val="bottom"/>
          </w:tcPr>
          <w:p w:rsidR="00653A80" w:rsidRPr="00644BE0" w:rsidRDefault="000D3C3A" w:rsidP="00D87C7F">
            <w:pPr>
              <w:spacing w:after="0" w:line="240" w:lineRule="auto"/>
              <w:ind w:right="57"/>
              <w:jc w:val="right"/>
              <w:rPr>
                <w:rFonts w:ascii="Times New Roman" w:hAnsi="Times New Roman" w:cs="Times New Roman"/>
                <w:sz w:val="20"/>
                <w:szCs w:val="20"/>
              </w:rPr>
            </w:pPr>
            <w:r>
              <w:rPr>
                <w:rFonts w:ascii="Times New Roman" w:hAnsi="Times New Roman" w:cs="Times New Roman"/>
                <w:sz w:val="20"/>
                <w:szCs w:val="20"/>
              </w:rPr>
              <w:t>100</w:t>
            </w:r>
          </w:p>
        </w:tc>
      </w:tr>
      <w:tr w:rsidR="00653A80" w:rsidRPr="00644BE0" w:rsidTr="00D87C7F">
        <w:trPr>
          <w:trHeight w:val="397"/>
        </w:trPr>
        <w:tc>
          <w:tcPr>
            <w:tcW w:w="4130" w:type="dxa"/>
            <w:tcBorders>
              <w:right w:val="single" w:sz="6" w:space="0" w:color="auto"/>
            </w:tcBorders>
            <w:vAlign w:val="bottom"/>
          </w:tcPr>
          <w:p w:rsidR="00653A80" w:rsidRPr="00644BE0" w:rsidRDefault="00653A80" w:rsidP="00D87C7F">
            <w:pPr>
              <w:spacing w:after="0" w:line="240" w:lineRule="auto"/>
              <w:ind w:left="284"/>
              <w:rPr>
                <w:rFonts w:ascii="Times New Roman" w:hAnsi="Times New Roman" w:cs="Times New Roman"/>
                <w:sz w:val="20"/>
                <w:szCs w:val="20"/>
              </w:rPr>
            </w:pPr>
            <w:r w:rsidRPr="00644BE0">
              <w:rPr>
                <w:rFonts w:ascii="Times New Roman" w:hAnsi="Times New Roman" w:cs="Times New Roman"/>
                <w:sz w:val="20"/>
                <w:szCs w:val="20"/>
              </w:rPr>
              <w:t>деятельность морского грузового транспорта</w:t>
            </w:r>
          </w:p>
        </w:tc>
        <w:tc>
          <w:tcPr>
            <w:tcW w:w="917" w:type="dxa"/>
            <w:tcBorders>
              <w:left w:val="single" w:sz="6" w:space="0" w:color="auto"/>
              <w:righ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-6,3</w:t>
            </w:r>
          </w:p>
        </w:tc>
        <w:tc>
          <w:tcPr>
            <w:tcW w:w="919" w:type="dxa"/>
            <w:tcBorders>
              <w:left w:val="single" w:sz="6" w:space="0" w:color="auto"/>
              <w:right w:val="single" w:sz="6" w:space="0" w:color="auto"/>
            </w:tcBorders>
            <w:vAlign w:val="bottom"/>
          </w:tcPr>
          <w:p w:rsidR="00653A80" w:rsidRPr="00644BE0" w:rsidRDefault="00653A80" w:rsidP="000D3C3A">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15,</w:t>
            </w:r>
            <w:r w:rsidR="000D3C3A">
              <w:rPr>
                <w:rFonts w:ascii="Times New Roman" w:hAnsi="Times New Roman" w:cs="Times New Roman"/>
                <w:sz w:val="20"/>
                <w:szCs w:val="20"/>
              </w:rPr>
              <w:t>4</w:t>
            </w:r>
          </w:p>
        </w:tc>
        <w:tc>
          <w:tcPr>
            <w:tcW w:w="917" w:type="dxa"/>
            <w:tcBorders>
              <w:left w:val="single" w:sz="6" w:space="0" w:color="auto"/>
              <w:right w:val="single" w:sz="6" w:space="0" w:color="auto"/>
            </w:tcBorders>
            <w:vAlign w:val="bottom"/>
          </w:tcPr>
          <w:p w:rsidR="00653A80" w:rsidRPr="00644BE0" w:rsidRDefault="000D3C3A" w:rsidP="00D87C7F">
            <w:pPr>
              <w:spacing w:after="0" w:line="240" w:lineRule="auto"/>
              <w:ind w:right="57"/>
              <w:jc w:val="right"/>
              <w:rPr>
                <w:rFonts w:ascii="Times New Roman" w:hAnsi="Times New Roman" w:cs="Times New Roman"/>
                <w:sz w:val="20"/>
                <w:szCs w:val="20"/>
              </w:rPr>
            </w:pPr>
            <w:r>
              <w:rPr>
                <w:rFonts w:ascii="Times New Roman" w:hAnsi="Times New Roman" w:cs="Times New Roman"/>
                <w:sz w:val="20"/>
                <w:szCs w:val="20"/>
              </w:rPr>
              <w:t>8,6</w:t>
            </w:r>
          </w:p>
        </w:tc>
        <w:tc>
          <w:tcPr>
            <w:tcW w:w="919" w:type="dxa"/>
            <w:tcBorders>
              <w:lef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41,0</w:t>
            </w:r>
          </w:p>
        </w:tc>
        <w:tc>
          <w:tcPr>
            <w:tcW w:w="917" w:type="dxa"/>
            <w:tcBorders>
              <w:lef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44,1</w:t>
            </w:r>
          </w:p>
        </w:tc>
        <w:tc>
          <w:tcPr>
            <w:tcW w:w="919" w:type="dxa"/>
            <w:tcBorders>
              <w:left w:val="single" w:sz="6" w:space="0" w:color="auto"/>
            </w:tcBorders>
            <w:vAlign w:val="bottom"/>
          </w:tcPr>
          <w:p w:rsidR="00653A80" w:rsidRPr="00644BE0" w:rsidRDefault="000D3C3A" w:rsidP="00D87C7F">
            <w:pPr>
              <w:spacing w:after="0" w:line="240" w:lineRule="auto"/>
              <w:ind w:right="57"/>
              <w:jc w:val="right"/>
              <w:rPr>
                <w:rFonts w:ascii="Times New Roman" w:hAnsi="Times New Roman" w:cs="Times New Roman"/>
                <w:sz w:val="20"/>
                <w:szCs w:val="20"/>
              </w:rPr>
            </w:pPr>
            <w:r>
              <w:rPr>
                <w:rFonts w:ascii="Times New Roman" w:hAnsi="Times New Roman" w:cs="Times New Roman"/>
                <w:sz w:val="20"/>
                <w:szCs w:val="20"/>
              </w:rPr>
              <w:t>37,5</w:t>
            </w:r>
          </w:p>
        </w:tc>
      </w:tr>
      <w:tr w:rsidR="00653A80" w:rsidRPr="00644BE0" w:rsidTr="00D87C7F">
        <w:trPr>
          <w:trHeight w:val="397"/>
        </w:trPr>
        <w:tc>
          <w:tcPr>
            <w:tcW w:w="4130" w:type="dxa"/>
            <w:tcBorders>
              <w:right w:val="single" w:sz="6" w:space="0" w:color="auto"/>
            </w:tcBorders>
            <w:vAlign w:val="bottom"/>
          </w:tcPr>
          <w:p w:rsidR="00653A80" w:rsidRPr="00644BE0" w:rsidRDefault="00653A80" w:rsidP="00D87C7F">
            <w:pPr>
              <w:spacing w:after="0" w:line="240" w:lineRule="auto"/>
              <w:ind w:left="284"/>
              <w:rPr>
                <w:rFonts w:ascii="Times New Roman" w:hAnsi="Times New Roman" w:cs="Times New Roman"/>
                <w:sz w:val="20"/>
                <w:szCs w:val="20"/>
              </w:rPr>
            </w:pPr>
            <w:r w:rsidRPr="00644BE0">
              <w:rPr>
                <w:rFonts w:ascii="Times New Roman" w:hAnsi="Times New Roman" w:cs="Times New Roman"/>
                <w:sz w:val="20"/>
                <w:szCs w:val="20"/>
              </w:rPr>
              <w:t>деятельность внутреннего водного пассажирского транспорта</w:t>
            </w:r>
          </w:p>
        </w:tc>
        <w:tc>
          <w:tcPr>
            <w:tcW w:w="917" w:type="dxa"/>
            <w:tcBorders>
              <w:left w:val="single" w:sz="6" w:space="0" w:color="auto"/>
              <w:righ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0,4</w:t>
            </w:r>
          </w:p>
        </w:tc>
        <w:tc>
          <w:tcPr>
            <w:tcW w:w="919" w:type="dxa"/>
            <w:tcBorders>
              <w:left w:val="single" w:sz="6" w:space="0" w:color="auto"/>
              <w:righ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-0,5</w:t>
            </w:r>
          </w:p>
        </w:tc>
        <w:tc>
          <w:tcPr>
            <w:tcW w:w="917" w:type="dxa"/>
            <w:tcBorders>
              <w:left w:val="single" w:sz="6" w:space="0" w:color="auto"/>
              <w:right w:val="single" w:sz="6" w:space="0" w:color="auto"/>
            </w:tcBorders>
            <w:vAlign w:val="bottom"/>
          </w:tcPr>
          <w:p w:rsidR="00653A80" w:rsidRPr="00644BE0" w:rsidRDefault="000D3C3A" w:rsidP="00D87C7F">
            <w:pPr>
              <w:spacing w:after="0" w:line="240" w:lineRule="auto"/>
              <w:ind w:right="57"/>
              <w:jc w:val="right"/>
              <w:rPr>
                <w:rFonts w:ascii="Times New Roman" w:hAnsi="Times New Roman" w:cs="Times New Roman"/>
                <w:sz w:val="20"/>
                <w:szCs w:val="20"/>
              </w:rPr>
            </w:pPr>
            <w:r>
              <w:rPr>
                <w:rFonts w:ascii="Times New Roman" w:hAnsi="Times New Roman" w:cs="Times New Roman"/>
                <w:sz w:val="20"/>
                <w:szCs w:val="20"/>
              </w:rPr>
              <w:t>-0,6</w:t>
            </w:r>
          </w:p>
        </w:tc>
        <w:tc>
          <w:tcPr>
            <w:tcW w:w="919" w:type="dxa"/>
            <w:tcBorders>
              <w:lef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47,1</w:t>
            </w:r>
          </w:p>
        </w:tc>
        <w:tc>
          <w:tcPr>
            <w:tcW w:w="917" w:type="dxa"/>
            <w:tcBorders>
              <w:lef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66,7</w:t>
            </w:r>
          </w:p>
        </w:tc>
        <w:tc>
          <w:tcPr>
            <w:tcW w:w="919" w:type="dxa"/>
            <w:tcBorders>
              <w:left w:val="single" w:sz="6" w:space="0" w:color="auto"/>
            </w:tcBorders>
            <w:vAlign w:val="bottom"/>
          </w:tcPr>
          <w:p w:rsidR="00653A80" w:rsidRPr="00644BE0" w:rsidRDefault="000D3C3A" w:rsidP="00D87C7F">
            <w:pPr>
              <w:spacing w:after="0" w:line="240" w:lineRule="auto"/>
              <w:ind w:right="57"/>
              <w:jc w:val="right"/>
              <w:rPr>
                <w:rFonts w:ascii="Times New Roman" w:hAnsi="Times New Roman" w:cs="Times New Roman"/>
                <w:sz w:val="20"/>
                <w:szCs w:val="20"/>
              </w:rPr>
            </w:pPr>
            <w:r>
              <w:rPr>
                <w:rFonts w:ascii="Times New Roman" w:hAnsi="Times New Roman" w:cs="Times New Roman"/>
                <w:sz w:val="20"/>
                <w:szCs w:val="20"/>
              </w:rPr>
              <w:t>62,5</w:t>
            </w:r>
          </w:p>
        </w:tc>
      </w:tr>
      <w:tr w:rsidR="00653A80" w:rsidRPr="00644BE0" w:rsidTr="00D87C7F">
        <w:trPr>
          <w:trHeight w:val="397"/>
        </w:trPr>
        <w:tc>
          <w:tcPr>
            <w:tcW w:w="4130" w:type="dxa"/>
            <w:tcBorders>
              <w:right w:val="single" w:sz="6" w:space="0" w:color="auto"/>
            </w:tcBorders>
            <w:vAlign w:val="bottom"/>
          </w:tcPr>
          <w:p w:rsidR="00653A80" w:rsidRPr="00644BE0" w:rsidRDefault="00653A80" w:rsidP="00D87C7F">
            <w:pPr>
              <w:spacing w:after="0" w:line="240" w:lineRule="auto"/>
              <w:ind w:left="284"/>
              <w:rPr>
                <w:rFonts w:ascii="Times New Roman" w:hAnsi="Times New Roman" w:cs="Times New Roman"/>
                <w:sz w:val="20"/>
                <w:szCs w:val="20"/>
              </w:rPr>
            </w:pPr>
            <w:r w:rsidRPr="00644BE0">
              <w:rPr>
                <w:rFonts w:ascii="Times New Roman" w:hAnsi="Times New Roman" w:cs="Times New Roman"/>
                <w:sz w:val="20"/>
                <w:szCs w:val="20"/>
              </w:rPr>
              <w:t>деятельность внутреннего водного грузового транспорта</w:t>
            </w:r>
          </w:p>
        </w:tc>
        <w:tc>
          <w:tcPr>
            <w:tcW w:w="917" w:type="dxa"/>
            <w:tcBorders>
              <w:left w:val="single" w:sz="6" w:space="0" w:color="auto"/>
              <w:righ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5,6</w:t>
            </w:r>
          </w:p>
        </w:tc>
        <w:tc>
          <w:tcPr>
            <w:tcW w:w="919" w:type="dxa"/>
            <w:tcBorders>
              <w:left w:val="single" w:sz="6" w:space="0" w:color="auto"/>
              <w:right w:val="single" w:sz="6" w:space="0" w:color="auto"/>
            </w:tcBorders>
            <w:vAlign w:val="bottom"/>
          </w:tcPr>
          <w:p w:rsidR="00653A80" w:rsidRPr="00644BE0" w:rsidRDefault="00653A80" w:rsidP="000D3C3A">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4,</w:t>
            </w:r>
            <w:r w:rsidR="000D3C3A">
              <w:rPr>
                <w:rFonts w:ascii="Times New Roman" w:hAnsi="Times New Roman" w:cs="Times New Roman"/>
                <w:sz w:val="20"/>
                <w:szCs w:val="20"/>
              </w:rPr>
              <w:t>2</w:t>
            </w:r>
          </w:p>
        </w:tc>
        <w:tc>
          <w:tcPr>
            <w:tcW w:w="917" w:type="dxa"/>
            <w:tcBorders>
              <w:left w:val="single" w:sz="6" w:space="0" w:color="auto"/>
              <w:right w:val="single" w:sz="6" w:space="0" w:color="auto"/>
            </w:tcBorders>
            <w:vAlign w:val="bottom"/>
          </w:tcPr>
          <w:p w:rsidR="00653A80" w:rsidRPr="00644BE0" w:rsidRDefault="000D3C3A" w:rsidP="00D87C7F">
            <w:pPr>
              <w:spacing w:after="0" w:line="240" w:lineRule="auto"/>
              <w:ind w:right="57"/>
              <w:jc w:val="right"/>
              <w:rPr>
                <w:rFonts w:ascii="Times New Roman" w:hAnsi="Times New Roman" w:cs="Times New Roman"/>
                <w:sz w:val="20"/>
                <w:szCs w:val="20"/>
              </w:rPr>
            </w:pPr>
            <w:r>
              <w:rPr>
                <w:rFonts w:ascii="Times New Roman" w:hAnsi="Times New Roman" w:cs="Times New Roman"/>
                <w:sz w:val="20"/>
                <w:szCs w:val="20"/>
              </w:rPr>
              <w:t>-2,7</w:t>
            </w:r>
          </w:p>
        </w:tc>
        <w:tc>
          <w:tcPr>
            <w:tcW w:w="919" w:type="dxa"/>
            <w:tcBorders>
              <w:lef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28,0</w:t>
            </w:r>
          </w:p>
        </w:tc>
        <w:tc>
          <w:tcPr>
            <w:tcW w:w="917" w:type="dxa"/>
            <w:tcBorders>
              <w:lef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25,9</w:t>
            </w:r>
          </w:p>
        </w:tc>
        <w:tc>
          <w:tcPr>
            <w:tcW w:w="919" w:type="dxa"/>
            <w:tcBorders>
              <w:left w:val="single" w:sz="6" w:space="0" w:color="auto"/>
            </w:tcBorders>
            <w:vAlign w:val="bottom"/>
          </w:tcPr>
          <w:p w:rsidR="00653A80" w:rsidRPr="00644BE0" w:rsidRDefault="000D3C3A" w:rsidP="00D87C7F">
            <w:pPr>
              <w:spacing w:after="0" w:line="240" w:lineRule="auto"/>
              <w:ind w:right="57"/>
              <w:jc w:val="right"/>
              <w:rPr>
                <w:rFonts w:ascii="Times New Roman" w:hAnsi="Times New Roman" w:cs="Times New Roman"/>
                <w:sz w:val="20"/>
                <w:szCs w:val="20"/>
              </w:rPr>
            </w:pPr>
            <w:r>
              <w:rPr>
                <w:rFonts w:ascii="Times New Roman" w:hAnsi="Times New Roman" w:cs="Times New Roman"/>
                <w:sz w:val="20"/>
                <w:szCs w:val="20"/>
              </w:rPr>
              <w:t>59,7</w:t>
            </w:r>
          </w:p>
        </w:tc>
      </w:tr>
      <w:tr w:rsidR="00653A80" w:rsidRPr="00644BE0" w:rsidTr="00D87C7F">
        <w:trPr>
          <w:trHeight w:val="397"/>
        </w:trPr>
        <w:tc>
          <w:tcPr>
            <w:tcW w:w="4130" w:type="dxa"/>
            <w:tcBorders>
              <w:bottom w:val="single" w:sz="6" w:space="0" w:color="auto"/>
              <w:right w:val="single" w:sz="6" w:space="0" w:color="auto"/>
            </w:tcBorders>
            <w:vAlign w:val="bottom"/>
          </w:tcPr>
          <w:p w:rsidR="00653A80" w:rsidRPr="00644BE0" w:rsidRDefault="00653A80" w:rsidP="00D87C7F">
            <w:pPr>
              <w:spacing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Деятельность воздушного и космического транспорта</w:t>
            </w:r>
          </w:p>
        </w:tc>
        <w:tc>
          <w:tcPr>
            <w:tcW w:w="917" w:type="dxa"/>
            <w:tcBorders>
              <w:left w:val="single" w:sz="6" w:space="0" w:color="auto"/>
              <w:bottom w:val="single" w:sz="6" w:space="0" w:color="auto"/>
              <w:righ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40,5</w:t>
            </w:r>
          </w:p>
        </w:tc>
        <w:tc>
          <w:tcPr>
            <w:tcW w:w="919" w:type="dxa"/>
            <w:tcBorders>
              <w:left w:val="single" w:sz="6" w:space="0" w:color="auto"/>
              <w:bottom w:val="single" w:sz="6" w:space="0" w:color="auto"/>
              <w:right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-94,1</w:t>
            </w:r>
          </w:p>
        </w:tc>
        <w:tc>
          <w:tcPr>
            <w:tcW w:w="917" w:type="dxa"/>
            <w:tcBorders>
              <w:left w:val="single" w:sz="6" w:space="0" w:color="auto"/>
              <w:bottom w:val="single" w:sz="6" w:space="0" w:color="auto"/>
              <w:right w:val="single" w:sz="6" w:space="0" w:color="auto"/>
            </w:tcBorders>
            <w:vAlign w:val="bottom"/>
          </w:tcPr>
          <w:p w:rsidR="00653A80" w:rsidRPr="00644BE0" w:rsidRDefault="000D3C3A" w:rsidP="00D87C7F">
            <w:pPr>
              <w:spacing w:after="0" w:line="240" w:lineRule="auto"/>
              <w:ind w:right="57"/>
              <w:jc w:val="right"/>
              <w:rPr>
                <w:rFonts w:ascii="Times New Roman" w:hAnsi="Times New Roman" w:cs="Times New Roman"/>
                <w:sz w:val="20"/>
                <w:szCs w:val="20"/>
              </w:rPr>
            </w:pPr>
            <w:r>
              <w:rPr>
                <w:rFonts w:ascii="Times New Roman" w:hAnsi="Times New Roman" w:cs="Times New Roman"/>
                <w:sz w:val="20"/>
                <w:szCs w:val="20"/>
              </w:rPr>
              <w:t>4,1</w:t>
            </w:r>
          </w:p>
        </w:tc>
        <w:tc>
          <w:tcPr>
            <w:tcW w:w="919" w:type="dxa"/>
            <w:tcBorders>
              <w:left w:val="single" w:sz="6" w:space="0" w:color="auto"/>
              <w:bottom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32,0</w:t>
            </w:r>
          </w:p>
        </w:tc>
        <w:tc>
          <w:tcPr>
            <w:tcW w:w="917" w:type="dxa"/>
            <w:tcBorders>
              <w:left w:val="single" w:sz="6" w:space="0" w:color="auto"/>
              <w:bottom w:val="single" w:sz="6" w:space="0" w:color="auto"/>
            </w:tcBorders>
            <w:vAlign w:val="bottom"/>
          </w:tcPr>
          <w:p w:rsidR="00653A80" w:rsidRPr="00644BE0" w:rsidRDefault="00653A80" w:rsidP="00D87C7F">
            <w:pPr>
              <w:spacing w:after="0" w:line="240" w:lineRule="auto"/>
              <w:ind w:right="57"/>
              <w:jc w:val="right"/>
              <w:rPr>
                <w:rFonts w:ascii="Times New Roman" w:hAnsi="Times New Roman" w:cs="Times New Roman"/>
                <w:sz w:val="20"/>
                <w:szCs w:val="20"/>
              </w:rPr>
            </w:pPr>
            <w:r w:rsidRPr="00644BE0">
              <w:rPr>
                <w:rFonts w:ascii="Times New Roman" w:hAnsi="Times New Roman" w:cs="Times New Roman"/>
                <w:sz w:val="20"/>
                <w:szCs w:val="20"/>
              </w:rPr>
              <w:t>44,2</w:t>
            </w:r>
          </w:p>
        </w:tc>
        <w:tc>
          <w:tcPr>
            <w:tcW w:w="919" w:type="dxa"/>
            <w:tcBorders>
              <w:left w:val="single" w:sz="6" w:space="0" w:color="auto"/>
              <w:bottom w:val="single" w:sz="6" w:space="0" w:color="auto"/>
            </w:tcBorders>
            <w:vAlign w:val="bottom"/>
          </w:tcPr>
          <w:p w:rsidR="00653A80" w:rsidRPr="00644BE0" w:rsidRDefault="000D3C3A" w:rsidP="00D87C7F">
            <w:pPr>
              <w:spacing w:after="0" w:line="240" w:lineRule="auto"/>
              <w:ind w:right="57"/>
              <w:jc w:val="right"/>
              <w:rPr>
                <w:rFonts w:ascii="Times New Roman" w:hAnsi="Times New Roman" w:cs="Times New Roman"/>
                <w:sz w:val="20"/>
                <w:szCs w:val="20"/>
              </w:rPr>
            </w:pPr>
            <w:r>
              <w:rPr>
                <w:rFonts w:ascii="Times New Roman" w:hAnsi="Times New Roman" w:cs="Times New Roman"/>
                <w:sz w:val="20"/>
                <w:szCs w:val="20"/>
              </w:rPr>
              <w:t>31,5</w:t>
            </w:r>
          </w:p>
        </w:tc>
      </w:tr>
    </w:tbl>
    <w:p w:rsidR="00653A80" w:rsidRPr="00D87C7F" w:rsidRDefault="00653A80" w:rsidP="005E4281">
      <w:pPr>
        <w:spacing w:before="120" w:after="120" w:line="240" w:lineRule="auto"/>
        <w:jc w:val="both"/>
        <w:rPr>
          <w:rFonts w:ascii="Times New Roman" w:hAnsi="Times New Roman" w:cs="Times New Roman"/>
          <w:sz w:val="18"/>
          <w:szCs w:val="12"/>
        </w:rPr>
      </w:pPr>
      <w:r w:rsidRPr="00D87C7F">
        <w:rPr>
          <w:rFonts w:ascii="Times New Roman" w:hAnsi="Times New Roman" w:cs="Times New Roman"/>
          <w:sz w:val="18"/>
          <w:szCs w:val="12"/>
          <w:vertAlign w:val="superscript"/>
        </w:rPr>
        <w:t>1)</w:t>
      </w:r>
      <w:r w:rsidRPr="00D87C7F">
        <w:rPr>
          <w:rFonts w:ascii="Times New Roman" w:hAnsi="Times New Roman" w:cs="Times New Roman"/>
          <w:sz w:val="18"/>
          <w:szCs w:val="12"/>
        </w:rPr>
        <w:t> Знак</w:t>
      </w:r>
      <w:proofErr w:type="gramStart"/>
      <w:r w:rsidRPr="00D87C7F">
        <w:rPr>
          <w:rFonts w:ascii="Times New Roman" w:hAnsi="Times New Roman" w:cs="Times New Roman"/>
          <w:sz w:val="18"/>
          <w:szCs w:val="12"/>
        </w:rPr>
        <w:t xml:space="preserve"> (-) </w:t>
      </w:r>
      <w:proofErr w:type="gramEnd"/>
      <w:r w:rsidRPr="00D87C7F">
        <w:rPr>
          <w:rFonts w:ascii="Times New Roman" w:hAnsi="Times New Roman" w:cs="Times New Roman"/>
          <w:sz w:val="18"/>
          <w:szCs w:val="12"/>
        </w:rPr>
        <w:t>означает убыток; по данным бухгалтерской отчетности.</w:t>
      </w:r>
    </w:p>
    <w:p w:rsidR="00653A80" w:rsidRPr="00D87C7F" w:rsidRDefault="00653A80" w:rsidP="00D87C7F">
      <w:pPr>
        <w:spacing w:after="0" w:line="240" w:lineRule="auto"/>
        <w:jc w:val="both"/>
        <w:rPr>
          <w:rFonts w:ascii="Times New Roman" w:hAnsi="Times New Roman" w:cs="Times New Roman"/>
          <w:sz w:val="24"/>
          <w:szCs w:val="24"/>
        </w:rPr>
      </w:pPr>
      <w:r w:rsidRPr="00644BE0">
        <w:rPr>
          <w:rFonts w:ascii="Times New Roman" w:hAnsi="Times New Roman" w:cs="Times New Roman"/>
          <w:b/>
          <w:bCs/>
          <w:sz w:val="16"/>
          <w:szCs w:val="16"/>
        </w:rPr>
        <w:br w:type="page"/>
      </w:r>
      <w:r w:rsidR="00706B43" w:rsidRPr="00D87C7F">
        <w:rPr>
          <w:rFonts w:ascii="Times New Roman" w:hAnsi="Times New Roman" w:cs="Times New Roman"/>
          <w:b/>
          <w:bCs/>
          <w:sz w:val="24"/>
          <w:szCs w:val="24"/>
        </w:rPr>
        <w:lastRenderedPageBreak/>
        <w:tab/>
      </w:r>
      <w:r w:rsidRPr="00D87C7F">
        <w:rPr>
          <w:rFonts w:ascii="Times New Roman" w:hAnsi="Times New Roman" w:cs="Times New Roman"/>
          <w:b/>
          <w:bCs/>
          <w:sz w:val="24"/>
          <w:szCs w:val="24"/>
        </w:rPr>
        <w:t xml:space="preserve">Индекс тарифов на грузовые перевозки </w:t>
      </w:r>
      <w:r w:rsidRPr="00D87C7F">
        <w:rPr>
          <w:rFonts w:ascii="Times New Roman" w:hAnsi="Times New Roman" w:cs="Times New Roman"/>
          <w:sz w:val="24"/>
          <w:szCs w:val="24"/>
        </w:rPr>
        <w:t xml:space="preserve">характеризует изменение фактически действующих тарифов </w:t>
      </w:r>
      <w:proofErr w:type="gramStart"/>
      <w:r w:rsidRPr="00D87C7F">
        <w:rPr>
          <w:rFonts w:ascii="Times New Roman" w:hAnsi="Times New Roman" w:cs="Times New Roman"/>
          <w:sz w:val="24"/>
          <w:szCs w:val="24"/>
        </w:rPr>
        <w:t xml:space="preserve">на грузовые перевозки за отчетный период без учета изменения </w:t>
      </w:r>
      <w:r w:rsidR="00D87C7F">
        <w:rPr>
          <w:rFonts w:ascii="Times New Roman" w:hAnsi="Times New Roman" w:cs="Times New Roman"/>
          <w:sz w:val="24"/>
          <w:szCs w:val="24"/>
        </w:rPr>
        <w:br/>
      </w:r>
      <w:r w:rsidRPr="00D87C7F">
        <w:rPr>
          <w:rFonts w:ascii="Times New Roman" w:hAnsi="Times New Roman" w:cs="Times New Roman"/>
          <w:sz w:val="24"/>
          <w:szCs w:val="24"/>
        </w:rPr>
        <w:t>за этот период структуры перевезенных грузов по виду</w:t>
      </w:r>
      <w:proofErr w:type="gramEnd"/>
      <w:r w:rsidRPr="00D87C7F">
        <w:rPr>
          <w:rFonts w:ascii="Times New Roman" w:hAnsi="Times New Roman" w:cs="Times New Roman"/>
          <w:sz w:val="24"/>
          <w:szCs w:val="24"/>
        </w:rPr>
        <w:t xml:space="preserve"> и размеру отправки груза, скорости доставки, расстоянию перевозки, территории перевозки, типу подвижного состава, степени использования его грузоподъемности и другим признакам. По каждому виду транспорта регистрируются тарифы на услуги-представители. За </w:t>
      </w:r>
      <w:proofErr w:type="gramStart"/>
      <w:r w:rsidRPr="00D87C7F">
        <w:rPr>
          <w:rFonts w:ascii="Times New Roman" w:hAnsi="Times New Roman" w:cs="Times New Roman"/>
          <w:sz w:val="24"/>
          <w:szCs w:val="24"/>
        </w:rPr>
        <w:t>услуг</w:t>
      </w:r>
      <w:r w:rsidR="005656DE">
        <w:rPr>
          <w:rFonts w:ascii="Times New Roman" w:hAnsi="Times New Roman" w:cs="Times New Roman"/>
          <w:sz w:val="24"/>
          <w:szCs w:val="24"/>
        </w:rPr>
        <w:t>у</w:t>
      </w:r>
      <w:r w:rsidRPr="00D87C7F">
        <w:rPr>
          <w:rFonts w:ascii="Times New Roman" w:hAnsi="Times New Roman" w:cs="Times New Roman"/>
          <w:sz w:val="24"/>
          <w:szCs w:val="24"/>
        </w:rPr>
        <w:t>-представитель</w:t>
      </w:r>
      <w:proofErr w:type="gramEnd"/>
      <w:r w:rsidRPr="00D87C7F">
        <w:rPr>
          <w:rFonts w:ascii="Times New Roman" w:hAnsi="Times New Roman" w:cs="Times New Roman"/>
          <w:sz w:val="24"/>
          <w:szCs w:val="24"/>
        </w:rPr>
        <w:t xml:space="preserve"> принимается перевозка одной тонны массового груза определенным видом транспорта на фиксированное расстояние. Регистрация тарифов осуществляется </w:t>
      </w:r>
      <w:r w:rsidR="00D87C7F">
        <w:rPr>
          <w:rFonts w:ascii="Times New Roman" w:hAnsi="Times New Roman" w:cs="Times New Roman"/>
          <w:sz w:val="24"/>
          <w:szCs w:val="24"/>
        </w:rPr>
        <w:br/>
      </w:r>
      <w:r w:rsidRPr="00D87C7F">
        <w:rPr>
          <w:rFonts w:ascii="Times New Roman" w:hAnsi="Times New Roman" w:cs="Times New Roman"/>
          <w:sz w:val="24"/>
          <w:szCs w:val="24"/>
        </w:rPr>
        <w:t>в выборочной совокупности транспортных организаций.</w:t>
      </w:r>
    </w:p>
    <w:p w:rsidR="00653A80" w:rsidRPr="00D87C7F" w:rsidRDefault="00706B43" w:rsidP="00D87C7F">
      <w:pPr>
        <w:spacing w:after="0" w:line="240" w:lineRule="auto"/>
        <w:jc w:val="both"/>
        <w:rPr>
          <w:rFonts w:ascii="Times New Roman" w:hAnsi="Times New Roman" w:cs="Times New Roman"/>
          <w:sz w:val="24"/>
          <w:szCs w:val="24"/>
        </w:rPr>
      </w:pPr>
      <w:r w:rsidRPr="00D87C7F">
        <w:rPr>
          <w:rFonts w:ascii="Times New Roman" w:hAnsi="Times New Roman" w:cs="Times New Roman"/>
          <w:sz w:val="24"/>
          <w:szCs w:val="24"/>
        </w:rPr>
        <w:tab/>
      </w:r>
      <w:r w:rsidR="00653A80" w:rsidRPr="00D87C7F">
        <w:rPr>
          <w:rFonts w:ascii="Times New Roman" w:hAnsi="Times New Roman" w:cs="Times New Roman"/>
          <w:sz w:val="24"/>
          <w:szCs w:val="24"/>
        </w:rPr>
        <w:t xml:space="preserve">Сводный индекс тарифов на грузовые перевозки всеми видами транспорта рассчитывается, исходя из индексов тарифов на перевозку грузов отдельными видами транспорта (железнодорожным, трубопроводным, морским, внутренним водным, автомобильным, воздушным), взвешенных на объемы доходов от перевозки грузов соответствующим видом транспорта за базисный период. </w:t>
      </w:r>
    </w:p>
    <w:p w:rsidR="00653A80" w:rsidRPr="00D87C7F" w:rsidRDefault="00706B43" w:rsidP="00D87C7F">
      <w:pPr>
        <w:spacing w:after="0" w:line="240" w:lineRule="auto"/>
        <w:jc w:val="both"/>
        <w:rPr>
          <w:rFonts w:ascii="Times New Roman" w:hAnsi="Times New Roman" w:cs="Times New Roman"/>
          <w:sz w:val="24"/>
          <w:szCs w:val="24"/>
        </w:rPr>
      </w:pPr>
      <w:r w:rsidRPr="00D87C7F">
        <w:rPr>
          <w:rFonts w:ascii="Times New Roman" w:hAnsi="Times New Roman" w:cs="Times New Roman"/>
          <w:sz w:val="24"/>
          <w:szCs w:val="24"/>
        </w:rPr>
        <w:tab/>
      </w:r>
      <w:r w:rsidR="00653A80" w:rsidRPr="00D87C7F">
        <w:rPr>
          <w:rFonts w:ascii="Times New Roman" w:hAnsi="Times New Roman" w:cs="Times New Roman"/>
          <w:sz w:val="24"/>
          <w:szCs w:val="24"/>
        </w:rPr>
        <w:t xml:space="preserve">Информация об индексах тарифов на грузовые перевозки размещена: </w:t>
      </w:r>
    </w:p>
    <w:p w:rsidR="00653A80" w:rsidRPr="00D87C7F" w:rsidRDefault="00FF54AC" w:rsidP="00D87C7F">
      <w:pPr>
        <w:spacing w:after="0" w:line="240" w:lineRule="auto"/>
        <w:jc w:val="both"/>
        <w:rPr>
          <w:rFonts w:ascii="Times New Roman" w:hAnsi="Times New Roman" w:cs="Times New Roman"/>
          <w:sz w:val="24"/>
          <w:szCs w:val="24"/>
        </w:rPr>
      </w:pPr>
      <w:r w:rsidRPr="00D87C7F">
        <w:rPr>
          <w:rFonts w:ascii="Times New Roman" w:hAnsi="Times New Roman" w:cs="Times New Roman"/>
          <w:sz w:val="24"/>
          <w:szCs w:val="24"/>
        </w:rPr>
        <w:t>–</w:t>
      </w:r>
      <w:r w:rsidR="00653A80" w:rsidRPr="00D87C7F">
        <w:rPr>
          <w:rFonts w:ascii="Times New Roman" w:hAnsi="Times New Roman" w:cs="Times New Roman"/>
          <w:sz w:val="24"/>
          <w:szCs w:val="24"/>
        </w:rPr>
        <w:t xml:space="preserve"> на интернет-сайте Росстата по адресу: </w:t>
      </w:r>
      <w:r w:rsidR="00653A80" w:rsidRPr="00D87C7F">
        <w:rPr>
          <w:rFonts w:ascii="Times New Roman" w:hAnsi="Times New Roman" w:cs="Times New Roman"/>
          <w:sz w:val="24"/>
          <w:szCs w:val="24"/>
          <w:lang w:val="en-US"/>
        </w:rPr>
        <w:t>https</w:t>
      </w:r>
      <w:r w:rsidR="00653A80" w:rsidRPr="00D87C7F">
        <w:rPr>
          <w:rFonts w:ascii="Times New Roman" w:hAnsi="Times New Roman" w:cs="Times New Roman"/>
          <w:sz w:val="24"/>
          <w:szCs w:val="24"/>
        </w:rPr>
        <w:t xml:space="preserve">:// </w:t>
      </w:r>
      <w:proofErr w:type="spellStart"/>
      <w:r w:rsidR="00653A80" w:rsidRPr="00D87C7F">
        <w:rPr>
          <w:rFonts w:ascii="Times New Roman" w:hAnsi="Times New Roman" w:cs="Times New Roman"/>
          <w:sz w:val="24"/>
          <w:szCs w:val="24"/>
          <w:lang w:val="en-US"/>
        </w:rPr>
        <w:t>rosstat</w:t>
      </w:r>
      <w:proofErr w:type="spellEnd"/>
      <w:r w:rsidR="00653A80" w:rsidRPr="00D87C7F">
        <w:rPr>
          <w:rFonts w:ascii="Times New Roman" w:hAnsi="Times New Roman" w:cs="Times New Roman"/>
          <w:sz w:val="24"/>
          <w:szCs w:val="24"/>
        </w:rPr>
        <w:t>.</w:t>
      </w:r>
      <w:proofErr w:type="spellStart"/>
      <w:r w:rsidR="00653A80" w:rsidRPr="00D87C7F">
        <w:rPr>
          <w:rFonts w:ascii="Times New Roman" w:hAnsi="Times New Roman" w:cs="Times New Roman"/>
          <w:sz w:val="24"/>
          <w:szCs w:val="24"/>
          <w:lang w:val="en-US"/>
        </w:rPr>
        <w:t>gov</w:t>
      </w:r>
      <w:proofErr w:type="spellEnd"/>
      <w:r w:rsidR="00653A80" w:rsidRPr="00D87C7F">
        <w:rPr>
          <w:rFonts w:ascii="Times New Roman" w:hAnsi="Times New Roman" w:cs="Times New Roman"/>
          <w:sz w:val="24"/>
          <w:szCs w:val="24"/>
        </w:rPr>
        <w:t>.</w:t>
      </w:r>
      <w:proofErr w:type="spellStart"/>
      <w:r w:rsidR="00653A80" w:rsidRPr="00D87C7F">
        <w:rPr>
          <w:rFonts w:ascii="Times New Roman" w:hAnsi="Times New Roman" w:cs="Times New Roman"/>
          <w:sz w:val="24"/>
          <w:szCs w:val="24"/>
          <w:lang w:val="en-US"/>
        </w:rPr>
        <w:t>ru</w:t>
      </w:r>
      <w:proofErr w:type="spellEnd"/>
      <w:r w:rsidR="00653A80" w:rsidRPr="00D87C7F">
        <w:rPr>
          <w:rFonts w:ascii="Times New Roman" w:hAnsi="Times New Roman" w:cs="Times New Roman"/>
          <w:sz w:val="24"/>
          <w:szCs w:val="24"/>
        </w:rPr>
        <w:t xml:space="preserve"> / Витрина данных / Инфляция / Индекс цен производителей / Индексы тарифов на грузовые перевозки / 11522140300010200001 Индексы тарифов на грузовые перевозки / Конструктор отчета;</w:t>
      </w:r>
    </w:p>
    <w:p w:rsidR="00653A80" w:rsidRPr="00D87C7F" w:rsidRDefault="00653A80" w:rsidP="00D87C7F">
      <w:pPr>
        <w:spacing w:after="0" w:line="240" w:lineRule="auto"/>
        <w:jc w:val="both"/>
        <w:rPr>
          <w:rFonts w:ascii="Times New Roman" w:hAnsi="Times New Roman" w:cs="Times New Roman"/>
          <w:sz w:val="24"/>
          <w:szCs w:val="24"/>
        </w:rPr>
      </w:pPr>
      <w:r w:rsidRPr="00D87C7F">
        <w:rPr>
          <w:rFonts w:ascii="Times New Roman" w:hAnsi="Times New Roman" w:cs="Times New Roman"/>
          <w:sz w:val="24"/>
          <w:szCs w:val="24"/>
        </w:rPr>
        <w:t xml:space="preserve">– в Единой межведомственной информационно-статистической системе (ЕМИСС) </w:t>
      </w:r>
      <w:r w:rsidR="00D87C7F">
        <w:rPr>
          <w:rFonts w:ascii="Times New Roman" w:hAnsi="Times New Roman" w:cs="Times New Roman"/>
          <w:sz w:val="24"/>
          <w:szCs w:val="24"/>
        </w:rPr>
        <w:br/>
      </w:r>
      <w:r w:rsidRPr="00D87C7F">
        <w:rPr>
          <w:rFonts w:ascii="Times New Roman" w:hAnsi="Times New Roman" w:cs="Times New Roman"/>
          <w:sz w:val="24"/>
          <w:szCs w:val="24"/>
        </w:rPr>
        <w:t xml:space="preserve">по адресу: </w:t>
      </w:r>
      <w:hyperlink r:id="rId14" w:history="1">
        <w:r w:rsidRPr="00D87C7F">
          <w:rPr>
            <w:rFonts w:ascii="Times New Roman" w:hAnsi="Times New Roman" w:cs="Times New Roman"/>
            <w:sz w:val="24"/>
            <w:szCs w:val="24"/>
          </w:rPr>
          <w:t>https://fedstat.ru</w:t>
        </w:r>
      </w:hyperlink>
      <w:r w:rsidRPr="00D87C7F">
        <w:rPr>
          <w:rFonts w:ascii="Times New Roman" w:hAnsi="Times New Roman" w:cs="Times New Roman"/>
          <w:sz w:val="24"/>
          <w:szCs w:val="24"/>
        </w:rPr>
        <w:t xml:space="preserve"> / Ведомства/ 1. Федеральная служба государственной статистики/ 1.29. Цены и тарифы/ 1.29.19. Индексы тарифов на грузовые перевозки/ Индексы тарифов на грузовые перевозки.</w:t>
      </w:r>
    </w:p>
    <w:p w:rsidR="00653A80" w:rsidRPr="00D87C7F" w:rsidRDefault="00706B43" w:rsidP="00D87C7F">
      <w:pPr>
        <w:spacing w:after="0" w:line="240" w:lineRule="auto"/>
        <w:jc w:val="both"/>
        <w:rPr>
          <w:rFonts w:ascii="Times New Roman" w:hAnsi="Times New Roman" w:cs="Times New Roman"/>
          <w:sz w:val="24"/>
          <w:szCs w:val="24"/>
        </w:rPr>
      </w:pPr>
      <w:r w:rsidRPr="00D87C7F">
        <w:rPr>
          <w:rFonts w:ascii="Times New Roman" w:hAnsi="Times New Roman" w:cs="Times New Roman"/>
          <w:b/>
          <w:bCs/>
          <w:sz w:val="24"/>
          <w:szCs w:val="24"/>
        </w:rPr>
        <w:tab/>
      </w:r>
      <w:r w:rsidR="00653A80" w:rsidRPr="00D87C7F">
        <w:rPr>
          <w:rFonts w:ascii="Times New Roman" w:hAnsi="Times New Roman" w:cs="Times New Roman"/>
          <w:b/>
          <w:bCs/>
          <w:sz w:val="24"/>
          <w:szCs w:val="24"/>
        </w:rPr>
        <w:t xml:space="preserve">Индекс тарифов на услуги пассажирского транспорта </w:t>
      </w:r>
      <w:r w:rsidR="00653A80" w:rsidRPr="00D87C7F">
        <w:rPr>
          <w:rFonts w:ascii="Times New Roman" w:hAnsi="Times New Roman" w:cs="Times New Roman"/>
          <w:sz w:val="24"/>
          <w:szCs w:val="24"/>
        </w:rPr>
        <w:t xml:space="preserve">является одним </w:t>
      </w:r>
      <w:r w:rsidR="00D87C7F">
        <w:rPr>
          <w:rFonts w:ascii="Times New Roman" w:hAnsi="Times New Roman" w:cs="Times New Roman"/>
          <w:sz w:val="24"/>
          <w:szCs w:val="24"/>
        </w:rPr>
        <w:br/>
      </w:r>
      <w:r w:rsidR="00653A80" w:rsidRPr="00D87C7F">
        <w:rPr>
          <w:rFonts w:ascii="Times New Roman" w:hAnsi="Times New Roman" w:cs="Times New Roman"/>
          <w:sz w:val="24"/>
          <w:szCs w:val="24"/>
        </w:rPr>
        <w:t>из субиндексов, рассчитанных в рамках индекса потребительских цен на товары и услуги (ИПЦ). Он характеризует изменение во времени общего уровня тарифов на услуги пассажирского транспорта для населения.</w:t>
      </w:r>
    </w:p>
    <w:p w:rsidR="00653A80" w:rsidRPr="00D87C7F" w:rsidRDefault="00706B43" w:rsidP="00D87C7F">
      <w:pPr>
        <w:spacing w:after="0" w:line="240" w:lineRule="auto"/>
        <w:jc w:val="both"/>
        <w:rPr>
          <w:rFonts w:ascii="Times New Roman" w:hAnsi="Times New Roman" w:cs="Times New Roman"/>
          <w:sz w:val="24"/>
          <w:szCs w:val="24"/>
        </w:rPr>
      </w:pPr>
      <w:r w:rsidRPr="00D87C7F">
        <w:rPr>
          <w:rFonts w:ascii="Times New Roman" w:hAnsi="Times New Roman" w:cs="Times New Roman"/>
          <w:sz w:val="24"/>
          <w:szCs w:val="24"/>
        </w:rPr>
        <w:tab/>
      </w:r>
      <w:r w:rsidR="00653A80" w:rsidRPr="00D87C7F">
        <w:rPr>
          <w:rFonts w:ascii="Times New Roman" w:hAnsi="Times New Roman" w:cs="Times New Roman"/>
          <w:sz w:val="24"/>
          <w:szCs w:val="24"/>
        </w:rPr>
        <w:t>Информация об индексах тарифов на услуги размещена:</w:t>
      </w:r>
    </w:p>
    <w:p w:rsidR="00653A80" w:rsidRDefault="00653A80" w:rsidP="00D87C7F">
      <w:pPr>
        <w:spacing w:after="0" w:line="240" w:lineRule="auto"/>
        <w:jc w:val="both"/>
        <w:rPr>
          <w:rFonts w:ascii="Times New Roman" w:hAnsi="Times New Roman" w:cs="Times New Roman"/>
          <w:sz w:val="24"/>
          <w:szCs w:val="24"/>
        </w:rPr>
      </w:pPr>
      <w:r w:rsidRPr="00D87C7F">
        <w:rPr>
          <w:rFonts w:ascii="Times New Roman" w:hAnsi="Times New Roman" w:cs="Times New Roman"/>
          <w:sz w:val="24"/>
          <w:szCs w:val="24"/>
        </w:rPr>
        <w:t>– в Единой межведомственной информационно-статистической системе (ЕМИСС)</w:t>
      </w:r>
      <w:r w:rsidR="00D87C7F">
        <w:rPr>
          <w:rFonts w:ascii="Times New Roman" w:hAnsi="Times New Roman" w:cs="Times New Roman"/>
          <w:sz w:val="24"/>
          <w:szCs w:val="24"/>
        </w:rPr>
        <w:br/>
      </w:r>
      <w:r w:rsidRPr="00D87C7F">
        <w:rPr>
          <w:rFonts w:ascii="Times New Roman" w:hAnsi="Times New Roman" w:cs="Times New Roman"/>
          <w:sz w:val="24"/>
          <w:szCs w:val="24"/>
        </w:rPr>
        <w:t xml:space="preserve"> по адресу: </w:t>
      </w:r>
      <w:hyperlink r:id="rId15" w:history="1">
        <w:r w:rsidRPr="00D87C7F">
          <w:rPr>
            <w:rFonts w:ascii="Times New Roman" w:hAnsi="Times New Roman" w:cs="Times New Roman"/>
            <w:sz w:val="24"/>
            <w:szCs w:val="24"/>
          </w:rPr>
          <w:t>https://fedstat.ru</w:t>
        </w:r>
      </w:hyperlink>
      <w:r w:rsidRPr="00D87C7F">
        <w:rPr>
          <w:rFonts w:ascii="Times New Roman" w:hAnsi="Times New Roman" w:cs="Times New Roman"/>
          <w:sz w:val="24"/>
          <w:szCs w:val="24"/>
        </w:rPr>
        <w:t xml:space="preserve"> / Ведомства / 1. Федеральная служба государственной статистики / 1.29. Цены и тарифы / 1.29.3. Индексы потребительских цен (тарифов) </w:t>
      </w:r>
      <w:r w:rsidR="00D87C7F">
        <w:rPr>
          <w:rFonts w:ascii="Times New Roman" w:hAnsi="Times New Roman" w:cs="Times New Roman"/>
          <w:sz w:val="24"/>
          <w:szCs w:val="24"/>
        </w:rPr>
        <w:br/>
      </w:r>
      <w:r w:rsidRPr="00D87C7F">
        <w:rPr>
          <w:rFonts w:ascii="Times New Roman" w:hAnsi="Times New Roman" w:cs="Times New Roman"/>
          <w:sz w:val="24"/>
          <w:szCs w:val="24"/>
        </w:rPr>
        <w:t>на продовольственные, непродовольственные товары и услуги / Индексы потребительских цен на товары и услуги.</w:t>
      </w:r>
    </w:p>
    <w:p w:rsidR="00F71F66" w:rsidRDefault="00F71F66" w:rsidP="00D87C7F">
      <w:pPr>
        <w:spacing w:after="0" w:line="240" w:lineRule="auto"/>
        <w:jc w:val="both"/>
        <w:rPr>
          <w:rFonts w:ascii="Times New Roman" w:hAnsi="Times New Roman" w:cs="Times New Roman"/>
          <w:sz w:val="24"/>
          <w:szCs w:val="24"/>
        </w:rPr>
      </w:pPr>
    </w:p>
    <w:p w:rsidR="00F71F66" w:rsidRDefault="00F71F66" w:rsidP="00D87C7F">
      <w:pPr>
        <w:spacing w:after="0" w:line="240" w:lineRule="auto"/>
        <w:jc w:val="both"/>
        <w:rPr>
          <w:rFonts w:ascii="Times New Roman" w:hAnsi="Times New Roman" w:cs="Times New Roman"/>
          <w:sz w:val="24"/>
          <w:szCs w:val="24"/>
        </w:rPr>
      </w:pPr>
    </w:p>
    <w:p w:rsidR="00F71F66" w:rsidRDefault="00F71F66" w:rsidP="00D87C7F">
      <w:pPr>
        <w:spacing w:after="0" w:line="240" w:lineRule="auto"/>
        <w:jc w:val="both"/>
        <w:rPr>
          <w:rFonts w:ascii="Times New Roman" w:hAnsi="Times New Roman" w:cs="Times New Roman"/>
          <w:sz w:val="24"/>
          <w:szCs w:val="24"/>
        </w:rPr>
      </w:pPr>
    </w:p>
    <w:p w:rsidR="00F71F66" w:rsidRDefault="00F71F66" w:rsidP="00D87C7F">
      <w:pPr>
        <w:spacing w:after="0" w:line="240" w:lineRule="auto"/>
        <w:jc w:val="both"/>
        <w:rPr>
          <w:rFonts w:ascii="Times New Roman" w:hAnsi="Times New Roman" w:cs="Times New Roman"/>
          <w:sz w:val="24"/>
          <w:szCs w:val="24"/>
        </w:rPr>
      </w:pPr>
    </w:p>
    <w:p w:rsidR="00F71F66" w:rsidRDefault="00F71F66" w:rsidP="00D87C7F">
      <w:pPr>
        <w:spacing w:after="0" w:line="240" w:lineRule="auto"/>
        <w:jc w:val="both"/>
        <w:rPr>
          <w:rFonts w:ascii="Times New Roman" w:hAnsi="Times New Roman" w:cs="Times New Roman"/>
          <w:sz w:val="24"/>
          <w:szCs w:val="24"/>
        </w:rPr>
      </w:pPr>
    </w:p>
    <w:p w:rsidR="00F71F66" w:rsidRDefault="00F71F66" w:rsidP="00D87C7F">
      <w:pPr>
        <w:spacing w:after="0" w:line="240" w:lineRule="auto"/>
        <w:jc w:val="both"/>
        <w:rPr>
          <w:rFonts w:ascii="Times New Roman" w:hAnsi="Times New Roman" w:cs="Times New Roman"/>
          <w:sz w:val="24"/>
          <w:szCs w:val="24"/>
        </w:rPr>
      </w:pPr>
    </w:p>
    <w:p w:rsidR="00F71F66" w:rsidRDefault="00F71F66" w:rsidP="00D87C7F">
      <w:pPr>
        <w:spacing w:after="0" w:line="240" w:lineRule="auto"/>
        <w:jc w:val="both"/>
        <w:rPr>
          <w:rFonts w:ascii="Times New Roman" w:hAnsi="Times New Roman" w:cs="Times New Roman"/>
          <w:sz w:val="24"/>
          <w:szCs w:val="24"/>
        </w:rPr>
      </w:pPr>
    </w:p>
    <w:p w:rsidR="00F71F66" w:rsidRDefault="00F71F66" w:rsidP="00D87C7F">
      <w:pPr>
        <w:spacing w:after="0" w:line="240" w:lineRule="auto"/>
        <w:jc w:val="both"/>
        <w:rPr>
          <w:rFonts w:ascii="Times New Roman" w:hAnsi="Times New Roman" w:cs="Times New Roman"/>
          <w:sz w:val="24"/>
          <w:szCs w:val="24"/>
        </w:rPr>
      </w:pPr>
    </w:p>
    <w:p w:rsidR="00F71F66" w:rsidRDefault="00F71F66" w:rsidP="00D87C7F">
      <w:pPr>
        <w:spacing w:after="0" w:line="240" w:lineRule="auto"/>
        <w:jc w:val="both"/>
        <w:rPr>
          <w:rFonts w:ascii="Times New Roman" w:hAnsi="Times New Roman" w:cs="Times New Roman"/>
          <w:sz w:val="24"/>
          <w:szCs w:val="24"/>
        </w:rPr>
      </w:pPr>
    </w:p>
    <w:p w:rsidR="00F71F66" w:rsidRDefault="00F71F66" w:rsidP="00D87C7F">
      <w:pPr>
        <w:spacing w:after="0" w:line="240" w:lineRule="auto"/>
        <w:jc w:val="both"/>
        <w:rPr>
          <w:rFonts w:ascii="Times New Roman" w:hAnsi="Times New Roman" w:cs="Times New Roman"/>
          <w:sz w:val="24"/>
          <w:szCs w:val="24"/>
        </w:rPr>
      </w:pPr>
    </w:p>
    <w:p w:rsidR="00F71F66" w:rsidRDefault="00F71F66" w:rsidP="00D87C7F">
      <w:pPr>
        <w:spacing w:after="0" w:line="240" w:lineRule="auto"/>
        <w:jc w:val="both"/>
        <w:rPr>
          <w:rFonts w:ascii="Times New Roman" w:hAnsi="Times New Roman" w:cs="Times New Roman"/>
          <w:sz w:val="24"/>
          <w:szCs w:val="24"/>
        </w:rPr>
      </w:pPr>
    </w:p>
    <w:p w:rsidR="00F71F66" w:rsidRDefault="00F71F66" w:rsidP="00D87C7F">
      <w:pPr>
        <w:spacing w:after="0" w:line="240" w:lineRule="auto"/>
        <w:jc w:val="both"/>
        <w:rPr>
          <w:rFonts w:ascii="Times New Roman" w:hAnsi="Times New Roman" w:cs="Times New Roman"/>
          <w:sz w:val="24"/>
          <w:szCs w:val="24"/>
        </w:rPr>
      </w:pPr>
    </w:p>
    <w:p w:rsidR="00F71F66" w:rsidRDefault="00F71F66" w:rsidP="00D87C7F">
      <w:pPr>
        <w:spacing w:after="0" w:line="240" w:lineRule="auto"/>
        <w:jc w:val="both"/>
        <w:rPr>
          <w:rFonts w:ascii="Times New Roman" w:hAnsi="Times New Roman" w:cs="Times New Roman"/>
          <w:sz w:val="24"/>
          <w:szCs w:val="24"/>
        </w:rPr>
      </w:pPr>
    </w:p>
    <w:p w:rsidR="00F71F66" w:rsidRDefault="00F71F66" w:rsidP="00D87C7F">
      <w:pPr>
        <w:spacing w:after="0" w:line="240" w:lineRule="auto"/>
        <w:jc w:val="both"/>
        <w:rPr>
          <w:rFonts w:ascii="Times New Roman" w:hAnsi="Times New Roman" w:cs="Times New Roman"/>
          <w:sz w:val="24"/>
          <w:szCs w:val="24"/>
        </w:rPr>
      </w:pPr>
    </w:p>
    <w:p w:rsidR="00F71F66" w:rsidRDefault="00F71F66" w:rsidP="00D87C7F">
      <w:pPr>
        <w:spacing w:after="0" w:line="240" w:lineRule="auto"/>
        <w:jc w:val="both"/>
        <w:rPr>
          <w:rFonts w:ascii="Times New Roman" w:hAnsi="Times New Roman" w:cs="Times New Roman"/>
          <w:sz w:val="24"/>
          <w:szCs w:val="24"/>
        </w:rPr>
      </w:pPr>
    </w:p>
    <w:p w:rsidR="00F71F66" w:rsidRDefault="00F71F66" w:rsidP="00D87C7F">
      <w:pPr>
        <w:spacing w:after="0" w:line="240" w:lineRule="auto"/>
        <w:jc w:val="both"/>
        <w:rPr>
          <w:rFonts w:ascii="Times New Roman" w:hAnsi="Times New Roman" w:cs="Times New Roman"/>
          <w:sz w:val="24"/>
          <w:szCs w:val="24"/>
        </w:rPr>
      </w:pPr>
    </w:p>
    <w:p w:rsidR="00F71F66" w:rsidRDefault="00F71F66" w:rsidP="00D87C7F">
      <w:pPr>
        <w:spacing w:after="0" w:line="240" w:lineRule="auto"/>
        <w:jc w:val="both"/>
        <w:rPr>
          <w:rFonts w:ascii="Times New Roman" w:hAnsi="Times New Roman" w:cs="Times New Roman"/>
          <w:sz w:val="24"/>
          <w:szCs w:val="24"/>
        </w:rPr>
      </w:pPr>
    </w:p>
    <w:p w:rsidR="00F71F66" w:rsidRDefault="00F71F66" w:rsidP="00D87C7F">
      <w:pPr>
        <w:spacing w:after="0" w:line="240" w:lineRule="auto"/>
        <w:jc w:val="both"/>
        <w:rPr>
          <w:rFonts w:ascii="Times New Roman" w:hAnsi="Times New Roman" w:cs="Times New Roman"/>
          <w:sz w:val="24"/>
          <w:szCs w:val="24"/>
        </w:rPr>
      </w:pPr>
    </w:p>
    <w:p w:rsidR="00F71F66" w:rsidRDefault="00F71F66" w:rsidP="00D87C7F">
      <w:pPr>
        <w:spacing w:after="0" w:line="240" w:lineRule="auto"/>
        <w:jc w:val="both"/>
        <w:rPr>
          <w:rFonts w:ascii="Times New Roman" w:hAnsi="Times New Roman" w:cs="Times New Roman"/>
          <w:sz w:val="24"/>
          <w:szCs w:val="24"/>
        </w:rPr>
      </w:pPr>
    </w:p>
    <w:p w:rsidR="00D87C7F" w:rsidRPr="00D87C7F" w:rsidRDefault="00D87C7F" w:rsidP="00D87C7F">
      <w:pPr>
        <w:spacing w:after="0" w:line="240" w:lineRule="auto"/>
        <w:jc w:val="both"/>
        <w:rPr>
          <w:rFonts w:ascii="Times New Roman" w:hAnsi="Times New Roman" w:cs="Times New Roman"/>
          <w:sz w:val="24"/>
          <w:szCs w:val="24"/>
        </w:rPr>
      </w:pPr>
    </w:p>
    <w:p w:rsidR="00653A80" w:rsidRPr="00644BE0" w:rsidRDefault="00653A80" w:rsidP="00653A80">
      <w:pPr>
        <w:pStyle w:val="82"/>
        <w:rPr>
          <w:b/>
          <w:bCs/>
          <w:sz w:val="20"/>
          <w:szCs w:val="20"/>
        </w:rPr>
      </w:pPr>
      <w:r w:rsidRPr="00644BE0">
        <w:rPr>
          <w:b/>
          <w:bCs/>
          <w:sz w:val="20"/>
          <w:szCs w:val="20"/>
        </w:rPr>
        <w:lastRenderedPageBreak/>
        <w:t>1.10. ИНДЕКСЫ ТАРИФОВ НА УСЛУГИ ТРАНСПОРТА</w:t>
      </w:r>
    </w:p>
    <w:p w:rsidR="00653A80" w:rsidRPr="00F71F66" w:rsidRDefault="00653A80" w:rsidP="00653A80">
      <w:pPr>
        <w:pStyle w:val="a3"/>
        <w:spacing w:after="80"/>
        <w:rPr>
          <w:rFonts w:ascii="Times New Roman" w:hAnsi="Times New Roman" w:cs="Times New Roman"/>
          <w:b w:val="0"/>
          <w:sz w:val="20"/>
          <w:szCs w:val="14"/>
        </w:rPr>
      </w:pPr>
      <w:r w:rsidRPr="00F71F66">
        <w:rPr>
          <w:rFonts w:ascii="Times New Roman" w:hAnsi="Times New Roman" w:cs="Times New Roman"/>
          <w:b w:val="0"/>
          <w:sz w:val="20"/>
          <w:szCs w:val="14"/>
        </w:rPr>
        <w:t>(декабрь к декабрю предыдущего года; в процентах)</w:t>
      </w:r>
    </w:p>
    <w:tbl>
      <w:tblPr>
        <w:tblW w:w="4969" w:type="pct"/>
        <w:jc w:val="center"/>
        <w:tblLayout w:type="fixed"/>
        <w:tblCellMar>
          <w:left w:w="0" w:type="dxa"/>
          <w:right w:w="0" w:type="dxa"/>
        </w:tblCellMar>
        <w:tblLook w:val="0000" w:firstRow="0" w:lastRow="0" w:firstColumn="0" w:lastColumn="0" w:noHBand="0" w:noVBand="0"/>
      </w:tblPr>
      <w:tblGrid>
        <w:gridCol w:w="4118"/>
        <w:gridCol w:w="1726"/>
        <w:gridCol w:w="1726"/>
        <w:gridCol w:w="1727"/>
      </w:tblGrid>
      <w:tr w:rsidR="00653A80" w:rsidRPr="00644BE0" w:rsidTr="00D87C7F">
        <w:trPr>
          <w:cantSplit/>
          <w:trHeight w:val="397"/>
          <w:jc w:val="center"/>
        </w:trPr>
        <w:tc>
          <w:tcPr>
            <w:tcW w:w="4243" w:type="dxa"/>
            <w:tcBorders>
              <w:top w:val="single" w:sz="6" w:space="0" w:color="auto"/>
              <w:bottom w:val="single" w:sz="6" w:space="0" w:color="auto"/>
              <w:right w:val="single" w:sz="6" w:space="0" w:color="auto"/>
            </w:tcBorders>
          </w:tcPr>
          <w:p w:rsidR="00653A80" w:rsidRPr="00644BE0" w:rsidRDefault="00653A80" w:rsidP="00D87C7F">
            <w:pPr>
              <w:spacing w:before="120" w:after="0" w:line="240" w:lineRule="auto"/>
              <w:jc w:val="center"/>
              <w:rPr>
                <w:rFonts w:ascii="Times New Roman" w:hAnsi="Times New Roman" w:cs="Times New Roman"/>
                <w:sz w:val="20"/>
                <w:szCs w:val="20"/>
              </w:rPr>
            </w:pPr>
          </w:p>
        </w:tc>
        <w:tc>
          <w:tcPr>
            <w:tcW w:w="1778" w:type="dxa"/>
            <w:tcBorders>
              <w:top w:val="single" w:sz="6" w:space="0" w:color="auto"/>
              <w:bottom w:val="single" w:sz="6" w:space="0" w:color="auto"/>
              <w:right w:val="single" w:sz="6" w:space="0" w:color="auto"/>
            </w:tcBorders>
          </w:tcPr>
          <w:p w:rsidR="00653A80" w:rsidRPr="00644BE0" w:rsidRDefault="00653A80" w:rsidP="00D87C7F">
            <w:pPr>
              <w:spacing w:before="120" w:after="0" w:line="240" w:lineRule="auto"/>
              <w:jc w:val="center"/>
              <w:rPr>
                <w:rFonts w:ascii="Times New Roman" w:hAnsi="Times New Roman" w:cs="Times New Roman"/>
                <w:sz w:val="20"/>
                <w:szCs w:val="20"/>
              </w:rPr>
            </w:pPr>
            <w:r w:rsidRPr="00644BE0">
              <w:rPr>
                <w:rFonts w:ascii="Times New Roman" w:hAnsi="Times New Roman" w:cs="Times New Roman"/>
                <w:sz w:val="20"/>
                <w:szCs w:val="20"/>
              </w:rPr>
              <w:t>2019</w:t>
            </w:r>
          </w:p>
        </w:tc>
        <w:tc>
          <w:tcPr>
            <w:tcW w:w="1778" w:type="dxa"/>
            <w:tcBorders>
              <w:top w:val="single" w:sz="6" w:space="0" w:color="auto"/>
              <w:left w:val="single" w:sz="6" w:space="0" w:color="auto"/>
              <w:bottom w:val="single" w:sz="6" w:space="0" w:color="auto"/>
              <w:right w:val="single" w:sz="6" w:space="0" w:color="auto"/>
            </w:tcBorders>
          </w:tcPr>
          <w:p w:rsidR="00653A80" w:rsidRPr="00644BE0" w:rsidRDefault="00653A80" w:rsidP="00D87C7F">
            <w:pPr>
              <w:spacing w:before="120" w:after="0" w:line="240" w:lineRule="auto"/>
              <w:jc w:val="center"/>
              <w:rPr>
                <w:rFonts w:ascii="Times New Roman" w:hAnsi="Times New Roman" w:cs="Times New Roman"/>
                <w:sz w:val="20"/>
                <w:szCs w:val="20"/>
              </w:rPr>
            </w:pPr>
            <w:r w:rsidRPr="00644BE0">
              <w:rPr>
                <w:rFonts w:ascii="Times New Roman" w:hAnsi="Times New Roman" w:cs="Times New Roman"/>
                <w:sz w:val="20"/>
                <w:szCs w:val="20"/>
              </w:rPr>
              <w:t>2020</w:t>
            </w:r>
          </w:p>
        </w:tc>
        <w:tc>
          <w:tcPr>
            <w:tcW w:w="1779" w:type="dxa"/>
            <w:tcBorders>
              <w:top w:val="single" w:sz="6" w:space="0" w:color="auto"/>
              <w:left w:val="single" w:sz="6" w:space="0" w:color="auto"/>
              <w:bottom w:val="single" w:sz="6" w:space="0" w:color="auto"/>
            </w:tcBorders>
          </w:tcPr>
          <w:p w:rsidR="00653A80" w:rsidRPr="00644BE0" w:rsidRDefault="00653A80" w:rsidP="00D87C7F">
            <w:pPr>
              <w:spacing w:before="120" w:after="0" w:line="240" w:lineRule="auto"/>
              <w:jc w:val="center"/>
              <w:rPr>
                <w:rFonts w:ascii="Times New Roman" w:hAnsi="Times New Roman" w:cs="Times New Roman"/>
                <w:sz w:val="20"/>
                <w:szCs w:val="20"/>
              </w:rPr>
            </w:pPr>
            <w:r w:rsidRPr="00644BE0">
              <w:rPr>
                <w:rFonts w:ascii="Times New Roman" w:hAnsi="Times New Roman" w:cs="Times New Roman"/>
                <w:sz w:val="20"/>
                <w:szCs w:val="20"/>
              </w:rPr>
              <w:t>Январь-сентябрь 2021</w:t>
            </w:r>
            <w:r w:rsidR="0056658A">
              <w:rPr>
                <w:rFonts w:ascii="Times New Roman" w:hAnsi="Times New Roman" w:cs="Times New Roman"/>
                <w:sz w:val="20"/>
                <w:szCs w:val="20"/>
              </w:rPr>
              <w:t xml:space="preserve"> </w:t>
            </w:r>
            <w:r w:rsidRPr="00644BE0">
              <w:rPr>
                <w:rFonts w:ascii="Times New Roman" w:hAnsi="Times New Roman" w:cs="Times New Roman"/>
                <w:sz w:val="20"/>
                <w:szCs w:val="20"/>
              </w:rPr>
              <w:t>г.</w:t>
            </w:r>
          </w:p>
        </w:tc>
      </w:tr>
      <w:tr w:rsidR="00653A80" w:rsidRPr="00644BE0" w:rsidTr="00D87C7F">
        <w:trPr>
          <w:cantSplit/>
          <w:trHeight w:val="397"/>
          <w:jc w:val="center"/>
        </w:trPr>
        <w:tc>
          <w:tcPr>
            <w:tcW w:w="4243" w:type="dxa"/>
            <w:tcBorders>
              <w:right w:val="single" w:sz="6" w:space="0" w:color="auto"/>
            </w:tcBorders>
            <w:vAlign w:val="bottom"/>
          </w:tcPr>
          <w:p w:rsidR="00653A80" w:rsidRPr="00644BE0" w:rsidRDefault="00653A80" w:rsidP="00D87C7F">
            <w:pPr>
              <w:spacing w:before="120" w:after="0" w:line="240" w:lineRule="auto"/>
              <w:rPr>
                <w:rFonts w:ascii="Times New Roman" w:hAnsi="Times New Roman" w:cs="Times New Roman"/>
                <w:b/>
                <w:bCs/>
                <w:sz w:val="20"/>
                <w:szCs w:val="20"/>
              </w:rPr>
            </w:pPr>
            <w:r w:rsidRPr="00644BE0">
              <w:rPr>
                <w:rFonts w:ascii="Times New Roman" w:hAnsi="Times New Roman" w:cs="Times New Roman"/>
                <w:b/>
                <w:bCs/>
                <w:sz w:val="20"/>
                <w:szCs w:val="20"/>
              </w:rPr>
              <w:t>Грузовой транспорт</w:t>
            </w:r>
            <w:r w:rsidRPr="00644BE0">
              <w:rPr>
                <w:rFonts w:ascii="Times New Roman" w:hAnsi="Times New Roman" w:cs="Times New Roman"/>
                <w:sz w:val="20"/>
                <w:szCs w:val="20"/>
              </w:rPr>
              <w:t xml:space="preserve"> </w:t>
            </w:r>
            <w:proofErr w:type="gramStart"/>
            <w:r w:rsidRPr="00644BE0">
              <w:rPr>
                <w:rFonts w:ascii="Times New Roman" w:hAnsi="Times New Roman" w:cs="Times New Roman"/>
                <w:sz w:val="20"/>
                <w:szCs w:val="20"/>
              </w:rPr>
              <w:t>–в</w:t>
            </w:r>
            <w:proofErr w:type="gramEnd"/>
            <w:r w:rsidRPr="00644BE0">
              <w:rPr>
                <w:rFonts w:ascii="Times New Roman" w:hAnsi="Times New Roman" w:cs="Times New Roman"/>
                <w:sz w:val="20"/>
                <w:szCs w:val="20"/>
              </w:rPr>
              <w:t>сего</w:t>
            </w:r>
          </w:p>
        </w:tc>
        <w:tc>
          <w:tcPr>
            <w:tcW w:w="1778" w:type="dxa"/>
            <w:tcBorders>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b/>
                <w:bCs/>
                <w:sz w:val="20"/>
                <w:szCs w:val="20"/>
              </w:rPr>
            </w:pPr>
            <w:r w:rsidRPr="00644BE0">
              <w:rPr>
                <w:rFonts w:ascii="Times New Roman" w:hAnsi="Times New Roman" w:cs="Times New Roman"/>
                <w:b/>
                <w:bCs/>
                <w:sz w:val="20"/>
                <w:szCs w:val="20"/>
              </w:rPr>
              <w:t>101,5</w:t>
            </w:r>
          </w:p>
        </w:tc>
        <w:tc>
          <w:tcPr>
            <w:tcW w:w="1778"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b/>
                <w:bCs/>
                <w:sz w:val="20"/>
                <w:szCs w:val="20"/>
              </w:rPr>
            </w:pPr>
            <w:r w:rsidRPr="00644BE0">
              <w:rPr>
                <w:rFonts w:ascii="Times New Roman" w:hAnsi="Times New Roman" w:cs="Times New Roman"/>
                <w:b/>
                <w:bCs/>
                <w:sz w:val="20"/>
                <w:szCs w:val="20"/>
              </w:rPr>
              <w:t>105,2</w:t>
            </w:r>
          </w:p>
        </w:tc>
        <w:tc>
          <w:tcPr>
            <w:tcW w:w="1779" w:type="dxa"/>
            <w:tcBorders>
              <w:lef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b/>
                <w:bCs/>
                <w:sz w:val="20"/>
                <w:szCs w:val="20"/>
              </w:rPr>
            </w:pPr>
            <w:r w:rsidRPr="00644BE0">
              <w:rPr>
                <w:rFonts w:ascii="Times New Roman" w:hAnsi="Times New Roman" w:cs="Times New Roman"/>
                <w:b/>
                <w:bCs/>
                <w:sz w:val="20"/>
                <w:szCs w:val="20"/>
              </w:rPr>
              <w:t>106,4</w:t>
            </w:r>
          </w:p>
        </w:tc>
      </w:tr>
      <w:tr w:rsidR="00653A80" w:rsidRPr="00644BE0" w:rsidTr="00D87C7F">
        <w:trPr>
          <w:cantSplit/>
          <w:trHeight w:val="397"/>
          <w:jc w:val="center"/>
        </w:trPr>
        <w:tc>
          <w:tcPr>
            <w:tcW w:w="4243" w:type="dxa"/>
            <w:tcBorders>
              <w:right w:val="single" w:sz="6" w:space="0" w:color="auto"/>
            </w:tcBorders>
            <w:vAlign w:val="bottom"/>
          </w:tcPr>
          <w:p w:rsidR="00653A80" w:rsidRPr="00644BE0" w:rsidRDefault="00653A80" w:rsidP="00D87C7F">
            <w:pPr>
              <w:spacing w:before="120" w:after="0" w:line="240" w:lineRule="auto"/>
              <w:ind w:left="340"/>
              <w:rPr>
                <w:rFonts w:ascii="Times New Roman" w:hAnsi="Times New Roman" w:cs="Times New Roman"/>
                <w:sz w:val="20"/>
                <w:szCs w:val="20"/>
              </w:rPr>
            </w:pPr>
            <w:r w:rsidRPr="00644BE0">
              <w:rPr>
                <w:rFonts w:ascii="Times New Roman" w:hAnsi="Times New Roman" w:cs="Times New Roman"/>
                <w:sz w:val="20"/>
                <w:szCs w:val="20"/>
              </w:rPr>
              <w:t>в том числе:</w:t>
            </w:r>
          </w:p>
        </w:tc>
        <w:tc>
          <w:tcPr>
            <w:tcW w:w="1778" w:type="dxa"/>
            <w:tcBorders>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p>
        </w:tc>
        <w:tc>
          <w:tcPr>
            <w:tcW w:w="1778"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b/>
                <w:bCs/>
                <w:sz w:val="20"/>
                <w:szCs w:val="20"/>
              </w:rPr>
            </w:pPr>
          </w:p>
        </w:tc>
        <w:tc>
          <w:tcPr>
            <w:tcW w:w="1779" w:type="dxa"/>
            <w:tcBorders>
              <w:lef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b/>
                <w:bCs/>
                <w:sz w:val="20"/>
                <w:szCs w:val="20"/>
              </w:rPr>
            </w:pPr>
          </w:p>
        </w:tc>
      </w:tr>
      <w:tr w:rsidR="00653A80" w:rsidRPr="00644BE0" w:rsidTr="00D87C7F">
        <w:trPr>
          <w:cantSplit/>
          <w:trHeight w:val="397"/>
          <w:jc w:val="center"/>
        </w:trPr>
        <w:tc>
          <w:tcPr>
            <w:tcW w:w="4243" w:type="dxa"/>
            <w:tcBorders>
              <w:right w:val="single" w:sz="6" w:space="0" w:color="auto"/>
            </w:tcBorders>
            <w:vAlign w:val="bottom"/>
          </w:tcPr>
          <w:p w:rsidR="00653A80" w:rsidRPr="00644BE0" w:rsidRDefault="00653A80" w:rsidP="00D87C7F">
            <w:pPr>
              <w:spacing w:before="120"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железнодорожный</w:t>
            </w:r>
          </w:p>
        </w:tc>
        <w:tc>
          <w:tcPr>
            <w:tcW w:w="1778" w:type="dxa"/>
            <w:tcBorders>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104,2</w:t>
            </w:r>
          </w:p>
        </w:tc>
        <w:tc>
          <w:tcPr>
            <w:tcW w:w="1778"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103,5</w:t>
            </w:r>
          </w:p>
        </w:tc>
        <w:tc>
          <w:tcPr>
            <w:tcW w:w="1779" w:type="dxa"/>
            <w:tcBorders>
              <w:lef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103,7</w:t>
            </w:r>
          </w:p>
        </w:tc>
      </w:tr>
      <w:tr w:rsidR="00653A80" w:rsidRPr="00644BE0" w:rsidTr="00D87C7F">
        <w:trPr>
          <w:cantSplit/>
          <w:trHeight w:val="397"/>
          <w:jc w:val="center"/>
        </w:trPr>
        <w:tc>
          <w:tcPr>
            <w:tcW w:w="4243" w:type="dxa"/>
            <w:tcBorders>
              <w:right w:val="single" w:sz="6" w:space="0" w:color="auto"/>
            </w:tcBorders>
            <w:vAlign w:val="bottom"/>
          </w:tcPr>
          <w:p w:rsidR="00653A80" w:rsidRPr="00644BE0" w:rsidRDefault="00653A80" w:rsidP="00D87C7F">
            <w:pPr>
              <w:spacing w:before="120"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автомобильный</w:t>
            </w:r>
          </w:p>
        </w:tc>
        <w:tc>
          <w:tcPr>
            <w:tcW w:w="1778" w:type="dxa"/>
            <w:tcBorders>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102,1</w:t>
            </w:r>
          </w:p>
        </w:tc>
        <w:tc>
          <w:tcPr>
            <w:tcW w:w="1778"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97,0</w:t>
            </w:r>
          </w:p>
        </w:tc>
        <w:tc>
          <w:tcPr>
            <w:tcW w:w="1779" w:type="dxa"/>
            <w:tcBorders>
              <w:lef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102,7</w:t>
            </w:r>
          </w:p>
        </w:tc>
      </w:tr>
      <w:tr w:rsidR="00653A80" w:rsidRPr="00644BE0" w:rsidTr="00D87C7F">
        <w:trPr>
          <w:cantSplit/>
          <w:trHeight w:val="397"/>
          <w:jc w:val="center"/>
        </w:trPr>
        <w:tc>
          <w:tcPr>
            <w:tcW w:w="4243" w:type="dxa"/>
            <w:tcBorders>
              <w:right w:val="single" w:sz="6" w:space="0" w:color="auto"/>
            </w:tcBorders>
            <w:vAlign w:val="bottom"/>
          </w:tcPr>
          <w:p w:rsidR="00653A80" w:rsidRPr="00644BE0" w:rsidRDefault="00653A80" w:rsidP="00D87C7F">
            <w:pPr>
              <w:spacing w:before="120"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трубопроводный</w:t>
            </w:r>
          </w:p>
        </w:tc>
        <w:tc>
          <w:tcPr>
            <w:tcW w:w="1778" w:type="dxa"/>
            <w:tcBorders>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98,5</w:t>
            </w:r>
          </w:p>
        </w:tc>
        <w:tc>
          <w:tcPr>
            <w:tcW w:w="1778"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92,6</w:t>
            </w:r>
          </w:p>
        </w:tc>
        <w:tc>
          <w:tcPr>
            <w:tcW w:w="1779" w:type="dxa"/>
            <w:tcBorders>
              <w:lef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106,4</w:t>
            </w:r>
          </w:p>
        </w:tc>
      </w:tr>
      <w:tr w:rsidR="00653A80" w:rsidRPr="00644BE0" w:rsidTr="00D87C7F">
        <w:trPr>
          <w:cantSplit/>
          <w:trHeight w:val="397"/>
          <w:jc w:val="center"/>
        </w:trPr>
        <w:tc>
          <w:tcPr>
            <w:tcW w:w="4243" w:type="dxa"/>
            <w:tcBorders>
              <w:right w:val="single" w:sz="6" w:space="0" w:color="auto"/>
            </w:tcBorders>
            <w:vAlign w:val="bottom"/>
          </w:tcPr>
          <w:p w:rsidR="00653A80" w:rsidRPr="00644BE0" w:rsidRDefault="00653A80" w:rsidP="00D87C7F">
            <w:pPr>
              <w:spacing w:before="120"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морской</w:t>
            </w:r>
          </w:p>
        </w:tc>
        <w:tc>
          <w:tcPr>
            <w:tcW w:w="1778" w:type="dxa"/>
            <w:tcBorders>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98,5</w:t>
            </w:r>
          </w:p>
        </w:tc>
        <w:tc>
          <w:tcPr>
            <w:tcW w:w="1778"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104,3</w:t>
            </w:r>
          </w:p>
        </w:tc>
        <w:tc>
          <w:tcPr>
            <w:tcW w:w="1779" w:type="dxa"/>
            <w:tcBorders>
              <w:lef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107,8</w:t>
            </w:r>
          </w:p>
        </w:tc>
      </w:tr>
      <w:tr w:rsidR="00653A80" w:rsidRPr="00644BE0" w:rsidTr="00D87C7F">
        <w:trPr>
          <w:cantSplit/>
          <w:trHeight w:val="397"/>
          <w:jc w:val="center"/>
        </w:trPr>
        <w:tc>
          <w:tcPr>
            <w:tcW w:w="4243" w:type="dxa"/>
            <w:tcBorders>
              <w:right w:val="single" w:sz="6" w:space="0" w:color="auto"/>
            </w:tcBorders>
            <w:vAlign w:val="bottom"/>
          </w:tcPr>
          <w:p w:rsidR="00653A80" w:rsidRPr="00644BE0" w:rsidRDefault="00653A80" w:rsidP="00D87C7F">
            <w:pPr>
              <w:spacing w:before="120"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внутренний водный</w:t>
            </w:r>
          </w:p>
        </w:tc>
        <w:tc>
          <w:tcPr>
            <w:tcW w:w="1778" w:type="dxa"/>
            <w:tcBorders>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102,8</w:t>
            </w:r>
          </w:p>
        </w:tc>
        <w:tc>
          <w:tcPr>
            <w:tcW w:w="1778"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100,9</w:t>
            </w:r>
          </w:p>
        </w:tc>
        <w:tc>
          <w:tcPr>
            <w:tcW w:w="1779" w:type="dxa"/>
            <w:tcBorders>
              <w:lef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104,1</w:t>
            </w:r>
          </w:p>
        </w:tc>
      </w:tr>
      <w:tr w:rsidR="00653A80" w:rsidRPr="00644BE0" w:rsidTr="00D87C7F">
        <w:trPr>
          <w:cantSplit/>
          <w:trHeight w:val="397"/>
          <w:jc w:val="center"/>
        </w:trPr>
        <w:tc>
          <w:tcPr>
            <w:tcW w:w="4243" w:type="dxa"/>
            <w:tcBorders>
              <w:right w:val="single" w:sz="6" w:space="0" w:color="auto"/>
            </w:tcBorders>
            <w:vAlign w:val="bottom"/>
          </w:tcPr>
          <w:p w:rsidR="00653A80" w:rsidRPr="00644BE0" w:rsidRDefault="00653A80" w:rsidP="00D87C7F">
            <w:pPr>
              <w:spacing w:before="120"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воздушный</w:t>
            </w:r>
          </w:p>
        </w:tc>
        <w:tc>
          <w:tcPr>
            <w:tcW w:w="1778" w:type="dxa"/>
            <w:tcBorders>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105,2</w:t>
            </w:r>
          </w:p>
        </w:tc>
        <w:tc>
          <w:tcPr>
            <w:tcW w:w="1778"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288,9</w:t>
            </w:r>
          </w:p>
        </w:tc>
        <w:tc>
          <w:tcPr>
            <w:tcW w:w="1779" w:type="dxa"/>
            <w:tcBorders>
              <w:lef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116,3</w:t>
            </w:r>
          </w:p>
        </w:tc>
      </w:tr>
      <w:tr w:rsidR="00653A80" w:rsidRPr="00644BE0" w:rsidTr="00D87C7F">
        <w:trPr>
          <w:cantSplit/>
          <w:trHeight w:val="397"/>
          <w:jc w:val="center"/>
        </w:trPr>
        <w:tc>
          <w:tcPr>
            <w:tcW w:w="4243" w:type="dxa"/>
            <w:tcBorders>
              <w:right w:val="single" w:sz="6" w:space="0" w:color="auto"/>
            </w:tcBorders>
            <w:vAlign w:val="bottom"/>
          </w:tcPr>
          <w:p w:rsidR="00653A80" w:rsidRPr="00644BE0" w:rsidRDefault="00653A80" w:rsidP="00D87C7F">
            <w:pPr>
              <w:spacing w:before="120" w:after="0" w:line="240" w:lineRule="auto"/>
              <w:rPr>
                <w:rFonts w:ascii="Times New Roman" w:hAnsi="Times New Roman" w:cs="Times New Roman"/>
                <w:b/>
                <w:bCs/>
                <w:sz w:val="20"/>
                <w:szCs w:val="20"/>
              </w:rPr>
            </w:pPr>
            <w:r w:rsidRPr="00644BE0">
              <w:rPr>
                <w:rFonts w:ascii="Times New Roman" w:hAnsi="Times New Roman" w:cs="Times New Roman"/>
                <w:b/>
                <w:bCs/>
                <w:sz w:val="20"/>
                <w:szCs w:val="20"/>
              </w:rPr>
              <w:t xml:space="preserve">Услуги пассажирского </w:t>
            </w:r>
            <w:r w:rsidRPr="00644BE0">
              <w:rPr>
                <w:rFonts w:ascii="Times New Roman" w:hAnsi="Times New Roman" w:cs="Times New Roman"/>
                <w:b/>
                <w:bCs/>
                <w:sz w:val="20"/>
                <w:szCs w:val="20"/>
              </w:rPr>
              <w:br/>
              <w:t xml:space="preserve">транспорта </w:t>
            </w:r>
            <w:r w:rsidRPr="00644BE0">
              <w:rPr>
                <w:rFonts w:ascii="Times New Roman" w:hAnsi="Times New Roman" w:cs="Times New Roman"/>
                <w:sz w:val="20"/>
                <w:szCs w:val="20"/>
              </w:rPr>
              <w:t>– всего</w:t>
            </w:r>
          </w:p>
        </w:tc>
        <w:tc>
          <w:tcPr>
            <w:tcW w:w="1778" w:type="dxa"/>
            <w:tcBorders>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b/>
                <w:bCs/>
                <w:sz w:val="20"/>
                <w:szCs w:val="20"/>
              </w:rPr>
            </w:pPr>
            <w:r w:rsidRPr="00644BE0">
              <w:rPr>
                <w:rFonts w:ascii="Times New Roman" w:hAnsi="Times New Roman" w:cs="Times New Roman"/>
                <w:b/>
                <w:bCs/>
                <w:sz w:val="20"/>
                <w:szCs w:val="20"/>
              </w:rPr>
              <w:t>106,1</w:t>
            </w:r>
          </w:p>
        </w:tc>
        <w:tc>
          <w:tcPr>
            <w:tcW w:w="1778"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b/>
                <w:bCs/>
                <w:sz w:val="20"/>
                <w:szCs w:val="20"/>
              </w:rPr>
            </w:pPr>
            <w:r w:rsidRPr="00644BE0">
              <w:rPr>
                <w:rFonts w:ascii="Times New Roman" w:hAnsi="Times New Roman" w:cs="Times New Roman"/>
                <w:b/>
                <w:bCs/>
                <w:sz w:val="20"/>
                <w:szCs w:val="20"/>
              </w:rPr>
              <w:t>101,1</w:t>
            </w:r>
          </w:p>
        </w:tc>
        <w:tc>
          <w:tcPr>
            <w:tcW w:w="1779" w:type="dxa"/>
            <w:tcBorders>
              <w:lef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b/>
                <w:bCs/>
                <w:sz w:val="20"/>
                <w:szCs w:val="20"/>
              </w:rPr>
            </w:pPr>
            <w:r w:rsidRPr="00644BE0">
              <w:rPr>
                <w:rFonts w:ascii="Times New Roman" w:hAnsi="Times New Roman" w:cs="Times New Roman"/>
                <w:b/>
                <w:bCs/>
                <w:sz w:val="20"/>
                <w:szCs w:val="20"/>
              </w:rPr>
              <w:t>105,4</w:t>
            </w:r>
          </w:p>
        </w:tc>
      </w:tr>
      <w:tr w:rsidR="00653A80" w:rsidRPr="00644BE0" w:rsidTr="00D87C7F">
        <w:trPr>
          <w:cantSplit/>
          <w:trHeight w:val="397"/>
          <w:jc w:val="center"/>
        </w:trPr>
        <w:tc>
          <w:tcPr>
            <w:tcW w:w="4243" w:type="dxa"/>
            <w:tcBorders>
              <w:right w:val="single" w:sz="6" w:space="0" w:color="auto"/>
            </w:tcBorders>
            <w:vAlign w:val="bottom"/>
          </w:tcPr>
          <w:p w:rsidR="00653A80" w:rsidRPr="00644BE0" w:rsidRDefault="00653A80" w:rsidP="00D87C7F">
            <w:pPr>
              <w:spacing w:before="120" w:after="0" w:line="240" w:lineRule="auto"/>
              <w:ind w:left="340"/>
              <w:rPr>
                <w:rFonts w:ascii="Times New Roman" w:hAnsi="Times New Roman" w:cs="Times New Roman"/>
                <w:sz w:val="20"/>
                <w:szCs w:val="20"/>
              </w:rPr>
            </w:pPr>
            <w:r w:rsidRPr="00644BE0">
              <w:rPr>
                <w:rFonts w:ascii="Times New Roman" w:hAnsi="Times New Roman" w:cs="Times New Roman"/>
                <w:sz w:val="20"/>
                <w:szCs w:val="20"/>
              </w:rPr>
              <w:t>в том числе:</w:t>
            </w:r>
          </w:p>
        </w:tc>
        <w:tc>
          <w:tcPr>
            <w:tcW w:w="1778" w:type="dxa"/>
            <w:tcBorders>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 </w:t>
            </w:r>
          </w:p>
        </w:tc>
        <w:tc>
          <w:tcPr>
            <w:tcW w:w="1778" w:type="dxa"/>
            <w:tcBorders>
              <w:left w:val="single" w:sz="6" w:space="0" w:color="auto"/>
              <w:right w:val="single" w:sz="6" w:space="0" w:color="auto"/>
            </w:tcBorders>
            <w:vAlign w:val="bottom"/>
          </w:tcPr>
          <w:p w:rsidR="00653A80" w:rsidRPr="00644BE0" w:rsidRDefault="00653A80" w:rsidP="00D87C7F">
            <w:pPr>
              <w:spacing w:before="120" w:after="0" w:line="240" w:lineRule="auto"/>
              <w:jc w:val="right"/>
              <w:rPr>
                <w:rFonts w:ascii="Times New Roman" w:hAnsi="Times New Roman" w:cs="Times New Roman"/>
              </w:rPr>
            </w:pPr>
            <w:r w:rsidRPr="00644BE0">
              <w:rPr>
                <w:rFonts w:ascii="Times New Roman" w:hAnsi="Times New Roman" w:cs="Times New Roman"/>
              </w:rPr>
              <w:t> </w:t>
            </w:r>
          </w:p>
        </w:tc>
        <w:tc>
          <w:tcPr>
            <w:tcW w:w="1779" w:type="dxa"/>
            <w:tcBorders>
              <w:left w:val="single" w:sz="6" w:space="0" w:color="auto"/>
            </w:tcBorders>
            <w:vAlign w:val="bottom"/>
          </w:tcPr>
          <w:p w:rsidR="00653A80" w:rsidRPr="00644BE0" w:rsidRDefault="00653A80" w:rsidP="00D87C7F">
            <w:pPr>
              <w:spacing w:before="120" w:after="0" w:line="240" w:lineRule="auto"/>
              <w:jc w:val="right"/>
              <w:rPr>
                <w:rFonts w:ascii="Times New Roman" w:hAnsi="Times New Roman" w:cs="Times New Roman"/>
              </w:rPr>
            </w:pPr>
            <w:r w:rsidRPr="00644BE0">
              <w:rPr>
                <w:rFonts w:ascii="Times New Roman" w:hAnsi="Times New Roman" w:cs="Times New Roman"/>
              </w:rPr>
              <w:t> </w:t>
            </w:r>
          </w:p>
        </w:tc>
      </w:tr>
      <w:tr w:rsidR="00653A80" w:rsidRPr="00644BE0" w:rsidTr="00D87C7F">
        <w:trPr>
          <w:cantSplit/>
          <w:trHeight w:val="397"/>
          <w:jc w:val="center"/>
        </w:trPr>
        <w:tc>
          <w:tcPr>
            <w:tcW w:w="4243" w:type="dxa"/>
            <w:tcBorders>
              <w:right w:val="single" w:sz="6" w:space="0" w:color="auto"/>
            </w:tcBorders>
            <w:vAlign w:val="bottom"/>
          </w:tcPr>
          <w:p w:rsidR="00653A80" w:rsidRPr="00644BE0" w:rsidRDefault="00653A80" w:rsidP="00D87C7F">
            <w:pPr>
              <w:spacing w:before="120"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железнодорожный</w:t>
            </w:r>
          </w:p>
        </w:tc>
        <w:tc>
          <w:tcPr>
            <w:tcW w:w="1778" w:type="dxa"/>
            <w:tcBorders>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104,0</w:t>
            </w:r>
          </w:p>
        </w:tc>
        <w:tc>
          <w:tcPr>
            <w:tcW w:w="1778"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101,8</w:t>
            </w:r>
          </w:p>
        </w:tc>
        <w:tc>
          <w:tcPr>
            <w:tcW w:w="1779" w:type="dxa"/>
            <w:tcBorders>
              <w:lef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106,3</w:t>
            </w:r>
          </w:p>
        </w:tc>
      </w:tr>
      <w:tr w:rsidR="00653A80" w:rsidRPr="00644BE0" w:rsidTr="00D87C7F">
        <w:trPr>
          <w:cantSplit/>
          <w:trHeight w:val="397"/>
          <w:jc w:val="center"/>
        </w:trPr>
        <w:tc>
          <w:tcPr>
            <w:tcW w:w="4243" w:type="dxa"/>
            <w:tcBorders>
              <w:right w:val="single" w:sz="6" w:space="0" w:color="auto"/>
            </w:tcBorders>
            <w:vAlign w:val="bottom"/>
          </w:tcPr>
          <w:p w:rsidR="00653A80" w:rsidRPr="00644BE0" w:rsidRDefault="00653A80" w:rsidP="00D87C7F">
            <w:pPr>
              <w:spacing w:before="120" w:after="0" w:line="240" w:lineRule="auto"/>
              <w:ind w:left="454"/>
              <w:rPr>
                <w:rFonts w:ascii="Times New Roman" w:hAnsi="Times New Roman" w:cs="Times New Roman"/>
                <w:sz w:val="20"/>
                <w:szCs w:val="20"/>
              </w:rPr>
            </w:pPr>
            <w:r w:rsidRPr="00644BE0">
              <w:rPr>
                <w:rFonts w:ascii="Times New Roman" w:hAnsi="Times New Roman" w:cs="Times New Roman"/>
                <w:sz w:val="20"/>
                <w:szCs w:val="20"/>
              </w:rPr>
              <w:t>из него:</w:t>
            </w:r>
          </w:p>
        </w:tc>
        <w:tc>
          <w:tcPr>
            <w:tcW w:w="1778" w:type="dxa"/>
            <w:tcBorders>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 </w:t>
            </w:r>
          </w:p>
        </w:tc>
        <w:tc>
          <w:tcPr>
            <w:tcW w:w="1778"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 </w:t>
            </w:r>
          </w:p>
        </w:tc>
        <w:tc>
          <w:tcPr>
            <w:tcW w:w="1779" w:type="dxa"/>
            <w:tcBorders>
              <w:lef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 </w:t>
            </w:r>
          </w:p>
        </w:tc>
      </w:tr>
      <w:tr w:rsidR="00653A80" w:rsidRPr="00644BE0" w:rsidTr="00D87C7F">
        <w:trPr>
          <w:cantSplit/>
          <w:trHeight w:val="397"/>
          <w:jc w:val="center"/>
        </w:trPr>
        <w:tc>
          <w:tcPr>
            <w:tcW w:w="4243" w:type="dxa"/>
            <w:tcBorders>
              <w:right w:val="single" w:sz="6" w:space="0" w:color="auto"/>
            </w:tcBorders>
            <w:vAlign w:val="bottom"/>
          </w:tcPr>
          <w:p w:rsidR="00653A80" w:rsidRPr="00644BE0" w:rsidRDefault="00653A80" w:rsidP="00D87C7F">
            <w:pPr>
              <w:spacing w:before="120" w:after="0" w:line="240" w:lineRule="auto"/>
              <w:ind w:left="227"/>
              <w:rPr>
                <w:rFonts w:ascii="Times New Roman" w:hAnsi="Times New Roman" w:cs="Times New Roman"/>
                <w:sz w:val="20"/>
                <w:szCs w:val="20"/>
              </w:rPr>
            </w:pPr>
            <w:r w:rsidRPr="00644BE0">
              <w:rPr>
                <w:rFonts w:ascii="Times New Roman" w:hAnsi="Times New Roman" w:cs="Times New Roman"/>
                <w:sz w:val="20"/>
                <w:szCs w:val="20"/>
              </w:rPr>
              <w:t>поезд дальнего следования</w:t>
            </w:r>
          </w:p>
        </w:tc>
        <w:tc>
          <w:tcPr>
            <w:tcW w:w="1778" w:type="dxa"/>
            <w:tcBorders>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104,0</w:t>
            </w:r>
          </w:p>
        </w:tc>
        <w:tc>
          <w:tcPr>
            <w:tcW w:w="1778"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101,7</w:t>
            </w:r>
          </w:p>
        </w:tc>
        <w:tc>
          <w:tcPr>
            <w:tcW w:w="1779" w:type="dxa"/>
            <w:tcBorders>
              <w:lef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106,5</w:t>
            </w:r>
          </w:p>
        </w:tc>
      </w:tr>
      <w:tr w:rsidR="00653A80" w:rsidRPr="00644BE0" w:rsidTr="00D87C7F">
        <w:trPr>
          <w:cantSplit/>
          <w:trHeight w:val="397"/>
          <w:jc w:val="center"/>
        </w:trPr>
        <w:tc>
          <w:tcPr>
            <w:tcW w:w="4243" w:type="dxa"/>
            <w:tcBorders>
              <w:right w:val="single" w:sz="6" w:space="0" w:color="auto"/>
            </w:tcBorders>
            <w:vAlign w:val="bottom"/>
          </w:tcPr>
          <w:p w:rsidR="00653A80" w:rsidRPr="00644BE0" w:rsidRDefault="00653A80" w:rsidP="00D87C7F">
            <w:pPr>
              <w:spacing w:before="120" w:after="0" w:line="240" w:lineRule="auto"/>
              <w:ind w:left="227"/>
              <w:rPr>
                <w:rFonts w:ascii="Times New Roman" w:hAnsi="Times New Roman" w:cs="Times New Roman"/>
                <w:sz w:val="20"/>
                <w:szCs w:val="20"/>
              </w:rPr>
            </w:pPr>
            <w:r w:rsidRPr="00644BE0">
              <w:rPr>
                <w:rFonts w:ascii="Times New Roman" w:hAnsi="Times New Roman" w:cs="Times New Roman"/>
                <w:sz w:val="20"/>
                <w:szCs w:val="20"/>
              </w:rPr>
              <w:t>пригородный поезд</w:t>
            </w:r>
          </w:p>
        </w:tc>
        <w:tc>
          <w:tcPr>
            <w:tcW w:w="1778" w:type="dxa"/>
            <w:tcBorders>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103,5</w:t>
            </w:r>
          </w:p>
        </w:tc>
        <w:tc>
          <w:tcPr>
            <w:tcW w:w="1778"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102,6</w:t>
            </w:r>
          </w:p>
        </w:tc>
        <w:tc>
          <w:tcPr>
            <w:tcW w:w="1779" w:type="dxa"/>
            <w:tcBorders>
              <w:lef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105,0</w:t>
            </w:r>
          </w:p>
        </w:tc>
      </w:tr>
      <w:tr w:rsidR="00653A80" w:rsidRPr="00644BE0" w:rsidTr="00D87C7F">
        <w:trPr>
          <w:cantSplit/>
          <w:trHeight w:val="397"/>
          <w:jc w:val="center"/>
        </w:trPr>
        <w:tc>
          <w:tcPr>
            <w:tcW w:w="4243" w:type="dxa"/>
            <w:tcBorders>
              <w:right w:val="single" w:sz="6" w:space="0" w:color="auto"/>
            </w:tcBorders>
            <w:vAlign w:val="bottom"/>
          </w:tcPr>
          <w:p w:rsidR="00653A80" w:rsidRPr="00644BE0" w:rsidRDefault="00653A80" w:rsidP="00D87C7F">
            <w:pPr>
              <w:spacing w:before="120"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автомобильный</w:t>
            </w:r>
          </w:p>
        </w:tc>
        <w:tc>
          <w:tcPr>
            <w:tcW w:w="1778" w:type="dxa"/>
            <w:tcBorders>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105,0</w:t>
            </w:r>
          </w:p>
        </w:tc>
        <w:tc>
          <w:tcPr>
            <w:tcW w:w="1778"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104,0</w:t>
            </w:r>
          </w:p>
        </w:tc>
        <w:tc>
          <w:tcPr>
            <w:tcW w:w="1779" w:type="dxa"/>
            <w:tcBorders>
              <w:lef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104,3</w:t>
            </w:r>
          </w:p>
        </w:tc>
      </w:tr>
      <w:tr w:rsidR="00653A80" w:rsidRPr="00644BE0" w:rsidTr="00D87C7F">
        <w:trPr>
          <w:cantSplit/>
          <w:trHeight w:val="397"/>
          <w:jc w:val="center"/>
        </w:trPr>
        <w:tc>
          <w:tcPr>
            <w:tcW w:w="4243" w:type="dxa"/>
            <w:tcBorders>
              <w:right w:val="single" w:sz="6" w:space="0" w:color="auto"/>
            </w:tcBorders>
            <w:vAlign w:val="bottom"/>
          </w:tcPr>
          <w:p w:rsidR="00653A80" w:rsidRPr="00644BE0" w:rsidRDefault="00653A80" w:rsidP="00D87C7F">
            <w:pPr>
              <w:spacing w:before="120" w:after="0" w:line="240" w:lineRule="auto"/>
              <w:ind w:left="454"/>
              <w:rPr>
                <w:rFonts w:ascii="Times New Roman" w:hAnsi="Times New Roman" w:cs="Times New Roman"/>
                <w:sz w:val="20"/>
                <w:szCs w:val="20"/>
              </w:rPr>
            </w:pPr>
            <w:r w:rsidRPr="00644BE0">
              <w:rPr>
                <w:rFonts w:ascii="Times New Roman" w:hAnsi="Times New Roman" w:cs="Times New Roman"/>
                <w:sz w:val="20"/>
                <w:szCs w:val="20"/>
              </w:rPr>
              <w:t>из него:</w:t>
            </w:r>
          </w:p>
        </w:tc>
        <w:tc>
          <w:tcPr>
            <w:tcW w:w="1778" w:type="dxa"/>
            <w:tcBorders>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p>
        </w:tc>
        <w:tc>
          <w:tcPr>
            <w:tcW w:w="1778"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 </w:t>
            </w:r>
          </w:p>
        </w:tc>
        <w:tc>
          <w:tcPr>
            <w:tcW w:w="1779" w:type="dxa"/>
            <w:tcBorders>
              <w:lef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 </w:t>
            </w:r>
          </w:p>
        </w:tc>
      </w:tr>
      <w:tr w:rsidR="00653A80" w:rsidRPr="00644BE0" w:rsidTr="00D87C7F">
        <w:trPr>
          <w:cantSplit/>
          <w:trHeight w:val="397"/>
          <w:jc w:val="center"/>
        </w:trPr>
        <w:tc>
          <w:tcPr>
            <w:tcW w:w="4243" w:type="dxa"/>
            <w:tcBorders>
              <w:right w:val="single" w:sz="6" w:space="0" w:color="auto"/>
            </w:tcBorders>
            <w:vAlign w:val="bottom"/>
          </w:tcPr>
          <w:p w:rsidR="00653A80" w:rsidRPr="00644BE0" w:rsidRDefault="00653A80" w:rsidP="00D87C7F">
            <w:pPr>
              <w:spacing w:before="120" w:after="0" w:line="240" w:lineRule="auto"/>
              <w:ind w:left="227"/>
              <w:rPr>
                <w:rFonts w:ascii="Times New Roman" w:hAnsi="Times New Roman" w:cs="Times New Roman"/>
                <w:sz w:val="20"/>
                <w:szCs w:val="20"/>
              </w:rPr>
            </w:pPr>
            <w:r w:rsidRPr="00644BE0">
              <w:rPr>
                <w:rFonts w:ascii="Times New Roman" w:hAnsi="Times New Roman" w:cs="Times New Roman"/>
                <w:sz w:val="20"/>
                <w:szCs w:val="20"/>
              </w:rPr>
              <w:t>городской автобус</w:t>
            </w:r>
          </w:p>
        </w:tc>
        <w:tc>
          <w:tcPr>
            <w:tcW w:w="1778" w:type="dxa"/>
            <w:tcBorders>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105,7</w:t>
            </w:r>
          </w:p>
        </w:tc>
        <w:tc>
          <w:tcPr>
            <w:tcW w:w="1778"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105,9</w:t>
            </w:r>
          </w:p>
        </w:tc>
        <w:tc>
          <w:tcPr>
            <w:tcW w:w="1779" w:type="dxa"/>
            <w:tcBorders>
              <w:lef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103,8</w:t>
            </w:r>
          </w:p>
        </w:tc>
      </w:tr>
      <w:tr w:rsidR="00653A80" w:rsidRPr="00644BE0" w:rsidTr="00D87C7F">
        <w:trPr>
          <w:cantSplit/>
          <w:trHeight w:val="397"/>
          <w:jc w:val="center"/>
        </w:trPr>
        <w:tc>
          <w:tcPr>
            <w:tcW w:w="4243" w:type="dxa"/>
            <w:tcBorders>
              <w:right w:val="single" w:sz="6" w:space="0" w:color="auto"/>
            </w:tcBorders>
            <w:vAlign w:val="bottom"/>
          </w:tcPr>
          <w:p w:rsidR="00653A80" w:rsidRPr="00644BE0" w:rsidRDefault="00653A80" w:rsidP="00D87C7F">
            <w:pPr>
              <w:spacing w:before="120" w:after="0" w:line="240" w:lineRule="auto"/>
              <w:ind w:left="227"/>
              <w:rPr>
                <w:rFonts w:ascii="Times New Roman" w:hAnsi="Times New Roman" w:cs="Times New Roman"/>
                <w:sz w:val="20"/>
                <w:szCs w:val="20"/>
              </w:rPr>
            </w:pPr>
            <w:r w:rsidRPr="00644BE0">
              <w:rPr>
                <w:rFonts w:ascii="Times New Roman" w:hAnsi="Times New Roman" w:cs="Times New Roman"/>
                <w:sz w:val="20"/>
                <w:szCs w:val="20"/>
              </w:rPr>
              <w:t>междугородный автобус</w:t>
            </w:r>
          </w:p>
        </w:tc>
        <w:tc>
          <w:tcPr>
            <w:tcW w:w="1778" w:type="dxa"/>
            <w:tcBorders>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104,0</w:t>
            </w:r>
          </w:p>
        </w:tc>
        <w:tc>
          <w:tcPr>
            <w:tcW w:w="1778"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102,6</w:t>
            </w:r>
          </w:p>
        </w:tc>
        <w:tc>
          <w:tcPr>
            <w:tcW w:w="1779" w:type="dxa"/>
            <w:tcBorders>
              <w:lef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103,9</w:t>
            </w:r>
          </w:p>
        </w:tc>
      </w:tr>
      <w:tr w:rsidR="00653A80" w:rsidRPr="00644BE0" w:rsidTr="00D87C7F">
        <w:trPr>
          <w:cantSplit/>
          <w:trHeight w:val="397"/>
          <w:jc w:val="center"/>
        </w:trPr>
        <w:tc>
          <w:tcPr>
            <w:tcW w:w="4243" w:type="dxa"/>
            <w:tcBorders>
              <w:right w:val="single" w:sz="6" w:space="0" w:color="auto"/>
            </w:tcBorders>
            <w:vAlign w:val="bottom"/>
          </w:tcPr>
          <w:p w:rsidR="00653A80" w:rsidRPr="00644BE0" w:rsidRDefault="00653A80" w:rsidP="00D87C7F">
            <w:pPr>
              <w:spacing w:before="120"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городской электрический</w:t>
            </w:r>
          </w:p>
        </w:tc>
        <w:tc>
          <w:tcPr>
            <w:tcW w:w="1778" w:type="dxa"/>
            <w:tcBorders>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104,2</w:t>
            </w:r>
          </w:p>
        </w:tc>
        <w:tc>
          <w:tcPr>
            <w:tcW w:w="1778"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105,2</w:t>
            </w:r>
          </w:p>
        </w:tc>
        <w:tc>
          <w:tcPr>
            <w:tcW w:w="1779" w:type="dxa"/>
            <w:tcBorders>
              <w:lef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105,3</w:t>
            </w:r>
          </w:p>
        </w:tc>
      </w:tr>
      <w:tr w:rsidR="00653A80" w:rsidRPr="00644BE0" w:rsidTr="00D87C7F">
        <w:trPr>
          <w:cantSplit/>
          <w:trHeight w:val="397"/>
          <w:jc w:val="center"/>
        </w:trPr>
        <w:tc>
          <w:tcPr>
            <w:tcW w:w="4243" w:type="dxa"/>
            <w:tcBorders>
              <w:right w:val="single" w:sz="6" w:space="0" w:color="auto"/>
            </w:tcBorders>
            <w:vAlign w:val="bottom"/>
          </w:tcPr>
          <w:p w:rsidR="00653A80" w:rsidRPr="00644BE0" w:rsidRDefault="00653A80" w:rsidP="00D87C7F">
            <w:pPr>
              <w:spacing w:before="120" w:after="0" w:line="240" w:lineRule="auto"/>
              <w:ind w:left="454"/>
              <w:rPr>
                <w:rFonts w:ascii="Times New Roman" w:hAnsi="Times New Roman" w:cs="Times New Roman"/>
                <w:sz w:val="20"/>
                <w:szCs w:val="20"/>
              </w:rPr>
            </w:pPr>
            <w:r w:rsidRPr="00644BE0">
              <w:rPr>
                <w:rFonts w:ascii="Times New Roman" w:hAnsi="Times New Roman" w:cs="Times New Roman"/>
                <w:sz w:val="20"/>
                <w:szCs w:val="20"/>
              </w:rPr>
              <w:t>из него:</w:t>
            </w:r>
          </w:p>
        </w:tc>
        <w:tc>
          <w:tcPr>
            <w:tcW w:w="1778" w:type="dxa"/>
            <w:tcBorders>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p>
        </w:tc>
        <w:tc>
          <w:tcPr>
            <w:tcW w:w="1778"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 </w:t>
            </w:r>
          </w:p>
        </w:tc>
        <w:tc>
          <w:tcPr>
            <w:tcW w:w="1779" w:type="dxa"/>
            <w:tcBorders>
              <w:lef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 </w:t>
            </w:r>
          </w:p>
        </w:tc>
      </w:tr>
      <w:tr w:rsidR="00653A80" w:rsidRPr="00644BE0" w:rsidTr="00D87C7F">
        <w:trPr>
          <w:cantSplit/>
          <w:trHeight w:val="397"/>
          <w:jc w:val="center"/>
        </w:trPr>
        <w:tc>
          <w:tcPr>
            <w:tcW w:w="4243" w:type="dxa"/>
            <w:tcBorders>
              <w:right w:val="single" w:sz="6" w:space="0" w:color="auto"/>
            </w:tcBorders>
            <w:vAlign w:val="bottom"/>
          </w:tcPr>
          <w:p w:rsidR="00653A80" w:rsidRPr="00644BE0" w:rsidRDefault="00653A80" w:rsidP="00D87C7F">
            <w:pPr>
              <w:spacing w:before="120" w:after="0" w:line="240" w:lineRule="auto"/>
              <w:ind w:left="252"/>
              <w:rPr>
                <w:rFonts w:ascii="Times New Roman" w:hAnsi="Times New Roman" w:cs="Times New Roman"/>
                <w:sz w:val="20"/>
                <w:szCs w:val="20"/>
              </w:rPr>
            </w:pPr>
            <w:r w:rsidRPr="00644BE0">
              <w:rPr>
                <w:rFonts w:ascii="Times New Roman" w:hAnsi="Times New Roman" w:cs="Times New Roman"/>
                <w:sz w:val="20"/>
                <w:szCs w:val="20"/>
              </w:rPr>
              <w:t>троллейбус</w:t>
            </w:r>
          </w:p>
        </w:tc>
        <w:tc>
          <w:tcPr>
            <w:tcW w:w="1778" w:type="dxa"/>
            <w:tcBorders>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105,9</w:t>
            </w:r>
          </w:p>
        </w:tc>
        <w:tc>
          <w:tcPr>
            <w:tcW w:w="1778"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104,4</w:t>
            </w:r>
          </w:p>
        </w:tc>
        <w:tc>
          <w:tcPr>
            <w:tcW w:w="1779" w:type="dxa"/>
            <w:tcBorders>
              <w:lef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105,3</w:t>
            </w:r>
          </w:p>
        </w:tc>
      </w:tr>
      <w:tr w:rsidR="00653A80" w:rsidRPr="00644BE0" w:rsidTr="00D87C7F">
        <w:trPr>
          <w:cantSplit/>
          <w:trHeight w:val="397"/>
          <w:jc w:val="center"/>
        </w:trPr>
        <w:tc>
          <w:tcPr>
            <w:tcW w:w="4243" w:type="dxa"/>
            <w:tcBorders>
              <w:right w:val="single" w:sz="6" w:space="0" w:color="auto"/>
            </w:tcBorders>
            <w:vAlign w:val="bottom"/>
          </w:tcPr>
          <w:p w:rsidR="00653A80" w:rsidRPr="00644BE0" w:rsidRDefault="00653A80" w:rsidP="00D87C7F">
            <w:pPr>
              <w:spacing w:before="120" w:after="0" w:line="240" w:lineRule="auto"/>
              <w:ind w:left="252"/>
              <w:rPr>
                <w:rFonts w:ascii="Times New Roman" w:hAnsi="Times New Roman" w:cs="Times New Roman"/>
                <w:sz w:val="20"/>
                <w:szCs w:val="20"/>
              </w:rPr>
            </w:pPr>
            <w:r w:rsidRPr="00644BE0">
              <w:rPr>
                <w:rFonts w:ascii="Times New Roman" w:hAnsi="Times New Roman" w:cs="Times New Roman"/>
                <w:sz w:val="20"/>
                <w:szCs w:val="20"/>
              </w:rPr>
              <w:t>трамвай</w:t>
            </w:r>
          </w:p>
        </w:tc>
        <w:tc>
          <w:tcPr>
            <w:tcW w:w="1778" w:type="dxa"/>
            <w:tcBorders>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103,9</w:t>
            </w:r>
          </w:p>
        </w:tc>
        <w:tc>
          <w:tcPr>
            <w:tcW w:w="1778"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105,8</w:t>
            </w:r>
          </w:p>
        </w:tc>
        <w:tc>
          <w:tcPr>
            <w:tcW w:w="1779" w:type="dxa"/>
            <w:tcBorders>
              <w:lef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104,9</w:t>
            </w:r>
          </w:p>
        </w:tc>
      </w:tr>
      <w:tr w:rsidR="00653A80" w:rsidRPr="00644BE0" w:rsidTr="00D87C7F">
        <w:trPr>
          <w:cantSplit/>
          <w:trHeight w:val="397"/>
          <w:jc w:val="center"/>
        </w:trPr>
        <w:tc>
          <w:tcPr>
            <w:tcW w:w="4243" w:type="dxa"/>
            <w:tcBorders>
              <w:right w:val="single" w:sz="6" w:space="0" w:color="auto"/>
            </w:tcBorders>
            <w:vAlign w:val="bottom"/>
          </w:tcPr>
          <w:p w:rsidR="00653A80" w:rsidRPr="00644BE0" w:rsidRDefault="00653A80" w:rsidP="00D87C7F">
            <w:pPr>
              <w:spacing w:before="120" w:after="0" w:line="240" w:lineRule="auto"/>
              <w:ind w:left="252"/>
              <w:rPr>
                <w:rFonts w:ascii="Times New Roman" w:hAnsi="Times New Roman" w:cs="Times New Roman"/>
                <w:sz w:val="20"/>
                <w:szCs w:val="20"/>
              </w:rPr>
            </w:pPr>
            <w:r w:rsidRPr="00644BE0">
              <w:rPr>
                <w:rFonts w:ascii="Times New Roman" w:hAnsi="Times New Roman" w:cs="Times New Roman"/>
                <w:sz w:val="20"/>
                <w:szCs w:val="20"/>
              </w:rPr>
              <w:t>метро</w:t>
            </w:r>
          </w:p>
        </w:tc>
        <w:tc>
          <w:tcPr>
            <w:tcW w:w="1778" w:type="dxa"/>
            <w:tcBorders>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103,4</w:t>
            </w:r>
          </w:p>
        </w:tc>
        <w:tc>
          <w:tcPr>
            <w:tcW w:w="1778" w:type="dxa"/>
            <w:tcBorders>
              <w:left w:val="single" w:sz="6" w:space="0" w:color="auto"/>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105,4</w:t>
            </w:r>
          </w:p>
        </w:tc>
        <w:tc>
          <w:tcPr>
            <w:tcW w:w="1779" w:type="dxa"/>
            <w:tcBorders>
              <w:lef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105,6</w:t>
            </w:r>
          </w:p>
        </w:tc>
      </w:tr>
      <w:tr w:rsidR="00653A80" w:rsidRPr="00644BE0" w:rsidTr="00D87C7F">
        <w:trPr>
          <w:cantSplit/>
          <w:trHeight w:val="397"/>
          <w:jc w:val="center"/>
        </w:trPr>
        <w:tc>
          <w:tcPr>
            <w:tcW w:w="4243" w:type="dxa"/>
            <w:tcBorders>
              <w:bottom w:val="single" w:sz="6" w:space="0" w:color="auto"/>
              <w:right w:val="single" w:sz="6" w:space="0" w:color="auto"/>
            </w:tcBorders>
            <w:vAlign w:val="bottom"/>
          </w:tcPr>
          <w:p w:rsidR="00653A80" w:rsidRPr="00644BE0" w:rsidRDefault="00653A80" w:rsidP="00D87C7F">
            <w:pPr>
              <w:spacing w:before="120" w:after="0" w:line="240" w:lineRule="auto"/>
              <w:ind w:left="113"/>
              <w:rPr>
                <w:rFonts w:ascii="Times New Roman" w:hAnsi="Times New Roman" w:cs="Times New Roman"/>
                <w:sz w:val="20"/>
                <w:szCs w:val="20"/>
              </w:rPr>
            </w:pPr>
            <w:r w:rsidRPr="00644BE0">
              <w:rPr>
                <w:rFonts w:ascii="Times New Roman" w:hAnsi="Times New Roman" w:cs="Times New Roman"/>
                <w:sz w:val="20"/>
                <w:szCs w:val="20"/>
              </w:rPr>
              <w:t>воздушный</w:t>
            </w:r>
          </w:p>
        </w:tc>
        <w:tc>
          <w:tcPr>
            <w:tcW w:w="1778" w:type="dxa"/>
            <w:tcBorders>
              <w:bottom w:val="single" w:sz="6" w:space="0" w:color="auto"/>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112,7</w:t>
            </w:r>
          </w:p>
        </w:tc>
        <w:tc>
          <w:tcPr>
            <w:tcW w:w="1778" w:type="dxa"/>
            <w:tcBorders>
              <w:left w:val="single" w:sz="6" w:space="0" w:color="auto"/>
              <w:bottom w:val="single" w:sz="6" w:space="0" w:color="auto"/>
              <w:right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90,7</w:t>
            </w:r>
          </w:p>
        </w:tc>
        <w:tc>
          <w:tcPr>
            <w:tcW w:w="1779" w:type="dxa"/>
            <w:tcBorders>
              <w:left w:val="single" w:sz="6" w:space="0" w:color="auto"/>
              <w:bottom w:val="single" w:sz="6" w:space="0" w:color="auto"/>
            </w:tcBorders>
            <w:vAlign w:val="bottom"/>
          </w:tcPr>
          <w:p w:rsidR="00653A80" w:rsidRPr="00644BE0" w:rsidRDefault="00653A80" w:rsidP="00D87C7F">
            <w:pPr>
              <w:spacing w:before="120" w:after="0" w:line="240" w:lineRule="auto"/>
              <w:ind w:right="170"/>
              <w:jc w:val="right"/>
              <w:rPr>
                <w:rFonts w:ascii="Times New Roman" w:hAnsi="Times New Roman" w:cs="Times New Roman"/>
                <w:sz w:val="20"/>
                <w:szCs w:val="20"/>
              </w:rPr>
            </w:pPr>
            <w:r w:rsidRPr="00644BE0">
              <w:rPr>
                <w:rFonts w:ascii="Times New Roman" w:hAnsi="Times New Roman" w:cs="Times New Roman"/>
                <w:sz w:val="20"/>
                <w:szCs w:val="20"/>
              </w:rPr>
              <w:t>107,5</w:t>
            </w:r>
          </w:p>
        </w:tc>
      </w:tr>
    </w:tbl>
    <w:p w:rsidR="00962804" w:rsidRDefault="00962804" w:rsidP="001B0023">
      <w:pPr>
        <w:spacing w:line="200" w:lineRule="exact"/>
        <w:ind w:firstLine="709"/>
        <w:jc w:val="both"/>
        <w:rPr>
          <w:rFonts w:ascii="Times New Roman" w:hAnsi="Times New Roman" w:cs="Times New Roman"/>
          <w:sz w:val="28"/>
          <w:szCs w:val="28"/>
        </w:rPr>
      </w:pPr>
    </w:p>
    <w:p w:rsidR="00F71F66" w:rsidRDefault="00F71F66" w:rsidP="001B0023">
      <w:pPr>
        <w:spacing w:line="200" w:lineRule="exact"/>
        <w:ind w:firstLine="709"/>
        <w:jc w:val="both"/>
        <w:rPr>
          <w:rFonts w:ascii="Times New Roman" w:hAnsi="Times New Roman" w:cs="Times New Roman"/>
          <w:sz w:val="28"/>
          <w:szCs w:val="28"/>
        </w:rPr>
      </w:pPr>
    </w:p>
    <w:p w:rsidR="00F71F66" w:rsidRDefault="00F71F66" w:rsidP="001B0023">
      <w:pPr>
        <w:spacing w:line="200" w:lineRule="exact"/>
        <w:ind w:firstLine="709"/>
        <w:jc w:val="both"/>
        <w:rPr>
          <w:rFonts w:ascii="Times New Roman" w:hAnsi="Times New Roman" w:cs="Times New Roman"/>
          <w:sz w:val="28"/>
          <w:szCs w:val="28"/>
        </w:rPr>
      </w:pPr>
    </w:p>
    <w:p w:rsidR="00F71F66" w:rsidRDefault="00F71F66" w:rsidP="001B0023">
      <w:pPr>
        <w:spacing w:line="200" w:lineRule="exact"/>
        <w:ind w:firstLine="709"/>
        <w:jc w:val="both"/>
        <w:rPr>
          <w:rFonts w:ascii="Times New Roman" w:hAnsi="Times New Roman" w:cs="Times New Roman"/>
          <w:sz w:val="28"/>
          <w:szCs w:val="28"/>
        </w:rPr>
      </w:pPr>
    </w:p>
    <w:p w:rsidR="00F71F66" w:rsidRDefault="00F71F66" w:rsidP="001B0023">
      <w:pPr>
        <w:spacing w:line="200" w:lineRule="exact"/>
        <w:ind w:firstLine="709"/>
        <w:jc w:val="both"/>
        <w:rPr>
          <w:rFonts w:ascii="Times New Roman" w:hAnsi="Times New Roman" w:cs="Times New Roman"/>
          <w:sz w:val="28"/>
          <w:szCs w:val="28"/>
        </w:rPr>
      </w:pPr>
    </w:p>
    <w:p w:rsidR="00F71F66" w:rsidRDefault="00F71F66" w:rsidP="001B0023">
      <w:pPr>
        <w:spacing w:line="200" w:lineRule="exact"/>
        <w:ind w:firstLine="709"/>
        <w:jc w:val="both"/>
        <w:rPr>
          <w:rFonts w:ascii="Times New Roman" w:hAnsi="Times New Roman" w:cs="Times New Roman"/>
          <w:sz w:val="28"/>
          <w:szCs w:val="28"/>
        </w:rPr>
      </w:pPr>
    </w:p>
    <w:p w:rsidR="00F71F66" w:rsidRDefault="00F71F66" w:rsidP="001B0023">
      <w:pPr>
        <w:spacing w:line="200" w:lineRule="exact"/>
        <w:ind w:firstLine="709"/>
        <w:jc w:val="both"/>
        <w:rPr>
          <w:rFonts w:ascii="Times New Roman" w:hAnsi="Times New Roman" w:cs="Times New Roman"/>
          <w:sz w:val="28"/>
          <w:szCs w:val="28"/>
        </w:rPr>
      </w:pPr>
    </w:p>
    <w:p w:rsidR="00F71F66" w:rsidRDefault="00F71F66" w:rsidP="001B0023">
      <w:pPr>
        <w:spacing w:line="200" w:lineRule="exact"/>
        <w:ind w:firstLine="709"/>
        <w:jc w:val="both"/>
        <w:rPr>
          <w:rFonts w:ascii="Times New Roman" w:hAnsi="Times New Roman" w:cs="Times New Roman"/>
          <w:sz w:val="28"/>
          <w:szCs w:val="28"/>
        </w:rPr>
      </w:pPr>
    </w:p>
    <w:p w:rsidR="00F71F66" w:rsidRPr="00F71F66" w:rsidRDefault="00F71F66" w:rsidP="001B0023">
      <w:pPr>
        <w:spacing w:line="200" w:lineRule="exact"/>
        <w:ind w:firstLine="709"/>
        <w:jc w:val="both"/>
        <w:rPr>
          <w:rFonts w:ascii="Times New Roman" w:hAnsi="Times New Roman" w:cs="Times New Roman"/>
          <w:sz w:val="28"/>
          <w:szCs w:val="28"/>
        </w:rPr>
      </w:pPr>
    </w:p>
    <w:p w:rsidR="00644BE0" w:rsidRPr="00D87C7F" w:rsidRDefault="00644BE0" w:rsidP="00644BE0">
      <w:pPr>
        <w:pBdr>
          <w:bottom w:val="single" w:sz="12" w:space="1" w:color="auto"/>
        </w:pBdr>
        <w:spacing w:after="180"/>
        <w:jc w:val="center"/>
        <w:rPr>
          <w:rFonts w:ascii="Times New Roman" w:hAnsi="Times New Roman" w:cs="Times New Roman"/>
          <w:b/>
          <w:bCs/>
          <w:sz w:val="24"/>
        </w:rPr>
      </w:pPr>
      <w:r w:rsidRPr="00D87C7F">
        <w:rPr>
          <w:rFonts w:ascii="Times New Roman" w:hAnsi="Times New Roman" w:cs="Times New Roman"/>
          <w:b/>
          <w:bCs/>
          <w:sz w:val="24"/>
        </w:rPr>
        <w:lastRenderedPageBreak/>
        <w:t>2. ТРАНСПОРТ</w:t>
      </w:r>
    </w:p>
    <w:p w:rsidR="00644BE0" w:rsidRPr="00D87C7F" w:rsidRDefault="00706B43" w:rsidP="00D87C7F">
      <w:pPr>
        <w:spacing w:after="0" w:line="240" w:lineRule="auto"/>
        <w:jc w:val="both"/>
        <w:rPr>
          <w:rFonts w:ascii="Times New Roman" w:hAnsi="Times New Roman" w:cs="Times New Roman"/>
          <w:sz w:val="24"/>
          <w:szCs w:val="20"/>
        </w:rPr>
      </w:pPr>
      <w:r w:rsidRPr="00D87C7F">
        <w:rPr>
          <w:rFonts w:ascii="Times New Roman" w:hAnsi="Times New Roman" w:cs="Times New Roman"/>
          <w:b/>
          <w:bCs/>
          <w:sz w:val="24"/>
          <w:szCs w:val="20"/>
        </w:rPr>
        <w:tab/>
      </w:r>
      <w:r w:rsidR="00644BE0" w:rsidRPr="00D87C7F">
        <w:rPr>
          <w:rFonts w:ascii="Times New Roman" w:hAnsi="Times New Roman" w:cs="Times New Roman"/>
          <w:b/>
          <w:bCs/>
          <w:sz w:val="24"/>
          <w:szCs w:val="20"/>
        </w:rPr>
        <w:t>Протяженность сети путей сообщения</w:t>
      </w:r>
      <w:r w:rsidR="00644BE0" w:rsidRPr="00D87C7F">
        <w:rPr>
          <w:rFonts w:ascii="Times New Roman" w:hAnsi="Times New Roman" w:cs="Times New Roman"/>
          <w:sz w:val="24"/>
          <w:szCs w:val="20"/>
        </w:rPr>
        <w:t xml:space="preserve"> – суммарная протяженность в километрах участков путей транспортного сообщения. Определяется на дату путем суммирования длин отдельных участков, образующих сеть.</w:t>
      </w:r>
    </w:p>
    <w:p w:rsidR="00644BE0" w:rsidRPr="00D87C7F" w:rsidRDefault="00706B43" w:rsidP="00D87C7F">
      <w:pPr>
        <w:spacing w:after="0" w:line="240" w:lineRule="auto"/>
        <w:jc w:val="both"/>
        <w:rPr>
          <w:rFonts w:ascii="Times New Roman" w:hAnsi="Times New Roman" w:cs="Times New Roman"/>
          <w:sz w:val="24"/>
          <w:szCs w:val="20"/>
        </w:rPr>
      </w:pPr>
      <w:r w:rsidRPr="00D87C7F">
        <w:rPr>
          <w:rFonts w:ascii="Times New Roman" w:hAnsi="Times New Roman" w:cs="Times New Roman"/>
          <w:b/>
          <w:bCs/>
          <w:sz w:val="24"/>
          <w:szCs w:val="20"/>
        </w:rPr>
        <w:tab/>
      </w:r>
      <w:r w:rsidR="00644BE0" w:rsidRPr="00D87C7F">
        <w:rPr>
          <w:rFonts w:ascii="Times New Roman" w:hAnsi="Times New Roman" w:cs="Times New Roman"/>
          <w:b/>
          <w:bCs/>
          <w:sz w:val="24"/>
          <w:szCs w:val="20"/>
        </w:rPr>
        <w:t>Перевезено грузов</w:t>
      </w:r>
      <w:r w:rsidR="00644BE0" w:rsidRPr="00D87C7F">
        <w:rPr>
          <w:rFonts w:ascii="Times New Roman" w:hAnsi="Times New Roman" w:cs="Times New Roman"/>
          <w:sz w:val="24"/>
          <w:szCs w:val="20"/>
        </w:rPr>
        <w:t xml:space="preserve"> (объем перевозок грузов) – количество грузов в тоннах, перевезенных транспортом. Учитывается по видам транспорта, сообщений, видам грузов. По всем видам транспорта общего пользования, кроме автомобильного, объем перевезенных грузов показан по моменту отправления. На автомобильном транспорте учет перевезенных грузов осуществляется по моменту прибытия.</w:t>
      </w:r>
    </w:p>
    <w:p w:rsidR="00644BE0" w:rsidRPr="00D87C7F" w:rsidRDefault="00706B43" w:rsidP="00D87C7F">
      <w:pPr>
        <w:spacing w:after="0" w:line="240" w:lineRule="auto"/>
        <w:jc w:val="both"/>
        <w:rPr>
          <w:rFonts w:ascii="Times New Roman" w:hAnsi="Times New Roman" w:cs="Times New Roman"/>
          <w:sz w:val="24"/>
          <w:szCs w:val="20"/>
        </w:rPr>
      </w:pPr>
      <w:r w:rsidRPr="00D87C7F">
        <w:rPr>
          <w:rFonts w:ascii="Times New Roman" w:hAnsi="Times New Roman" w:cs="Times New Roman"/>
          <w:b/>
          <w:bCs/>
          <w:sz w:val="24"/>
          <w:szCs w:val="20"/>
        </w:rPr>
        <w:tab/>
      </w:r>
      <w:r w:rsidR="00644BE0" w:rsidRPr="00D87C7F">
        <w:rPr>
          <w:rFonts w:ascii="Times New Roman" w:hAnsi="Times New Roman" w:cs="Times New Roman"/>
          <w:b/>
          <w:bCs/>
          <w:sz w:val="24"/>
          <w:szCs w:val="20"/>
        </w:rPr>
        <w:t>Грузооборот транспорта</w:t>
      </w:r>
      <w:r w:rsidR="00644BE0" w:rsidRPr="00D87C7F">
        <w:rPr>
          <w:rFonts w:ascii="Times New Roman" w:hAnsi="Times New Roman" w:cs="Times New Roman"/>
          <w:sz w:val="24"/>
          <w:szCs w:val="20"/>
        </w:rPr>
        <w:t xml:space="preserve"> – объем работы транспорта по перевозкам грузов. Единицей измерения является тонно-километр. Исчисляется суммированием произведений массы перевезенных грузов в тоннах на расстояние перевозки в километрах.</w:t>
      </w:r>
    </w:p>
    <w:p w:rsidR="00644BE0" w:rsidRPr="00D87C7F" w:rsidRDefault="00706B43" w:rsidP="00D87C7F">
      <w:pPr>
        <w:spacing w:after="0" w:line="240" w:lineRule="auto"/>
        <w:jc w:val="both"/>
        <w:rPr>
          <w:rFonts w:ascii="Times New Roman" w:hAnsi="Times New Roman" w:cs="Times New Roman"/>
          <w:sz w:val="24"/>
          <w:szCs w:val="20"/>
        </w:rPr>
      </w:pPr>
      <w:r w:rsidRPr="00D87C7F">
        <w:rPr>
          <w:rFonts w:ascii="Times New Roman" w:hAnsi="Times New Roman" w:cs="Times New Roman"/>
          <w:b/>
          <w:bCs/>
          <w:sz w:val="24"/>
          <w:szCs w:val="20"/>
        </w:rPr>
        <w:tab/>
      </w:r>
      <w:r w:rsidR="00644BE0" w:rsidRPr="00D87C7F">
        <w:rPr>
          <w:rFonts w:ascii="Times New Roman" w:hAnsi="Times New Roman" w:cs="Times New Roman"/>
          <w:b/>
          <w:bCs/>
          <w:sz w:val="24"/>
          <w:szCs w:val="20"/>
        </w:rPr>
        <w:t>Перевезено пассажиров</w:t>
      </w:r>
      <w:r w:rsidR="00644BE0" w:rsidRPr="00D87C7F">
        <w:rPr>
          <w:rFonts w:ascii="Times New Roman" w:hAnsi="Times New Roman" w:cs="Times New Roman"/>
          <w:sz w:val="24"/>
          <w:szCs w:val="20"/>
        </w:rPr>
        <w:t xml:space="preserve"> – число пассажиров, перевезенных за определенный период времени. Учитывается по видам транспорта и видам сообщения. </w:t>
      </w:r>
      <w:r w:rsidR="00E66532">
        <w:rPr>
          <w:rFonts w:ascii="Times New Roman" w:hAnsi="Times New Roman" w:cs="Times New Roman"/>
          <w:sz w:val="24"/>
          <w:szCs w:val="20"/>
          <w:lang w:val="en-US"/>
        </w:rPr>
        <w:br/>
      </w:r>
      <w:r w:rsidR="00644BE0" w:rsidRPr="00D87C7F">
        <w:rPr>
          <w:rFonts w:ascii="Times New Roman" w:hAnsi="Times New Roman" w:cs="Times New Roman"/>
          <w:sz w:val="24"/>
          <w:szCs w:val="20"/>
        </w:rPr>
        <w:t xml:space="preserve">Единицей наблюдения в статистике перевозок пассажиров является пассажиропоездка. </w:t>
      </w:r>
      <w:r w:rsidR="00644BE0" w:rsidRPr="00D87C7F">
        <w:rPr>
          <w:rFonts w:ascii="Times New Roman" w:hAnsi="Times New Roman" w:cs="Times New Roman"/>
          <w:spacing w:val="-2"/>
          <w:sz w:val="24"/>
          <w:szCs w:val="20"/>
        </w:rPr>
        <w:t xml:space="preserve">Момент учета отправленных пассажиров определяется на отдельных видах транспорта </w:t>
      </w:r>
      <w:r w:rsidR="00644BE0" w:rsidRPr="00D87C7F">
        <w:rPr>
          <w:rFonts w:ascii="Times New Roman" w:hAnsi="Times New Roman" w:cs="Times New Roman"/>
          <w:sz w:val="24"/>
          <w:szCs w:val="20"/>
        </w:rPr>
        <w:t xml:space="preserve">неодинаково: или по моменту приобретения билета (на железнодорожном, автомобильном, городском электрическом транспорте), или по моменту отправления транспортного средства (на водном и воздушном транспорте). </w:t>
      </w:r>
    </w:p>
    <w:p w:rsidR="00644BE0" w:rsidRPr="00D87C7F" w:rsidRDefault="00706B43" w:rsidP="00D87C7F">
      <w:pPr>
        <w:spacing w:after="0" w:line="240" w:lineRule="auto"/>
        <w:jc w:val="both"/>
        <w:rPr>
          <w:rFonts w:ascii="Times New Roman" w:hAnsi="Times New Roman" w:cs="Times New Roman"/>
          <w:sz w:val="24"/>
          <w:szCs w:val="20"/>
        </w:rPr>
      </w:pPr>
      <w:r w:rsidRPr="00D87C7F">
        <w:rPr>
          <w:rFonts w:ascii="Times New Roman" w:hAnsi="Times New Roman" w:cs="Times New Roman"/>
          <w:sz w:val="24"/>
          <w:szCs w:val="20"/>
        </w:rPr>
        <w:tab/>
      </w:r>
      <w:r w:rsidR="00644BE0" w:rsidRPr="00D87C7F">
        <w:rPr>
          <w:rFonts w:ascii="Times New Roman" w:hAnsi="Times New Roman" w:cs="Times New Roman"/>
          <w:sz w:val="24"/>
          <w:szCs w:val="20"/>
        </w:rPr>
        <w:t>Данные по перевозке пассажиров приведены с учетом пассажиров</w:t>
      </w:r>
      <w:r w:rsidR="00644BE0" w:rsidRPr="00D87C7F">
        <w:rPr>
          <w:rFonts w:ascii="Times New Roman" w:hAnsi="Times New Roman" w:cs="Times New Roman"/>
          <w:bCs/>
          <w:sz w:val="24"/>
          <w:szCs w:val="20"/>
        </w:rPr>
        <w:t xml:space="preserve">, </w:t>
      </w:r>
      <w:r w:rsidR="00644BE0" w:rsidRPr="00D87C7F">
        <w:rPr>
          <w:rFonts w:ascii="Times New Roman" w:hAnsi="Times New Roman" w:cs="Times New Roman"/>
          <w:b/>
          <w:bCs/>
          <w:sz w:val="24"/>
          <w:szCs w:val="20"/>
        </w:rPr>
        <w:t>пользующихся правом бесплатного и льготного проезда</w:t>
      </w:r>
      <w:r w:rsidR="00644BE0" w:rsidRPr="00D87C7F">
        <w:rPr>
          <w:rFonts w:ascii="Times New Roman" w:hAnsi="Times New Roman" w:cs="Times New Roman"/>
          <w:sz w:val="24"/>
          <w:szCs w:val="20"/>
        </w:rPr>
        <w:t xml:space="preserve">. </w:t>
      </w:r>
    </w:p>
    <w:p w:rsidR="00644BE0" w:rsidRPr="00D87C7F" w:rsidRDefault="00706B43" w:rsidP="00D87C7F">
      <w:pPr>
        <w:spacing w:after="0" w:line="240" w:lineRule="auto"/>
        <w:jc w:val="both"/>
        <w:rPr>
          <w:rFonts w:ascii="Times New Roman" w:hAnsi="Times New Roman" w:cs="Times New Roman"/>
          <w:sz w:val="24"/>
          <w:szCs w:val="20"/>
        </w:rPr>
      </w:pPr>
      <w:r w:rsidRPr="00D87C7F">
        <w:rPr>
          <w:rFonts w:ascii="Times New Roman" w:hAnsi="Times New Roman" w:cs="Times New Roman"/>
          <w:b/>
          <w:bCs/>
          <w:sz w:val="24"/>
          <w:szCs w:val="20"/>
        </w:rPr>
        <w:tab/>
      </w:r>
      <w:r w:rsidR="00644BE0" w:rsidRPr="00D87C7F">
        <w:rPr>
          <w:rFonts w:ascii="Times New Roman" w:hAnsi="Times New Roman" w:cs="Times New Roman"/>
          <w:b/>
          <w:bCs/>
          <w:sz w:val="24"/>
          <w:szCs w:val="20"/>
        </w:rPr>
        <w:t>Пассажирооборот</w:t>
      </w:r>
      <w:r w:rsidR="00644BE0" w:rsidRPr="00D87C7F">
        <w:rPr>
          <w:rFonts w:ascii="Times New Roman" w:hAnsi="Times New Roman" w:cs="Times New Roman"/>
          <w:b/>
          <w:bCs/>
          <w:caps/>
          <w:sz w:val="24"/>
          <w:szCs w:val="20"/>
        </w:rPr>
        <w:t xml:space="preserve"> </w:t>
      </w:r>
      <w:r w:rsidR="00644BE0" w:rsidRPr="00D87C7F">
        <w:rPr>
          <w:rFonts w:ascii="Times New Roman" w:hAnsi="Times New Roman" w:cs="Times New Roman"/>
          <w:sz w:val="24"/>
          <w:szCs w:val="20"/>
        </w:rPr>
        <w:t>– объем работы транспорта по перевозкам пассажиров. Единицей измерения является пассажиро-километр. Определяется суммированием произведений числа пассажиров по каждой позиции</w:t>
      </w:r>
      <w:r w:rsidR="00644BE0" w:rsidRPr="00D87C7F">
        <w:rPr>
          <w:rFonts w:ascii="Times New Roman" w:hAnsi="Times New Roman" w:cs="Times New Roman"/>
          <w:i/>
          <w:iCs/>
          <w:sz w:val="24"/>
          <w:szCs w:val="20"/>
        </w:rPr>
        <w:t xml:space="preserve"> </w:t>
      </w:r>
      <w:r w:rsidR="00644BE0" w:rsidRPr="00D87C7F">
        <w:rPr>
          <w:rFonts w:ascii="Times New Roman" w:hAnsi="Times New Roman" w:cs="Times New Roman"/>
          <w:sz w:val="24"/>
          <w:szCs w:val="20"/>
        </w:rPr>
        <w:t xml:space="preserve">перевозки на расстояние перевозки. </w:t>
      </w:r>
    </w:p>
    <w:p w:rsidR="00644BE0" w:rsidRPr="00D87C7F" w:rsidRDefault="00706B43" w:rsidP="00D87C7F">
      <w:pPr>
        <w:pStyle w:val="a5"/>
        <w:spacing w:before="0" w:beforeAutospacing="0" w:after="0" w:afterAutospacing="0"/>
        <w:jc w:val="both"/>
        <w:rPr>
          <w:rFonts w:ascii="Times New Roman" w:hAnsi="Times New Roman"/>
          <w:spacing w:val="-2"/>
          <w:szCs w:val="20"/>
        </w:rPr>
      </w:pPr>
      <w:r w:rsidRPr="00D87C7F">
        <w:rPr>
          <w:rFonts w:ascii="Times New Roman" w:hAnsi="Times New Roman"/>
          <w:spacing w:val="-2"/>
          <w:szCs w:val="20"/>
        </w:rPr>
        <w:tab/>
      </w:r>
      <w:r w:rsidR="00644BE0" w:rsidRPr="00D87C7F">
        <w:rPr>
          <w:rFonts w:ascii="Times New Roman" w:hAnsi="Times New Roman"/>
          <w:spacing w:val="-2"/>
          <w:szCs w:val="20"/>
        </w:rPr>
        <w:t xml:space="preserve">Более подробная информация по статистике транспорта размещена на официальном интернет-сайте Росстата по адресу: </w:t>
      </w:r>
      <w:hyperlink r:id="rId16" w:history="1">
        <w:r w:rsidR="00644BE0" w:rsidRPr="00D87C7F">
          <w:rPr>
            <w:rStyle w:val="a6"/>
            <w:rFonts w:ascii="Times New Roman" w:hAnsi="Times New Roman"/>
            <w:szCs w:val="20"/>
          </w:rPr>
          <w:t>https://rosstat.gov.ru/</w:t>
        </w:r>
      </w:hyperlink>
      <w:r w:rsidR="00644BE0" w:rsidRPr="00D87C7F">
        <w:rPr>
          <w:rFonts w:ascii="Times New Roman" w:hAnsi="Times New Roman"/>
          <w:spacing w:val="-2"/>
          <w:szCs w:val="20"/>
        </w:rPr>
        <w:t>/Статистика/Официальная статистика/ Предпринимательство/Транспорт/Основные итоги работы транспорта.</w:t>
      </w:r>
    </w:p>
    <w:p w:rsidR="00644BE0" w:rsidRPr="00F71F66" w:rsidRDefault="00644BE0" w:rsidP="00644BE0">
      <w:pPr>
        <w:pageBreakBefore/>
        <w:tabs>
          <w:tab w:val="center" w:pos="6634"/>
        </w:tabs>
        <w:spacing w:after="60"/>
        <w:ind w:left="510" w:hanging="510"/>
        <w:jc w:val="center"/>
        <w:rPr>
          <w:rFonts w:ascii="Times New Roman" w:hAnsi="Times New Roman" w:cs="Times New Roman"/>
          <w:b/>
          <w:color w:val="000000"/>
          <w:szCs w:val="20"/>
        </w:rPr>
      </w:pPr>
      <w:r w:rsidRPr="00160F56">
        <w:rPr>
          <w:rFonts w:ascii="Times New Roman" w:hAnsi="Times New Roman" w:cs="Times New Roman"/>
          <w:b/>
          <w:color w:val="000000"/>
          <w:sz w:val="20"/>
          <w:szCs w:val="20"/>
        </w:rPr>
        <w:lastRenderedPageBreak/>
        <w:t>2.1. ПРОТЯЖЕННОСТЬ ПУТЕЙ СООБЩЕНИЯ</w:t>
      </w:r>
      <w:r w:rsidRPr="00160F56">
        <w:rPr>
          <w:rFonts w:ascii="Times New Roman" w:hAnsi="Times New Roman" w:cs="Times New Roman"/>
          <w:b/>
          <w:color w:val="000000"/>
          <w:sz w:val="20"/>
          <w:szCs w:val="20"/>
        </w:rPr>
        <w:br/>
      </w:r>
      <w:r w:rsidRPr="00F71F66">
        <w:rPr>
          <w:rFonts w:ascii="Times New Roman" w:hAnsi="Times New Roman" w:cs="Times New Roman"/>
          <w:color w:val="000000"/>
          <w:sz w:val="20"/>
          <w:szCs w:val="18"/>
        </w:rPr>
        <w:t>(на конец года, тысяч километров)</w:t>
      </w:r>
    </w:p>
    <w:tbl>
      <w:tblPr>
        <w:tblW w:w="5000" w:type="pct"/>
        <w:jc w:val="center"/>
        <w:tblCellMar>
          <w:left w:w="0" w:type="dxa"/>
          <w:right w:w="0" w:type="dxa"/>
        </w:tblCellMar>
        <w:tblLook w:val="0000" w:firstRow="0" w:lastRow="0" w:firstColumn="0" w:lastColumn="0" w:noHBand="0" w:noVBand="0"/>
      </w:tblPr>
      <w:tblGrid>
        <w:gridCol w:w="3302"/>
        <w:gridCol w:w="737"/>
        <w:gridCol w:w="801"/>
        <w:gridCol w:w="2756"/>
        <w:gridCol w:w="889"/>
        <w:gridCol w:w="878"/>
      </w:tblGrid>
      <w:tr w:rsidR="00644BE0" w:rsidRPr="00160F56" w:rsidTr="00D87C7F">
        <w:trPr>
          <w:cantSplit/>
          <w:trHeight w:val="397"/>
          <w:jc w:val="center"/>
        </w:trPr>
        <w:tc>
          <w:tcPr>
            <w:tcW w:w="1763" w:type="pct"/>
            <w:tcBorders>
              <w:top w:val="single" w:sz="6" w:space="0" w:color="auto"/>
              <w:left w:val="nil"/>
              <w:bottom w:val="single" w:sz="6" w:space="0" w:color="auto"/>
              <w:right w:val="single" w:sz="6" w:space="0" w:color="auto"/>
            </w:tcBorders>
            <w:tcMar>
              <w:left w:w="0" w:type="dxa"/>
            </w:tcMar>
            <w:vAlign w:val="bottom"/>
          </w:tcPr>
          <w:p w:rsidR="00644BE0" w:rsidRPr="00160F56" w:rsidRDefault="00644BE0" w:rsidP="00D87C7F">
            <w:pPr>
              <w:pStyle w:val="a5"/>
              <w:spacing w:before="120" w:beforeAutospacing="0" w:after="0" w:afterAutospacing="0"/>
              <w:rPr>
                <w:rFonts w:ascii="Times New Roman" w:hAnsi="Times New Roman"/>
                <w:color w:val="000000"/>
                <w:sz w:val="20"/>
                <w:szCs w:val="20"/>
              </w:rPr>
            </w:pPr>
          </w:p>
        </w:tc>
        <w:tc>
          <w:tcPr>
            <w:tcW w:w="393" w:type="pct"/>
            <w:tcBorders>
              <w:top w:val="single" w:sz="6" w:space="0" w:color="auto"/>
              <w:left w:val="single" w:sz="6" w:space="0" w:color="auto"/>
              <w:bottom w:val="single" w:sz="6" w:space="0" w:color="auto"/>
              <w:right w:val="single" w:sz="6" w:space="0" w:color="auto"/>
            </w:tcBorders>
            <w:tcMar>
              <w:left w:w="0" w:type="dxa"/>
            </w:tcMar>
            <w:vAlign w:val="center"/>
          </w:tcPr>
          <w:p w:rsidR="00644BE0" w:rsidRPr="00160F56" w:rsidRDefault="00644BE0" w:rsidP="00D87C7F">
            <w:pPr>
              <w:spacing w:before="120" w:after="0" w:line="240" w:lineRule="auto"/>
              <w:jc w:val="center"/>
              <w:rPr>
                <w:rFonts w:ascii="Times New Roman" w:hAnsi="Times New Roman" w:cs="Times New Roman"/>
                <w:b/>
                <w:color w:val="000000"/>
                <w:sz w:val="20"/>
                <w:szCs w:val="20"/>
              </w:rPr>
            </w:pPr>
            <w:r w:rsidRPr="00160F56">
              <w:rPr>
                <w:rFonts w:ascii="Times New Roman" w:hAnsi="Times New Roman" w:cs="Times New Roman"/>
                <w:b/>
                <w:color w:val="000000"/>
                <w:sz w:val="20"/>
                <w:szCs w:val="20"/>
              </w:rPr>
              <w:t>2019</w:t>
            </w:r>
          </w:p>
        </w:tc>
        <w:tc>
          <w:tcPr>
            <w:tcW w:w="428" w:type="pct"/>
            <w:tcBorders>
              <w:top w:val="single" w:sz="6" w:space="0" w:color="auto"/>
              <w:left w:val="single" w:sz="6" w:space="0" w:color="auto"/>
              <w:bottom w:val="single" w:sz="6" w:space="0" w:color="auto"/>
              <w:right w:val="single" w:sz="6" w:space="0" w:color="auto"/>
            </w:tcBorders>
            <w:tcMar>
              <w:left w:w="0" w:type="dxa"/>
            </w:tcMar>
            <w:vAlign w:val="center"/>
          </w:tcPr>
          <w:p w:rsidR="00644BE0" w:rsidRPr="00160F56" w:rsidRDefault="00644BE0" w:rsidP="00D87C7F">
            <w:pPr>
              <w:spacing w:before="120" w:after="0" w:line="240" w:lineRule="auto"/>
              <w:jc w:val="center"/>
              <w:rPr>
                <w:rFonts w:ascii="Times New Roman" w:hAnsi="Times New Roman" w:cs="Times New Roman"/>
                <w:b/>
                <w:color w:val="000000"/>
                <w:sz w:val="20"/>
                <w:szCs w:val="20"/>
                <w:lang w:val="en-US"/>
              </w:rPr>
            </w:pPr>
            <w:r w:rsidRPr="00160F56">
              <w:rPr>
                <w:rFonts w:ascii="Times New Roman" w:hAnsi="Times New Roman" w:cs="Times New Roman"/>
                <w:b/>
                <w:color w:val="000000"/>
                <w:sz w:val="20"/>
                <w:szCs w:val="20"/>
                <w:lang w:val="en-US"/>
              </w:rPr>
              <w:t>20</w:t>
            </w:r>
            <w:r w:rsidRPr="00160F56">
              <w:rPr>
                <w:rFonts w:ascii="Times New Roman" w:hAnsi="Times New Roman" w:cs="Times New Roman"/>
                <w:b/>
                <w:color w:val="000000"/>
                <w:sz w:val="20"/>
                <w:szCs w:val="20"/>
              </w:rPr>
              <w:t>2</w:t>
            </w:r>
            <w:r w:rsidRPr="00160F56">
              <w:rPr>
                <w:rFonts w:ascii="Times New Roman" w:hAnsi="Times New Roman" w:cs="Times New Roman"/>
                <w:b/>
                <w:color w:val="000000"/>
                <w:sz w:val="20"/>
                <w:szCs w:val="20"/>
                <w:lang w:val="en-US"/>
              </w:rPr>
              <w:t>0</w:t>
            </w:r>
          </w:p>
        </w:tc>
        <w:tc>
          <w:tcPr>
            <w:tcW w:w="1472" w:type="pct"/>
            <w:tcBorders>
              <w:top w:val="single" w:sz="6" w:space="0" w:color="auto"/>
              <w:left w:val="single" w:sz="6" w:space="0" w:color="auto"/>
              <w:bottom w:val="single" w:sz="6" w:space="0" w:color="auto"/>
              <w:right w:val="single" w:sz="6" w:space="0" w:color="auto"/>
            </w:tcBorders>
          </w:tcPr>
          <w:p w:rsidR="00644BE0" w:rsidRPr="00160F56" w:rsidRDefault="00644BE0" w:rsidP="00D87C7F">
            <w:pPr>
              <w:spacing w:before="120" w:after="0" w:line="240" w:lineRule="auto"/>
              <w:jc w:val="center"/>
              <w:rPr>
                <w:rFonts w:ascii="Times New Roman" w:hAnsi="Times New Roman" w:cs="Times New Roman"/>
                <w:color w:val="000000"/>
                <w:sz w:val="20"/>
                <w:szCs w:val="20"/>
              </w:rPr>
            </w:pPr>
          </w:p>
        </w:tc>
        <w:tc>
          <w:tcPr>
            <w:tcW w:w="475" w:type="pct"/>
            <w:tcBorders>
              <w:top w:val="single" w:sz="6" w:space="0" w:color="auto"/>
              <w:left w:val="single" w:sz="6" w:space="0" w:color="auto"/>
              <w:bottom w:val="single" w:sz="6" w:space="0" w:color="auto"/>
              <w:right w:val="single" w:sz="6" w:space="0" w:color="auto"/>
            </w:tcBorders>
            <w:vAlign w:val="center"/>
          </w:tcPr>
          <w:p w:rsidR="00644BE0" w:rsidRPr="00160F56" w:rsidRDefault="00644BE0" w:rsidP="00D87C7F">
            <w:pPr>
              <w:spacing w:before="120" w:after="0" w:line="240" w:lineRule="auto"/>
              <w:jc w:val="center"/>
              <w:rPr>
                <w:rFonts w:ascii="Times New Roman" w:hAnsi="Times New Roman" w:cs="Times New Roman"/>
                <w:b/>
                <w:color w:val="000000"/>
                <w:sz w:val="20"/>
                <w:szCs w:val="20"/>
              </w:rPr>
            </w:pPr>
            <w:r w:rsidRPr="00160F56">
              <w:rPr>
                <w:rFonts w:ascii="Times New Roman" w:hAnsi="Times New Roman" w:cs="Times New Roman"/>
                <w:b/>
                <w:color w:val="000000"/>
                <w:sz w:val="20"/>
                <w:szCs w:val="20"/>
              </w:rPr>
              <w:t>2019</w:t>
            </w:r>
          </w:p>
        </w:tc>
        <w:tc>
          <w:tcPr>
            <w:tcW w:w="470" w:type="pct"/>
            <w:tcBorders>
              <w:top w:val="single" w:sz="6" w:space="0" w:color="auto"/>
              <w:left w:val="single" w:sz="6" w:space="0" w:color="auto"/>
              <w:bottom w:val="single" w:sz="6" w:space="0" w:color="auto"/>
              <w:right w:val="single" w:sz="6" w:space="0" w:color="auto"/>
            </w:tcBorders>
            <w:vAlign w:val="center"/>
          </w:tcPr>
          <w:p w:rsidR="00644BE0" w:rsidRPr="00160F56" w:rsidRDefault="00644BE0" w:rsidP="00D87C7F">
            <w:pPr>
              <w:spacing w:before="120" w:after="0" w:line="240" w:lineRule="auto"/>
              <w:jc w:val="center"/>
              <w:rPr>
                <w:rFonts w:ascii="Times New Roman" w:hAnsi="Times New Roman" w:cs="Times New Roman"/>
                <w:b/>
                <w:sz w:val="20"/>
                <w:szCs w:val="20"/>
              </w:rPr>
            </w:pPr>
            <w:r w:rsidRPr="00160F56">
              <w:rPr>
                <w:rFonts w:ascii="Times New Roman" w:hAnsi="Times New Roman" w:cs="Times New Roman"/>
                <w:b/>
                <w:sz w:val="20"/>
                <w:szCs w:val="20"/>
                <w:lang w:val="en-US"/>
              </w:rPr>
              <w:t>20</w:t>
            </w:r>
            <w:r w:rsidRPr="00160F56">
              <w:rPr>
                <w:rFonts w:ascii="Times New Roman" w:hAnsi="Times New Roman" w:cs="Times New Roman"/>
                <w:b/>
                <w:sz w:val="20"/>
                <w:szCs w:val="20"/>
              </w:rPr>
              <w:t>20</w:t>
            </w:r>
          </w:p>
        </w:tc>
      </w:tr>
      <w:tr w:rsidR="00D97764" w:rsidRPr="00D97764" w:rsidTr="00D87C7F">
        <w:trPr>
          <w:cantSplit/>
          <w:trHeight w:val="397"/>
          <w:jc w:val="center"/>
        </w:trPr>
        <w:tc>
          <w:tcPr>
            <w:tcW w:w="1763" w:type="pct"/>
            <w:tcBorders>
              <w:top w:val="single" w:sz="6" w:space="0" w:color="auto"/>
              <w:left w:val="nil"/>
              <w:right w:val="single" w:sz="6" w:space="0" w:color="auto"/>
            </w:tcBorders>
            <w:tcMar>
              <w:left w:w="0" w:type="dxa"/>
            </w:tcMar>
            <w:vAlign w:val="bottom"/>
          </w:tcPr>
          <w:p w:rsidR="00644BE0" w:rsidRPr="00D97764" w:rsidRDefault="00644BE0" w:rsidP="00D87C7F">
            <w:pPr>
              <w:spacing w:before="120" w:after="0" w:line="240" w:lineRule="auto"/>
              <w:rPr>
                <w:rFonts w:ascii="Times New Roman" w:hAnsi="Times New Roman" w:cs="Times New Roman"/>
                <w:sz w:val="20"/>
                <w:szCs w:val="20"/>
              </w:rPr>
            </w:pPr>
            <w:proofErr w:type="spellStart"/>
            <w:r w:rsidRPr="00D97764">
              <w:rPr>
                <w:rFonts w:ascii="Times New Roman" w:hAnsi="Times New Roman" w:cs="Times New Roman"/>
                <w:sz w:val="20"/>
                <w:szCs w:val="20"/>
              </w:rPr>
              <w:t>Жeлезнодорожные</w:t>
            </w:r>
            <w:proofErr w:type="spellEnd"/>
            <w:r w:rsidRPr="00D97764">
              <w:rPr>
                <w:rFonts w:ascii="Times New Roman" w:hAnsi="Times New Roman" w:cs="Times New Roman"/>
                <w:sz w:val="20"/>
                <w:szCs w:val="20"/>
              </w:rPr>
              <w:t xml:space="preserve"> пути</w:t>
            </w:r>
            <w:proofErr w:type="gramStart"/>
            <w:r w:rsidRPr="00D97764">
              <w:rPr>
                <w:rFonts w:ascii="Times New Roman" w:hAnsi="Times New Roman" w:cs="Times New Roman"/>
                <w:sz w:val="20"/>
                <w:szCs w:val="20"/>
                <w:vertAlign w:val="superscript"/>
              </w:rPr>
              <w:t>1</w:t>
            </w:r>
            <w:proofErr w:type="gramEnd"/>
            <w:r w:rsidRPr="00D97764">
              <w:rPr>
                <w:rFonts w:ascii="Times New Roman" w:hAnsi="Times New Roman" w:cs="Times New Roman"/>
                <w:sz w:val="20"/>
                <w:szCs w:val="20"/>
                <w:vertAlign w:val="superscript"/>
              </w:rPr>
              <w:t>)</w:t>
            </w:r>
            <w:r w:rsidRPr="00D97764">
              <w:rPr>
                <w:rFonts w:ascii="Times New Roman" w:hAnsi="Times New Roman" w:cs="Times New Roman"/>
                <w:sz w:val="20"/>
                <w:szCs w:val="20"/>
              </w:rPr>
              <w:t xml:space="preserve"> – всего</w:t>
            </w:r>
          </w:p>
        </w:tc>
        <w:tc>
          <w:tcPr>
            <w:tcW w:w="393" w:type="pct"/>
            <w:tcBorders>
              <w:top w:val="single" w:sz="6" w:space="0" w:color="auto"/>
              <w:left w:val="single" w:sz="6" w:space="0" w:color="auto"/>
              <w:right w:val="single" w:sz="6" w:space="0" w:color="auto"/>
            </w:tcBorders>
            <w:tcMar>
              <w:left w:w="0" w:type="dxa"/>
            </w:tcMar>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lang w:val="en-US"/>
              </w:rPr>
            </w:pPr>
            <w:r w:rsidRPr="00D97764">
              <w:rPr>
                <w:rFonts w:ascii="Times New Roman" w:hAnsi="Times New Roman" w:cs="Times New Roman"/>
                <w:sz w:val="20"/>
                <w:szCs w:val="20"/>
                <w:lang w:val="en-US"/>
              </w:rPr>
              <w:t>126</w:t>
            </w:r>
          </w:p>
        </w:tc>
        <w:tc>
          <w:tcPr>
            <w:tcW w:w="428" w:type="pct"/>
            <w:tcBorders>
              <w:top w:val="single" w:sz="6" w:space="0" w:color="auto"/>
              <w:left w:val="single" w:sz="6" w:space="0" w:color="auto"/>
              <w:right w:val="single" w:sz="6" w:space="0" w:color="auto"/>
            </w:tcBorders>
            <w:tcMar>
              <w:left w:w="0" w:type="dxa"/>
            </w:tcMar>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r w:rsidRPr="00D97764">
              <w:rPr>
                <w:rFonts w:ascii="Times New Roman" w:hAnsi="Times New Roman" w:cs="Times New Roman"/>
                <w:sz w:val="20"/>
                <w:szCs w:val="20"/>
              </w:rPr>
              <w:t>122</w:t>
            </w:r>
          </w:p>
        </w:tc>
        <w:tc>
          <w:tcPr>
            <w:tcW w:w="1472" w:type="pct"/>
            <w:tcBorders>
              <w:top w:val="single" w:sz="6" w:space="0" w:color="auto"/>
              <w:left w:val="single" w:sz="6" w:space="0" w:color="auto"/>
              <w:right w:val="single" w:sz="6" w:space="0" w:color="auto"/>
            </w:tcBorders>
            <w:vAlign w:val="bottom"/>
          </w:tcPr>
          <w:p w:rsidR="00644BE0" w:rsidRPr="00D97764" w:rsidRDefault="00644BE0" w:rsidP="00D87C7F">
            <w:pPr>
              <w:spacing w:before="120" w:after="0" w:line="240" w:lineRule="auto"/>
              <w:rPr>
                <w:rFonts w:ascii="Times New Roman" w:hAnsi="Times New Roman" w:cs="Times New Roman"/>
                <w:sz w:val="20"/>
                <w:szCs w:val="20"/>
                <w:vertAlign w:val="superscript"/>
              </w:rPr>
            </w:pPr>
            <w:r w:rsidRPr="00D97764">
              <w:rPr>
                <w:rFonts w:ascii="Times New Roman" w:hAnsi="Times New Roman" w:cs="Times New Roman"/>
                <w:sz w:val="20"/>
                <w:szCs w:val="20"/>
              </w:rPr>
              <w:t>Трамвайные пути</w:t>
            </w:r>
            <w:proofErr w:type="gramStart"/>
            <w:r w:rsidRPr="00D97764">
              <w:rPr>
                <w:rFonts w:ascii="Times New Roman" w:hAnsi="Times New Roman" w:cs="Times New Roman"/>
                <w:sz w:val="20"/>
                <w:szCs w:val="20"/>
                <w:vertAlign w:val="superscript"/>
              </w:rPr>
              <w:t>1</w:t>
            </w:r>
            <w:proofErr w:type="gramEnd"/>
            <w:r w:rsidRPr="00D97764">
              <w:rPr>
                <w:rFonts w:ascii="Times New Roman" w:hAnsi="Times New Roman" w:cs="Times New Roman"/>
                <w:sz w:val="20"/>
                <w:szCs w:val="20"/>
                <w:vertAlign w:val="superscript"/>
              </w:rPr>
              <w:t>)</w:t>
            </w:r>
          </w:p>
        </w:tc>
        <w:tc>
          <w:tcPr>
            <w:tcW w:w="475" w:type="pct"/>
            <w:tcBorders>
              <w:top w:val="single" w:sz="6" w:space="0" w:color="auto"/>
              <w:left w:val="single" w:sz="6" w:space="0" w:color="auto"/>
              <w:right w:val="single" w:sz="6" w:space="0" w:color="auto"/>
            </w:tcBorders>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r w:rsidRPr="00D97764">
              <w:rPr>
                <w:rFonts w:ascii="Times New Roman" w:hAnsi="Times New Roman" w:cs="Times New Roman"/>
                <w:sz w:val="20"/>
                <w:szCs w:val="20"/>
                <w:lang w:val="en-US"/>
              </w:rPr>
              <w:t>2</w:t>
            </w:r>
            <w:r w:rsidRPr="00D97764">
              <w:rPr>
                <w:rFonts w:ascii="Times New Roman" w:hAnsi="Times New Roman" w:cs="Times New Roman"/>
                <w:sz w:val="20"/>
                <w:szCs w:val="20"/>
              </w:rPr>
              <w:t>,4</w:t>
            </w:r>
          </w:p>
        </w:tc>
        <w:tc>
          <w:tcPr>
            <w:tcW w:w="470" w:type="pct"/>
            <w:tcBorders>
              <w:top w:val="single" w:sz="6" w:space="0" w:color="auto"/>
              <w:left w:val="single" w:sz="6" w:space="0" w:color="auto"/>
              <w:right w:val="single" w:sz="6" w:space="0" w:color="auto"/>
            </w:tcBorders>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r w:rsidRPr="00D97764">
              <w:rPr>
                <w:rFonts w:ascii="Times New Roman" w:hAnsi="Times New Roman" w:cs="Times New Roman"/>
                <w:sz w:val="20"/>
                <w:szCs w:val="20"/>
              </w:rPr>
              <w:t>2,4</w:t>
            </w:r>
          </w:p>
        </w:tc>
      </w:tr>
      <w:tr w:rsidR="00D97764" w:rsidRPr="00D97764" w:rsidTr="00D87C7F">
        <w:trPr>
          <w:cantSplit/>
          <w:trHeight w:val="397"/>
          <w:jc w:val="center"/>
        </w:trPr>
        <w:tc>
          <w:tcPr>
            <w:tcW w:w="1763" w:type="pct"/>
            <w:tcBorders>
              <w:left w:val="nil"/>
              <w:right w:val="single" w:sz="6" w:space="0" w:color="auto"/>
            </w:tcBorders>
            <w:tcMar>
              <w:left w:w="0" w:type="dxa"/>
            </w:tcMar>
            <w:vAlign w:val="bottom"/>
          </w:tcPr>
          <w:p w:rsidR="00644BE0" w:rsidRPr="00D97764" w:rsidRDefault="00644BE0" w:rsidP="00D87C7F">
            <w:pPr>
              <w:spacing w:before="120" w:after="0" w:line="240" w:lineRule="auto"/>
              <w:ind w:left="284"/>
              <w:rPr>
                <w:rFonts w:ascii="Times New Roman" w:hAnsi="Times New Roman" w:cs="Times New Roman"/>
                <w:sz w:val="20"/>
                <w:szCs w:val="20"/>
              </w:rPr>
            </w:pPr>
            <w:r w:rsidRPr="00D97764">
              <w:rPr>
                <w:rFonts w:ascii="Times New Roman" w:hAnsi="Times New Roman" w:cs="Times New Roman"/>
                <w:sz w:val="20"/>
                <w:szCs w:val="20"/>
              </w:rPr>
              <w:t>в том числе:</w:t>
            </w:r>
          </w:p>
        </w:tc>
        <w:tc>
          <w:tcPr>
            <w:tcW w:w="393" w:type="pct"/>
            <w:tcBorders>
              <w:left w:val="single" w:sz="6" w:space="0" w:color="auto"/>
              <w:right w:val="single" w:sz="6" w:space="0" w:color="auto"/>
            </w:tcBorders>
            <w:tcMar>
              <w:left w:w="0" w:type="dxa"/>
            </w:tcMar>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p>
        </w:tc>
        <w:tc>
          <w:tcPr>
            <w:tcW w:w="428" w:type="pct"/>
            <w:tcBorders>
              <w:left w:val="single" w:sz="6" w:space="0" w:color="auto"/>
              <w:right w:val="single" w:sz="6" w:space="0" w:color="auto"/>
            </w:tcBorders>
            <w:tcMar>
              <w:left w:w="0" w:type="dxa"/>
            </w:tcMar>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p>
        </w:tc>
        <w:tc>
          <w:tcPr>
            <w:tcW w:w="1472" w:type="pct"/>
            <w:tcBorders>
              <w:left w:val="single" w:sz="6" w:space="0" w:color="auto"/>
              <w:right w:val="single" w:sz="6" w:space="0" w:color="auto"/>
            </w:tcBorders>
            <w:vAlign w:val="bottom"/>
          </w:tcPr>
          <w:p w:rsidR="00644BE0" w:rsidRPr="00D97764" w:rsidRDefault="00644BE0" w:rsidP="00D87C7F">
            <w:pPr>
              <w:spacing w:before="120" w:after="0" w:line="240" w:lineRule="auto"/>
              <w:rPr>
                <w:rFonts w:ascii="Times New Roman" w:hAnsi="Times New Roman" w:cs="Times New Roman"/>
                <w:sz w:val="20"/>
                <w:szCs w:val="20"/>
              </w:rPr>
            </w:pPr>
            <w:r w:rsidRPr="00D97764">
              <w:rPr>
                <w:rFonts w:ascii="Times New Roman" w:hAnsi="Times New Roman" w:cs="Times New Roman"/>
                <w:sz w:val="20"/>
                <w:szCs w:val="20"/>
              </w:rPr>
              <w:t>Троллейбусные линии</w:t>
            </w:r>
            <w:proofErr w:type="gramStart"/>
            <w:r w:rsidRPr="00D97764">
              <w:rPr>
                <w:rFonts w:ascii="Times New Roman" w:hAnsi="Times New Roman" w:cs="Times New Roman"/>
                <w:sz w:val="20"/>
                <w:szCs w:val="20"/>
                <w:vertAlign w:val="superscript"/>
              </w:rPr>
              <w:t>1</w:t>
            </w:r>
            <w:proofErr w:type="gramEnd"/>
            <w:r w:rsidRPr="00D97764">
              <w:rPr>
                <w:rFonts w:ascii="Times New Roman" w:hAnsi="Times New Roman" w:cs="Times New Roman"/>
                <w:sz w:val="20"/>
                <w:szCs w:val="20"/>
                <w:vertAlign w:val="superscript"/>
              </w:rPr>
              <w:t>)</w:t>
            </w:r>
          </w:p>
        </w:tc>
        <w:tc>
          <w:tcPr>
            <w:tcW w:w="475" w:type="pct"/>
            <w:tcBorders>
              <w:left w:val="single" w:sz="6" w:space="0" w:color="auto"/>
              <w:right w:val="single" w:sz="6" w:space="0" w:color="auto"/>
            </w:tcBorders>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r w:rsidRPr="00D97764">
              <w:rPr>
                <w:rFonts w:ascii="Times New Roman" w:hAnsi="Times New Roman" w:cs="Times New Roman"/>
                <w:sz w:val="20"/>
                <w:szCs w:val="20"/>
              </w:rPr>
              <w:t>5,1</w:t>
            </w:r>
          </w:p>
        </w:tc>
        <w:tc>
          <w:tcPr>
            <w:tcW w:w="470" w:type="pct"/>
            <w:tcBorders>
              <w:left w:val="single" w:sz="6" w:space="0" w:color="auto"/>
              <w:right w:val="single" w:sz="6" w:space="0" w:color="auto"/>
            </w:tcBorders>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r w:rsidRPr="00D97764">
              <w:rPr>
                <w:rFonts w:ascii="Times New Roman" w:hAnsi="Times New Roman" w:cs="Times New Roman"/>
                <w:sz w:val="20"/>
                <w:szCs w:val="20"/>
              </w:rPr>
              <w:t>4,5</w:t>
            </w:r>
          </w:p>
        </w:tc>
      </w:tr>
      <w:tr w:rsidR="00D97764" w:rsidRPr="00D97764" w:rsidTr="00D87C7F">
        <w:trPr>
          <w:cantSplit/>
          <w:trHeight w:val="397"/>
          <w:jc w:val="center"/>
        </w:trPr>
        <w:tc>
          <w:tcPr>
            <w:tcW w:w="1763" w:type="pct"/>
            <w:tcBorders>
              <w:left w:val="nil"/>
              <w:right w:val="single" w:sz="6" w:space="0" w:color="auto"/>
            </w:tcBorders>
            <w:tcMar>
              <w:left w:w="0" w:type="dxa"/>
            </w:tcMar>
            <w:vAlign w:val="bottom"/>
          </w:tcPr>
          <w:p w:rsidR="00644BE0" w:rsidRPr="00D97764" w:rsidRDefault="00644BE0" w:rsidP="00D87C7F">
            <w:pPr>
              <w:spacing w:before="120" w:after="0" w:line="240" w:lineRule="auto"/>
              <w:ind w:left="113"/>
              <w:rPr>
                <w:rFonts w:ascii="Times New Roman" w:hAnsi="Times New Roman" w:cs="Times New Roman"/>
                <w:sz w:val="20"/>
                <w:szCs w:val="20"/>
              </w:rPr>
            </w:pPr>
            <w:r w:rsidRPr="00D97764">
              <w:rPr>
                <w:rFonts w:ascii="Times New Roman" w:hAnsi="Times New Roman" w:cs="Times New Roman"/>
                <w:sz w:val="20"/>
                <w:szCs w:val="20"/>
              </w:rPr>
              <w:t>общего пользования</w:t>
            </w:r>
          </w:p>
        </w:tc>
        <w:tc>
          <w:tcPr>
            <w:tcW w:w="393" w:type="pct"/>
            <w:tcBorders>
              <w:left w:val="single" w:sz="6" w:space="0" w:color="auto"/>
              <w:right w:val="single" w:sz="6" w:space="0" w:color="auto"/>
            </w:tcBorders>
            <w:tcMar>
              <w:left w:w="0" w:type="dxa"/>
            </w:tcMar>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r w:rsidRPr="00D97764">
              <w:rPr>
                <w:rFonts w:ascii="Times New Roman" w:hAnsi="Times New Roman" w:cs="Times New Roman"/>
                <w:sz w:val="20"/>
                <w:szCs w:val="20"/>
              </w:rPr>
              <w:t>87</w:t>
            </w:r>
          </w:p>
        </w:tc>
        <w:tc>
          <w:tcPr>
            <w:tcW w:w="428" w:type="pct"/>
            <w:tcBorders>
              <w:left w:val="single" w:sz="6" w:space="0" w:color="auto"/>
              <w:right w:val="single" w:sz="6" w:space="0" w:color="auto"/>
            </w:tcBorders>
            <w:tcMar>
              <w:left w:w="0" w:type="dxa"/>
            </w:tcMar>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r w:rsidRPr="00D97764">
              <w:rPr>
                <w:rFonts w:ascii="Times New Roman" w:hAnsi="Times New Roman" w:cs="Times New Roman"/>
                <w:sz w:val="20"/>
                <w:szCs w:val="20"/>
              </w:rPr>
              <w:t>87</w:t>
            </w:r>
          </w:p>
        </w:tc>
        <w:tc>
          <w:tcPr>
            <w:tcW w:w="1472" w:type="pct"/>
            <w:tcBorders>
              <w:left w:val="single" w:sz="6" w:space="0" w:color="auto"/>
              <w:right w:val="single" w:sz="6" w:space="0" w:color="auto"/>
            </w:tcBorders>
            <w:vAlign w:val="bottom"/>
          </w:tcPr>
          <w:p w:rsidR="00644BE0" w:rsidRPr="00D97764" w:rsidRDefault="00644BE0" w:rsidP="00D87C7F">
            <w:pPr>
              <w:spacing w:before="120" w:after="0" w:line="240" w:lineRule="auto"/>
              <w:rPr>
                <w:rFonts w:ascii="Times New Roman" w:hAnsi="Times New Roman" w:cs="Times New Roman"/>
                <w:sz w:val="20"/>
                <w:szCs w:val="20"/>
              </w:rPr>
            </w:pPr>
            <w:r w:rsidRPr="00D97764">
              <w:rPr>
                <w:rFonts w:ascii="Times New Roman" w:hAnsi="Times New Roman" w:cs="Times New Roman"/>
                <w:sz w:val="20"/>
                <w:szCs w:val="20"/>
              </w:rPr>
              <w:t>Пути метрополитена</w:t>
            </w:r>
            <w:proofErr w:type="gramStart"/>
            <w:r w:rsidRPr="00D97764">
              <w:rPr>
                <w:rFonts w:ascii="Times New Roman" w:hAnsi="Times New Roman" w:cs="Times New Roman"/>
                <w:sz w:val="20"/>
                <w:szCs w:val="20"/>
                <w:vertAlign w:val="superscript"/>
              </w:rPr>
              <w:t>1</w:t>
            </w:r>
            <w:proofErr w:type="gramEnd"/>
            <w:r w:rsidRPr="00D97764">
              <w:rPr>
                <w:rFonts w:ascii="Times New Roman" w:hAnsi="Times New Roman" w:cs="Times New Roman"/>
                <w:sz w:val="20"/>
                <w:szCs w:val="20"/>
                <w:vertAlign w:val="superscript"/>
              </w:rPr>
              <w:t>)</w:t>
            </w:r>
            <w:r w:rsidRPr="00D97764">
              <w:rPr>
                <w:rFonts w:ascii="Times New Roman" w:hAnsi="Times New Roman" w:cs="Times New Roman"/>
                <w:sz w:val="20"/>
                <w:szCs w:val="20"/>
              </w:rPr>
              <w:t>, км</w:t>
            </w:r>
          </w:p>
        </w:tc>
        <w:tc>
          <w:tcPr>
            <w:tcW w:w="475" w:type="pct"/>
            <w:tcBorders>
              <w:left w:val="single" w:sz="6" w:space="0" w:color="auto"/>
              <w:right w:val="single" w:sz="6" w:space="0" w:color="auto"/>
            </w:tcBorders>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r w:rsidRPr="00D97764">
              <w:rPr>
                <w:rFonts w:ascii="Times New Roman" w:hAnsi="Times New Roman" w:cs="Times New Roman"/>
                <w:sz w:val="20"/>
                <w:szCs w:val="20"/>
              </w:rPr>
              <w:t>602</w:t>
            </w:r>
          </w:p>
        </w:tc>
        <w:tc>
          <w:tcPr>
            <w:tcW w:w="470" w:type="pct"/>
            <w:tcBorders>
              <w:left w:val="single" w:sz="6" w:space="0" w:color="auto"/>
              <w:right w:val="single" w:sz="6" w:space="0" w:color="auto"/>
            </w:tcBorders>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r w:rsidRPr="00D97764">
              <w:rPr>
                <w:rFonts w:ascii="Times New Roman" w:hAnsi="Times New Roman" w:cs="Times New Roman"/>
                <w:sz w:val="20"/>
                <w:szCs w:val="20"/>
              </w:rPr>
              <w:t>616</w:t>
            </w:r>
          </w:p>
        </w:tc>
      </w:tr>
      <w:tr w:rsidR="00D97764" w:rsidRPr="00D97764" w:rsidTr="00D87C7F">
        <w:trPr>
          <w:cantSplit/>
          <w:trHeight w:val="397"/>
          <w:jc w:val="center"/>
        </w:trPr>
        <w:tc>
          <w:tcPr>
            <w:tcW w:w="1763" w:type="pct"/>
            <w:tcBorders>
              <w:left w:val="nil"/>
              <w:right w:val="single" w:sz="6" w:space="0" w:color="auto"/>
            </w:tcBorders>
            <w:tcMar>
              <w:left w:w="0" w:type="dxa"/>
            </w:tcMar>
            <w:vAlign w:val="bottom"/>
          </w:tcPr>
          <w:p w:rsidR="00644BE0" w:rsidRPr="00D97764" w:rsidRDefault="00644BE0" w:rsidP="00D87C7F">
            <w:pPr>
              <w:spacing w:before="120" w:after="0" w:line="240" w:lineRule="auto"/>
              <w:ind w:left="113"/>
              <w:rPr>
                <w:rFonts w:ascii="Times New Roman" w:hAnsi="Times New Roman" w:cs="Times New Roman"/>
                <w:sz w:val="20"/>
                <w:szCs w:val="20"/>
              </w:rPr>
            </w:pPr>
            <w:r w:rsidRPr="00D97764">
              <w:rPr>
                <w:rFonts w:ascii="Times New Roman" w:hAnsi="Times New Roman" w:cs="Times New Roman"/>
                <w:sz w:val="20"/>
                <w:szCs w:val="20"/>
              </w:rPr>
              <w:t>необщего пользования</w:t>
            </w:r>
          </w:p>
        </w:tc>
        <w:tc>
          <w:tcPr>
            <w:tcW w:w="393" w:type="pct"/>
            <w:tcBorders>
              <w:left w:val="single" w:sz="6" w:space="0" w:color="auto"/>
              <w:right w:val="single" w:sz="6" w:space="0" w:color="auto"/>
            </w:tcBorders>
            <w:tcMar>
              <w:left w:w="0" w:type="dxa"/>
            </w:tcMar>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r w:rsidRPr="00D97764">
              <w:rPr>
                <w:rFonts w:ascii="Times New Roman" w:hAnsi="Times New Roman" w:cs="Times New Roman"/>
                <w:sz w:val="20"/>
                <w:szCs w:val="20"/>
              </w:rPr>
              <w:t>39</w:t>
            </w:r>
          </w:p>
        </w:tc>
        <w:tc>
          <w:tcPr>
            <w:tcW w:w="428" w:type="pct"/>
            <w:tcBorders>
              <w:left w:val="single" w:sz="6" w:space="0" w:color="auto"/>
              <w:right w:val="single" w:sz="6" w:space="0" w:color="auto"/>
            </w:tcBorders>
            <w:tcMar>
              <w:left w:w="0" w:type="dxa"/>
            </w:tcMar>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r w:rsidRPr="00D97764">
              <w:rPr>
                <w:rFonts w:ascii="Times New Roman" w:hAnsi="Times New Roman" w:cs="Times New Roman"/>
                <w:sz w:val="20"/>
                <w:szCs w:val="20"/>
              </w:rPr>
              <w:t>35</w:t>
            </w:r>
          </w:p>
        </w:tc>
        <w:tc>
          <w:tcPr>
            <w:tcW w:w="1472" w:type="pct"/>
            <w:tcBorders>
              <w:left w:val="single" w:sz="6" w:space="0" w:color="auto"/>
              <w:right w:val="single" w:sz="6" w:space="0" w:color="auto"/>
            </w:tcBorders>
            <w:vAlign w:val="bottom"/>
          </w:tcPr>
          <w:p w:rsidR="00644BE0" w:rsidRPr="00D97764" w:rsidRDefault="00644BE0" w:rsidP="00D87C7F">
            <w:pPr>
              <w:spacing w:before="120" w:after="0" w:line="240" w:lineRule="auto"/>
              <w:rPr>
                <w:rFonts w:ascii="Times New Roman" w:hAnsi="Times New Roman" w:cs="Times New Roman"/>
                <w:sz w:val="20"/>
                <w:szCs w:val="20"/>
              </w:rPr>
            </w:pPr>
            <w:r w:rsidRPr="00D97764">
              <w:rPr>
                <w:rFonts w:ascii="Times New Roman" w:hAnsi="Times New Roman" w:cs="Times New Roman"/>
                <w:sz w:val="20"/>
                <w:szCs w:val="20"/>
              </w:rPr>
              <w:t>Магистральные трубопроводы – всего</w:t>
            </w:r>
          </w:p>
        </w:tc>
        <w:tc>
          <w:tcPr>
            <w:tcW w:w="475" w:type="pct"/>
            <w:tcBorders>
              <w:left w:val="single" w:sz="6" w:space="0" w:color="auto"/>
              <w:right w:val="single" w:sz="6" w:space="0" w:color="auto"/>
            </w:tcBorders>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r w:rsidRPr="00D97764">
              <w:rPr>
                <w:rFonts w:ascii="Times New Roman" w:hAnsi="Times New Roman" w:cs="Times New Roman"/>
                <w:sz w:val="20"/>
                <w:szCs w:val="20"/>
              </w:rPr>
              <w:t>252</w:t>
            </w:r>
          </w:p>
        </w:tc>
        <w:tc>
          <w:tcPr>
            <w:tcW w:w="470" w:type="pct"/>
            <w:tcBorders>
              <w:left w:val="single" w:sz="6" w:space="0" w:color="auto"/>
              <w:right w:val="single" w:sz="6" w:space="0" w:color="auto"/>
            </w:tcBorders>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r w:rsidRPr="00D97764">
              <w:rPr>
                <w:rFonts w:ascii="Times New Roman" w:hAnsi="Times New Roman" w:cs="Times New Roman"/>
                <w:sz w:val="20"/>
                <w:szCs w:val="20"/>
              </w:rPr>
              <w:t>254</w:t>
            </w:r>
          </w:p>
        </w:tc>
      </w:tr>
      <w:tr w:rsidR="00D97764" w:rsidRPr="00D97764" w:rsidTr="00D87C7F">
        <w:trPr>
          <w:cantSplit/>
          <w:trHeight w:val="397"/>
          <w:jc w:val="center"/>
        </w:trPr>
        <w:tc>
          <w:tcPr>
            <w:tcW w:w="1763" w:type="pct"/>
            <w:tcBorders>
              <w:left w:val="nil"/>
              <w:right w:val="single" w:sz="6" w:space="0" w:color="auto"/>
            </w:tcBorders>
            <w:tcMar>
              <w:left w:w="0" w:type="dxa"/>
            </w:tcMar>
            <w:vAlign w:val="bottom"/>
          </w:tcPr>
          <w:p w:rsidR="00644BE0" w:rsidRPr="00D97764" w:rsidRDefault="00644BE0" w:rsidP="00D87C7F">
            <w:pPr>
              <w:spacing w:before="120" w:after="0" w:line="240" w:lineRule="auto"/>
              <w:rPr>
                <w:rFonts w:ascii="Times New Roman" w:hAnsi="Times New Roman" w:cs="Times New Roman"/>
                <w:sz w:val="20"/>
                <w:szCs w:val="20"/>
              </w:rPr>
            </w:pPr>
            <w:r w:rsidRPr="00D97764">
              <w:rPr>
                <w:rFonts w:ascii="Times New Roman" w:hAnsi="Times New Roman" w:cs="Times New Roman"/>
                <w:sz w:val="20"/>
                <w:szCs w:val="20"/>
              </w:rPr>
              <w:t>Автомобильные дороги – всего</w:t>
            </w:r>
          </w:p>
        </w:tc>
        <w:tc>
          <w:tcPr>
            <w:tcW w:w="393" w:type="pct"/>
            <w:tcBorders>
              <w:left w:val="single" w:sz="6" w:space="0" w:color="auto"/>
              <w:right w:val="single" w:sz="6" w:space="0" w:color="auto"/>
            </w:tcBorders>
            <w:tcMar>
              <w:left w:w="0" w:type="dxa"/>
            </w:tcMar>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r w:rsidRPr="00D97764">
              <w:rPr>
                <w:rFonts w:ascii="Times New Roman" w:hAnsi="Times New Roman" w:cs="Times New Roman"/>
                <w:sz w:val="20"/>
                <w:szCs w:val="20"/>
              </w:rPr>
              <w:t>1706</w:t>
            </w:r>
          </w:p>
        </w:tc>
        <w:tc>
          <w:tcPr>
            <w:tcW w:w="428" w:type="pct"/>
            <w:tcBorders>
              <w:left w:val="single" w:sz="6" w:space="0" w:color="auto"/>
              <w:right w:val="single" w:sz="6" w:space="0" w:color="auto"/>
            </w:tcBorders>
            <w:tcMar>
              <w:left w:w="0" w:type="dxa"/>
            </w:tcMar>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lang w:val="en-US"/>
              </w:rPr>
            </w:pPr>
            <w:r w:rsidRPr="00D97764">
              <w:rPr>
                <w:rFonts w:ascii="Times New Roman" w:hAnsi="Times New Roman" w:cs="Times New Roman"/>
                <w:sz w:val="20"/>
                <w:szCs w:val="20"/>
                <w:lang w:val="en-US"/>
              </w:rPr>
              <w:t>1717</w:t>
            </w:r>
          </w:p>
        </w:tc>
        <w:tc>
          <w:tcPr>
            <w:tcW w:w="1472" w:type="pct"/>
            <w:tcBorders>
              <w:left w:val="single" w:sz="6" w:space="0" w:color="auto"/>
              <w:right w:val="single" w:sz="6" w:space="0" w:color="auto"/>
            </w:tcBorders>
            <w:vAlign w:val="bottom"/>
          </w:tcPr>
          <w:p w:rsidR="00644BE0" w:rsidRPr="00D97764" w:rsidRDefault="00644BE0" w:rsidP="00D87C7F">
            <w:pPr>
              <w:spacing w:before="120" w:after="0" w:line="240" w:lineRule="auto"/>
              <w:ind w:left="284"/>
              <w:rPr>
                <w:rFonts w:ascii="Times New Roman" w:hAnsi="Times New Roman" w:cs="Times New Roman"/>
                <w:sz w:val="20"/>
                <w:szCs w:val="20"/>
              </w:rPr>
            </w:pPr>
            <w:r w:rsidRPr="00D97764">
              <w:rPr>
                <w:rFonts w:ascii="Times New Roman" w:hAnsi="Times New Roman" w:cs="Times New Roman"/>
                <w:sz w:val="20"/>
                <w:szCs w:val="20"/>
              </w:rPr>
              <w:t>в том числе:</w:t>
            </w:r>
          </w:p>
        </w:tc>
        <w:tc>
          <w:tcPr>
            <w:tcW w:w="475" w:type="pct"/>
            <w:tcBorders>
              <w:left w:val="single" w:sz="6" w:space="0" w:color="auto"/>
              <w:right w:val="single" w:sz="6" w:space="0" w:color="auto"/>
            </w:tcBorders>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p>
        </w:tc>
        <w:tc>
          <w:tcPr>
            <w:tcW w:w="470" w:type="pct"/>
            <w:tcBorders>
              <w:left w:val="single" w:sz="6" w:space="0" w:color="auto"/>
              <w:right w:val="single" w:sz="6" w:space="0" w:color="auto"/>
            </w:tcBorders>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p>
        </w:tc>
      </w:tr>
      <w:tr w:rsidR="00D97764" w:rsidRPr="00D97764" w:rsidTr="00D87C7F">
        <w:trPr>
          <w:cantSplit/>
          <w:trHeight w:val="397"/>
          <w:jc w:val="center"/>
        </w:trPr>
        <w:tc>
          <w:tcPr>
            <w:tcW w:w="1763" w:type="pct"/>
            <w:tcBorders>
              <w:left w:val="nil"/>
              <w:right w:val="single" w:sz="6" w:space="0" w:color="auto"/>
            </w:tcBorders>
            <w:tcMar>
              <w:left w:w="0" w:type="dxa"/>
            </w:tcMar>
            <w:vAlign w:val="bottom"/>
          </w:tcPr>
          <w:p w:rsidR="00644BE0" w:rsidRPr="00D97764" w:rsidRDefault="00644BE0" w:rsidP="00D87C7F">
            <w:pPr>
              <w:spacing w:before="120" w:after="0" w:line="240" w:lineRule="auto"/>
              <w:ind w:left="284"/>
              <w:rPr>
                <w:rFonts w:ascii="Times New Roman" w:hAnsi="Times New Roman" w:cs="Times New Roman"/>
                <w:sz w:val="20"/>
                <w:szCs w:val="20"/>
              </w:rPr>
            </w:pPr>
            <w:r w:rsidRPr="00D97764">
              <w:rPr>
                <w:rFonts w:ascii="Times New Roman" w:hAnsi="Times New Roman" w:cs="Times New Roman"/>
                <w:sz w:val="20"/>
                <w:szCs w:val="20"/>
              </w:rPr>
              <w:t>из них:</w:t>
            </w:r>
          </w:p>
        </w:tc>
        <w:tc>
          <w:tcPr>
            <w:tcW w:w="393" w:type="pct"/>
            <w:tcBorders>
              <w:left w:val="single" w:sz="6" w:space="0" w:color="auto"/>
              <w:right w:val="single" w:sz="6" w:space="0" w:color="auto"/>
            </w:tcBorders>
            <w:tcMar>
              <w:left w:w="0" w:type="dxa"/>
            </w:tcMar>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p>
        </w:tc>
        <w:tc>
          <w:tcPr>
            <w:tcW w:w="428" w:type="pct"/>
            <w:tcBorders>
              <w:left w:val="single" w:sz="6" w:space="0" w:color="auto"/>
              <w:right w:val="single" w:sz="6" w:space="0" w:color="auto"/>
            </w:tcBorders>
            <w:tcMar>
              <w:left w:w="0" w:type="dxa"/>
            </w:tcMar>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p>
        </w:tc>
        <w:tc>
          <w:tcPr>
            <w:tcW w:w="1472" w:type="pct"/>
            <w:tcBorders>
              <w:left w:val="single" w:sz="6" w:space="0" w:color="auto"/>
              <w:right w:val="single" w:sz="6" w:space="0" w:color="auto"/>
            </w:tcBorders>
            <w:vAlign w:val="bottom"/>
          </w:tcPr>
          <w:p w:rsidR="00644BE0" w:rsidRPr="00D97764" w:rsidRDefault="00644BE0" w:rsidP="00D87C7F">
            <w:pPr>
              <w:spacing w:before="120" w:after="0" w:line="240" w:lineRule="auto"/>
              <w:ind w:left="113"/>
              <w:rPr>
                <w:rFonts w:ascii="Times New Roman" w:hAnsi="Times New Roman" w:cs="Times New Roman"/>
                <w:sz w:val="20"/>
                <w:szCs w:val="20"/>
              </w:rPr>
            </w:pPr>
            <w:r w:rsidRPr="00D97764">
              <w:rPr>
                <w:rFonts w:ascii="Times New Roman" w:hAnsi="Times New Roman" w:cs="Times New Roman"/>
                <w:sz w:val="20"/>
                <w:szCs w:val="20"/>
              </w:rPr>
              <w:t>газопроводы</w:t>
            </w:r>
          </w:p>
        </w:tc>
        <w:tc>
          <w:tcPr>
            <w:tcW w:w="475" w:type="pct"/>
            <w:tcBorders>
              <w:left w:val="single" w:sz="6" w:space="0" w:color="auto"/>
              <w:right w:val="single" w:sz="6" w:space="0" w:color="auto"/>
            </w:tcBorders>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r w:rsidRPr="00D97764">
              <w:rPr>
                <w:rFonts w:ascii="Times New Roman" w:hAnsi="Times New Roman" w:cs="Times New Roman"/>
                <w:sz w:val="20"/>
                <w:szCs w:val="20"/>
              </w:rPr>
              <w:t>182</w:t>
            </w:r>
          </w:p>
        </w:tc>
        <w:tc>
          <w:tcPr>
            <w:tcW w:w="470" w:type="pct"/>
            <w:tcBorders>
              <w:left w:val="single" w:sz="6" w:space="0" w:color="auto"/>
              <w:right w:val="single" w:sz="6" w:space="0" w:color="auto"/>
            </w:tcBorders>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r w:rsidRPr="00D97764">
              <w:rPr>
                <w:rFonts w:ascii="Times New Roman" w:hAnsi="Times New Roman" w:cs="Times New Roman"/>
                <w:sz w:val="20"/>
                <w:szCs w:val="20"/>
              </w:rPr>
              <w:t>184</w:t>
            </w:r>
          </w:p>
        </w:tc>
      </w:tr>
      <w:tr w:rsidR="00D97764" w:rsidRPr="00D97764" w:rsidTr="00D87C7F">
        <w:trPr>
          <w:cantSplit/>
          <w:trHeight w:val="397"/>
          <w:jc w:val="center"/>
        </w:trPr>
        <w:tc>
          <w:tcPr>
            <w:tcW w:w="1763" w:type="pct"/>
            <w:tcBorders>
              <w:left w:val="nil"/>
              <w:right w:val="single" w:sz="6" w:space="0" w:color="auto"/>
            </w:tcBorders>
            <w:tcMar>
              <w:left w:w="0" w:type="dxa"/>
            </w:tcMar>
            <w:vAlign w:val="bottom"/>
          </w:tcPr>
          <w:p w:rsidR="00644BE0" w:rsidRPr="00D97764" w:rsidRDefault="00644BE0" w:rsidP="00D87C7F">
            <w:pPr>
              <w:spacing w:before="120" w:after="0" w:line="240" w:lineRule="auto"/>
              <w:ind w:left="113"/>
              <w:rPr>
                <w:rFonts w:ascii="Times New Roman" w:hAnsi="Times New Roman" w:cs="Times New Roman"/>
                <w:sz w:val="20"/>
                <w:szCs w:val="20"/>
                <w:vertAlign w:val="superscript"/>
              </w:rPr>
            </w:pPr>
            <w:r w:rsidRPr="00D97764">
              <w:rPr>
                <w:rFonts w:ascii="Times New Roman" w:hAnsi="Times New Roman" w:cs="Times New Roman"/>
                <w:sz w:val="20"/>
                <w:szCs w:val="20"/>
              </w:rPr>
              <w:t>общего пользования</w:t>
            </w:r>
            <w:proofErr w:type="gramStart"/>
            <w:r w:rsidRPr="00D97764">
              <w:rPr>
                <w:rFonts w:ascii="Times New Roman" w:hAnsi="Times New Roman" w:cs="Times New Roman"/>
                <w:sz w:val="20"/>
                <w:szCs w:val="20"/>
                <w:vertAlign w:val="superscript"/>
              </w:rPr>
              <w:t>2</w:t>
            </w:r>
            <w:proofErr w:type="gramEnd"/>
            <w:r w:rsidRPr="00D97764">
              <w:rPr>
                <w:rFonts w:ascii="Times New Roman" w:hAnsi="Times New Roman" w:cs="Times New Roman"/>
                <w:sz w:val="20"/>
                <w:szCs w:val="20"/>
                <w:vertAlign w:val="superscript"/>
              </w:rPr>
              <w:t>)</w:t>
            </w:r>
          </w:p>
        </w:tc>
        <w:tc>
          <w:tcPr>
            <w:tcW w:w="393" w:type="pct"/>
            <w:tcBorders>
              <w:left w:val="single" w:sz="6" w:space="0" w:color="auto"/>
              <w:right w:val="single" w:sz="6" w:space="0" w:color="auto"/>
            </w:tcBorders>
            <w:tcMar>
              <w:left w:w="0" w:type="dxa"/>
            </w:tcMar>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lang w:val="en-US"/>
              </w:rPr>
            </w:pPr>
            <w:r w:rsidRPr="00D97764">
              <w:rPr>
                <w:rFonts w:ascii="Times New Roman" w:hAnsi="Times New Roman" w:cs="Times New Roman"/>
                <w:sz w:val="20"/>
                <w:szCs w:val="20"/>
                <w:lang w:val="en-US"/>
              </w:rPr>
              <w:t>1542</w:t>
            </w:r>
          </w:p>
        </w:tc>
        <w:tc>
          <w:tcPr>
            <w:tcW w:w="428" w:type="pct"/>
            <w:tcBorders>
              <w:left w:val="single" w:sz="6" w:space="0" w:color="auto"/>
              <w:right w:val="single" w:sz="6" w:space="0" w:color="auto"/>
            </w:tcBorders>
            <w:tcMar>
              <w:left w:w="0" w:type="dxa"/>
            </w:tcMar>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lang w:val="en-US"/>
              </w:rPr>
            </w:pPr>
            <w:r w:rsidRPr="00D97764">
              <w:rPr>
                <w:rFonts w:ascii="Times New Roman" w:hAnsi="Times New Roman" w:cs="Times New Roman"/>
                <w:sz w:val="20"/>
                <w:szCs w:val="20"/>
                <w:lang w:val="en-US"/>
              </w:rPr>
              <w:t>1554</w:t>
            </w:r>
          </w:p>
        </w:tc>
        <w:tc>
          <w:tcPr>
            <w:tcW w:w="1472" w:type="pct"/>
            <w:tcBorders>
              <w:left w:val="single" w:sz="6" w:space="0" w:color="auto"/>
              <w:right w:val="single" w:sz="6" w:space="0" w:color="auto"/>
            </w:tcBorders>
            <w:vAlign w:val="bottom"/>
          </w:tcPr>
          <w:p w:rsidR="00644BE0" w:rsidRPr="00D97764" w:rsidRDefault="00644BE0" w:rsidP="00D87C7F">
            <w:pPr>
              <w:spacing w:before="120" w:after="0" w:line="240" w:lineRule="auto"/>
              <w:ind w:left="113"/>
              <w:rPr>
                <w:rFonts w:ascii="Times New Roman" w:hAnsi="Times New Roman" w:cs="Times New Roman"/>
                <w:sz w:val="20"/>
                <w:szCs w:val="20"/>
              </w:rPr>
            </w:pPr>
            <w:r w:rsidRPr="00D97764">
              <w:rPr>
                <w:rFonts w:ascii="Times New Roman" w:hAnsi="Times New Roman" w:cs="Times New Roman"/>
                <w:sz w:val="20"/>
                <w:szCs w:val="20"/>
              </w:rPr>
              <w:t>нефтепроводы</w:t>
            </w:r>
          </w:p>
        </w:tc>
        <w:tc>
          <w:tcPr>
            <w:tcW w:w="475" w:type="pct"/>
            <w:tcBorders>
              <w:left w:val="single" w:sz="6" w:space="0" w:color="auto"/>
              <w:right w:val="single" w:sz="6" w:space="0" w:color="auto"/>
            </w:tcBorders>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r w:rsidRPr="00D97764">
              <w:rPr>
                <w:rFonts w:ascii="Times New Roman" w:hAnsi="Times New Roman" w:cs="Times New Roman"/>
                <w:sz w:val="20"/>
                <w:szCs w:val="20"/>
              </w:rPr>
              <w:t>53</w:t>
            </w:r>
          </w:p>
        </w:tc>
        <w:tc>
          <w:tcPr>
            <w:tcW w:w="470" w:type="pct"/>
            <w:tcBorders>
              <w:left w:val="single" w:sz="6" w:space="0" w:color="auto"/>
              <w:right w:val="single" w:sz="6" w:space="0" w:color="auto"/>
            </w:tcBorders>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r w:rsidRPr="00D97764">
              <w:rPr>
                <w:rFonts w:ascii="Times New Roman" w:hAnsi="Times New Roman" w:cs="Times New Roman"/>
                <w:sz w:val="20"/>
                <w:szCs w:val="20"/>
              </w:rPr>
              <w:t>53</w:t>
            </w:r>
          </w:p>
        </w:tc>
      </w:tr>
      <w:tr w:rsidR="00D97764" w:rsidRPr="00D97764" w:rsidTr="00D87C7F">
        <w:trPr>
          <w:cantSplit/>
          <w:trHeight w:val="397"/>
          <w:jc w:val="center"/>
        </w:trPr>
        <w:tc>
          <w:tcPr>
            <w:tcW w:w="1763" w:type="pct"/>
            <w:tcBorders>
              <w:left w:val="nil"/>
              <w:right w:val="single" w:sz="6" w:space="0" w:color="auto"/>
            </w:tcBorders>
            <w:tcMar>
              <w:left w:w="0" w:type="dxa"/>
            </w:tcMar>
            <w:vAlign w:val="bottom"/>
          </w:tcPr>
          <w:p w:rsidR="00644BE0" w:rsidRPr="00D97764" w:rsidRDefault="00644BE0" w:rsidP="00D87C7F">
            <w:pPr>
              <w:spacing w:before="120" w:after="0" w:line="240" w:lineRule="auto"/>
              <w:rPr>
                <w:rFonts w:ascii="Times New Roman" w:hAnsi="Times New Roman" w:cs="Times New Roman"/>
                <w:sz w:val="20"/>
                <w:szCs w:val="20"/>
              </w:rPr>
            </w:pPr>
            <w:r w:rsidRPr="00D97764">
              <w:rPr>
                <w:rFonts w:ascii="Times New Roman" w:hAnsi="Times New Roman" w:cs="Times New Roman"/>
                <w:sz w:val="20"/>
                <w:szCs w:val="20"/>
              </w:rPr>
              <w:t xml:space="preserve">Из общей протяженности автомобильных дорог – дороги </w:t>
            </w:r>
            <w:r w:rsidRPr="00D97764">
              <w:rPr>
                <w:rFonts w:ascii="Times New Roman" w:hAnsi="Times New Roman" w:cs="Times New Roman"/>
                <w:sz w:val="20"/>
                <w:szCs w:val="20"/>
              </w:rPr>
              <w:br/>
              <w:t>с твердым покрытием – всего</w:t>
            </w:r>
          </w:p>
        </w:tc>
        <w:tc>
          <w:tcPr>
            <w:tcW w:w="393" w:type="pct"/>
            <w:tcBorders>
              <w:left w:val="single" w:sz="6" w:space="0" w:color="auto"/>
              <w:right w:val="single" w:sz="6" w:space="0" w:color="auto"/>
            </w:tcBorders>
            <w:tcMar>
              <w:left w:w="0" w:type="dxa"/>
            </w:tcMar>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lang w:val="en-US"/>
              </w:rPr>
            </w:pPr>
            <w:r w:rsidRPr="00D97764">
              <w:rPr>
                <w:rFonts w:ascii="Times New Roman" w:hAnsi="Times New Roman" w:cs="Times New Roman"/>
                <w:sz w:val="20"/>
                <w:szCs w:val="20"/>
                <w:lang w:val="en-US"/>
              </w:rPr>
              <w:t>1198</w:t>
            </w:r>
          </w:p>
        </w:tc>
        <w:tc>
          <w:tcPr>
            <w:tcW w:w="428" w:type="pct"/>
            <w:tcBorders>
              <w:left w:val="single" w:sz="6" w:space="0" w:color="auto"/>
              <w:right w:val="single" w:sz="6" w:space="0" w:color="auto"/>
            </w:tcBorders>
            <w:tcMar>
              <w:left w:w="0" w:type="dxa"/>
            </w:tcMar>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lang w:val="en-US"/>
              </w:rPr>
            </w:pPr>
            <w:r w:rsidRPr="00D97764">
              <w:rPr>
                <w:rFonts w:ascii="Times New Roman" w:hAnsi="Times New Roman" w:cs="Times New Roman"/>
                <w:sz w:val="20"/>
                <w:szCs w:val="20"/>
                <w:lang w:val="en-US"/>
              </w:rPr>
              <w:t>1203</w:t>
            </w:r>
          </w:p>
        </w:tc>
        <w:tc>
          <w:tcPr>
            <w:tcW w:w="1472" w:type="pct"/>
            <w:tcBorders>
              <w:left w:val="single" w:sz="6" w:space="0" w:color="auto"/>
              <w:right w:val="single" w:sz="6" w:space="0" w:color="auto"/>
            </w:tcBorders>
            <w:vAlign w:val="bottom"/>
          </w:tcPr>
          <w:p w:rsidR="00644BE0" w:rsidRPr="00D97764" w:rsidRDefault="00644BE0" w:rsidP="00D87C7F">
            <w:pPr>
              <w:spacing w:before="120" w:after="0" w:line="240" w:lineRule="auto"/>
              <w:ind w:left="113"/>
              <w:rPr>
                <w:rFonts w:ascii="Times New Roman" w:hAnsi="Times New Roman" w:cs="Times New Roman"/>
                <w:sz w:val="20"/>
                <w:szCs w:val="20"/>
              </w:rPr>
            </w:pPr>
            <w:proofErr w:type="gramStart"/>
            <w:r w:rsidRPr="00D97764">
              <w:rPr>
                <w:rFonts w:ascii="Times New Roman" w:hAnsi="Times New Roman" w:cs="Times New Roman"/>
                <w:sz w:val="20"/>
                <w:szCs w:val="20"/>
              </w:rPr>
              <w:t>нефтепродуктопроводы</w:t>
            </w:r>
            <w:r w:rsidRPr="00D97764">
              <w:rPr>
                <w:rFonts w:ascii="Times New Roman" w:hAnsi="Times New Roman" w:cs="Times New Roman"/>
                <w:sz w:val="20"/>
                <w:szCs w:val="20"/>
                <w:vertAlign w:val="superscript"/>
              </w:rPr>
              <w:t>3)</w:t>
            </w:r>
            <w:proofErr w:type="gramEnd"/>
          </w:p>
        </w:tc>
        <w:tc>
          <w:tcPr>
            <w:tcW w:w="475" w:type="pct"/>
            <w:tcBorders>
              <w:left w:val="single" w:sz="6" w:space="0" w:color="auto"/>
              <w:right w:val="single" w:sz="6" w:space="0" w:color="auto"/>
            </w:tcBorders>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r w:rsidRPr="00D97764">
              <w:rPr>
                <w:rFonts w:ascii="Times New Roman" w:hAnsi="Times New Roman" w:cs="Times New Roman"/>
                <w:sz w:val="20"/>
                <w:szCs w:val="20"/>
              </w:rPr>
              <w:t>17</w:t>
            </w:r>
          </w:p>
        </w:tc>
        <w:tc>
          <w:tcPr>
            <w:tcW w:w="470" w:type="pct"/>
            <w:tcBorders>
              <w:left w:val="single" w:sz="6" w:space="0" w:color="auto"/>
              <w:right w:val="single" w:sz="6" w:space="0" w:color="auto"/>
            </w:tcBorders>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r w:rsidRPr="00D97764">
              <w:rPr>
                <w:rFonts w:ascii="Times New Roman" w:hAnsi="Times New Roman" w:cs="Times New Roman"/>
                <w:sz w:val="20"/>
                <w:szCs w:val="20"/>
              </w:rPr>
              <w:t>17</w:t>
            </w:r>
          </w:p>
        </w:tc>
      </w:tr>
      <w:tr w:rsidR="00D97764" w:rsidRPr="00D97764" w:rsidTr="00D87C7F">
        <w:trPr>
          <w:cantSplit/>
          <w:trHeight w:val="397"/>
          <w:jc w:val="center"/>
        </w:trPr>
        <w:tc>
          <w:tcPr>
            <w:tcW w:w="1763" w:type="pct"/>
            <w:tcBorders>
              <w:left w:val="nil"/>
              <w:right w:val="single" w:sz="6" w:space="0" w:color="auto"/>
            </w:tcBorders>
            <w:tcMar>
              <w:left w:w="0" w:type="dxa"/>
            </w:tcMar>
            <w:vAlign w:val="bottom"/>
          </w:tcPr>
          <w:p w:rsidR="00644BE0" w:rsidRPr="00D97764" w:rsidRDefault="00644BE0" w:rsidP="00D87C7F">
            <w:pPr>
              <w:spacing w:before="120" w:after="0" w:line="240" w:lineRule="auto"/>
              <w:ind w:left="284"/>
              <w:rPr>
                <w:rFonts w:ascii="Times New Roman" w:hAnsi="Times New Roman" w:cs="Times New Roman"/>
                <w:sz w:val="20"/>
                <w:szCs w:val="20"/>
              </w:rPr>
            </w:pPr>
            <w:r w:rsidRPr="00D97764">
              <w:rPr>
                <w:rFonts w:ascii="Times New Roman" w:hAnsi="Times New Roman" w:cs="Times New Roman"/>
                <w:sz w:val="20"/>
                <w:szCs w:val="20"/>
              </w:rPr>
              <w:t>из них:</w:t>
            </w:r>
          </w:p>
        </w:tc>
        <w:tc>
          <w:tcPr>
            <w:tcW w:w="393" w:type="pct"/>
            <w:tcBorders>
              <w:left w:val="single" w:sz="6" w:space="0" w:color="auto"/>
              <w:right w:val="single" w:sz="6" w:space="0" w:color="auto"/>
            </w:tcBorders>
            <w:tcMar>
              <w:left w:w="0" w:type="dxa"/>
            </w:tcMar>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p>
        </w:tc>
        <w:tc>
          <w:tcPr>
            <w:tcW w:w="428" w:type="pct"/>
            <w:tcBorders>
              <w:left w:val="single" w:sz="6" w:space="0" w:color="auto"/>
              <w:right w:val="single" w:sz="6" w:space="0" w:color="auto"/>
            </w:tcBorders>
            <w:tcMar>
              <w:left w:w="0" w:type="dxa"/>
            </w:tcMar>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p>
        </w:tc>
        <w:tc>
          <w:tcPr>
            <w:tcW w:w="1472" w:type="pct"/>
            <w:tcBorders>
              <w:left w:val="single" w:sz="6" w:space="0" w:color="auto"/>
              <w:right w:val="single" w:sz="6" w:space="0" w:color="auto"/>
            </w:tcBorders>
            <w:vAlign w:val="bottom"/>
          </w:tcPr>
          <w:p w:rsidR="00644BE0" w:rsidRPr="00D97764" w:rsidRDefault="00644BE0" w:rsidP="00D87C7F">
            <w:pPr>
              <w:spacing w:before="120" w:after="0" w:line="240" w:lineRule="auto"/>
              <w:rPr>
                <w:rFonts w:ascii="Times New Roman" w:hAnsi="Times New Roman" w:cs="Times New Roman"/>
                <w:sz w:val="20"/>
                <w:szCs w:val="20"/>
              </w:rPr>
            </w:pPr>
            <w:r w:rsidRPr="00D97764">
              <w:rPr>
                <w:rFonts w:ascii="Times New Roman" w:hAnsi="Times New Roman" w:cs="Times New Roman"/>
                <w:sz w:val="20"/>
                <w:szCs w:val="20"/>
              </w:rPr>
              <w:t>Внутренние водные судоходные пути</w:t>
            </w:r>
            <w:proofErr w:type="gramStart"/>
            <w:r w:rsidRPr="00D97764">
              <w:rPr>
                <w:rFonts w:ascii="Times New Roman" w:hAnsi="Times New Roman" w:cs="Times New Roman"/>
                <w:sz w:val="20"/>
                <w:szCs w:val="20"/>
                <w:vertAlign w:val="superscript"/>
              </w:rPr>
              <w:t>4</w:t>
            </w:r>
            <w:proofErr w:type="gramEnd"/>
            <w:r w:rsidRPr="00D97764">
              <w:rPr>
                <w:rFonts w:ascii="Times New Roman" w:hAnsi="Times New Roman" w:cs="Times New Roman"/>
                <w:sz w:val="20"/>
                <w:szCs w:val="20"/>
                <w:vertAlign w:val="superscript"/>
              </w:rPr>
              <w:t>)</w:t>
            </w:r>
            <w:r w:rsidRPr="00D97764">
              <w:rPr>
                <w:rFonts w:ascii="Times New Roman" w:hAnsi="Times New Roman" w:cs="Times New Roman"/>
                <w:sz w:val="20"/>
                <w:szCs w:val="20"/>
              </w:rPr>
              <w:t xml:space="preserve"> – всего</w:t>
            </w:r>
          </w:p>
        </w:tc>
        <w:tc>
          <w:tcPr>
            <w:tcW w:w="475" w:type="pct"/>
            <w:tcBorders>
              <w:left w:val="single" w:sz="6" w:space="0" w:color="auto"/>
              <w:right w:val="single" w:sz="6" w:space="0" w:color="auto"/>
            </w:tcBorders>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r w:rsidRPr="00D97764">
              <w:rPr>
                <w:rFonts w:ascii="Times New Roman" w:hAnsi="Times New Roman" w:cs="Times New Roman"/>
                <w:sz w:val="20"/>
                <w:szCs w:val="20"/>
              </w:rPr>
              <w:t>102</w:t>
            </w:r>
          </w:p>
        </w:tc>
        <w:tc>
          <w:tcPr>
            <w:tcW w:w="470" w:type="pct"/>
            <w:tcBorders>
              <w:left w:val="single" w:sz="6" w:space="0" w:color="auto"/>
              <w:right w:val="single" w:sz="6" w:space="0" w:color="auto"/>
            </w:tcBorders>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r w:rsidRPr="00D97764">
              <w:rPr>
                <w:rFonts w:ascii="Times New Roman" w:hAnsi="Times New Roman" w:cs="Times New Roman"/>
                <w:sz w:val="20"/>
                <w:szCs w:val="20"/>
              </w:rPr>
              <w:t>102</w:t>
            </w:r>
          </w:p>
        </w:tc>
      </w:tr>
      <w:tr w:rsidR="00D97764" w:rsidRPr="00D97764" w:rsidTr="00D87C7F">
        <w:trPr>
          <w:cantSplit/>
          <w:trHeight w:val="397"/>
          <w:jc w:val="center"/>
        </w:trPr>
        <w:tc>
          <w:tcPr>
            <w:tcW w:w="1763" w:type="pct"/>
            <w:tcBorders>
              <w:left w:val="nil"/>
              <w:bottom w:val="single" w:sz="4" w:space="0" w:color="auto"/>
              <w:right w:val="single" w:sz="6" w:space="0" w:color="auto"/>
            </w:tcBorders>
            <w:tcMar>
              <w:left w:w="0" w:type="dxa"/>
            </w:tcMar>
            <w:vAlign w:val="bottom"/>
          </w:tcPr>
          <w:p w:rsidR="00644BE0" w:rsidRPr="00D97764" w:rsidRDefault="00644BE0" w:rsidP="00D87C7F">
            <w:pPr>
              <w:spacing w:before="120" w:after="0" w:line="240" w:lineRule="auto"/>
              <w:ind w:left="113"/>
              <w:rPr>
                <w:rFonts w:ascii="Times New Roman" w:hAnsi="Times New Roman" w:cs="Times New Roman"/>
                <w:sz w:val="20"/>
                <w:szCs w:val="20"/>
                <w:vertAlign w:val="superscript"/>
              </w:rPr>
            </w:pPr>
            <w:r w:rsidRPr="00D97764">
              <w:rPr>
                <w:rFonts w:ascii="Times New Roman" w:hAnsi="Times New Roman" w:cs="Times New Roman"/>
                <w:sz w:val="20"/>
                <w:szCs w:val="20"/>
              </w:rPr>
              <w:t>общего пользования</w:t>
            </w:r>
            <w:proofErr w:type="gramStart"/>
            <w:r w:rsidRPr="00D97764">
              <w:rPr>
                <w:rFonts w:ascii="Times New Roman" w:hAnsi="Times New Roman" w:cs="Times New Roman"/>
                <w:sz w:val="20"/>
                <w:szCs w:val="20"/>
                <w:vertAlign w:val="superscript"/>
              </w:rPr>
              <w:t>2</w:t>
            </w:r>
            <w:proofErr w:type="gramEnd"/>
            <w:r w:rsidRPr="00D97764">
              <w:rPr>
                <w:rFonts w:ascii="Times New Roman" w:hAnsi="Times New Roman" w:cs="Times New Roman"/>
                <w:sz w:val="20"/>
                <w:szCs w:val="20"/>
                <w:vertAlign w:val="superscript"/>
              </w:rPr>
              <w:t>)</w:t>
            </w:r>
          </w:p>
        </w:tc>
        <w:tc>
          <w:tcPr>
            <w:tcW w:w="393" w:type="pct"/>
            <w:tcBorders>
              <w:left w:val="single" w:sz="6" w:space="0" w:color="auto"/>
              <w:bottom w:val="single" w:sz="4" w:space="0" w:color="auto"/>
              <w:right w:val="single" w:sz="6" w:space="0" w:color="auto"/>
            </w:tcBorders>
            <w:tcMar>
              <w:left w:w="0" w:type="dxa"/>
            </w:tcMar>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lang w:val="en-US"/>
              </w:rPr>
            </w:pPr>
            <w:r w:rsidRPr="00D97764">
              <w:rPr>
                <w:rFonts w:ascii="Times New Roman" w:hAnsi="Times New Roman" w:cs="Times New Roman"/>
                <w:sz w:val="20"/>
                <w:szCs w:val="20"/>
                <w:lang w:val="en-US"/>
              </w:rPr>
              <w:t>1089</w:t>
            </w:r>
          </w:p>
        </w:tc>
        <w:tc>
          <w:tcPr>
            <w:tcW w:w="428" w:type="pct"/>
            <w:tcBorders>
              <w:left w:val="single" w:sz="6" w:space="0" w:color="auto"/>
              <w:bottom w:val="single" w:sz="4" w:space="0" w:color="auto"/>
              <w:right w:val="single" w:sz="6" w:space="0" w:color="auto"/>
            </w:tcBorders>
            <w:tcMar>
              <w:left w:w="0" w:type="dxa"/>
            </w:tcMar>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lang w:val="en-US"/>
              </w:rPr>
            </w:pPr>
            <w:r w:rsidRPr="00D97764">
              <w:rPr>
                <w:rFonts w:ascii="Times New Roman" w:hAnsi="Times New Roman" w:cs="Times New Roman"/>
                <w:sz w:val="20"/>
                <w:szCs w:val="20"/>
                <w:lang w:val="en-US"/>
              </w:rPr>
              <w:t>1097</w:t>
            </w:r>
          </w:p>
        </w:tc>
        <w:tc>
          <w:tcPr>
            <w:tcW w:w="1472" w:type="pct"/>
            <w:tcBorders>
              <w:left w:val="single" w:sz="6" w:space="0" w:color="auto"/>
              <w:bottom w:val="single" w:sz="4" w:space="0" w:color="auto"/>
              <w:right w:val="single" w:sz="6" w:space="0" w:color="auto"/>
            </w:tcBorders>
            <w:vAlign w:val="bottom"/>
          </w:tcPr>
          <w:p w:rsidR="00644BE0" w:rsidRPr="00D97764" w:rsidRDefault="00644BE0" w:rsidP="00D87C7F">
            <w:pPr>
              <w:spacing w:before="120" w:after="0" w:line="240" w:lineRule="auto"/>
              <w:ind w:left="227"/>
              <w:rPr>
                <w:rFonts w:ascii="Times New Roman" w:hAnsi="Times New Roman" w:cs="Times New Roman"/>
                <w:sz w:val="20"/>
                <w:szCs w:val="20"/>
              </w:rPr>
            </w:pPr>
            <w:r w:rsidRPr="00D97764">
              <w:rPr>
                <w:rFonts w:ascii="Times New Roman" w:hAnsi="Times New Roman" w:cs="Times New Roman"/>
                <w:sz w:val="20"/>
                <w:szCs w:val="20"/>
              </w:rPr>
              <w:t xml:space="preserve">в том числе </w:t>
            </w:r>
            <w:r w:rsidRPr="00D97764">
              <w:rPr>
                <w:rFonts w:ascii="Times New Roman" w:hAnsi="Times New Roman" w:cs="Times New Roman"/>
                <w:sz w:val="20"/>
                <w:szCs w:val="20"/>
              </w:rPr>
              <w:br/>
              <w:t xml:space="preserve">с гарантированными габаритами пути </w:t>
            </w:r>
          </w:p>
        </w:tc>
        <w:tc>
          <w:tcPr>
            <w:tcW w:w="475" w:type="pct"/>
            <w:tcBorders>
              <w:left w:val="single" w:sz="6" w:space="0" w:color="auto"/>
              <w:bottom w:val="single" w:sz="4" w:space="0" w:color="auto"/>
              <w:right w:val="single" w:sz="6" w:space="0" w:color="auto"/>
            </w:tcBorders>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r w:rsidRPr="00D97764">
              <w:rPr>
                <w:rFonts w:ascii="Times New Roman" w:hAnsi="Times New Roman" w:cs="Times New Roman"/>
                <w:sz w:val="20"/>
                <w:szCs w:val="20"/>
              </w:rPr>
              <w:t>50</w:t>
            </w:r>
          </w:p>
        </w:tc>
        <w:tc>
          <w:tcPr>
            <w:tcW w:w="470" w:type="pct"/>
            <w:tcBorders>
              <w:left w:val="single" w:sz="6" w:space="0" w:color="auto"/>
              <w:bottom w:val="single" w:sz="4" w:space="0" w:color="auto"/>
              <w:right w:val="single" w:sz="6" w:space="0" w:color="auto"/>
            </w:tcBorders>
            <w:vAlign w:val="bottom"/>
          </w:tcPr>
          <w:p w:rsidR="00644BE0" w:rsidRPr="00D97764" w:rsidRDefault="00644BE0" w:rsidP="00D87C7F">
            <w:pPr>
              <w:spacing w:before="120" w:after="0" w:line="240" w:lineRule="auto"/>
              <w:ind w:right="170"/>
              <w:jc w:val="right"/>
              <w:rPr>
                <w:rFonts w:ascii="Times New Roman" w:hAnsi="Times New Roman" w:cs="Times New Roman"/>
                <w:sz w:val="20"/>
                <w:szCs w:val="20"/>
              </w:rPr>
            </w:pPr>
            <w:r w:rsidRPr="00D97764">
              <w:rPr>
                <w:rFonts w:ascii="Times New Roman" w:hAnsi="Times New Roman" w:cs="Times New Roman"/>
                <w:sz w:val="20"/>
                <w:szCs w:val="20"/>
              </w:rPr>
              <w:t>50</w:t>
            </w:r>
          </w:p>
        </w:tc>
      </w:tr>
    </w:tbl>
    <w:p w:rsidR="00644BE0" w:rsidRPr="00D97764" w:rsidRDefault="00644BE0" w:rsidP="005E4281">
      <w:pPr>
        <w:pStyle w:val="a3"/>
        <w:spacing w:before="120" w:after="120"/>
        <w:jc w:val="both"/>
        <w:rPr>
          <w:rFonts w:ascii="Times New Roman" w:hAnsi="Times New Roman" w:cs="Times New Roman"/>
          <w:b w:val="0"/>
          <w:sz w:val="18"/>
          <w:szCs w:val="20"/>
        </w:rPr>
      </w:pPr>
      <w:r w:rsidRPr="00D97764">
        <w:rPr>
          <w:rFonts w:ascii="Times New Roman" w:hAnsi="Times New Roman" w:cs="Times New Roman"/>
          <w:b w:val="0"/>
          <w:sz w:val="18"/>
          <w:szCs w:val="20"/>
        </w:rPr>
        <w:t xml:space="preserve">В настоящее время 27,2 % сельских населенных пунктов Российской Федерации не имеют дорог </w:t>
      </w:r>
      <w:r w:rsidRPr="00D97764">
        <w:rPr>
          <w:rFonts w:ascii="Times New Roman" w:hAnsi="Times New Roman" w:cs="Times New Roman"/>
          <w:b w:val="0"/>
          <w:sz w:val="18"/>
          <w:szCs w:val="20"/>
        </w:rPr>
        <w:br/>
        <w:t>с твердым покрытием для связи с сетью путей сообщения общего пользования.</w:t>
      </w:r>
    </w:p>
    <w:p w:rsidR="00644BE0" w:rsidRPr="00160F56" w:rsidRDefault="00644BE0" w:rsidP="00644BE0">
      <w:pPr>
        <w:spacing w:before="60" w:after="60"/>
        <w:jc w:val="both"/>
        <w:rPr>
          <w:rFonts w:ascii="Times New Roman" w:hAnsi="Times New Roman" w:cs="Times New Roman"/>
          <w:color w:val="000000"/>
          <w:sz w:val="14"/>
          <w:szCs w:val="14"/>
        </w:rPr>
      </w:pPr>
      <w:r w:rsidRPr="00160F56">
        <w:rPr>
          <w:rFonts w:ascii="Times New Roman" w:hAnsi="Times New Roman" w:cs="Times New Roman"/>
          <w:color w:val="000000"/>
          <w:sz w:val="14"/>
          <w:szCs w:val="14"/>
        </w:rPr>
        <w:sym w:font="Symbol" w:char="F0BE"/>
      </w:r>
      <w:r w:rsidRPr="00160F56">
        <w:rPr>
          <w:rFonts w:ascii="Times New Roman" w:hAnsi="Times New Roman" w:cs="Times New Roman"/>
          <w:color w:val="000000"/>
          <w:sz w:val="14"/>
          <w:szCs w:val="14"/>
        </w:rPr>
        <w:sym w:font="Symbol" w:char="F0BE"/>
      </w:r>
      <w:r w:rsidRPr="00160F56">
        <w:rPr>
          <w:rFonts w:ascii="Times New Roman" w:hAnsi="Times New Roman" w:cs="Times New Roman"/>
          <w:color w:val="000000"/>
          <w:sz w:val="14"/>
          <w:szCs w:val="14"/>
        </w:rPr>
        <w:sym w:font="Symbol" w:char="F0BE"/>
      </w:r>
      <w:r w:rsidRPr="00160F56">
        <w:rPr>
          <w:rFonts w:ascii="Times New Roman" w:hAnsi="Times New Roman" w:cs="Times New Roman"/>
          <w:color w:val="000000"/>
          <w:sz w:val="14"/>
          <w:szCs w:val="14"/>
        </w:rPr>
        <w:sym w:font="Symbol" w:char="F0BE"/>
      </w:r>
      <w:r w:rsidRPr="00160F56">
        <w:rPr>
          <w:rFonts w:ascii="Times New Roman" w:hAnsi="Times New Roman" w:cs="Times New Roman"/>
          <w:color w:val="000000"/>
          <w:sz w:val="14"/>
          <w:szCs w:val="14"/>
        </w:rPr>
        <w:sym w:font="Symbol" w:char="F0BE"/>
      </w:r>
    </w:p>
    <w:p w:rsidR="00644BE0" w:rsidRPr="004A4E0D" w:rsidRDefault="00644BE0" w:rsidP="005E4281">
      <w:pPr>
        <w:spacing w:before="120" w:after="0" w:line="240" w:lineRule="auto"/>
        <w:ind w:right="-1"/>
        <w:jc w:val="both"/>
        <w:rPr>
          <w:rFonts w:ascii="Times New Roman" w:hAnsi="Times New Roman" w:cs="Times New Roman"/>
          <w:color w:val="000000"/>
          <w:sz w:val="18"/>
          <w:szCs w:val="12"/>
        </w:rPr>
      </w:pPr>
      <w:r w:rsidRPr="004A4E0D">
        <w:rPr>
          <w:rFonts w:ascii="Times New Roman" w:hAnsi="Times New Roman" w:cs="Times New Roman"/>
          <w:color w:val="000000"/>
          <w:sz w:val="18"/>
          <w:szCs w:val="12"/>
          <w:vertAlign w:val="superscript"/>
        </w:rPr>
        <w:t>1)</w:t>
      </w:r>
      <w:r w:rsidRPr="004A4E0D">
        <w:rPr>
          <w:rFonts w:ascii="Times New Roman" w:hAnsi="Times New Roman" w:cs="Times New Roman"/>
          <w:color w:val="000000"/>
          <w:sz w:val="18"/>
          <w:szCs w:val="12"/>
        </w:rPr>
        <w:t> Эксплуатационная длина. По железнодорожным путям общего пользования, включая протяженность участков железных дорог, находящихся за пределами Российской Федерации.</w:t>
      </w:r>
    </w:p>
    <w:p w:rsidR="00644BE0" w:rsidRPr="004A4E0D" w:rsidRDefault="00644BE0" w:rsidP="005E4281">
      <w:pPr>
        <w:spacing w:before="120" w:after="0" w:line="240" w:lineRule="auto"/>
        <w:ind w:right="-1"/>
        <w:jc w:val="both"/>
        <w:rPr>
          <w:rFonts w:ascii="Times New Roman" w:hAnsi="Times New Roman" w:cs="Times New Roman"/>
          <w:color w:val="000000"/>
          <w:sz w:val="18"/>
          <w:szCs w:val="12"/>
        </w:rPr>
      </w:pPr>
      <w:r w:rsidRPr="004A4E0D">
        <w:rPr>
          <w:rFonts w:ascii="Times New Roman" w:hAnsi="Times New Roman" w:cs="Times New Roman"/>
          <w:color w:val="000000"/>
          <w:sz w:val="18"/>
          <w:szCs w:val="12"/>
          <w:vertAlign w:val="superscript"/>
        </w:rPr>
        <w:t>2)</w:t>
      </w:r>
      <w:r w:rsidRPr="004A4E0D">
        <w:rPr>
          <w:rFonts w:ascii="Times New Roman" w:hAnsi="Times New Roman" w:cs="Times New Roman"/>
          <w:color w:val="000000"/>
          <w:sz w:val="18"/>
          <w:szCs w:val="12"/>
        </w:rPr>
        <w:t> Включая дороги местного значения и протяженность улиц.</w:t>
      </w:r>
    </w:p>
    <w:p w:rsidR="00644BE0" w:rsidRPr="004A4E0D" w:rsidRDefault="00644BE0" w:rsidP="005E4281">
      <w:pPr>
        <w:spacing w:before="120" w:after="0" w:line="240" w:lineRule="auto"/>
        <w:ind w:right="-1"/>
        <w:jc w:val="both"/>
        <w:rPr>
          <w:rFonts w:ascii="Times New Roman" w:hAnsi="Times New Roman" w:cs="Times New Roman"/>
          <w:color w:val="000000"/>
          <w:sz w:val="18"/>
        </w:rPr>
      </w:pPr>
      <w:r w:rsidRPr="004A4E0D">
        <w:rPr>
          <w:rFonts w:ascii="Times New Roman" w:hAnsi="Times New Roman" w:cs="Times New Roman"/>
          <w:color w:val="000000"/>
          <w:sz w:val="18"/>
          <w:szCs w:val="12"/>
          <w:vertAlign w:val="superscript"/>
        </w:rPr>
        <w:t>3)</w:t>
      </w:r>
      <w:r w:rsidRPr="004A4E0D">
        <w:rPr>
          <w:rFonts w:ascii="Times New Roman" w:hAnsi="Times New Roman" w:cs="Times New Roman"/>
          <w:color w:val="000000"/>
          <w:sz w:val="18"/>
          <w:szCs w:val="12"/>
        </w:rPr>
        <w:t> В</w:t>
      </w:r>
      <w:r w:rsidRPr="004A4E0D">
        <w:rPr>
          <w:rFonts w:ascii="Times New Roman" w:hAnsi="Times New Roman" w:cs="Times New Roman"/>
          <w:color w:val="000000"/>
          <w:sz w:val="18"/>
        </w:rPr>
        <w:t>ключая нефтепродуктопроводы на территории иностранных государств.</w:t>
      </w:r>
    </w:p>
    <w:p w:rsidR="00644BE0" w:rsidRPr="004A4E0D" w:rsidRDefault="00644BE0" w:rsidP="005E4281">
      <w:pPr>
        <w:spacing w:before="120" w:after="0" w:line="240" w:lineRule="auto"/>
        <w:ind w:right="-1"/>
        <w:jc w:val="both"/>
        <w:rPr>
          <w:rFonts w:ascii="Times New Roman" w:hAnsi="Times New Roman" w:cs="Times New Roman"/>
          <w:color w:val="000000"/>
          <w:sz w:val="18"/>
          <w:szCs w:val="12"/>
          <w:vertAlign w:val="superscript"/>
        </w:rPr>
      </w:pPr>
      <w:r w:rsidRPr="004A4E0D">
        <w:rPr>
          <w:rFonts w:ascii="Times New Roman" w:hAnsi="Times New Roman" w:cs="Times New Roman"/>
          <w:color w:val="000000"/>
          <w:sz w:val="18"/>
          <w:szCs w:val="12"/>
          <w:vertAlign w:val="superscript"/>
        </w:rPr>
        <w:t>4)</w:t>
      </w:r>
      <w:r w:rsidRPr="004A4E0D">
        <w:rPr>
          <w:rFonts w:ascii="Times New Roman" w:hAnsi="Times New Roman" w:cs="Times New Roman"/>
          <w:color w:val="000000"/>
          <w:sz w:val="18"/>
          <w:szCs w:val="12"/>
        </w:rPr>
        <w:t> По данным Росморречфлота.</w:t>
      </w:r>
    </w:p>
    <w:p w:rsidR="00644BE0" w:rsidRPr="00160F56" w:rsidRDefault="00644BE0" w:rsidP="005E4281">
      <w:pPr>
        <w:pStyle w:val="83"/>
        <w:rPr>
          <w:rFonts w:ascii="Times New Roman" w:hAnsi="Times New Roman"/>
          <w:sz w:val="20"/>
          <w:szCs w:val="20"/>
        </w:rPr>
      </w:pPr>
    </w:p>
    <w:p w:rsidR="00644BE0" w:rsidRPr="00160F56" w:rsidRDefault="00644BE0" w:rsidP="00644BE0">
      <w:pPr>
        <w:pStyle w:val="83"/>
        <w:spacing w:before="0"/>
        <w:rPr>
          <w:rFonts w:ascii="Times New Roman" w:hAnsi="Times New Roman"/>
          <w:sz w:val="20"/>
          <w:szCs w:val="20"/>
        </w:rPr>
      </w:pPr>
    </w:p>
    <w:p w:rsidR="00644BE0" w:rsidRDefault="00644BE0" w:rsidP="00644BE0">
      <w:pPr>
        <w:pStyle w:val="83"/>
        <w:spacing w:before="0"/>
        <w:rPr>
          <w:rFonts w:ascii="Times New Roman" w:hAnsi="Times New Roman"/>
          <w:sz w:val="20"/>
          <w:szCs w:val="20"/>
        </w:rPr>
      </w:pPr>
    </w:p>
    <w:p w:rsidR="00644BE0" w:rsidRDefault="00644BE0" w:rsidP="00644BE0">
      <w:pPr>
        <w:pStyle w:val="83"/>
        <w:spacing w:before="0"/>
        <w:rPr>
          <w:rFonts w:ascii="Times New Roman" w:hAnsi="Times New Roman"/>
          <w:sz w:val="20"/>
          <w:szCs w:val="20"/>
        </w:rPr>
      </w:pPr>
    </w:p>
    <w:p w:rsidR="00644BE0" w:rsidRDefault="00644BE0" w:rsidP="00644BE0">
      <w:pPr>
        <w:pStyle w:val="83"/>
        <w:spacing w:before="0"/>
        <w:rPr>
          <w:rFonts w:ascii="Times New Roman" w:hAnsi="Times New Roman"/>
          <w:sz w:val="20"/>
          <w:szCs w:val="20"/>
        </w:rPr>
      </w:pPr>
    </w:p>
    <w:p w:rsidR="00644BE0" w:rsidRDefault="00644BE0" w:rsidP="00644BE0">
      <w:pPr>
        <w:pStyle w:val="83"/>
        <w:spacing w:before="0"/>
        <w:rPr>
          <w:rFonts w:ascii="Times New Roman" w:hAnsi="Times New Roman"/>
          <w:sz w:val="20"/>
          <w:szCs w:val="20"/>
        </w:rPr>
      </w:pPr>
    </w:p>
    <w:p w:rsidR="00644BE0" w:rsidRDefault="00644BE0" w:rsidP="00644BE0">
      <w:pPr>
        <w:pStyle w:val="83"/>
        <w:spacing w:before="0"/>
        <w:rPr>
          <w:rFonts w:ascii="Times New Roman" w:hAnsi="Times New Roman"/>
          <w:sz w:val="20"/>
          <w:szCs w:val="20"/>
        </w:rPr>
      </w:pPr>
    </w:p>
    <w:p w:rsidR="00644BE0" w:rsidRDefault="00644BE0" w:rsidP="00644BE0">
      <w:pPr>
        <w:pStyle w:val="83"/>
        <w:spacing w:before="0"/>
        <w:rPr>
          <w:rFonts w:ascii="Times New Roman" w:hAnsi="Times New Roman"/>
          <w:sz w:val="20"/>
          <w:szCs w:val="20"/>
        </w:rPr>
      </w:pPr>
    </w:p>
    <w:p w:rsidR="00644BE0" w:rsidRDefault="00644BE0" w:rsidP="00644BE0">
      <w:pPr>
        <w:pStyle w:val="83"/>
        <w:spacing w:before="0"/>
        <w:rPr>
          <w:rFonts w:ascii="Times New Roman" w:hAnsi="Times New Roman"/>
          <w:sz w:val="20"/>
          <w:szCs w:val="20"/>
        </w:rPr>
      </w:pPr>
    </w:p>
    <w:p w:rsidR="00644BE0" w:rsidRDefault="00644BE0" w:rsidP="00644BE0">
      <w:pPr>
        <w:pStyle w:val="83"/>
        <w:spacing w:before="0"/>
        <w:rPr>
          <w:rFonts w:ascii="Times New Roman" w:hAnsi="Times New Roman"/>
          <w:sz w:val="20"/>
          <w:szCs w:val="20"/>
        </w:rPr>
      </w:pPr>
    </w:p>
    <w:p w:rsidR="00644BE0" w:rsidRDefault="00644BE0" w:rsidP="00644BE0">
      <w:pPr>
        <w:pStyle w:val="83"/>
        <w:spacing w:before="0"/>
        <w:rPr>
          <w:rFonts w:ascii="Times New Roman" w:hAnsi="Times New Roman"/>
          <w:sz w:val="20"/>
          <w:szCs w:val="20"/>
        </w:rPr>
      </w:pPr>
    </w:p>
    <w:p w:rsidR="00644BE0" w:rsidRDefault="00644BE0" w:rsidP="00644BE0">
      <w:pPr>
        <w:pStyle w:val="83"/>
        <w:spacing w:before="0"/>
        <w:rPr>
          <w:rFonts w:ascii="Times New Roman" w:hAnsi="Times New Roman"/>
          <w:sz w:val="20"/>
          <w:szCs w:val="20"/>
        </w:rPr>
      </w:pPr>
    </w:p>
    <w:p w:rsidR="00644BE0" w:rsidRDefault="00644BE0" w:rsidP="00644BE0">
      <w:pPr>
        <w:pStyle w:val="83"/>
        <w:spacing w:before="0"/>
        <w:rPr>
          <w:rFonts w:ascii="Times New Roman" w:hAnsi="Times New Roman"/>
          <w:sz w:val="20"/>
          <w:szCs w:val="20"/>
        </w:rPr>
      </w:pPr>
    </w:p>
    <w:p w:rsidR="00644BE0" w:rsidRDefault="00644BE0" w:rsidP="00644BE0">
      <w:pPr>
        <w:pStyle w:val="83"/>
        <w:spacing w:before="0"/>
        <w:rPr>
          <w:rFonts w:ascii="Times New Roman" w:hAnsi="Times New Roman"/>
          <w:sz w:val="20"/>
          <w:szCs w:val="20"/>
        </w:rPr>
      </w:pPr>
    </w:p>
    <w:p w:rsidR="005E4281" w:rsidRDefault="005E4281" w:rsidP="00644BE0">
      <w:pPr>
        <w:pStyle w:val="83"/>
        <w:spacing w:before="0"/>
        <w:rPr>
          <w:rFonts w:ascii="Times New Roman" w:hAnsi="Times New Roman"/>
          <w:sz w:val="20"/>
          <w:szCs w:val="20"/>
        </w:rPr>
      </w:pPr>
    </w:p>
    <w:p w:rsidR="005E4281" w:rsidRDefault="005E4281" w:rsidP="00644BE0">
      <w:pPr>
        <w:pStyle w:val="83"/>
        <w:spacing w:before="0"/>
        <w:rPr>
          <w:rFonts w:ascii="Times New Roman" w:hAnsi="Times New Roman"/>
          <w:sz w:val="20"/>
          <w:szCs w:val="20"/>
        </w:rPr>
      </w:pPr>
    </w:p>
    <w:p w:rsidR="005E4281" w:rsidRDefault="005E4281" w:rsidP="00644BE0">
      <w:pPr>
        <w:pStyle w:val="83"/>
        <w:spacing w:before="0"/>
        <w:rPr>
          <w:rFonts w:ascii="Times New Roman" w:hAnsi="Times New Roman"/>
          <w:sz w:val="20"/>
          <w:szCs w:val="20"/>
        </w:rPr>
      </w:pPr>
    </w:p>
    <w:p w:rsidR="005E4281" w:rsidRDefault="005E4281" w:rsidP="00644BE0">
      <w:pPr>
        <w:pStyle w:val="83"/>
        <w:spacing w:before="0"/>
        <w:rPr>
          <w:rFonts w:ascii="Times New Roman" w:hAnsi="Times New Roman"/>
          <w:sz w:val="20"/>
          <w:szCs w:val="20"/>
        </w:rPr>
      </w:pPr>
    </w:p>
    <w:p w:rsidR="005E4281" w:rsidRDefault="005E4281" w:rsidP="00644BE0">
      <w:pPr>
        <w:pStyle w:val="83"/>
        <w:spacing w:before="0"/>
        <w:rPr>
          <w:rFonts w:ascii="Times New Roman" w:hAnsi="Times New Roman"/>
          <w:sz w:val="20"/>
          <w:szCs w:val="20"/>
        </w:rPr>
      </w:pPr>
    </w:p>
    <w:p w:rsidR="00644BE0" w:rsidRDefault="00644BE0" w:rsidP="00644BE0">
      <w:pPr>
        <w:pStyle w:val="83"/>
        <w:spacing w:before="0"/>
        <w:rPr>
          <w:rFonts w:ascii="Times New Roman" w:hAnsi="Times New Roman"/>
          <w:sz w:val="20"/>
          <w:szCs w:val="20"/>
        </w:rPr>
      </w:pPr>
    </w:p>
    <w:p w:rsidR="00644BE0" w:rsidRDefault="00644BE0" w:rsidP="00644BE0">
      <w:pPr>
        <w:pStyle w:val="83"/>
        <w:spacing w:before="0"/>
        <w:rPr>
          <w:rFonts w:ascii="Times New Roman" w:hAnsi="Times New Roman"/>
          <w:sz w:val="20"/>
          <w:szCs w:val="20"/>
        </w:rPr>
      </w:pPr>
    </w:p>
    <w:p w:rsidR="00644BE0" w:rsidRPr="00160F56" w:rsidRDefault="00644BE0" w:rsidP="00644BE0">
      <w:pPr>
        <w:pStyle w:val="83"/>
        <w:spacing w:before="0"/>
        <w:rPr>
          <w:rFonts w:ascii="Times New Roman" w:hAnsi="Times New Roman"/>
          <w:sz w:val="20"/>
          <w:szCs w:val="20"/>
        </w:rPr>
      </w:pPr>
    </w:p>
    <w:p w:rsidR="00644BE0" w:rsidRPr="00160F56" w:rsidRDefault="00644BE0" w:rsidP="00644BE0">
      <w:pPr>
        <w:pStyle w:val="83"/>
        <w:spacing w:before="0"/>
        <w:rPr>
          <w:rFonts w:ascii="Times New Roman" w:hAnsi="Times New Roman"/>
          <w:sz w:val="20"/>
          <w:szCs w:val="20"/>
        </w:rPr>
      </w:pPr>
    </w:p>
    <w:p w:rsidR="00644BE0" w:rsidRPr="00160F56" w:rsidRDefault="00644BE0" w:rsidP="00644BE0">
      <w:pPr>
        <w:pStyle w:val="83"/>
        <w:spacing w:before="0"/>
        <w:rPr>
          <w:rFonts w:ascii="Times New Roman" w:hAnsi="Times New Roman"/>
          <w:sz w:val="20"/>
          <w:szCs w:val="20"/>
        </w:rPr>
      </w:pPr>
    </w:p>
    <w:p w:rsidR="00644BE0" w:rsidRPr="00160F56" w:rsidRDefault="00644BE0" w:rsidP="00644BE0">
      <w:pPr>
        <w:pStyle w:val="83"/>
        <w:spacing w:before="0"/>
        <w:rPr>
          <w:rFonts w:ascii="Times New Roman" w:hAnsi="Times New Roman"/>
          <w:sz w:val="20"/>
          <w:szCs w:val="20"/>
        </w:rPr>
      </w:pPr>
    </w:p>
    <w:p w:rsidR="00644BE0" w:rsidRPr="00160F56" w:rsidRDefault="00644BE0" w:rsidP="00644BE0">
      <w:pPr>
        <w:pStyle w:val="83"/>
        <w:spacing w:before="0"/>
        <w:rPr>
          <w:rFonts w:ascii="Times New Roman" w:hAnsi="Times New Roman"/>
          <w:sz w:val="20"/>
          <w:szCs w:val="20"/>
        </w:rPr>
      </w:pPr>
      <w:r w:rsidRPr="005D5E69">
        <w:rPr>
          <w:rFonts w:ascii="Times New Roman" w:hAnsi="Times New Roman"/>
          <w:sz w:val="20"/>
          <w:szCs w:val="20"/>
        </w:rPr>
        <w:lastRenderedPageBreak/>
        <w:t>2.2. НАЛИЧИЕ ПОДВИЖНОГО СОСТАВА</w:t>
      </w:r>
      <w:proofErr w:type="gramStart"/>
      <w:r w:rsidRPr="005D5E69">
        <w:rPr>
          <w:rFonts w:ascii="Times New Roman" w:hAnsi="Times New Roman"/>
          <w:sz w:val="20"/>
          <w:szCs w:val="20"/>
          <w:vertAlign w:val="superscript"/>
        </w:rPr>
        <w:t>1</w:t>
      </w:r>
      <w:proofErr w:type="gramEnd"/>
      <w:r w:rsidRPr="005D5E69">
        <w:rPr>
          <w:rFonts w:ascii="Times New Roman" w:hAnsi="Times New Roman"/>
          <w:sz w:val="20"/>
          <w:szCs w:val="20"/>
          <w:vertAlign w:val="superscript"/>
        </w:rPr>
        <w:t>)</w:t>
      </w:r>
    </w:p>
    <w:p w:rsidR="00644BE0" w:rsidRPr="00160F56" w:rsidRDefault="00644BE0" w:rsidP="00644BE0">
      <w:pPr>
        <w:spacing w:after="60"/>
        <w:jc w:val="center"/>
        <w:rPr>
          <w:rFonts w:ascii="Times New Roman" w:hAnsi="Times New Roman" w:cs="Times New Roman"/>
          <w:sz w:val="18"/>
          <w:szCs w:val="18"/>
        </w:rPr>
      </w:pPr>
      <w:r w:rsidRPr="00160F56">
        <w:rPr>
          <w:rFonts w:ascii="Times New Roman" w:hAnsi="Times New Roman" w:cs="Times New Roman"/>
          <w:sz w:val="18"/>
          <w:szCs w:val="18"/>
        </w:rPr>
        <w:t>(на конец года; тысяч штук)</w:t>
      </w:r>
    </w:p>
    <w:tbl>
      <w:tblPr>
        <w:tblW w:w="5000" w:type="pct"/>
        <w:jc w:val="center"/>
        <w:tblCellMar>
          <w:left w:w="0" w:type="dxa"/>
          <w:right w:w="0" w:type="dxa"/>
        </w:tblCellMar>
        <w:tblLook w:val="0000" w:firstRow="0" w:lastRow="0" w:firstColumn="0" w:lastColumn="0" w:noHBand="0" w:noVBand="0"/>
      </w:tblPr>
      <w:tblGrid>
        <w:gridCol w:w="5273"/>
        <w:gridCol w:w="2041"/>
        <w:gridCol w:w="2041"/>
      </w:tblGrid>
      <w:tr w:rsidR="00644BE0" w:rsidRPr="00160F56" w:rsidTr="005E4281">
        <w:trPr>
          <w:cantSplit/>
          <w:trHeight w:val="397"/>
          <w:jc w:val="center"/>
        </w:trPr>
        <w:tc>
          <w:tcPr>
            <w:tcW w:w="2817" w:type="pct"/>
            <w:tcBorders>
              <w:top w:val="single" w:sz="6" w:space="0" w:color="auto"/>
              <w:bottom w:val="single" w:sz="6" w:space="0" w:color="auto"/>
              <w:right w:val="single" w:sz="6" w:space="0" w:color="auto"/>
            </w:tcBorders>
          </w:tcPr>
          <w:p w:rsidR="00644BE0" w:rsidRPr="00160F56" w:rsidRDefault="00644BE0" w:rsidP="00D87C7F">
            <w:pPr>
              <w:spacing w:before="120" w:after="0" w:line="240" w:lineRule="auto"/>
              <w:jc w:val="center"/>
              <w:rPr>
                <w:rFonts w:ascii="Times New Roman" w:hAnsi="Times New Roman" w:cs="Times New Roman"/>
                <w:sz w:val="20"/>
                <w:szCs w:val="20"/>
              </w:rPr>
            </w:pPr>
          </w:p>
        </w:tc>
        <w:tc>
          <w:tcPr>
            <w:tcW w:w="1091" w:type="pct"/>
            <w:tcBorders>
              <w:top w:val="single" w:sz="6" w:space="0" w:color="auto"/>
              <w:bottom w:val="single" w:sz="6" w:space="0" w:color="auto"/>
              <w:right w:val="single" w:sz="6" w:space="0" w:color="auto"/>
            </w:tcBorders>
          </w:tcPr>
          <w:p w:rsidR="00644BE0" w:rsidRPr="00160F56" w:rsidRDefault="00644BE0" w:rsidP="00D87C7F">
            <w:pPr>
              <w:spacing w:before="120" w:after="0" w:line="240" w:lineRule="auto"/>
              <w:jc w:val="center"/>
              <w:rPr>
                <w:rFonts w:ascii="Times New Roman" w:hAnsi="Times New Roman" w:cs="Times New Roman"/>
                <w:b/>
                <w:sz w:val="20"/>
                <w:szCs w:val="20"/>
              </w:rPr>
            </w:pPr>
            <w:r w:rsidRPr="00160F56">
              <w:rPr>
                <w:rFonts w:ascii="Times New Roman" w:hAnsi="Times New Roman" w:cs="Times New Roman"/>
                <w:b/>
                <w:sz w:val="20"/>
                <w:szCs w:val="20"/>
              </w:rPr>
              <w:t>2019</w:t>
            </w:r>
          </w:p>
        </w:tc>
        <w:tc>
          <w:tcPr>
            <w:tcW w:w="1091" w:type="pct"/>
            <w:tcBorders>
              <w:top w:val="single" w:sz="6" w:space="0" w:color="auto"/>
              <w:left w:val="single" w:sz="6" w:space="0" w:color="auto"/>
              <w:bottom w:val="single" w:sz="6" w:space="0" w:color="auto"/>
            </w:tcBorders>
          </w:tcPr>
          <w:p w:rsidR="00644BE0" w:rsidRPr="00160F56" w:rsidRDefault="00644BE0" w:rsidP="00D87C7F">
            <w:pPr>
              <w:spacing w:before="120" w:after="0" w:line="240" w:lineRule="auto"/>
              <w:jc w:val="center"/>
              <w:rPr>
                <w:rFonts w:ascii="Times New Roman" w:hAnsi="Times New Roman" w:cs="Times New Roman"/>
                <w:b/>
                <w:sz w:val="20"/>
                <w:szCs w:val="20"/>
              </w:rPr>
            </w:pPr>
            <w:r w:rsidRPr="00160F56">
              <w:rPr>
                <w:rFonts w:ascii="Times New Roman" w:hAnsi="Times New Roman" w:cs="Times New Roman"/>
                <w:b/>
                <w:sz w:val="20"/>
                <w:szCs w:val="20"/>
              </w:rPr>
              <w:t>2020</w:t>
            </w:r>
          </w:p>
        </w:tc>
      </w:tr>
      <w:tr w:rsidR="00D97764" w:rsidRPr="00D97764" w:rsidTr="005E4281">
        <w:trPr>
          <w:cantSplit/>
          <w:trHeight w:val="397"/>
          <w:jc w:val="center"/>
        </w:trPr>
        <w:tc>
          <w:tcPr>
            <w:tcW w:w="2817" w:type="pct"/>
            <w:tcBorders>
              <w:right w:val="single" w:sz="6" w:space="0" w:color="auto"/>
            </w:tcBorders>
            <w:vAlign w:val="bottom"/>
          </w:tcPr>
          <w:p w:rsidR="00644BE0" w:rsidRPr="00D97764" w:rsidRDefault="00644BE0" w:rsidP="00D87C7F">
            <w:pPr>
              <w:spacing w:before="120" w:after="0" w:line="240" w:lineRule="auto"/>
              <w:rPr>
                <w:rFonts w:ascii="Times New Roman" w:hAnsi="Times New Roman" w:cs="Times New Roman"/>
                <w:sz w:val="20"/>
                <w:szCs w:val="20"/>
              </w:rPr>
            </w:pPr>
            <w:r w:rsidRPr="00D97764">
              <w:rPr>
                <w:rFonts w:ascii="Times New Roman" w:hAnsi="Times New Roman" w:cs="Times New Roman"/>
                <w:sz w:val="20"/>
                <w:szCs w:val="20"/>
              </w:rPr>
              <w:t>Грузовые транспортные средства:</w:t>
            </w:r>
          </w:p>
        </w:tc>
        <w:tc>
          <w:tcPr>
            <w:tcW w:w="1091" w:type="pct"/>
            <w:tcBorders>
              <w:right w:val="single" w:sz="6" w:space="0" w:color="auto"/>
            </w:tcBorders>
            <w:vAlign w:val="bottom"/>
          </w:tcPr>
          <w:p w:rsidR="00644BE0" w:rsidRPr="00D97764" w:rsidRDefault="00644BE0" w:rsidP="00D87C7F">
            <w:pPr>
              <w:spacing w:before="120" w:after="0" w:line="240" w:lineRule="auto"/>
              <w:ind w:right="57"/>
              <w:jc w:val="right"/>
              <w:rPr>
                <w:rFonts w:ascii="Times New Roman" w:hAnsi="Times New Roman" w:cs="Times New Roman"/>
                <w:sz w:val="20"/>
                <w:szCs w:val="20"/>
              </w:rPr>
            </w:pPr>
          </w:p>
        </w:tc>
        <w:tc>
          <w:tcPr>
            <w:tcW w:w="1091" w:type="pct"/>
            <w:tcBorders>
              <w:left w:val="single" w:sz="6" w:space="0" w:color="auto"/>
            </w:tcBorders>
            <w:vAlign w:val="bottom"/>
          </w:tcPr>
          <w:p w:rsidR="00644BE0" w:rsidRPr="00D97764" w:rsidRDefault="00644BE0" w:rsidP="00D87C7F">
            <w:pPr>
              <w:spacing w:before="120" w:after="0" w:line="240" w:lineRule="auto"/>
              <w:ind w:right="57"/>
              <w:jc w:val="right"/>
              <w:rPr>
                <w:rFonts w:ascii="Times New Roman" w:hAnsi="Times New Roman" w:cs="Times New Roman"/>
                <w:sz w:val="20"/>
                <w:szCs w:val="20"/>
              </w:rPr>
            </w:pPr>
          </w:p>
        </w:tc>
      </w:tr>
      <w:tr w:rsidR="00D97764" w:rsidRPr="00D97764" w:rsidTr="005E4281">
        <w:trPr>
          <w:cantSplit/>
          <w:trHeight w:val="397"/>
          <w:jc w:val="center"/>
        </w:trPr>
        <w:tc>
          <w:tcPr>
            <w:tcW w:w="2817" w:type="pct"/>
            <w:tcBorders>
              <w:right w:val="single" w:sz="6" w:space="0" w:color="auto"/>
            </w:tcBorders>
            <w:vAlign w:val="bottom"/>
          </w:tcPr>
          <w:p w:rsidR="00644BE0" w:rsidRPr="00D97764" w:rsidRDefault="00644BE0" w:rsidP="00D87C7F">
            <w:pPr>
              <w:spacing w:before="120" w:after="0" w:line="240" w:lineRule="auto"/>
              <w:ind w:left="57"/>
              <w:rPr>
                <w:rFonts w:ascii="Times New Roman" w:hAnsi="Times New Roman" w:cs="Times New Roman"/>
                <w:sz w:val="20"/>
                <w:szCs w:val="20"/>
                <w:vertAlign w:val="superscript"/>
              </w:rPr>
            </w:pPr>
            <w:r w:rsidRPr="00D97764">
              <w:rPr>
                <w:rFonts w:ascii="Times New Roman" w:hAnsi="Times New Roman" w:cs="Times New Roman"/>
                <w:sz w:val="20"/>
                <w:szCs w:val="20"/>
              </w:rPr>
              <w:t xml:space="preserve">рабочий парк груженых железнодорожных вагонов </w:t>
            </w:r>
            <w:r w:rsidRPr="00D97764">
              <w:rPr>
                <w:rFonts w:ascii="Times New Roman" w:hAnsi="Times New Roman" w:cs="Times New Roman"/>
                <w:sz w:val="20"/>
                <w:szCs w:val="20"/>
              </w:rPr>
              <w:br/>
              <w:t>(в среднем в сутки)</w:t>
            </w:r>
          </w:p>
        </w:tc>
        <w:tc>
          <w:tcPr>
            <w:tcW w:w="1091" w:type="pct"/>
            <w:tcBorders>
              <w:righ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sz w:val="20"/>
                <w:szCs w:val="20"/>
              </w:rPr>
            </w:pPr>
            <w:r w:rsidRPr="00D97764">
              <w:rPr>
                <w:rFonts w:ascii="Times New Roman" w:hAnsi="Times New Roman" w:cs="Times New Roman"/>
                <w:sz w:val="20"/>
                <w:szCs w:val="20"/>
              </w:rPr>
              <w:t>388</w:t>
            </w:r>
          </w:p>
        </w:tc>
        <w:tc>
          <w:tcPr>
            <w:tcW w:w="1091" w:type="pct"/>
            <w:tcBorders>
              <w:lef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sz w:val="20"/>
                <w:szCs w:val="20"/>
              </w:rPr>
            </w:pPr>
            <w:r w:rsidRPr="00D97764">
              <w:rPr>
                <w:rFonts w:ascii="Times New Roman" w:hAnsi="Times New Roman" w:cs="Times New Roman"/>
                <w:sz w:val="20"/>
                <w:szCs w:val="20"/>
              </w:rPr>
              <w:t>342</w:t>
            </w:r>
          </w:p>
        </w:tc>
      </w:tr>
      <w:tr w:rsidR="00D97764" w:rsidRPr="00D97764" w:rsidTr="005E4281">
        <w:trPr>
          <w:cantSplit/>
          <w:trHeight w:val="397"/>
          <w:jc w:val="center"/>
        </w:trPr>
        <w:tc>
          <w:tcPr>
            <w:tcW w:w="2817" w:type="pct"/>
            <w:tcBorders>
              <w:right w:val="single" w:sz="6" w:space="0" w:color="auto"/>
            </w:tcBorders>
            <w:vAlign w:val="bottom"/>
          </w:tcPr>
          <w:p w:rsidR="00644BE0" w:rsidRPr="00D97764" w:rsidRDefault="00644BE0" w:rsidP="00D87C7F">
            <w:pPr>
              <w:spacing w:before="120" w:after="0" w:line="240" w:lineRule="auto"/>
              <w:ind w:left="57"/>
              <w:rPr>
                <w:rFonts w:ascii="Times New Roman" w:hAnsi="Times New Roman" w:cs="Times New Roman"/>
                <w:sz w:val="20"/>
                <w:szCs w:val="20"/>
                <w:vertAlign w:val="superscript"/>
              </w:rPr>
            </w:pPr>
            <w:r w:rsidRPr="00D97764">
              <w:rPr>
                <w:rFonts w:ascii="Times New Roman" w:hAnsi="Times New Roman" w:cs="Times New Roman"/>
                <w:sz w:val="20"/>
                <w:szCs w:val="20"/>
              </w:rPr>
              <w:t xml:space="preserve">грузовые автомобили (включая пикапы </w:t>
            </w:r>
            <w:r w:rsidRPr="00D97764">
              <w:rPr>
                <w:rFonts w:ascii="Times New Roman" w:hAnsi="Times New Roman" w:cs="Times New Roman"/>
                <w:sz w:val="20"/>
                <w:szCs w:val="20"/>
              </w:rPr>
              <w:br/>
              <w:t>и легковые фургоны)</w:t>
            </w:r>
            <w:r w:rsidRPr="00D97764">
              <w:rPr>
                <w:rFonts w:ascii="Times New Roman" w:hAnsi="Times New Roman" w:cs="Times New Roman"/>
                <w:sz w:val="20"/>
                <w:szCs w:val="20"/>
                <w:vertAlign w:val="superscript"/>
              </w:rPr>
              <w:t xml:space="preserve"> </w:t>
            </w:r>
            <w:r w:rsidRPr="00D97764">
              <w:rPr>
                <w:rFonts w:ascii="Times New Roman" w:hAnsi="Times New Roman" w:cs="Times New Roman"/>
                <w:sz w:val="20"/>
                <w:szCs w:val="20"/>
              </w:rPr>
              <w:t xml:space="preserve">– всего, </w:t>
            </w:r>
            <w:proofErr w:type="gramStart"/>
            <w:r w:rsidRPr="00D97764">
              <w:rPr>
                <w:rFonts w:ascii="Times New Roman" w:hAnsi="Times New Roman" w:cs="Times New Roman"/>
                <w:sz w:val="20"/>
                <w:szCs w:val="20"/>
              </w:rPr>
              <w:t>млн</w:t>
            </w:r>
            <w:proofErr w:type="gramEnd"/>
          </w:p>
        </w:tc>
        <w:tc>
          <w:tcPr>
            <w:tcW w:w="1091" w:type="pct"/>
            <w:tcBorders>
              <w:righ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bCs/>
                <w:sz w:val="20"/>
                <w:szCs w:val="20"/>
              </w:rPr>
            </w:pPr>
            <w:r w:rsidRPr="00D97764">
              <w:rPr>
                <w:rFonts w:ascii="Times New Roman" w:hAnsi="Times New Roman" w:cs="Times New Roman"/>
                <w:bCs/>
                <w:sz w:val="20"/>
                <w:szCs w:val="20"/>
              </w:rPr>
              <w:t>6,5</w:t>
            </w:r>
          </w:p>
        </w:tc>
        <w:tc>
          <w:tcPr>
            <w:tcW w:w="1091" w:type="pct"/>
            <w:tcBorders>
              <w:lef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bCs/>
                <w:sz w:val="20"/>
                <w:szCs w:val="20"/>
              </w:rPr>
            </w:pPr>
            <w:r w:rsidRPr="00D97764">
              <w:rPr>
                <w:rFonts w:ascii="Times New Roman" w:hAnsi="Times New Roman" w:cs="Times New Roman"/>
                <w:bCs/>
                <w:sz w:val="20"/>
                <w:szCs w:val="20"/>
              </w:rPr>
              <w:t>6,6</w:t>
            </w:r>
          </w:p>
        </w:tc>
      </w:tr>
      <w:tr w:rsidR="00D97764" w:rsidRPr="00D97764" w:rsidTr="005E4281">
        <w:trPr>
          <w:cantSplit/>
          <w:trHeight w:val="397"/>
          <w:jc w:val="center"/>
        </w:trPr>
        <w:tc>
          <w:tcPr>
            <w:tcW w:w="2817" w:type="pct"/>
            <w:tcBorders>
              <w:right w:val="single" w:sz="6" w:space="0" w:color="auto"/>
            </w:tcBorders>
            <w:vAlign w:val="bottom"/>
          </w:tcPr>
          <w:p w:rsidR="00644BE0" w:rsidRPr="00D97764" w:rsidRDefault="00644BE0" w:rsidP="00D87C7F">
            <w:pPr>
              <w:spacing w:before="120" w:after="0" w:line="240" w:lineRule="auto"/>
              <w:ind w:left="170"/>
              <w:rPr>
                <w:rFonts w:ascii="Times New Roman" w:hAnsi="Times New Roman" w:cs="Times New Roman"/>
                <w:sz w:val="20"/>
                <w:szCs w:val="20"/>
                <w:vertAlign w:val="superscript"/>
              </w:rPr>
            </w:pPr>
            <w:r w:rsidRPr="00D97764">
              <w:rPr>
                <w:rFonts w:ascii="Times New Roman" w:hAnsi="Times New Roman" w:cs="Times New Roman"/>
                <w:sz w:val="20"/>
                <w:szCs w:val="20"/>
              </w:rPr>
              <w:t>в том числе в собственности граждан</w:t>
            </w:r>
          </w:p>
        </w:tc>
        <w:tc>
          <w:tcPr>
            <w:tcW w:w="1091" w:type="pct"/>
            <w:tcBorders>
              <w:righ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sz w:val="20"/>
                <w:szCs w:val="20"/>
              </w:rPr>
            </w:pPr>
            <w:r w:rsidRPr="00D97764">
              <w:rPr>
                <w:rFonts w:ascii="Times New Roman" w:hAnsi="Times New Roman" w:cs="Times New Roman"/>
                <w:sz w:val="20"/>
                <w:szCs w:val="20"/>
              </w:rPr>
              <w:t>4,0</w:t>
            </w:r>
          </w:p>
        </w:tc>
        <w:tc>
          <w:tcPr>
            <w:tcW w:w="1091" w:type="pct"/>
            <w:tcBorders>
              <w:lef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sz w:val="20"/>
                <w:szCs w:val="20"/>
              </w:rPr>
            </w:pPr>
            <w:r w:rsidRPr="00D97764">
              <w:rPr>
                <w:rFonts w:ascii="Times New Roman" w:hAnsi="Times New Roman" w:cs="Times New Roman"/>
                <w:sz w:val="20"/>
                <w:szCs w:val="20"/>
              </w:rPr>
              <w:t>4,0</w:t>
            </w:r>
          </w:p>
        </w:tc>
      </w:tr>
      <w:tr w:rsidR="00D97764" w:rsidRPr="00D97764" w:rsidTr="005E4281">
        <w:trPr>
          <w:cantSplit/>
          <w:trHeight w:val="397"/>
          <w:jc w:val="center"/>
        </w:trPr>
        <w:tc>
          <w:tcPr>
            <w:tcW w:w="2817" w:type="pct"/>
            <w:tcBorders>
              <w:right w:val="single" w:sz="6" w:space="0" w:color="auto"/>
            </w:tcBorders>
            <w:vAlign w:val="bottom"/>
          </w:tcPr>
          <w:p w:rsidR="00644BE0" w:rsidRPr="00D97764" w:rsidRDefault="00644BE0" w:rsidP="00D87C7F">
            <w:pPr>
              <w:spacing w:before="120" w:after="0" w:line="240" w:lineRule="auto"/>
              <w:ind w:left="57"/>
              <w:rPr>
                <w:rFonts w:ascii="Times New Roman" w:hAnsi="Times New Roman" w:cs="Times New Roman"/>
                <w:sz w:val="20"/>
                <w:szCs w:val="20"/>
              </w:rPr>
            </w:pPr>
            <w:r w:rsidRPr="00D97764">
              <w:rPr>
                <w:rFonts w:ascii="Times New Roman" w:hAnsi="Times New Roman" w:cs="Times New Roman"/>
                <w:sz w:val="20"/>
                <w:szCs w:val="20"/>
              </w:rPr>
              <w:t xml:space="preserve">морские грузовые транспортные и нетранспортные суда (без </w:t>
            </w:r>
            <w:proofErr w:type="gramStart"/>
            <w:r w:rsidRPr="00D97764">
              <w:rPr>
                <w:rFonts w:ascii="Times New Roman" w:hAnsi="Times New Roman" w:cs="Times New Roman"/>
                <w:sz w:val="20"/>
                <w:szCs w:val="20"/>
              </w:rPr>
              <w:t>грузопассажирских</w:t>
            </w:r>
            <w:proofErr w:type="gramEnd"/>
            <w:r w:rsidRPr="00D97764">
              <w:rPr>
                <w:rFonts w:ascii="Times New Roman" w:hAnsi="Times New Roman" w:cs="Times New Roman"/>
                <w:sz w:val="20"/>
                <w:szCs w:val="20"/>
              </w:rPr>
              <w:t>)</w:t>
            </w:r>
          </w:p>
        </w:tc>
        <w:tc>
          <w:tcPr>
            <w:tcW w:w="1091" w:type="pct"/>
            <w:tcBorders>
              <w:righ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sz w:val="20"/>
                <w:szCs w:val="20"/>
              </w:rPr>
            </w:pPr>
            <w:r w:rsidRPr="00D97764">
              <w:rPr>
                <w:rFonts w:ascii="Times New Roman" w:hAnsi="Times New Roman" w:cs="Times New Roman"/>
                <w:sz w:val="20"/>
                <w:szCs w:val="20"/>
              </w:rPr>
              <w:t>2,7</w:t>
            </w:r>
          </w:p>
        </w:tc>
        <w:tc>
          <w:tcPr>
            <w:tcW w:w="1091" w:type="pct"/>
            <w:tcBorders>
              <w:lef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sz w:val="20"/>
                <w:szCs w:val="20"/>
              </w:rPr>
            </w:pPr>
            <w:r w:rsidRPr="00D97764">
              <w:rPr>
                <w:rFonts w:ascii="Times New Roman" w:hAnsi="Times New Roman" w:cs="Times New Roman"/>
                <w:sz w:val="20"/>
                <w:szCs w:val="20"/>
                <w:lang w:val="en-US"/>
              </w:rPr>
              <w:t>2</w:t>
            </w:r>
            <w:r w:rsidRPr="00D97764">
              <w:rPr>
                <w:rFonts w:ascii="Times New Roman" w:hAnsi="Times New Roman" w:cs="Times New Roman"/>
                <w:sz w:val="20"/>
                <w:szCs w:val="20"/>
              </w:rPr>
              <w:t>,7</w:t>
            </w:r>
          </w:p>
        </w:tc>
      </w:tr>
      <w:tr w:rsidR="00D97764" w:rsidRPr="00D97764" w:rsidTr="005E4281">
        <w:trPr>
          <w:cantSplit/>
          <w:trHeight w:val="397"/>
          <w:jc w:val="center"/>
        </w:trPr>
        <w:tc>
          <w:tcPr>
            <w:tcW w:w="2817" w:type="pct"/>
            <w:tcBorders>
              <w:right w:val="single" w:sz="6" w:space="0" w:color="auto"/>
            </w:tcBorders>
            <w:vAlign w:val="bottom"/>
          </w:tcPr>
          <w:p w:rsidR="00644BE0" w:rsidRPr="00D97764" w:rsidRDefault="00644BE0" w:rsidP="00D87C7F">
            <w:pPr>
              <w:spacing w:before="120" w:after="0" w:line="240" w:lineRule="auto"/>
              <w:ind w:left="57"/>
              <w:rPr>
                <w:rFonts w:ascii="Times New Roman" w:hAnsi="Times New Roman" w:cs="Times New Roman"/>
                <w:sz w:val="20"/>
                <w:szCs w:val="20"/>
              </w:rPr>
            </w:pPr>
            <w:r w:rsidRPr="00D97764">
              <w:rPr>
                <w:rFonts w:ascii="Times New Roman" w:hAnsi="Times New Roman" w:cs="Times New Roman"/>
                <w:sz w:val="20"/>
                <w:szCs w:val="20"/>
              </w:rPr>
              <w:t xml:space="preserve">речные грузовые транспортные и нетранспортные суда </w:t>
            </w:r>
            <w:r w:rsidRPr="00D97764">
              <w:rPr>
                <w:rFonts w:ascii="Times New Roman" w:hAnsi="Times New Roman" w:cs="Times New Roman"/>
                <w:sz w:val="20"/>
                <w:szCs w:val="20"/>
              </w:rPr>
              <w:br/>
              <w:t xml:space="preserve">(без </w:t>
            </w:r>
            <w:proofErr w:type="gramStart"/>
            <w:r w:rsidRPr="00D97764">
              <w:rPr>
                <w:rFonts w:ascii="Times New Roman" w:hAnsi="Times New Roman" w:cs="Times New Roman"/>
                <w:sz w:val="20"/>
                <w:szCs w:val="20"/>
              </w:rPr>
              <w:t>грузопассажирских</w:t>
            </w:r>
            <w:proofErr w:type="gramEnd"/>
            <w:r w:rsidRPr="00D97764">
              <w:rPr>
                <w:rFonts w:ascii="Times New Roman" w:hAnsi="Times New Roman" w:cs="Times New Roman"/>
                <w:sz w:val="20"/>
                <w:szCs w:val="20"/>
              </w:rPr>
              <w:t>)</w:t>
            </w:r>
            <w:r w:rsidRPr="00D97764">
              <w:rPr>
                <w:rFonts w:ascii="Times New Roman" w:hAnsi="Times New Roman" w:cs="Times New Roman"/>
                <w:sz w:val="20"/>
                <w:szCs w:val="20"/>
                <w:vertAlign w:val="superscript"/>
              </w:rPr>
              <w:t xml:space="preserve"> </w:t>
            </w:r>
          </w:p>
        </w:tc>
        <w:tc>
          <w:tcPr>
            <w:tcW w:w="1091" w:type="pct"/>
            <w:tcBorders>
              <w:righ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sz w:val="20"/>
                <w:szCs w:val="20"/>
              </w:rPr>
            </w:pPr>
            <w:r w:rsidRPr="00D97764">
              <w:rPr>
                <w:rFonts w:ascii="Times New Roman" w:hAnsi="Times New Roman" w:cs="Times New Roman"/>
                <w:sz w:val="20"/>
                <w:szCs w:val="20"/>
              </w:rPr>
              <w:t>20,5</w:t>
            </w:r>
          </w:p>
        </w:tc>
        <w:tc>
          <w:tcPr>
            <w:tcW w:w="1091" w:type="pct"/>
            <w:tcBorders>
              <w:lef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sz w:val="20"/>
                <w:szCs w:val="20"/>
              </w:rPr>
            </w:pPr>
            <w:r w:rsidRPr="00D97764">
              <w:rPr>
                <w:rFonts w:ascii="Times New Roman" w:hAnsi="Times New Roman" w:cs="Times New Roman"/>
                <w:sz w:val="20"/>
                <w:szCs w:val="20"/>
              </w:rPr>
              <w:t>19,5</w:t>
            </w:r>
          </w:p>
        </w:tc>
      </w:tr>
      <w:tr w:rsidR="00D97764" w:rsidRPr="00D97764" w:rsidTr="005E4281">
        <w:trPr>
          <w:cantSplit/>
          <w:trHeight w:val="397"/>
          <w:jc w:val="center"/>
        </w:trPr>
        <w:tc>
          <w:tcPr>
            <w:tcW w:w="2817" w:type="pct"/>
            <w:tcBorders>
              <w:right w:val="single" w:sz="6" w:space="0" w:color="auto"/>
            </w:tcBorders>
            <w:vAlign w:val="bottom"/>
          </w:tcPr>
          <w:p w:rsidR="00644BE0" w:rsidRPr="00D97764" w:rsidRDefault="00644BE0" w:rsidP="00D87C7F">
            <w:pPr>
              <w:spacing w:before="120" w:after="0" w:line="240" w:lineRule="auto"/>
              <w:rPr>
                <w:rFonts w:ascii="Times New Roman" w:hAnsi="Times New Roman" w:cs="Times New Roman"/>
                <w:sz w:val="20"/>
                <w:szCs w:val="20"/>
              </w:rPr>
            </w:pPr>
            <w:r w:rsidRPr="00D97764">
              <w:rPr>
                <w:rFonts w:ascii="Times New Roman" w:hAnsi="Times New Roman" w:cs="Times New Roman"/>
                <w:sz w:val="20"/>
                <w:szCs w:val="20"/>
              </w:rPr>
              <w:t xml:space="preserve">Пассажирские транспортные средства: </w:t>
            </w:r>
          </w:p>
        </w:tc>
        <w:tc>
          <w:tcPr>
            <w:tcW w:w="1091" w:type="pct"/>
            <w:tcBorders>
              <w:righ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sz w:val="20"/>
                <w:szCs w:val="20"/>
              </w:rPr>
            </w:pPr>
          </w:p>
        </w:tc>
        <w:tc>
          <w:tcPr>
            <w:tcW w:w="1091" w:type="pct"/>
            <w:tcBorders>
              <w:lef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sz w:val="20"/>
                <w:szCs w:val="20"/>
              </w:rPr>
            </w:pPr>
          </w:p>
        </w:tc>
      </w:tr>
      <w:tr w:rsidR="00D97764" w:rsidRPr="00D97764" w:rsidTr="005E4281">
        <w:trPr>
          <w:cantSplit/>
          <w:trHeight w:val="397"/>
          <w:jc w:val="center"/>
        </w:trPr>
        <w:tc>
          <w:tcPr>
            <w:tcW w:w="2817" w:type="pct"/>
            <w:tcBorders>
              <w:right w:val="single" w:sz="6" w:space="0" w:color="auto"/>
            </w:tcBorders>
            <w:vAlign w:val="bottom"/>
          </w:tcPr>
          <w:p w:rsidR="00644BE0" w:rsidRPr="00D97764" w:rsidRDefault="00644BE0" w:rsidP="00D87C7F">
            <w:pPr>
              <w:spacing w:before="120" w:after="0" w:line="240" w:lineRule="auto"/>
              <w:ind w:left="57"/>
              <w:rPr>
                <w:rFonts w:ascii="Times New Roman" w:hAnsi="Times New Roman" w:cs="Times New Roman"/>
                <w:sz w:val="20"/>
                <w:szCs w:val="20"/>
              </w:rPr>
            </w:pPr>
            <w:r w:rsidRPr="00D97764">
              <w:rPr>
                <w:rFonts w:ascii="Times New Roman" w:hAnsi="Times New Roman" w:cs="Times New Roman"/>
                <w:sz w:val="20"/>
                <w:szCs w:val="20"/>
              </w:rPr>
              <w:t>рабочий парк пассажирских вагонов</w:t>
            </w:r>
          </w:p>
        </w:tc>
        <w:tc>
          <w:tcPr>
            <w:tcW w:w="1091" w:type="pct"/>
            <w:tcBorders>
              <w:righ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sz w:val="20"/>
                <w:szCs w:val="20"/>
              </w:rPr>
            </w:pPr>
            <w:r w:rsidRPr="00D97764">
              <w:rPr>
                <w:rFonts w:ascii="Times New Roman" w:hAnsi="Times New Roman" w:cs="Times New Roman"/>
                <w:sz w:val="20"/>
                <w:szCs w:val="20"/>
              </w:rPr>
              <w:t>14,8</w:t>
            </w:r>
          </w:p>
        </w:tc>
        <w:tc>
          <w:tcPr>
            <w:tcW w:w="1091" w:type="pct"/>
            <w:tcBorders>
              <w:lef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sz w:val="20"/>
                <w:szCs w:val="20"/>
              </w:rPr>
            </w:pPr>
            <w:r w:rsidRPr="00D97764">
              <w:rPr>
                <w:rFonts w:ascii="Times New Roman" w:hAnsi="Times New Roman" w:cs="Times New Roman"/>
                <w:sz w:val="20"/>
                <w:szCs w:val="20"/>
              </w:rPr>
              <w:t>11,7</w:t>
            </w:r>
          </w:p>
        </w:tc>
      </w:tr>
      <w:tr w:rsidR="00D97764" w:rsidRPr="00D97764" w:rsidTr="005E4281">
        <w:trPr>
          <w:cantSplit/>
          <w:trHeight w:val="397"/>
          <w:jc w:val="center"/>
        </w:trPr>
        <w:tc>
          <w:tcPr>
            <w:tcW w:w="2817" w:type="pct"/>
            <w:tcBorders>
              <w:right w:val="single" w:sz="6" w:space="0" w:color="auto"/>
            </w:tcBorders>
            <w:vAlign w:val="bottom"/>
          </w:tcPr>
          <w:p w:rsidR="00644BE0" w:rsidRPr="00D97764" w:rsidRDefault="00644BE0" w:rsidP="00D87C7F">
            <w:pPr>
              <w:spacing w:before="120" w:after="0" w:line="240" w:lineRule="auto"/>
              <w:ind w:left="57"/>
              <w:rPr>
                <w:rFonts w:ascii="Times New Roman" w:hAnsi="Times New Roman" w:cs="Times New Roman"/>
                <w:sz w:val="20"/>
                <w:szCs w:val="20"/>
                <w:vertAlign w:val="superscript"/>
              </w:rPr>
            </w:pPr>
            <w:r w:rsidRPr="00D97764">
              <w:rPr>
                <w:rFonts w:ascii="Times New Roman" w:hAnsi="Times New Roman" w:cs="Times New Roman"/>
                <w:sz w:val="20"/>
                <w:szCs w:val="20"/>
              </w:rPr>
              <w:t>автобусы общего пользования</w:t>
            </w:r>
            <w:proofErr w:type="gramStart"/>
            <w:r w:rsidRPr="00D97764">
              <w:rPr>
                <w:rFonts w:ascii="Times New Roman" w:hAnsi="Times New Roman" w:cs="Times New Roman"/>
                <w:sz w:val="20"/>
                <w:szCs w:val="20"/>
                <w:vertAlign w:val="superscript"/>
              </w:rPr>
              <w:t>2</w:t>
            </w:r>
            <w:proofErr w:type="gramEnd"/>
            <w:r w:rsidRPr="00D97764">
              <w:rPr>
                <w:rFonts w:ascii="Times New Roman" w:hAnsi="Times New Roman" w:cs="Times New Roman"/>
                <w:sz w:val="20"/>
                <w:szCs w:val="20"/>
                <w:vertAlign w:val="superscript"/>
              </w:rPr>
              <w:t xml:space="preserve">) </w:t>
            </w:r>
            <w:r w:rsidRPr="00D97764">
              <w:rPr>
                <w:rFonts w:ascii="Times New Roman" w:hAnsi="Times New Roman" w:cs="Times New Roman"/>
                <w:sz w:val="20"/>
                <w:szCs w:val="20"/>
              </w:rPr>
              <w:t>– всего</w:t>
            </w:r>
          </w:p>
        </w:tc>
        <w:tc>
          <w:tcPr>
            <w:tcW w:w="1091" w:type="pct"/>
            <w:tcBorders>
              <w:righ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sz w:val="20"/>
                <w:szCs w:val="20"/>
              </w:rPr>
            </w:pPr>
            <w:r w:rsidRPr="00D97764">
              <w:rPr>
                <w:rFonts w:ascii="Times New Roman" w:hAnsi="Times New Roman" w:cs="Times New Roman"/>
                <w:sz w:val="20"/>
                <w:szCs w:val="20"/>
              </w:rPr>
              <w:t>167</w:t>
            </w:r>
          </w:p>
        </w:tc>
        <w:tc>
          <w:tcPr>
            <w:tcW w:w="1091" w:type="pct"/>
            <w:tcBorders>
              <w:lef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sz w:val="20"/>
                <w:szCs w:val="20"/>
              </w:rPr>
            </w:pPr>
            <w:r w:rsidRPr="00D97764">
              <w:rPr>
                <w:rFonts w:ascii="Times New Roman" w:hAnsi="Times New Roman" w:cs="Times New Roman"/>
                <w:sz w:val="20"/>
                <w:szCs w:val="20"/>
              </w:rPr>
              <w:t>160</w:t>
            </w:r>
          </w:p>
        </w:tc>
      </w:tr>
      <w:tr w:rsidR="00D97764" w:rsidRPr="00D97764" w:rsidTr="005E4281">
        <w:trPr>
          <w:cantSplit/>
          <w:trHeight w:val="397"/>
          <w:jc w:val="center"/>
        </w:trPr>
        <w:tc>
          <w:tcPr>
            <w:tcW w:w="2817" w:type="pct"/>
            <w:tcBorders>
              <w:right w:val="single" w:sz="6" w:space="0" w:color="auto"/>
            </w:tcBorders>
            <w:vAlign w:val="bottom"/>
          </w:tcPr>
          <w:p w:rsidR="00644BE0" w:rsidRPr="00D97764" w:rsidRDefault="00644BE0" w:rsidP="00D87C7F">
            <w:pPr>
              <w:spacing w:before="120" w:after="0" w:line="240" w:lineRule="auto"/>
              <w:ind w:left="170"/>
              <w:rPr>
                <w:rFonts w:ascii="Times New Roman" w:hAnsi="Times New Roman" w:cs="Times New Roman"/>
                <w:sz w:val="20"/>
                <w:szCs w:val="20"/>
              </w:rPr>
            </w:pPr>
            <w:proofErr w:type="gramStart"/>
            <w:r w:rsidRPr="00D97764">
              <w:rPr>
                <w:rFonts w:ascii="Times New Roman" w:hAnsi="Times New Roman" w:cs="Times New Roman"/>
                <w:sz w:val="20"/>
                <w:szCs w:val="20"/>
              </w:rPr>
              <w:t>из них имеющие возможность использовать газ в качестве моторного топлива</w:t>
            </w:r>
            <w:proofErr w:type="gramEnd"/>
          </w:p>
        </w:tc>
        <w:tc>
          <w:tcPr>
            <w:tcW w:w="1091" w:type="pct"/>
            <w:tcBorders>
              <w:righ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sz w:val="20"/>
                <w:szCs w:val="20"/>
              </w:rPr>
            </w:pPr>
            <w:r w:rsidRPr="00D97764">
              <w:rPr>
                <w:rFonts w:ascii="Times New Roman" w:hAnsi="Times New Roman" w:cs="Times New Roman"/>
                <w:sz w:val="20"/>
                <w:szCs w:val="20"/>
              </w:rPr>
              <w:t>52</w:t>
            </w:r>
          </w:p>
        </w:tc>
        <w:tc>
          <w:tcPr>
            <w:tcW w:w="1091" w:type="pct"/>
            <w:tcBorders>
              <w:lef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sz w:val="20"/>
                <w:szCs w:val="20"/>
              </w:rPr>
            </w:pPr>
            <w:r w:rsidRPr="00D97764">
              <w:rPr>
                <w:rFonts w:ascii="Times New Roman" w:hAnsi="Times New Roman" w:cs="Times New Roman"/>
                <w:sz w:val="20"/>
                <w:szCs w:val="20"/>
              </w:rPr>
              <w:t>49</w:t>
            </w:r>
          </w:p>
        </w:tc>
      </w:tr>
      <w:tr w:rsidR="00D97764" w:rsidRPr="00D97764" w:rsidTr="005E4281">
        <w:trPr>
          <w:cantSplit/>
          <w:trHeight w:val="397"/>
          <w:jc w:val="center"/>
        </w:trPr>
        <w:tc>
          <w:tcPr>
            <w:tcW w:w="2817" w:type="pct"/>
            <w:tcBorders>
              <w:right w:val="single" w:sz="6" w:space="0" w:color="auto"/>
            </w:tcBorders>
            <w:vAlign w:val="bottom"/>
          </w:tcPr>
          <w:p w:rsidR="00644BE0" w:rsidRPr="00D97764" w:rsidRDefault="00644BE0" w:rsidP="00D87C7F">
            <w:pPr>
              <w:spacing w:before="120" w:after="0" w:line="240" w:lineRule="auto"/>
              <w:ind w:left="57"/>
              <w:rPr>
                <w:rFonts w:ascii="Times New Roman" w:hAnsi="Times New Roman" w:cs="Times New Roman"/>
                <w:sz w:val="20"/>
                <w:szCs w:val="20"/>
                <w:vertAlign w:val="superscript"/>
              </w:rPr>
            </w:pPr>
            <w:r w:rsidRPr="00D97764">
              <w:rPr>
                <w:rFonts w:ascii="Times New Roman" w:hAnsi="Times New Roman" w:cs="Times New Roman"/>
                <w:sz w:val="20"/>
                <w:szCs w:val="20"/>
              </w:rPr>
              <w:t xml:space="preserve">легковые автомобили – всего, </w:t>
            </w:r>
            <w:proofErr w:type="gramStart"/>
            <w:r w:rsidRPr="00D97764">
              <w:rPr>
                <w:rFonts w:ascii="Times New Roman" w:hAnsi="Times New Roman" w:cs="Times New Roman"/>
                <w:sz w:val="20"/>
                <w:szCs w:val="20"/>
              </w:rPr>
              <w:t>млн</w:t>
            </w:r>
            <w:proofErr w:type="gramEnd"/>
          </w:p>
        </w:tc>
        <w:tc>
          <w:tcPr>
            <w:tcW w:w="1091" w:type="pct"/>
            <w:tcBorders>
              <w:righ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bCs/>
                <w:sz w:val="20"/>
                <w:szCs w:val="20"/>
              </w:rPr>
            </w:pPr>
            <w:r w:rsidRPr="00D97764">
              <w:rPr>
                <w:rFonts w:ascii="Times New Roman" w:hAnsi="Times New Roman" w:cs="Times New Roman"/>
                <w:bCs/>
                <w:sz w:val="20"/>
                <w:szCs w:val="20"/>
              </w:rPr>
              <w:t>48,4</w:t>
            </w:r>
          </w:p>
        </w:tc>
        <w:tc>
          <w:tcPr>
            <w:tcW w:w="1091" w:type="pct"/>
            <w:tcBorders>
              <w:lef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bCs/>
                <w:sz w:val="20"/>
                <w:szCs w:val="20"/>
              </w:rPr>
            </w:pPr>
            <w:r w:rsidRPr="00D97764">
              <w:rPr>
                <w:rFonts w:ascii="Times New Roman" w:hAnsi="Times New Roman" w:cs="Times New Roman"/>
                <w:bCs/>
                <w:sz w:val="20"/>
                <w:szCs w:val="20"/>
              </w:rPr>
              <w:t>49,3</w:t>
            </w:r>
          </w:p>
        </w:tc>
      </w:tr>
      <w:tr w:rsidR="00D97764" w:rsidRPr="00D97764" w:rsidTr="005E4281">
        <w:trPr>
          <w:cantSplit/>
          <w:trHeight w:val="397"/>
          <w:jc w:val="center"/>
        </w:trPr>
        <w:tc>
          <w:tcPr>
            <w:tcW w:w="2817" w:type="pct"/>
            <w:tcBorders>
              <w:right w:val="single" w:sz="6" w:space="0" w:color="auto"/>
            </w:tcBorders>
            <w:vAlign w:val="bottom"/>
          </w:tcPr>
          <w:p w:rsidR="00644BE0" w:rsidRPr="00D97764" w:rsidRDefault="00644BE0" w:rsidP="00D87C7F">
            <w:pPr>
              <w:spacing w:before="120" w:after="0" w:line="240" w:lineRule="auto"/>
              <w:ind w:left="170"/>
              <w:rPr>
                <w:rFonts w:ascii="Times New Roman" w:hAnsi="Times New Roman" w:cs="Times New Roman"/>
                <w:sz w:val="20"/>
                <w:szCs w:val="20"/>
                <w:vertAlign w:val="superscript"/>
              </w:rPr>
            </w:pPr>
            <w:r w:rsidRPr="00D97764">
              <w:rPr>
                <w:rFonts w:ascii="Times New Roman" w:hAnsi="Times New Roman" w:cs="Times New Roman"/>
                <w:sz w:val="20"/>
                <w:szCs w:val="20"/>
              </w:rPr>
              <w:t>в том числе в собственности граждан</w:t>
            </w:r>
          </w:p>
        </w:tc>
        <w:tc>
          <w:tcPr>
            <w:tcW w:w="1091" w:type="pct"/>
            <w:tcBorders>
              <w:righ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sz w:val="20"/>
                <w:szCs w:val="20"/>
              </w:rPr>
            </w:pPr>
            <w:r w:rsidRPr="00D97764">
              <w:rPr>
                <w:rFonts w:ascii="Times New Roman" w:hAnsi="Times New Roman" w:cs="Times New Roman"/>
                <w:sz w:val="20"/>
                <w:szCs w:val="20"/>
              </w:rPr>
              <w:t>46,3</w:t>
            </w:r>
          </w:p>
        </w:tc>
        <w:tc>
          <w:tcPr>
            <w:tcW w:w="1091" w:type="pct"/>
            <w:tcBorders>
              <w:lef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sz w:val="20"/>
                <w:szCs w:val="20"/>
              </w:rPr>
            </w:pPr>
            <w:r w:rsidRPr="00D97764">
              <w:rPr>
                <w:rFonts w:ascii="Times New Roman" w:hAnsi="Times New Roman" w:cs="Times New Roman"/>
                <w:sz w:val="20"/>
                <w:szCs w:val="20"/>
              </w:rPr>
              <w:t>46,9</w:t>
            </w:r>
          </w:p>
        </w:tc>
      </w:tr>
      <w:tr w:rsidR="00D97764" w:rsidRPr="00D97764" w:rsidTr="005E4281">
        <w:trPr>
          <w:cantSplit/>
          <w:trHeight w:val="397"/>
          <w:jc w:val="center"/>
        </w:trPr>
        <w:tc>
          <w:tcPr>
            <w:tcW w:w="2817" w:type="pct"/>
            <w:tcBorders>
              <w:right w:val="single" w:sz="6" w:space="0" w:color="auto"/>
            </w:tcBorders>
            <w:vAlign w:val="bottom"/>
          </w:tcPr>
          <w:p w:rsidR="00644BE0" w:rsidRPr="00D97764" w:rsidRDefault="00644BE0" w:rsidP="00D87C7F">
            <w:pPr>
              <w:spacing w:before="120" w:after="0" w:line="240" w:lineRule="auto"/>
              <w:ind w:left="57"/>
              <w:rPr>
                <w:rFonts w:ascii="Times New Roman" w:hAnsi="Times New Roman" w:cs="Times New Roman"/>
                <w:sz w:val="20"/>
                <w:szCs w:val="20"/>
              </w:rPr>
            </w:pPr>
            <w:r w:rsidRPr="00D97764">
              <w:rPr>
                <w:rFonts w:ascii="Times New Roman" w:hAnsi="Times New Roman" w:cs="Times New Roman"/>
                <w:sz w:val="20"/>
                <w:szCs w:val="20"/>
              </w:rPr>
              <w:t>трамвайные вагоны</w:t>
            </w:r>
          </w:p>
        </w:tc>
        <w:tc>
          <w:tcPr>
            <w:tcW w:w="1091" w:type="pct"/>
            <w:tcBorders>
              <w:righ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bCs/>
                <w:sz w:val="20"/>
                <w:szCs w:val="20"/>
              </w:rPr>
            </w:pPr>
            <w:r w:rsidRPr="00D97764">
              <w:rPr>
                <w:rFonts w:ascii="Times New Roman" w:hAnsi="Times New Roman" w:cs="Times New Roman"/>
                <w:bCs/>
                <w:sz w:val="20"/>
                <w:szCs w:val="20"/>
              </w:rPr>
              <w:t>7,7</w:t>
            </w:r>
          </w:p>
        </w:tc>
        <w:tc>
          <w:tcPr>
            <w:tcW w:w="1091" w:type="pct"/>
            <w:tcBorders>
              <w:lef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bCs/>
                <w:sz w:val="20"/>
                <w:szCs w:val="20"/>
              </w:rPr>
            </w:pPr>
            <w:r w:rsidRPr="00D97764">
              <w:rPr>
                <w:rFonts w:ascii="Times New Roman" w:hAnsi="Times New Roman" w:cs="Times New Roman"/>
                <w:bCs/>
                <w:sz w:val="20"/>
                <w:szCs w:val="20"/>
              </w:rPr>
              <w:t>7,6</w:t>
            </w:r>
          </w:p>
        </w:tc>
      </w:tr>
      <w:tr w:rsidR="00D97764" w:rsidRPr="00D97764" w:rsidTr="005E4281">
        <w:trPr>
          <w:cantSplit/>
          <w:trHeight w:val="397"/>
          <w:jc w:val="center"/>
        </w:trPr>
        <w:tc>
          <w:tcPr>
            <w:tcW w:w="2817" w:type="pct"/>
            <w:tcBorders>
              <w:right w:val="single" w:sz="6" w:space="0" w:color="auto"/>
            </w:tcBorders>
            <w:vAlign w:val="bottom"/>
          </w:tcPr>
          <w:p w:rsidR="00644BE0" w:rsidRPr="00D97764" w:rsidRDefault="00644BE0" w:rsidP="00D87C7F">
            <w:pPr>
              <w:spacing w:before="120" w:after="0" w:line="240" w:lineRule="auto"/>
              <w:ind w:left="57"/>
              <w:rPr>
                <w:rFonts w:ascii="Times New Roman" w:hAnsi="Times New Roman" w:cs="Times New Roman"/>
                <w:sz w:val="20"/>
                <w:szCs w:val="20"/>
              </w:rPr>
            </w:pPr>
            <w:r w:rsidRPr="00D97764">
              <w:rPr>
                <w:rFonts w:ascii="Times New Roman" w:hAnsi="Times New Roman" w:cs="Times New Roman"/>
                <w:sz w:val="20"/>
                <w:szCs w:val="20"/>
              </w:rPr>
              <w:t>троллейбусы</w:t>
            </w:r>
          </w:p>
        </w:tc>
        <w:tc>
          <w:tcPr>
            <w:tcW w:w="1091" w:type="pct"/>
            <w:tcBorders>
              <w:righ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bCs/>
                <w:sz w:val="20"/>
                <w:szCs w:val="20"/>
              </w:rPr>
            </w:pPr>
            <w:r w:rsidRPr="00D97764">
              <w:rPr>
                <w:rFonts w:ascii="Times New Roman" w:hAnsi="Times New Roman" w:cs="Times New Roman"/>
                <w:bCs/>
                <w:sz w:val="20"/>
                <w:szCs w:val="20"/>
              </w:rPr>
              <w:t>8,7</w:t>
            </w:r>
          </w:p>
        </w:tc>
        <w:tc>
          <w:tcPr>
            <w:tcW w:w="1091" w:type="pct"/>
            <w:tcBorders>
              <w:lef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bCs/>
                <w:sz w:val="20"/>
                <w:szCs w:val="20"/>
              </w:rPr>
            </w:pPr>
            <w:r w:rsidRPr="00D97764">
              <w:rPr>
                <w:rFonts w:ascii="Times New Roman" w:hAnsi="Times New Roman" w:cs="Times New Roman"/>
                <w:bCs/>
                <w:sz w:val="20"/>
                <w:szCs w:val="20"/>
              </w:rPr>
              <w:t>8,0</w:t>
            </w:r>
          </w:p>
        </w:tc>
      </w:tr>
      <w:tr w:rsidR="00D97764" w:rsidRPr="00D97764" w:rsidTr="005E4281">
        <w:trPr>
          <w:cantSplit/>
          <w:trHeight w:val="397"/>
          <w:jc w:val="center"/>
        </w:trPr>
        <w:tc>
          <w:tcPr>
            <w:tcW w:w="2817" w:type="pct"/>
            <w:tcBorders>
              <w:right w:val="single" w:sz="6" w:space="0" w:color="auto"/>
            </w:tcBorders>
            <w:vAlign w:val="bottom"/>
          </w:tcPr>
          <w:p w:rsidR="00644BE0" w:rsidRPr="00D97764" w:rsidRDefault="00644BE0" w:rsidP="00D87C7F">
            <w:pPr>
              <w:spacing w:before="120" w:after="0" w:line="240" w:lineRule="auto"/>
              <w:ind w:left="57"/>
              <w:rPr>
                <w:rFonts w:ascii="Times New Roman" w:hAnsi="Times New Roman" w:cs="Times New Roman"/>
                <w:sz w:val="20"/>
                <w:szCs w:val="20"/>
              </w:rPr>
            </w:pPr>
            <w:r w:rsidRPr="00D97764">
              <w:rPr>
                <w:rFonts w:ascii="Times New Roman" w:hAnsi="Times New Roman" w:cs="Times New Roman"/>
                <w:sz w:val="20"/>
                <w:szCs w:val="20"/>
              </w:rPr>
              <w:t>вагоны метрополитена</w:t>
            </w:r>
          </w:p>
        </w:tc>
        <w:tc>
          <w:tcPr>
            <w:tcW w:w="1091" w:type="pct"/>
            <w:tcBorders>
              <w:righ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bCs/>
                <w:sz w:val="20"/>
                <w:szCs w:val="20"/>
              </w:rPr>
            </w:pPr>
            <w:r w:rsidRPr="00D97764">
              <w:rPr>
                <w:rFonts w:ascii="Times New Roman" w:hAnsi="Times New Roman" w:cs="Times New Roman"/>
                <w:bCs/>
                <w:sz w:val="20"/>
                <w:szCs w:val="20"/>
              </w:rPr>
              <w:t>8,7</w:t>
            </w:r>
          </w:p>
        </w:tc>
        <w:tc>
          <w:tcPr>
            <w:tcW w:w="1091" w:type="pct"/>
            <w:tcBorders>
              <w:lef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bCs/>
                <w:sz w:val="20"/>
                <w:szCs w:val="20"/>
              </w:rPr>
            </w:pPr>
            <w:r w:rsidRPr="00D97764">
              <w:rPr>
                <w:rFonts w:ascii="Times New Roman" w:hAnsi="Times New Roman" w:cs="Times New Roman"/>
                <w:bCs/>
                <w:sz w:val="20"/>
                <w:szCs w:val="20"/>
              </w:rPr>
              <w:t>9,0</w:t>
            </w:r>
          </w:p>
        </w:tc>
      </w:tr>
      <w:tr w:rsidR="00D97764" w:rsidRPr="00D97764" w:rsidTr="005E4281">
        <w:trPr>
          <w:cantSplit/>
          <w:trHeight w:val="397"/>
          <w:jc w:val="center"/>
        </w:trPr>
        <w:tc>
          <w:tcPr>
            <w:tcW w:w="2817" w:type="pct"/>
            <w:tcBorders>
              <w:right w:val="single" w:sz="6" w:space="0" w:color="auto"/>
            </w:tcBorders>
            <w:vAlign w:val="bottom"/>
          </w:tcPr>
          <w:p w:rsidR="00644BE0" w:rsidRPr="00D97764" w:rsidRDefault="00644BE0" w:rsidP="00D87C7F">
            <w:pPr>
              <w:spacing w:before="120" w:after="0" w:line="240" w:lineRule="auto"/>
              <w:ind w:left="57"/>
              <w:rPr>
                <w:rFonts w:ascii="Times New Roman" w:hAnsi="Times New Roman" w:cs="Times New Roman"/>
                <w:sz w:val="20"/>
                <w:szCs w:val="20"/>
              </w:rPr>
            </w:pPr>
            <w:r w:rsidRPr="00D97764">
              <w:rPr>
                <w:rFonts w:ascii="Times New Roman" w:hAnsi="Times New Roman" w:cs="Times New Roman"/>
                <w:sz w:val="20"/>
                <w:szCs w:val="20"/>
              </w:rPr>
              <w:t>морские пассажирские и грузопас</w:t>
            </w:r>
            <w:r w:rsidR="00B57546">
              <w:rPr>
                <w:rFonts w:ascii="Times New Roman" w:hAnsi="Times New Roman" w:cs="Times New Roman"/>
                <w:sz w:val="20"/>
                <w:szCs w:val="20"/>
              </w:rPr>
              <w:t xml:space="preserve">сажирские транспортные суда, </w:t>
            </w:r>
            <w:proofErr w:type="spellStart"/>
            <w:proofErr w:type="gramStart"/>
            <w:r w:rsidR="00B57546">
              <w:rPr>
                <w:rFonts w:ascii="Times New Roman" w:hAnsi="Times New Roman" w:cs="Times New Roman"/>
                <w:sz w:val="20"/>
                <w:szCs w:val="20"/>
              </w:rPr>
              <w:t>шт</w:t>
            </w:r>
            <w:proofErr w:type="spellEnd"/>
            <w:proofErr w:type="gramEnd"/>
          </w:p>
        </w:tc>
        <w:tc>
          <w:tcPr>
            <w:tcW w:w="1091" w:type="pct"/>
            <w:tcBorders>
              <w:righ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sz w:val="20"/>
                <w:szCs w:val="20"/>
              </w:rPr>
            </w:pPr>
            <w:r w:rsidRPr="00D97764">
              <w:rPr>
                <w:rFonts w:ascii="Times New Roman" w:hAnsi="Times New Roman" w:cs="Times New Roman"/>
                <w:sz w:val="20"/>
                <w:szCs w:val="20"/>
              </w:rPr>
              <w:t>49</w:t>
            </w:r>
          </w:p>
        </w:tc>
        <w:tc>
          <w:tcPr>
            <w:tcW w:w="1091" w:type="pct"/>
            <w:tcBorders>
              <w:lef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sz w:val="20"/>
                <w:szCs w:val="20"/>
              </w:rPr>
            </w:pPr>
            <w:r w:rsidRPr="00D97764">
              <w:rPr>
                <w:rFonts w:ascii="Times New Roman" w:hAnsi="Times New Roman" w:cs="Times New Roman"/>
                <w:sz w:val="20"/>
                <w:szCs w:val="20"/>
              </w:rPr>
              <w:t>46</w:t>
            </w:r>
          </w:p>
        </w:tc>
      </w:tr>
      <w:tr w:rsidR="00D97764" w:rsidRPr="00D97764" w:rsidTr="005E4281">
        <w:trPr>
          <w:cantSplit/>
          <w:trHeight w:val="397"/>
          <w:jc w:val="center"/>
        </w:trPr>
        <w:tc>
          <w:tcPr>
            <w:tcW w:w="2817" w:type="pct"/>
            <w:tcBorders>
              <w:right w:val="single" w:sz="6" w:space="0" w:color="auto"/>
            </w:tcBorders>
            <w:vAlign w:val="bottom"/>
          </w:tcPr>
          <w:p w:rsidR="00644BE0" w:rsidRPr="00D97764" w:rsidRDefault="00644BE0" w:rsidP="00D87C7F">
            <w:pPr>
              <w:spacing w:before="120" w:after="0" w:line="240" w:lineRule="auto"/>
              <w:ind w:left="57"/>
              <w:rPr>
                <w:rFonts w:ascii="Times New Roman" w:hAnsi="Times New Roman" w:cs="Times New Roman"/>
                <w:sz w:val="20"/>
                <w:szCs w:val="20"/>
              </w:rPr>
            </w:pPr>
            <w:r w:rsidRPr="00D97764">
              <w:rPr>
                <w:rFonts w:ascii="Times New Roman" w:hAnsi="Times New Roman" w:cs="Times New Roman"/>
                <w:sz w:val="20"/>
                <w:szCs w:val="20"/>
              </w:rPr>
              <w:t>речные пассажирские и грузопассажирские транспортные суда</w:t>
            </w:r>
          </w:p>
        </w:tc>
        <w:tc>
          <w:tcPr>
            <w:tcW w:w="1091" w:type="pct"/>
            <w:tcBorders>
              <w:righ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sz w:val="20"/>
                <w:szCs w:val="20"/>
              </w:rPr>
            </w:pPr>
            <w:r w:rsidRPr="00D97764">
              <w:rPr>
                <w:rFonts w:ascii="Times New Roman" w:hAnsi="Times New Roman" w:cs="Times New Roman"/>
                <w:sz w:val="20"/>
                <w:szCs w:val="20"/>
              </w:rPr>
              <w:t>2,6</w:t>
            </w:r>
          </w:p>
        </w:tc>
        <w:tc>
          <w:tcPr>
            <w:tcW w:w="1091" w:type="pct"/>
            <w:tcBorders>
              <w:lef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sz w:val="20"/>
                <w:szCs w:val="20"/>
              </w:rPr>
            </w:pPr>
            <w:r w:rsidRPr="00D97764">
              <w:rPr>
                <w:rFonts w:ascii="Times New Roman" w:hAnsi="Times New Roman" w:cs="Times New Roman"/>
                <w:sz w:val="20"/>
                <w:szCs w:val="20"/>
              </w:rPr>
              <w:t>2,6</w:t>
            </w:r>
          </w:p>
        </w:tc>
      </w:tr>
      <w:tr w:rsidR="00D97764" w:rsidRPr="00D97764" w:rsidTr="005E4281">
        <w:trPr>
          <w:cantSplit/>
          <w:trHeight w:val="397"/>
          <w:jc w:val="center"/>
        </w:trPr>
        <w:tc>
          <w:tcPr>
            <w:tcW w:w="2817" w:type="pct"/>
            <w:tcBorders>
              <w:bottom w:val="single" w:sz="6" w:space="0" w:color="auto"/>
              <w:right w:val="single" w:sz="6" w:space="0" w:color="auto"/>
            </w:tcBorders>
            <w:vAlign w:val="bottom"/>
          </w:tcPr>
          <w:p w:rsidR="00644BE0" w:rsidRPr="00D97764" w:rsidRDefault="00644BE0" w:rsidP="00D87C7F">
            <w:pPr>
              <w:spacing w:before="120" w:after="0" w:line="240" w:lineRule="auto"/>
              <w:rPr>
                <w:rFonts w:ascii="Times New Roman" w:hAnsi="Times New Roman" w:cs="Times New Roman"/>
                <w:sz w:val="20"/>
                <w:szCs w:val="20"/>
                <w:vertAlign w:val="superscript"/>
              </w:rPr>
            </w:pPr>
            <w:r w:rsidRPr="00D97764">
              <w:rPr>
                <w:rFonts w:ascii="Times New Roman" w:hAnsi="Times New Roman" w:cs="Times New Roman"/>
                <w:sz w:val="20"/>
                <w:szCs w:val="20"/>
              </w:rPr>
              <w:t>Гражданские воздушные суда</w:t>
            </w:r>
          </w:p>
        </w:tc>
        <w:tc>
          <w:tcPr>
            <w:tcW w:w="1091" w:type="pct"/>
            <w:tcBorders>
              <w:bottom w:val="single" w:sz="6" w:space="0" w:color="auto"/>
              <w:right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sz w:val="20"/>
                <w:szCs w:val="20"/>
              </w:rPr>
            </w:pPr>
            <w:r w:rsidRPr="00D97764">
              <w:rPr>
                <w:rFonts w:ascii="Times New Roman" w:hAnsi="Times New Roman" w:cs="Times New Roman"/>
                <w:sz w:val="20"/>
                <w:szCs w:val="20"/>
              </w:rPr>
              <w:t>6,9</w:t>
            </w:r>
          </w:p>
        </w:tc>
        <w:tc>
          <w:tcPr>
            <w:tcW w:w="1091" w:type="pct"/>
            <w:tcBorders>
              <w:left w:val="single" w:sz="6" w:space="0" w:color="auto"/>
              <w:bottom w:val="single" w:sz="6" w:space="0" w:color="auto"/>
            </w:tcBorders>
            <w:vAlign w:val="bottom"/>
          </w:tcPr>
          <w:p w:rsidR="00644BE0" w:rsidRPr="00D97764" w:rsidRDefault="00644BE0" w:rsidP="00D87C7F">
            <w:pPr>
              <w:spacing w:before="120" w:after="0" w:line="240" w:lineRule="auto"/>
              <w:ind w:right="113"/>
              <w:jc w:val="right"/>
              <w:rPr>
                <w:rFonts w:ascii="Times New Roman" w:hAnsi="Times New Roman" w:cs="Times New Roman"/>
                <w:sz w:val="20"/>
                <w:szCs w:val="20"/>
              </w:rPr>
            </w:pPr>
            <w:r w:rsidRPr="00D97764">
              <w:rPr>
                <w:rFonts w:ascii="Times New Roman" w:hAnsi="Times New Roman" w:cs="Times New Roman"/>
                <w:sz w:val="20"/>
                <w:szCs w:val="20"/>
              </w:rPr>
              <w:t>7,0</w:t>
            </w:r>
          </w:p>
        </w:tc>
      </w:tr>
    </w:tbl>
    <w:p w:rsidR="00644BE0" w:rsidRPr="005E4281" w:rsidRDefault="00644BE0" w:rsidP="005E4281">
      <w:pPr>
        <w:spacing w:before="120" w:after="120" w:line="240" w:lineRule="auto"/>
        <w:jc w:val="both"/>
        <w:rPr>
          <w:rFonts w:ascii="Times New Roman" w:hAnsi="Times New Roman" w:cs="Times New Roman"/>
          <w:sz w:val="18"/>
          <w:szCs w:val="16"/>
        </w:rPr>
      </w:pPr>
      <w:r w:rsidRPr="005D5E69">
        <w:rPr>
          <w:rFonts w:ascii="Times New Roman" w:hAnsi="Times New Roman" w:cs="Times New Roman"/>
          <w:position w:val="6"/>
          <w:sz w:val="18"/>
          <w:szCs w:val="16"/>
        </w:rPr>
        <w:t>1)</w:t>
      </w:r>
      <w:r w:rsidRPr="005D5E69">
        <w:rPr>
          <w:rFonts w:ascii="Times New Roman" w:hAnsi="Times New Roman" w:cs="Times New Roman"/>
          <w:sz w:val="18"/>
          <w:szCs w:val="16"/>
        </w:rPr>
        <w:t> По данным Рос</w:t>
      </w:r>
      <w:r w:rsidR="005D5E69" w:rsidRPr="005D5E69">
        <w:rPr>
          <w:rFonts w:ascii="Times New Roman" w:hAnsi="Times New Roman" w:cs="Times New Roman"/>
          <w:sz w:val="18"/>
          <w:szCs w:val="16"/>
        </w:rPr>
        <w:t>стата</w:t>
      </w:r>
      <w:r w:rsidRPr="005D5E69">
        <w:rPr>
          <w:rFonts w:ascii="Times New Roman" w:hAnsi="Times New Roman" w:cs="Times New Roman"/>
          <w:sz w:val="18"/>
          <w:szCs w:val="16"/>
        </w:rPr>
        <w:t xml:space="preserve">, </w:t>
      </w:r>
      <w:r w:rsidR="005D5E69" w:rsidRPr="005D5E69">
        <w:rPr>
          <w:rFonts w:ascii="Times New Roman" w:hAnsi="Times New Roman" w:cs="Times New Roman"/>
          <w:sz w:val="18"/>
          <w:szCs w:val="16"/>
        </w:rPr>
        <w:t xml:space="preserve">МВД России, </w:t>
      </w:r>
      <w:r w:rsidRPr="005D5E69">
        <w:rPr>
          <w:rFonts w:ascii="Times New Roman" w:hAnsi="Times New Roman" w:cs="Times New Roman"/>
          <w:sz w:val="18"/>
          <w:szCs w:val="16"/>
        </w:rPr>
        <w:t>Росморречфлота, Росавиации.</w:t>
      </w:r>
    </w:p>
    <w:p w:rsidR="00E20DC2" w:rsidRPr="005E4281" w:rsidRDefault="00644BE0" w:rsidP="005E4281">
      <w:pPr>
        <w:spacing w:before="120" w:after="120" w:line="240" w:lineRule="auto"/>
        <w:jc w:val="both"/>
        <w:rPr>
          <w:rFonts w:ascii="Times New Roman" w:hAnsi="Times New Roman" w:cs="Times New Roman"/>
          <w:sz w:val="18"/>
          <w:szCs w:val="16"/>
        </w:rPr>
      </w:pPr>
      <w:r w:rsidRPr="005E4281">
        <w:rPr>
          <w:rFonts w:ascii="Times New Roman" w:hAnsi="Times New Roman" w:cs="Times New Roman"/>
          <w:position w:val="6"/>
          <w:sz w:val="18"/>
          <w:szCs w:val="16"/>
        </w:rPr>
        <w:t>2)</w:t>
      </w:r>
      <w:r w:rsidRPr="005E4281">
        <w:rPr>
          <w:rFonts w:ascii="Times New Roman" w:hAnsi="Times New Roman" w:cs="Times New Roman"/>
          <w:sz w:val="18"/>
          <w:szCs w:val="16"/>
        </w:rPr>
        <w:t> Эксплуатационные автобусы (собственные, арендованные, приобретенные по договору лизинга и т.п.) юридических лиц и индивидуальных предпринимателей (включая субъекты малого предпринимательства), осуществляющих перевозку пассажиров по регулярным маршрутам.</w:t>
      </w:r>
    </w:p>
    <w:p w:rsidR="005E4281" w:rsidRDefault="005E4281" w:rsidP="00E20DC2">
      <w:pPr>
        <w:ind w:right="-1"/>
        <w:jc w:val="center"/>
        <w:rPr>
          <w:rFonts w:ascii="Times New Roman" w:hAnsi="Times New Roman" w:cs="Times New Roman"/>
          <w:b/>
          <w:caps/>
          <w:sz w:val="20"/>
          <w:szCs w:val="20"/>
        </w:rPr>
      </w:pPr>
    </w:p>
    <w:p w:rsidR="00DE2840" w:rsidRDefault="00DE2840" w:rsidP="00E20DC2">
      <w:pPr>
        <w:ind w:right="-1"/>
        <w:jc w:val="center"/>
        <w:rPr>
          <w:rFonts w:ascii="Times New Roman" w:hAnsi="Times New Roman" w:cs="Times New Roman"/>
          <w:b/>
          <w:caps/>
          <w:sz w:val="20"/>
          <w:szCs w:val="20"/>
        </w:rPr>
      </w:pPr>
    </w:p>
    <w:p w:rsidR="00DE2840" w:rsidRDefault="00DE2840" w:rsidP="00E20DC2">
      <w:pPr>
        <w:ind w:right="-1"/>
        <w:jc w:val="center"/>
        <w:rPr>
          <w:rFonts w:ascii="Times New Roman" w:hAnsi="Times New Roman" w:cs="Times New Roman"/>
          <w:b/>
          <w:caps/>
          <w:sz w:val="20"/>
          <w:szCs w:val="20"/>
        </w:rPr>
      </w:pPr>
    </w:p>
    <w:p w:rsidR="00DE2840" w:rsidRDefault="00DE2840" w:rsidP="00E20DC2">
      <w:pPr>
        <w:ind w:right="-1"/>
        <w:jc w:val="center"/>
        <w:rPr>
          <w:rFonts w:ascii="Times New Roman" w:hAnsi="Times New Roman" w:cs="Times New Roman"/>
          <w:b/>
          <w:caps/>
          <w:sz w:val="20"/>
          <w:szCs w:val="20"/>
        </w:rPr>
      </w:pPr>
    </w:p>
    <w:p w:rsidR="00DE2840" w:rsidRDefault="00DE2840" w:rsidP="00E20DC2">
      <w:pPr>
        <w:ind w:right="-1"/>
        <w:jc w:val="center"/>
        <w:rPr>
          <w:rFonts w:ascii="Times New Roman" w:hAnsi="Times New Roman" w:cs="Times New Roman"/>
          <w:b/>
          <w:caps/>
          <w:sz w:val="20"/>
          <w:szCs w:val="20"/>
        </w:rPr>
      </w:pPr>
    </w:p>
    <w:p w:rsidR="00DE2840" w:rsidRDefault="00DE2840" w:rsidP="00E20DC2">
      <w:pPr>
        <w:ind w:right="-1"/>
        <w:jc w:val="center"/>
        <w:rPr>
          <w:rFonts w:ascii="Times New Roman" w:hAnsi="Times New Roman" w:cs="Times New Roman"/>
          <w:b/>
          <w:caps/>
          <w:sz w:val="20"/>
          <w:szCs w:val="20"/>
        </w:rPr>
      </w:pPr>
    </w:p>
    <w:p w:rsidR="00DE2840" w:rsidRDefault="00DE2840" w:rsidP="00E20DC2">
      <w:pPr>
        <w:ind w:right="-1"/>
        <w:jc w:val="center"/>
        <w:rPr>
          <w:rFonts w:ascii="Times New Roman" w:hAnsi="Times New Roman" w:cs="Times New Roman"/>
          <w:b/>
          <w:caps/>
          <w:sz w:val="20"/>
          <w:szCs w:val="20"/>
        </w:rPr>
      </w:pPr>
    </w:p>
    <w:p w:rsidR="00DE2840" w:rsidRDefault="00DE2840" w:rsidP="00E20DC2">
      <w:pPr>
        <w:ind w:right="-1"/>
        <w:jc w:val="center"/>
        <w:rPr>
          <w:rFonts w:ascii="Times New Roman" w:hAnsi="Times New Roman" w:cs="Times New Roman"/>
          <w:b/>
          <w:caps/>
          <w:sz w:val="20"/>
          <w:szCs w:val="20"/>
        </w:rPr>
      </w:pPr>
    </w:p>
    <w:p w:rsidR="00644BE0" w:rsidRPr="00160F56" w:rsidRDefault="00644BE0" w:rsidP="00E20DC2">
      <w:pPr>
        <w:ind w:right="-1"/>
        <w:jc w:val="center"/>
        <w:rPr>
          <w:rFonts w:ascii="Times New Roman" w:hAnsi="Times New Roman" w:cs="Times New Roman"/>
          <w:b/>
          <w:caps/>
          <w:sz w:val="20"/>
          <w:szCs w:val="20"/>
        </w:rPr>
      </w:pPr>
      <w:r w:rsidRPr="00160F56">
        <w:rPr>
          <w:rFonts w:ascii="Times New Roman" w:hAnsi="Times New Roman" w:cs="Times New Roman"/>
          <w:b/>
          <w:caps/>
          <w:sz w:val="20"/>
          <w:szCs w:val="20"/>
        </w:rPr>
        <w:lastRenderedPageBreak/>
        <w:t>2.3. Перевозки грузов и грузооборот по видам транспорта</w:t>
      </w:r>
    </w:p>
    <w:tbl>
      <w:tblPr>
        <w:tblW w:w="5000" w:type="pct"/>
        <w:jc w:val="center"/>
        <w:tblCellMar>
          <w:left w:w="0" w:type="dxa"/>
          <w:right w:w="0" w:type="dxa"/>
        </w:tblCellMar>
        <w:tblLook w:val="0000" w:firstRow="0" w:lastRow="0" w:firstColumn="0" w:lastColumn="0" w:noHBand="0" w:noVBand="0"/>
      </w:tblPr>
      <w:tblGrid>
        <w:gridCol w:w="2895"/>
        <w:gridCol w:w="753"/>
        <w:gridCol w:w="750"/>
        <w:gridCol w:w="763"/>
        <w:gridCol w:w="892"/>
        <w:gridCol w:w="859"/>
        <w:gridCol w:w="752"/>
        <w:gridCol w:w="750"/>
        <w:gridCol w:w="941"/>
      </w:tblGrid>
      <w:tr w:rsidR="00644BE0" w:rsidRPr="00160F56" w:rsidTr="00AB5F27">
        <w:trPr>
          <w:trHeight w:val="397"/>
          <w:jc w:val="center"/>
        </w:trPr>
        <w:tc>
          <w:tcPr>
            <w:tcW w:w="1547" w:type="pct"/>
            <w:vMerge w:val="restart"/>
            <w:tcBorders>
              <w:top w:val="single" w:sz="6" w:space="0" w:color="auto"/>
              <w:right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20"/>
                <w:szCs w:val="20"/>
              </w:rPr>
            </w:pPr>
          </w:p>
        </w:tc>
        <w:tc>
          <w:tcPr>
            <w:tcW w:w="402" w:type="pct"/>
            <w:tcBorders>
              <w:top w:val="single" w:sz="6" w:space="0" w:color="auto"/>
              <w:bottom w:val="single" w:sz="6" w:space="0" w:color="auto"/>
              <w:right w:val="single" w:sz="4"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2019</w:t>
            </w:r>
          </w:p>
        </w:tc>
        <w:tc>
          <w:tcPr>
            <w:tcW w:w="401" w:type="pct"/>
            <w:tcBorders>
              <w:top w:val="single" w:sz="4" w:space="0" w:color="auto"/>
              <w:left w:val="single" w:sz="4" w:space="0" w:color="auto"/>
              <w:bottom w:val="single" w:sz="4" w:space="0" w:color="auto"/>
              <w:right w:val="single" w:sz="4"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2020</w:t>
            </w:r>
          </w:p>
        </w:tc>
        <w:tc>
          <w:tcPr>
            <w:tcW w:w="408" w:type="pct"/>
            <w:tcBorders>
              <w:top w:val="single" w:sz="6" w:space="0" w:color="auto"/>
              <w:left w:val="single" w:sz="4" w:space="0" w:color="auto"/>
              <w:bottom w:val="single" w:sz="6" w:space="0" w:color="auto"/>
              <w:right w:val="single" w:sz="4" w:space="0" w:color="auto"/>
            </w:tcBorders>
          </w:tcPr>
          <w:p w:rsidR="00644BE0" w:rsidRPr="00160F56" w:rsidRDefault="001C5C07" w:rsidP="00FE159B">
            <w:pPr>
              <w:spacing w:before="120" w:after="0" w:line="240" w:lineRule="auto"/>
              <w:jc w:val="center"/>
              <w:rPr>
                <w:rFonts w:ascii="Times New Roman" w:hAnsi="Times New Roman" w:cs="Times New Roman"/>
                <w:sz w:val="18"/>
                <w:szCs w:val="18"/>
              </w:rPr>
            </w:pPr>
            <w:r>
              <w:rPr>
                <w:rFonts w:ascii="Times New Roman" w:hAnsi="Times New Roman" w:cs="Times New Roman"/>
                <w:sz w:val="18"/>
                <w:szCs w:val="18"/>
              </w:rPr>
              <w:t>Я</w:t>
            </w:r>
            <w:r w:rsidR="00644BE0" w:rsidRPr="00160F56">
              <w:rPr>
                <w:rFonts w:ascii="Times New Roman" w:hAnsi="Times New Roman" w:cs="Times New Roman"/>
                <w:sz w:val="18"/>
                <w:szCs w:val="18"/>
              </w:rPr>
              <w:t>нварь-сентябрь 2021</w:t>
            </w:r>
            <w:r w:rsidR="0056658A">
              <w:rPr>
                <w:rFonts w:ascii="Times New Roman" w:hAnsi="Times New Roman" w:cs="Times New Roman"/>
                <w:sz w:val="18"/>
                <w:szCs w:val="18"/>
              </w:rPr>
              <w:t xml:space="preserve"> </w:t>
            </w:r>
            <w:r w:rsidR="00644BE0" w:rsidRPr="00160F56">
              <w:rPr>
                <w:rFonts w:ascii="Times New Roman" w:hAnsi="Times New Roman" w:cs="Times New Roman"/>
                <w:sz w:val="18"/>
                <w:szCs w:val="18"/>
              </w:rPr>
              <w:t xml:space="preserve">г. </w:t>
            </w:r>
          </w:p>
        </w:tc>
        <w:tc>
          <w:tcPr>
            <w:tcW w:w="477" w:type="pct"/>
            <w:tcBorders>
              <w:top w:val="single" w:sz="4" w:space="0" w:color="auto"/>
              <w:left w:val="single" w:sz="4" w:space="0" w:color="auto"/>
              <w:bottom w:val="single" w:sz="4" w:space="0" w:color="auto"/>
              <w:right w:val="single" w:sz="4" w:space="0" w:color="auto"/>
            </w:tcBorders>
          </w:tcPr>
          <w:p w:rsidR="00644BE0" w:rsidRPr="00160F56" w:rsidRDefault="001C5C07" w:rsidP="00FE159B">
            <w:pPr>
              <w:spacing w:before="120" w:after="0" w:line="240" w:lineRule="auto"/>
              <w:jc w:val="center"/>
              <w:rPr>
                <w:rFonts w:ascii="Times New Roman" w:hAnsi="Times New Roman" w:cs="Times New Roman"/>
                <w:sz w:val="18"/>
                <w:szCs w:val="18"/>
              </w:rPr>
            </w:pPr>
            <w:proofErr w:type="gramStart"/>
            <w:r>
              <w:rPr>
                <w:rFonts w:ascii="Times New Roman" w:hAnsi="Times New Roman" w:cs="Times New Roman"/>
                <w:sz w:val="18"/>
                <w:szCs w:val="18"/>
              </w:rPr>
              <w:t>В</w:t>
            </w:r>
            <w:proofErr w:type="gramEnd"/>
            <w:r w:rsidR="00644BE0" w:rsidRPr="00160F56">
              <w:rPr>
                <w:rFonts w:ascii="Times New Roman" w:hAnsi="Times New Roman" w:cs="Times New Roman"/>
                <w:sz w:val="18"/>
                <w:szCs w:val="18"/>
              </w:rPr>
              <w:t xml:space="preserve"> % </w:t>
            </w:r>
            <w:r w:rsidR="00FF389C" w:rsidRPr="00FF389C">
              <w:rPr>
                <w:rFonts w:ascii="Times New Roman" w:hAnsi="Times New Roman" w:cs="Times New Roman"/>
                <w:sz w:val="18"/>
                <w:szCs w:val="18"/>
              </w:rPr>
              <w:br/>
            </w:r>
            <w:proofErr w:type="gramStart"/>
            <w:r w:rsidR="00644BE0" w:rsidRPr="00160F56">
              <w:rPr>
                <w:rFonts w:ascii="Times New Roman" w:hAnsi="Times New Roman" w:cs="Times New Roman"/>
                <w:sz w:val="18"/>
                <w:szCs w:val="18"/>
              </w:rPr>
              <w:t>к</w:t>
            </w:r>
            <w:proofErr w:type="gramEnd"/>
            <w:r w:rsidR="00644BE0" w:rsidRPr="00160F56">
              <w:rPr>
                <w:rFonts w:ascii="Times New Roman" w:hAnsi="Times New Roman" w:cs="Times New Roman"/>
                <w:sz w:val="18"/>
                <w:szCs w:val="18"/>
              </w:rPr>
              <w:t xml:space="preserve"> январю-сентябрю 2020</w:t>
            </w:r>
            <w:r w:rsidR="0056658A">
              <w:rPr>
                <w:rFonts w:ascii="Times New Roman" w:hAnsi="Times New Roman" w:cs="Times New Roman"/>
                <w:sz w:val="18"/>
                <w:szCs w:val="18"/>
              </w:rPr>
              <w:t xml:space="preserve"> </w:t>
            </w:r>
            <w:r w:rsidR="00644BE0" w:rsidRPr="00160F56">
              <w:rPr>
                <w:rFonts w:ascii="Times New Roman" w:hAnsi="Times New Roman" w:cs="Times New Roman"/>
                <w:sz w:val="18"/>
                <w:szCs w:val="18"/>
              </w:rPr>
              <w:t>г.</w:t>
            </w:r>
          </w:p>
        </w:tc>
        <w:tc>
          <w:tcPr>
            <w:tcW w:w="459" w:type="pct"/>
            <w:tcBorders>
              <w:top w:val="single" w:sz="4" w:space="0" w:color="auto"/>
              <w:left w:val="single" w:sz="4" w:space="0" w:color="auto"/>
              <w:bottom w:val="single" w:sz="4" w:space="0" w:color="auto"/>
              <w:right w:val="single" w:sz="4"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2019</w:t>
            </w:r>
          </w:p>
        </w:tc>
        <w:tc>
          <w:tcPr>
            <w:tcW w:w="402" w:type="pct"/>
            <w:tcBorders>
              <w:top w:val="single" w:sz="4" w:space="0" w:color="auto"/>
              <w:left w:val="single" w:sz="4" w:space="0" w:color="auto"/>
              <w:bottom w:val="single" w:sz="4" w:space="0" w:color="auto"/>
              <w:right w:val="single" w:sz="4"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2020</w:t>
            </w:r>
          </w:p>
        </w:tc>
        <w:tc>
          <w:tcPr>
            <w:tcW w:w="401" w:type="pct"/>
            <w:tcBorders>
              <w:top w:val="single" w:sz="6" w:space="0" w:color="auto"/>
              <w:left w:val="single" w:sz="4" w:space="0" w:color="auto"/>
              <w:bottom w:val="single" w:sz="4" w:space="0" w:color="auto"/>
              <w:right w:val="single" w:sz="6" w:space="0" w:color="auto"/>
            </w:tcBorders>
          </w:tcPr>
          <w:p w:rsidR="00644BE0" w:rsidRPr="00160F56" w:rsidRDefault="001C5C07" w:rsidP="00FE159B">
            <w:pPr>
              <w:spacing w:before="120" w:after="0" w:line="240" w:lineRule="auto"/>
              <w:jc w:val="center"/>
              <w:rPr>
                <w:rFonts w:ascii="Times New Roman" w:hAnsi="Times New Roman" w:cs="Times New Roman"/>
                <w:sz w:val="18"/>
                <w:szCs w:val="18"/>
              </w:rPr>
            </w:pPr>
            <w:r>
              <w:rPr>
                <w:rFonts w:ascii="Times New Roman" w:hAnsi="Times New Roman" w:cs="Times New Roman"/>
                <w:sz w:val="18"/>
                <w:szCs w:val="18"/>
              </w:rPr>
              <w:t>Я</w:t>
            </w:r>
            <w:r w:rsidR="00644BE0" w:rsidRPr="00160F56">
              <w:rPr>
                <w:rFonts w:ascii="Times New Roman" w:hAnsi="Times New Roman" w:cs="Times New Roman"/>
                <w:sz w:val="18"/>
                <w:szCs w:val="18"/>
              </w:rPr>
              <w:t>нварь-сентябрь 2021</w:t>
            </w:r>
            <w:r w:rsidR="0056658A">
              <w:rPr>
                <w:rFonts w:ascii="Times New Roman" w:hAnsi="Times New Roman" w:cs="Times New Roman"/>
                <w:sz w:val="18"/>
                <w:szCs w:val="18"/>
              </w:rPr>
              <w:t xml:space="preserve"> </w:t>
            </w:r>
            <w:r w:rsidR="00644BE0" w:rsidRPr="00160F56">
              <w:rPr>
                <w:rFonts w:ascii="Times New Roman" w:hAnsi="Times New Roman" w:cs="Times New Roman"/>
                <w:sz w:val="18"/>
                <w:szCs w:val="18"/>
              </w:rPr>
              <w:t xml:space="preserve">г. </w:t>
            </w:r>
          </w:p>
        </w:tc>
        <w:tc>
          <w:tcPr>
            <w:tcW w:w="503" w:type="pct"/>
            <w:tcBorders>
              <w:top w:val="single" w:sz="6" w:space="0" w:color="auto"/>
              <w:left w:val="single" w:sz="6" w:space="0" w:color="auto"/>
              <w:bottom w:val="single" w:sz="4" w:space="0" w:color="auto"/>
            </w:tcBorders>
          </w:tcPr>
          <w:p w:rsidR="00644BE0" w:rsidRPr="00160F56" w:rsidRDefault="001C5C07" w:rsidP="00FE159B">
            <w:pPr>
              <w:spacing w:before="120" w:after="0" w:line="240" w:lineRule="auto"/>
              <w:jc w:val="center"/>
              <w:rPr>
                <w:rFonts w:ascii="Times New Roman" w:hAnsi="Times New Roman" w:cs="Times New Roman"/>
                <w:sz w:val="18"/>
                <w:szCs w:val="18"/>
              </w:rPr>
            </w:pPr>
            <w:proofErr w:type="gramStart"/>
            <w:r>
              <w:rPr>
                <w:rFonts w:ascii="Times New Roman" w:hAnsi="Times New Roman" w:cs="Times New Roman"/>
                <w:sz w:val="18"/>
                <w:szCs w:val="18"/>
              </w:rPr>
              <w:t>В</w:t>
            </w:r>
            <w:proofErr w:type="gramEnd"/>
            <w:r w:rsidR="00644BE0" w:rsidRPr="00160F56">
              <w:rPr>
                <w:rFonts w:ascii="Times New Roman" w:hAnsi="Times New Roman" w:cs="Times New Roman"/>
                <w:sz w:val="18"/>
                <w:szCs w:val="18"/>
              </w:rPr>
              <w:t xml:space="preserve"> % </w:t>
            </w:r>
            <w:r w:rsidR="00FF389C" w:rsidRPr="00FF389C">
              <w:rPr>
                <w:rFonts w:ascii="Times New Roman" w:hAnsi="Times New Roman" w:cs="Times New Roman"/>
                <w:sz w:val="18"/>
                <w:szCs w:val="18"/>
              </w:rPr>
              <w:br/>
            </w:r>
            <w:proofErr w:type="gramStart"/>
            <w:r w:rsidR="00644BE0" w:rsidRPr="00160F56">
              <w:rPr>
                <w:rFonts w:ascii="Times New Roman" w:hAnsi="Times New Roman" w:cs="Times New Roman"/>
                <w:sz w:val="18"/>
                <w:szCs w:val="18"/>
              </w:rPr>
              <w:t>к</w:t>
            </w:r>
            <w:proofErr w:type="gramEnd"/>
            <w:r w:rsidR="00644BE0" w:rsidRPr="00160F56">
              <w:rPr>
                <w:rFonts w:ascii="Times New Roman" w:hAnsi="Times New Roman" w:cs="Times New Roman"/>
                <w:sz w:val="18"/>
                <w:szCs w:val="18"/>
              </w:rPr>
              <w:t xml:space="preserve"> январю-сентябрю 2020</w:t>
            </w:r>
            <w:r w:rsidR="0056658A">
              <w:rPr>
                <w:rFonts w:ascii="Times New Roman" w:hAnsi="Times New Roman" w:cs="Times New Roman"/>
                <w:sz w:val="18"/>
                <w:szCs w:val="18"/>
              </w:rPr>
              <w:t xml:space="preserve"> </w:t>
            </w:r>
            <w:r w:rsidR="00644BE0" w:rsidRPr="00160F56">
              <w:rPr>
                <w:rFonts w:ascii="Times New Roman" w:hAnsi="Times New Roman" w:cs="Times New Roman"/>
                <w:sz w:val="18"/>
                <w:szCs w:val="18"/>
              </w:rPr>
              <w:t>г.</w:t>
            </w:r>
          </w:p>
        </w:tc>
      </w:tr>
      <w:tr w:rsidR="00644BE0" w:rsidRPr="00160F56" w:rsidTr="00AB5F27">
        <w:trPr>
          <w:trHeight w:val="397"/>
          <w:jc w:val="center"/>
        </w:trPr>
        <w:tc>
          <w:tcPr>
            <w:tcW w:w="1547" w:type="pct"/>
            <w:vMerge/>
            <w:tcBorders>
              <w:bottom w:val="single" w:sz="6" w:space="0" w:color="auto"/>
              <w:right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20"/>
                <w:szCs w:val="20"/>
              </w:rPr>
            </w:pPr>
          </w:p>
        </w:tc>
        <w:tc>
          <w:tcPr>
            <w:tcW w:w="1688" w:type="pct"/>
            <w:gridSpan w:val="4"/>
            <w:tcBorders>
              <w:top w:val="single" w:sz="6" w:space="0" w:color="auto"/>
              <w:bottom w:val="single" w:sz="6" w:space="0" w:color="auto"/>
              <w:right w:val="single" w:sz="4" w:space="0" w:color="auto"/>
            </w:tcBorders>
            <w:vAlign w:val="center"/>
          </w:tcPr>
          <w:p w:rsidR="00644BE0" w:rsidRPr="00160F56" w:rsidRDefault="00644BE0" w:rsidP="00980C89">
            <w:pPr>
              <w:spacing w:before="120" w:after="0" w:line="240" w:lineRule="auto"/>
              <w:jc w:val="center"/>
              <w:rPr>
                <w:rFonts w:ascii="Times New Roman" w:hAnsi="Times New Roman" w:cs="Times New Roman"/>
                <w:sz w:val="20"/>
                <w:szCs w:val="20"/>
              </w:rPr>
            </w:pPr>
            <w:r w:rsidRPr="00160F56">
              <w:rPr>
                <w:rFonts w:ascii="Times New Roman" w:hAnsi="Times New Roman" w:cs="Times New Roman"/>
                <w:b/>
                <w:sz w:val="20"/>
                <w:szCs w:val="20"/>
              </w:rPr>
              <w:t>Перевозки грузов</w:t>
            </w:r>
            <w:r w:rsidRPr="00160F56">
              <w:rPr>
                <w:rFonts w:ascii="Times New Roman" w:hAnsi="Times New Roman" w:cs="Times New Roman"/>
                <w:sz w:val="20"/>
                <w:szCs w:val="20"/>
              </w:rPr>
              <w:t xml:space="preserve">, </w:t>
            </w:r>
            <w:proofErr w:type="gramStart"/>
            <w:r w:rsidRPr="00160F56">
              <w:rPr>
                <w:rFonts w:ascii="Times New Roman" w:hAnsi="Times New Roman" w:cs="Times New Roman"/>
                <w:sz w:val="20"/>
                <w:szCs w:val="20"/>
              </w:rPr>
              <w:t>млн</w:t>
            </w:r>
            <w:proofErr w:type="gramEnd"/>
            <w:r w:rsidR="00980C89" w:rsidRPr="00FF389C">
              <w:rPr>
                <w:rFonts w:ascii="Times New Roman" w:hAnsi="Times New Roman" w:cs="Times New Roman"/>
                <w:sz w:val="20"/>
                <w:szCs w:val="20"/>
              </w:rPr>
              <w:t xml:space="preserve"> </w:t>
            </w:r>
            <w:r w:rsidRPr="00160F56">
              <w:rPr>
                <w:rFonts w:ascii="Times New Roman" w:hAnsi="Times New Roman" w:cs="Times New Roman"/>
                <w:sz w:val="20"/>
                <w:szCs w:val="20"/>
              </w:rPr>
              <w:t>тонн</w:t>
            </w:r>
          </w:p>
        </w:tc>
        <w:tc>
          <w:tcPr>
            <w:tcW w:w="1765" w:type="pct"/>
            <w:gridSpan w:val="4"/>
            <w:tcBorders>
              <w:top w:val="single" w:sz="4" w:space="0" w:color="auto"/>
              <w:left w:val="single" w:sz="4" w:space="0" w:color="auto"/>
              <w:bottom w:val="single" w:sz="4" w:space="0" w:color="auto"/>
            </w:tcBorders>
            <w:vAlign w:val="center"/>
          </w:tcPr>
          <w:p w:rsidR="00644BE0" w:rsidRPr="00160F56" w:rsidRDefault="00644BE0" w:rsidP="00980C89">
            <w:pPr>
              <w:spacing w:before="120" w:after="0" w:line="240" w:lineRule="auto"/>
              <w:jc w:val="center"/>
              <w:rPr>
                <w:rFonts w:ascii="Times New Roman" w:hAnsi="Times New Roman" w:cs="Times New Roman"/>
                <w:sz w:val="20"/>
                <w:szCs w:val="20"/>
              </w:rPr>
            </w:pPr>
            <w:r w:rsidRPr="00160F56">
              <w:rPr>
                <w:rFonts w:ascii="Times New Roman" w:hAnsi="Times New Roman" w:cs="Times New Roman"/>
                <w:b/>
                <w:sz w:val="20"/>
                <w:szCs w:val="20"/>
              </w:rPr>
              <w:t>Грузооборот</w:t>
            </w:r>
            <w:r w:rsidRPr="00160F56">
              <w:rPr>
                <w:rFonts w:ascii="Times New Roman" w:hAnsi="Times New Roman" w:cs="Times New Roman"/>
                <w:sz w:val="20"/>
                <w:szCs w:val="20"/>
              </w:rPr>
              <w:t xml:space="preserve">, </w:t>
            </w:r>
            <w:proofErr w:type="gramStart"/>
            <w:r w:rsidRPr="00160F56">
              <w:rPr>
                <w:rFonts w:ascii="Times New Roman" w:hAnsi="Times New Roman" w:cs="Times New Roman"/>
                <w:sz w:val="20"/>
                <w:szCs w:val="20"/>
              </w:rPr>
              <w:t>млрд</w:t>
            </w:r>
            <w:proofErr w:type="gramEnd"/>
            <w:r w:rsidR="00980C89" w:rsidRPr="001F28A3">
              <w:t xml:space="preserve"> </w:t>
            </w:r>
            <w:proofErr w:type="spellStart"/>
            <w:r w:rsidR="00980C89" w:rsidRPr="00980C89">
              <w:rPr>
                <w:rFonts w:ascii="Times New Roman" w:hAnsi="Times New Roman" w:cs="Times New Roman"/>
                <w:sz w:val="20"/>
                <w:szCs w:val="20"/>
              </w:rPr>
              <w:t>т·км</w:t>
            </w:r>
            <w:proofErr w:type="spellEnd"/>
          </w:p>
        </w:tc>
      </w:tr>
      <w:tr w:rsidR="00344B9C" w:rsidRPr="00160F56" w:rsidTr="00C333B1">
        <w:trPr>
          <w:trHeight w:val="397"/>
          <w:jc w:val="center"/>
        </w:trPr>
        <w:tc>
          <w:tcPr>
            <w:tcW w:w="1547" w:type="pct"/>
            <w:tcBorders>
              <w:right w:val="single" w:sz="6" w:space="0" w:color="auto"/>
            </w:tcBorders>
            <w:vAlign w:val="bottom"/>
          </w:tcPr>
          <w:p w:rsidR="00344B9C" w:rsidRPr="00160F56" w:rsidRDefault="00344B9C" w:rsidP="00FE159B">
            <w:pPr>
              <w:spacing w:before="120" w:after="0" w:line="240" w:lineRule="auto"/>
              <w:rPr>
                <w:rFonts w:ascii="Times New Roman" w:hAnsi="Times New Roman" w:cs="Times New Roman"/>
                <w:sz w:val="20"/>
                <w:szCs w:val="20"/>
              </w:rPr>
            </w:pPr>
            <w:r w:rsidRPr="00160F56">
              <w:rPr>
                <w:rFonts w:ascii="Times New Roman" w:hAnsi="Times New Roman" w:cs="Times New Roman"/>
                <w:sz w:val="20"/>
                <w:szCs w:val="20"/>
              </w:rPr>
              <w:t>Транспорт – всего</w:t>
            </w:r>
          </w:p>
        </w:tc>
        <w:tc>
          <w:tcPr>
            <w:tcW w:w="402" w:type="pct"/>
            <w:tcBorders>
              <w:right w:val="single" w:sz="4" w:space="0" w:color="auto"/>
            </w:tcBorders>
            <w:vAlign w:val="bottom"/>
          </w:tcPr>
          <w:p w:rsidR="00344B9C" w:rsidRPr="00980C89" w:rsidRDefault="00344B9C" w:rsidP="00FE159B">
            <w:pPr>
              <w:spacing w:before="120" w:after="0" w:line="240" w:lineRule="auto"/>
              <w:ind w:right="113"/>
              <w:jc w:val="right"/>
              <w:rPr>
                <w:rFonts w:ascii="Times New Roman" w:hAnsi="Times New Roman" w:cs="Times New Roman"/>
                <w:b/>
                <w:sz w:val="20"/>
                <w:szCs w:val="20"/>
              </w:rPr>
            </w:pPr>
            <w:r w:rsidRPr="00160F56">
              <w:rPr>
                <w:rFonts w:ascii="Times New Roman" w:hAnsi="Times New Roman" w:cs="Times New Roman"/>
                <w:b/>
                <w:sz w:val="20"/>
                <w:szCs w:val="20"/>
              </w:rPr>
              <w:t>842</w:t>
            </w:r>
            <w:r w:rsidRPr="00980C89">
              <w:rPr>
                <w:rFonts w:ascii="Times New Roman" w:hAnsi="Times New Roman" w:cs="Times New Roman"/>
                <w:b/>
                <w:sz w:val="20"/>
                <w:szCs w:val="20"/>
              </w:rPr>
              <w:t>6</w:t>
            </w:r>
          </w:p>
        </w:tc>
        <w:tc>
          <w:tcPr>
            <w:tcW w:w="401" w:type="pct"/>
            <w:tcBorders>
              <w:left w:val="single" w:sz="4" w:space="0" w:color="auto"/>
              <w:right w:val="single" w:sz="6" w:space="0" w:color="auto"/>
            </w:tcBorders>
            <w:vAlign w:val="bottom"/>
          </w:tcPr>
          <w:p w:rsidR="00344B9C" w:rsidRPr="00980C89" w:rsidRDefault="00344B9C" w:rsidP="00FE159B">
            <w:pPr>
              <w:spacing w:before="120" w:after="0" w:line="240" w:lineRule="auto"/>
              <w:ind w:right="113"/>
              <w:jc w:val="right"/>
              <w:rPr>
                <w:rFonts w:ascii="Times New Roman" w:hAnsi="Times New Roman" w:cs="Times New Roman"/>
                <w:b/>
                <w:sz w:val="20"/>
                <w:szCs w:val="20"/>
              </w:rPr>
            </w:pPr>
            <w:r w:rsidRPr="00980C89">
              <w:rPr>
                <w:rFonts w:ascii="Times New Roman" w:hAnsi="Times New Roman" w:cs="Times New Roman"/>
                <w:b/>
                <w:sz w:val="20"/>
                <w:szCs w:val="20"/>
              </w:rPr>
              <w:t>7960</w:t>
            </w:r>
          </w:p>
        </w:tc>
        <w:tc>
          <w:tcPr>
            <w:tcW w:w="408" w:type="pct"/>
            <w:tcBorders>
              <w:right w:val="single" w:sz="6" w:space="0" w:color="auto"/>
            </w:tcBorders>
            <w:vAlign w:val="bottom"/>
          </w:tcPr>
          <w:p w:rsidR="00344B9C" w:rsidRPr="00980C89" w:rsidRDefault="00344B9C" w:rsidP="008E7B4B">
            <w:pPr>
              <w:spacing w:before="120" w:after="0" w:line="240" w:lineRule="auto"/>
              <w:ind w:right="113"/>
              <w:jc w:val="right"/>
              <w:rPr>
                <w:rFonts w:ascii="Times New Roman" w:hAnsi="Times New Roman" w:cs="Times New Roman"/>
                <w:b/>
                <w:sz w:val="20"/>
                <w:szCs w:val="20"/>
              </w:rPr>
            </w:pPr>
            <w:r>
              <w:rPr>
                <w:rFonts w:ascii="Times New Roman" w:hAnsi="Times New Roman" w:cs="Times New Roman"/>
                <w:b/>
                <w:sz w:val="20"/>
                <w:szCs w:val="20"/>
              </w:rPr>
              <w:t>588</w:t>
            </w:r>
            <w:r w:rsidR="008E7B4B" w:rsidRPr="00980C89">
              <w:rPr>
                <w:rFonts w:ascii="Times New Roman" w:hAnsi="Times New Roman" w:cs="Times New Roman"/>
                <w:b/>
                <w:sz w:val="20"/>
                <w:szCs w:val="20"/>
              </w:rPr>
              <w:t>6</w:t>
            </w:r>
          </w:p>
        </w:tc>
        <w:tc>
          <w:tcPr>
            <w:tcW w:w="477" w:type="pct"/>
            <w:tcBorders>
              <w:top w:val="single" w:sz="4" w:space="0" w:color="auto"/>
              <w:right w:val="single" w:sz="4" w:space="0" w:color="auto"/>
            </w:tcBorders>
            <w:vAlign w:val="bottom"/>
          </w:tcPr>
          <w:p w:rsidR="00344B9C" w:rsidRPr="00160F56" w:rsidRDefault="00344B9C" w:rsidP="00C333B1">
            <w:pPr>
              <w:spacing w:before="120" w:after="0" w:line="240" w:lineRule="auto"/>
              <w:ind w:right="113"/>
              <w:jc w:val="right"/>
              <w:rPr>
                <w:rFonts w:ascii="Times New Roman" w:hAnsi="Times New Roman" w:cs="Times New Roman"/>
                <w:b/>
                <w:sz w:val="20"/>
                <w:szCs w:val="20"/>
              </w:rPr>
            </w:pPr>
            <w:r>
              <w:rPr>
                <w:rFonts w:ascii="Times New Roman" w:hAnsi="Times New Roman" w:cs="Times New Roman"/>
                <w:b/>
                <w:sz w:val="20"/>
                <w:szCs w:val="20"/>
              </w:rPr>
              <w:t>100,8</w:t>
            </w:r>
          </w:p>
        </w:tc>
        <w:tc>
          <w:tcPr>
            <w:tcW w:w="459" w:type="pct"/>
            <w:tcBorders>
              <w:top w:val="single" w:sz="4" w:space="0" w:color="auto"/>
              <w:left w:val="single" w:sz="4" w:space="0" w:color="auto"/>
              <w:right w:val="single" w:sz="4" w:space="0" w:color="auto"/>
            </w:tcBorders>
            <w:vAlign w:val="bottom"/>
          </w:tcPr>
          <w:p w:rsidR="00344B9C" w:rsidRPr="00980C89" w:rsidRDefault="00344B9C" w:rsidP="00FE159B">
            <w:pPr>
              <w:spacing w:before="120" w:after="0" w:line="240" w:lineRule="auto"/>
              <w:ind w:right="113"/>
              <w:jc w:val="right"/>
              <w:rPr>
                <w:rFonts w:ascii="Times New Roman" w:hAnsi="Times New Roman" w:cs="Times New Roman"/>
                <w:b/>
                <w:bCs/>
                <w:sz w:val="20"/>
                <w:szCs w:val="20"/>
              </w:rPr>
            </w:pPr>
            <w:r w:rsidRPr="00160F56">
              <w:rPr>
                <w:rFonts w:ascii="Times New Roman" w:hAnsi="Times New Roman" w:cs="Times New Roman"/>
                <w:b/>
                <w:bCs/>
                <w:sz w:val="20"/>
                <w:szCs w:val="20"/>
              </w:rPr>
              <w:t>567</w:t>
            </w:r>
            <w:r w:rsidRPr="00980C89">
              <w:rPr>
                <w:rFonts w:ascii="Times New Roman" w:hAnsi="Times New Roman" w:cs="Times New Roman"/>
                <w:b/>
                <w:bCs/>
                <w:sz w:val="20"/>
                <w:szCs w:val="20"/>
              </w:rPr>
              <w:t>8</w:t>
            </w:r>
          </w:p>
        </w:tc>
        <w:tc>
          <w:tcPr>
            <w:tcW w:w="402" w:type="pct"/>
            <w:tcBorders>
              <w:top w:val="single" w:sz="4" w:space="0" w:color="auto"/>
              <w:left w:val="single" w:sz="4" w:space="0" w:color="auto"/>
              <w:right w:val="single" w:sz="6" w:space="0" w:color="auto"/>
            </w:tcBorders>
            <w:vAlign w:val="bottom"/>
          </w:tcPr>
          <w:p w:rsidR="00344B9C" w:rsidRPr="00980C89" w:rsidRDefault="00344B9C" w:rsidP="00FE159B">
            <w:pPr>
              <w:spacing w:before="120" w:after="0" w:line="240" w:lineRule="auto"/>
              <w:ind w:right="113"/>
              <w:jc w:val="right"/>
              <w:rPr>
                <w:rFonts w:ascii="Times New Roman" w:hAnsi="Times New Roman" w:cs="Times New Roman"/>
                <w:b/>
                <w:sz w:val="20"/>
                <w:szCs w:val="20"/>
              </w:rPr>
            </w:pPr>
            <w:r w:rsidRPr="00980C89">
              <w:rPr>
                <w:rFonts w:ascii="Times New Roman" w:hAnsi="Times New Roman" w:cs="Times New Roman"/>
                <w:b/>
                <w:sz w:val="20"/>
                <w:szCs w:val="20"/>
              </w:rPr>
              <w:t>5401</w:t>
            </w:r>
          </w:p>
        </w:tc>
        <w:tc>
          <w:tcPr>
            <w:tcW w:w="401" w:type="pct"/>
            <w:tcBorders>
              <w:left w:val="single" w:sz="6" w:space="0" w:color="auto"/>
              <w:right w:val="single" w:sz="6" w:space="0" w:color="auto"/>
            </w:tcBorders>
            <w:vAlign w:val="bottom"/>
          </w:tcPr>
          <w:p w:rsidR="00344B9C" w:rsidRPr="00160F56" w:rsidRDefault="00344B9C" w:rsidP="00FE159B">
            <w:pPr>
              <w:spacing w:before="120" w:after="0" w:line="240" w:lineRule="auto"/>
              <w:ind w:right="113"/>
              <w:jc w:val="right"/>
              <w:rPr>
                <w:rFonts w:ascii="Times New Roman" w:hAnsi="Times New Roman" w:cs="Times New Roman"/>
                <w:b/>
                <w:sz w:val="20"/>
                <w:szCs w:val="20"/>
              </w:rPr>
            </w:pPr>
            <w:r>
              <w:rPr>
                <w:rFonts w:ascii="Times New Roman" w:hAnsi="Times New Roman" w:cs="Times New Roman"/>
                <w:b/>
                <w:sz w:val="20"/>
                <w:szCs w:val="20"/>
              </w:rPr>
              <w:t>4217</w:t>
            </w:r>
          </w:p>
        </w:tc>
        <w:tc>
          <w:tcPr>
            <w:tcW w:w="503" w:type="pct"/>
            <w:tcBorders>
              <w:left w:val="single" w:sz="6" w:space="0" w:color="auto"/>
            </w:tcBorders>
            <w:vAlign w:val="bottom"/>
          </w:tcPr>
          <w:p w:rsidR="00344B9C" w:rsidRPr="00160F56" w:rsidRDefault="00344B9C" w:rsidP="00FE159B">
            <w:pPr>
              <w:spacing w:before="120" w:after="0" w:line="240" w:lineRule="auto"/>
              <w:ind w:right="113"/>
              <w:jc w:val="right"/>
              <w:rPr>
                <w:rFonts w:ascii="Times New Roman" w:hAnsi="Times New Roman" w:cs="Times New Roman"/>
                <w:b/>
                <w:sz w:val="20"/>
                <w:szCs w:val="20"/>
              </w:rPr>
            </w:pPr>
            <w:r>
              <w:rPr>
                <w:rFonts w:ascii="Times New Roman" w:hAnsi="Times New Roman" w:cs="Times New Roman"/>
                <w:b/>
                <w:sz w:val="20"/>
                <w:szCs w:val="20"/>
              </w:rPr>
              <w:t>105,7</w:t>
            </w:r>
          </w:p>
        </w:tc>
      </w:tr>
      <w:tr w:rsidR="00644BE0" w:rsidRPr="00160F56" w:rsidTr="00AB5F27">
        <w:trPr>
          <w:trHeight w:val="397"/>
          <w:jc w:val="center"/>
        </w:trPr>
        <w:tc>
          <w:tcPr>
            <w:tcW w:w="1547" w:type="pct"/>
            <w:tcBorders>
              <w:right w:val="single" w:sz="6" w:space="0" w:color="auto"/>
            </w:tcBorders>
            <w:vAlign w:val="bottom"/>
          </w:tcPr>
          <w:p w:rsidR="00644BE0" w:rsidRPr="00160F56" w:rsidRDefault="00644BE0" w:rsidP="00FE159B">
            <w:pPr>
              <w:spacing w:before="120" w:after="0" w:line="240" w:lineRule="auto"/>
              <w:ind w:left="340"/>
              <w:rPr>
                <w:rFonts w:ascii="Times New Roman" w:hAnsi="Times New Roman" w:cs="Times New Roman"/>
                <w:sz w:val="20"/>
                <w:szCs w:val="20"/>
              </w:rPr>
            </w:pPr>
            <w:r w:rsidRPr="00160F56">
              <w:rPr>
                <w:rFonts w:ascii="Times New Roman" w:hAnsi="Times New Roman" w:cs="Times New Roman"/>
                <w:sz w:val="20"/>
                <w:szCs w:val="20"/>
              </w:rPr>
              <w:t>в том числе:</w:t>
            </w:r>
          </w:p>
        </w:tc>
        <w:tc>
          <w:tcPr>
            <w:tcW w:w="402" w:type="pct"/>
            <w:tcBorders>
              <w:right w:val="single" w:sz="4" w:space="0" w:color="auto"/>
            </w:tcBorders>
            <w:vAlign w:val="bottom"/>
          </w:tcPr>
          <w:p w:rsidR="00644BE0" w:rsidRPr="00160F56" w:rsidRDefault="00644BE0" w:rsidP="00FE159B">
            <w:pPr>
              <w:spacing w:before="120" w:after="0" w:line="240" w:lineRule="auto"/>
              <w:ind w:right="113"/>
              <w:jc w:val="right"/>
              <w:rPr>
                <w:rFonts w:ascii="Times New Roman" w:hAnsi="Times New Roman" w:cs="Times New Roman"/>
                <w:sz w:val="20"/>
                <w:szCs w:val="20"/>
              </w:rPr>
            </w:pPr>
          </w:p>
        </w:tc>
        <w:tc>
          <w:tcPr>
            <w:tcW w:w="401" w:type="pct"/>
            <w:tcBorders>
              <w:left w:val="single" w:sz="4" w:space="0" w:color="auto"/>
              <w:right w:val="single" w:sz="6" w:space="0" w:color="auto"/>
            </w:tcBorders>
            <w:vAlign w:val="bottom"/>
          </w:tcPr>
          <w:p w:rsidR="00644BE0" w:rsidRPr="00160F56" w:rsidRDefault="00644BE0" w:rsidP="00FE159B">
            <w:pPr>
              <w:spacing w:before="120" w:after="0" w:line="240" w:lineRule="auto"/>
              <w:ind w:right="113"/>
              <w:jc w:val="right"/>
              <w:rPr>
                <w:rFonts w:ascii="Times New Roman" w:hAnsi="Times New Roman" w:cs="Times New Roman"/>
                <w:sz w:val="20"/>
                <w:szCs w:val="20"/>
              </w:rPr>
            </w:pPr>
          </w:p>
        </w:tc>
        <w:tc>
          <w:tcPr>
            <w:tcW w:w="408" w:type="pct"/>
            <w:tcBorders>
              <w:right w:val="single" w:sz="6" w:space="0" w:color="auto"/>
            </w:tcBorders>
            <w:vAlign w:val="bottom"/>
          </w:tcPr>
          <w:p w:rsidR="00644BE0" w:rsidRPr="00160F56" w:rsidRDefault="00644BE0" w:rsidP="00FE159B">
            <w:pPr>
              <w:spacing w:before="120" w:after="0" w:line="240" w:lineRule="auto"/>
              <w:ind w:right="113"/>
              <w:jc w:val="right"/>
              <w:rPr>
                <w:rFonts w:ascii="Times New Roman" w:hAnsi="Times New Roman" w:cs="Times New Roman"/>
                <w:sz w:val="20"/>
                <w:szCs w:val="20"/>
              </w:rPr>
            </w:pPr>
          </w:p>
        </w:tc>
        <w:tc>
          <w:tcPr>
            <w:tcW w:w="477" w:type="pct"/>
            <w:tcBorders>
              <w:right w:val="single" w:sz="4" w:space="0" w:color="auto"/>
            </w:tcBorders>
          </w:tcPr>
          <w:p w:rsidR="00644BE0" w:rsidRPr="00160F56" w:rsidRDefault="00644BE0" w:rsidP="00FE159B">
            <w:pPr>
              <w:spacing w:before="120" w:after="0" w:line="240" w:lineRule="auto"/>
              <w:ind w:right="113"/>
              <w:jc w:val="right"/>
              <w:rPr>
                <w:rFonts w:ascii="Times New Roman" w:hAnsi="Times New Roman" w:cs="Times New Roman"/>
                <w:sz w:val="20"/>
                <w:szCs w:val="20"/>
              </w:rPr>
            </w:pPr>
          </w:p>
        </w:tc>
        <w:tc>
          <w:tcPr>
            <w:tcW w:w="459" w:type="pct"/>
            <w:tcBorders>
              <w:left w:val="single" w:sz="4" w:space="0" w:color="auto"/>
              <w:right w:val="single" w:sz="4" w:space="0" w:color="auto"/>
            </w:tcBorders>
            <w:vAlign w:val="bottom"/>
          </w:tcPr>
          <w:p w:rsidR="00644BE0" w:rsidRPr="00160F56" w:rsidRDefault="00644BE0" w:rsidP="00FE159B">
            <w:pPr>
              <w:spacing w:before="120" w:after="0" w:line="240" w:lineRule="auto"/>
              <w:ind w:right="113"/>
              <w:jc w:val="right"/>
              <w:rPr>
                <w:rFonts w:ascii="Times New Roman" w:hAnsi="Times New Roman" w:cs="Times New Roman"/>
                <w:sz w:val="20"/>
                <w:szCs w:val="20"/>
              </w:rPr>
            </w:pPr>
          </w:p>
        </w:tc>
        <w:tc>
          <w:tcPr>
            <w:tcW w:w="402" w:type="pct"/>
            <w:tcBorders>
              <w:left w:val="single" w:sz="4" w:space="0" w:color="auto"/>
              <w:right w:val="single" w:sz="6" w:space="0" w:color="auto"/>
            </w:tcBorders>
            <w:vAlign w:val="bottom"/>
          </w:tcPr>
          <w:p w:rsidR="00644BE0" w:rsidRPr="00160F56" w:rsidRDefault="00644BE0" w:rsidP="00FE159B">
            <w:pPr>
              <w:spacing w:before="120" w:after="0" w:line="240" w:lineRule="auto"/>
              <w:ind w:right="113"/>
              <w:jc w:val="right"/>
              <w:rPr>
                <w:rFonts w:ascii="Times New Roman" w:hAnsi="Times New Roman" w:cs="Times New Roman"/>
                <w:sz w:val="20"/>
                <w:szCs w:val="20"/>
              </w:rPr>
            </w:pPr>
          </w:p>
        </w:tc>
        <w:tc>
          <w:tcPr>
            <w:tcW w:w="401" w:type="pct"/>
            <w:tcBorders>
              <w:left w:val="single" w:sz="6" w:space="0" w:color="auto"/>
              <w:right w:val="single" w:sz="6" w:space="0" w:color="auto"/>
            </w:tcBorders>
            <w:vAlign w:val="bottom"/>
          </w:tcPr>
          <w:p w:rsidR="00644BE0" w:rsidRPr="00160F56" w:rsidRDefault="00644BE0" w:rsidP="00FE159B">
            <w:pPr>
              <w:spacing w:before="120" w:after="0" w:line="240" w:lineRule="auto"/>
              <w:ind w:right="113"/>
              <w:jc w:val="right"/>
              <w:rPr>
                <w:rFonts w:ascii="Times New Roman" w:hAnsi="Times New Roman" w:cs="Times New Roman"/>
                <w:sz w:val="20"/>
                <w:szCs w:val="20"/>
              </w:rPr>
            </w:pPr>
          </w:p>
        </w:tc>
        <w:tc>
          <w:tcPr>
            <w:tcW w:w="503" w:type="pct"/>
            <w:tcBorders>
              <w:left w:val="single" w:sz="6" w:space="0" w:color="auto"/>
            </w:tcBorders>
            <w:vAlign w:val="bottom"/>
          </w:tcPr>
          <w:p w:rsidR="00644BE0" w:rsidRPr="00160F56" w:rsidRDefault="00644BE0" w:rsidP="00FE159B">
            <w:pPr>
              <w:spacing w:before="120" w:after="0" w:line="240" w:lineRule="auto"/>
              <w:ind w:right="113"/>
              <w:jc w:val="right"/>
              <w:rPr>
                <w:rFonts w:ascii="Times New Roman" w:hAnsi="Times New Roman" w:cs="Times New Roman"/>
                <w:sz w:val="20"/>
                <w:szCs w:val="20"/>
              </w:rPr>
            </w:pPr>
          </w:p>
        </w:tc>
      </w:tr>
      <w:tr w:rsidR="00693FD9" w:rsidRPr="00160F56" w:rsidTr="00AB5F27">
        <w:trPr>
          <w:trHeight w:val="397"/>
          <w:jc w:val="center"/>
        </w:trPr>
        <w:tc>
          <w:tcPr>
            <w:tcW w:w="1547" w:type="pct"/>
            <w:tcBorders>
              <w:right w:val="single" w:sz="6" w:space="0" w:color="auto"/>
            </w:tcBorders>
            <w:vAlign w:val="bottom"/>
          </w:tcPr>
          <w:p w:rsidR="00693FD9" w:rsidRPr="00160F56" w:rsidRDefault="00693FD9" w:rsidP="00FE159B">
            <w:pPr>
              <w:spacing w:before="120" w:after="0" w:line="240" w:lineRule="auto"/>
              <w:ind w:left="227"/>
              <w:rPr>
                <w:rFonts w:ascii="Times New Roman" w:hAnsi="Times New Roman" w:cs="Times New Roman"/>
                <w:sz w:val="20"/>
                <w:szCs w:val="20"/>
                <w:vertAlign w:val="superscript"/>
              </w:rPr>
            </w:pPr>
            <w:r w:rsidRPr="00160F56">
              <w:rPr>
                <w:rFonts w:ascii="Times New Roman" w:hAnsi="Times New Roman" w:cs="Times New Roman"/>
                <w:sz w:val="20"/>
                <w:szCs w:val="20"/>
              </w:rPr>
              <w:t>железнодорожный</w:t>
            </w:r>
          </w:p>
        </w:tc>
        <w:tc>
          <w:tcPr>
            <w:tcW w:w="402" w:type="pct"/>
            <w:tcBorders>
              <w:right w:val="single" w:sz="4" w:space="0" w:color="auto"/>
            </w:tcBorders>
            <w:vAlign w:val="bottom"/>
          </w:tcPr>
          <w:p w:rsidR="00693FD9" w:rsidRPr="00160F56" w:rsidRDefault="00693FD9" w:rsidP="00FE159B">
            <w:pPr>
              <w:spacing w:before="120" w:after="0" w:line="240" w:lineRule="auto"/>
              <w:ind w:right="113"/>
              <w:jc w:val="right"/>
              <w:rPr>
                <w:rFonts w:ascii="Times New Roman" w:hAnsi="Times New Roman" w:cs="Times New Roman"/>
                <w:sz w:val="20"/>
                <w:szCs w:val="20"/>
              </w:rPr>
            </w:pPr>
            <w:r w:rsidRPr="00160F56">
              <w:rPr>
                <w:rFonts w:ascii="Times New Roman" w:hAnsi="Times New Roman" w:cs="Times New Roman"/>
                <w:sz w:val="20"/>
                <w:szCs w:val="20"/>
              </w:rPr>
              <w:t>1399</w:t>
            </w:r>
          </w:p>
        </w:tc>
        <w:tc>
          <w:tcPr>
            <w:tcW w:w="401" w:type="pct"/>
            <w:tcBorders>
              <w:left w:val="single" w:sz="4" w:space="0" w:color="auto"/>
              <w:right w:val="single" w:sz="6" w:space="0" w:color="auto"/>
            </w:tcBorders>
            <w:vAlign w:val="bottom"/>
          </w:tcPr>
          <w:p w:rsidR="00693FD9" w:rsidRPr="00833DAB" w:rsidRDefault="00693FD9" w:rsidP="00FE159B">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1359</w:t>
            </w:r>
          </w:p>
        </w:tc>
        <w:tc>
          <w:tcPr>
            <w:tcW w:w="408" w:type="pct"/>
            <w:tcBorders>
              <w:right w:val="single" w:sz="6" w:space="0" w:color="auto"/>
            </w:tcBorders>
            <w:vAlign w:val="bottom"/>
          </w:tcPr>
          <w:p w:rsidR="00693FD9" w:rsidRPr="00833DAB" w:rsidRDefault="00693FD9" w:rsidP="00C333B1">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957</w:t>
            </w:r>
            <w:r w:rsidRPr="00833DAB">
              <w:rPr>
                <w:rFonts w:ascii="Times New Roman" w:hAnsi="Times New Roman" w:cs="Times New Roman"/>
                <w:sz w:val="20"/>
                <w:szCs w:val="20"/>
                <w:vertAlign w:val="superscript"/>
              </w:rPr>
              <w:t>1)</w:t>
            </w:r>
          </w:p>
        </w:tc>
        <w:tc>
          <w:tcPr>
            <w:tcW w:w="477" w:type="pct"/>
            <w:tcBorders>
              <w:right w:val="single" w:sz="4" w:space="0" w:color="auto"/>
            </w:tcBorders>
            <w:vAlign w:val="bottom"/>
          </w:tcPr>
          <w:p w:rsidR="00693FD9" w:rsidRPr="00833DAB" w:rsidRDefault="00693FD9" w:rsidP="00693FD9">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103,7</w:t>
            </w:r>
            <w:r w:rsidRPr="00833DAB">
              <w:rPr>
                <w:rFonts w:ascii="Times New Roman" w:hAnsi="Times New Roman" w:cs="Times New Roman"/>
                <w:sz w:val="20"/>
                <w:szCs w:val="20"/>
                <w:vertAlign w:val="superscript"/>
              </w:rPr>
              <w:t>1)</w:t>
            </w:r>
          </w:p>
        </w:tc>
        <w:tc>
          <w:tcPr>
            <w:tcW w:w="459" w:type="pct"/>
            <w:tcBorders>
              <w:left w:val="single" w:sz="4" w:space="0" w:color="auto"/>
              <w:right w:val="single" w:sz="4" w:space="0" w:color="auto"/>
            </w:tcBorders>
            <w:vAlign w:val="bottom"/>
          </w:tcPr>
          <w:p w:rsidR="00693FD9" w:rsidRPr="00160F56" w:rsidRDefault="00693FD9" w:rsidP="00FE159B">
            <w:pPr>
              <w:spacing w:before="120" w:after="0" w:line="240" w:lineRule="auto"/>
              <w:ind w:right="113"/>
              <w:jc w:val="right"/>
              <w:rPr>
                <w:rFonts w:ascii="Times New Roman" w:hAnsi="Times New Roman" w:cs="Times New Roman"/>
                <w:sz w:val="20"/>
                <w:szCs w:val="20"/>
              </w:rPr>
            </w:pPr>
            <w:r w:rsidRPr="00160F56">
              <w:rPr>
                <w:rFonts w:ascii="Times New Roman" w:hAnsi="Times New Roman" w:cs="Times New Roman"/>
                <w:sz w:val="20"/>
                <w:szCs w:val="20"/>
              </w:rPr>
              <w:t>2602</w:t>
            </w:r>
          </w:p>
        </w:tc>
        <w:tc>
          <w:tcPr>
            <w:tcW w:w="402" w:type="pct"/>
            <w:tcBorders>
              <w:left w:val="single" w:sz="4" w:space="0" w:color="auto"/>
              <w:right w:val="single" w:sz="6" w:space="0" w:color="auto"/>
            </w:tcBorders>
            <w:vAlign w:val="bottom"/>
          </w:tcPr>
          <w:p w:rsidR="00693FD9" w:rsidRPr="00833DAB" w:rsidRDefault="00693FD9" w:rsidP="00FE159B">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2545</w:t>
            </w:r>
          </w:p>
        </w:tc>
        <w:tc>
          <w:tcPr>
            <w:tcW w:w="401" w:type="pct"/>
            <w:tcBorders>
              <w:left w:val="single" w:sz="6" w:space="0" w:color="auto"/>
              <w:right w:val="single" w:sz="6" w:space="0" w:color="auto"/>
            </w:tcBorders>
            <w:vAlign w:val="bottom"/>
          </w:tcPr>
          <w:p w:rsidR="00693FD9" w:rsidRPr="00833DAB" w:rsidRDefault="00693FD9" w:rsidP="00FE159B">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1960</w:t>
            </w:r>
          </w:p>
        </w:tc>
        <w:tc>
          <w:tcPr>
            <w:tcW w:w="503" w:type="pct"/>
            <w:tcBorders>
              <w:left w:val="single" w:sz="6" w:space="0" w:color="auto"/>
            </w:tcBorders>
            <w:vAlign w:val="bottom"/>
          </w:tcPr>
          <w:p w:rsidR="00693FD9" w:rsidRPr="00833DAB" w:rsidRDefault="00693FD9" w:rsidP="00FE159B">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104,4</w:t>
            </w:r>
          </w:p>
        </w:tc>
      </w:tr>
      <w:tr w:rsidR="007536B4" w:rsidRPr="00160F56" w:rsidTr="00AB5F27">
        <w:trPr>
          <w:trHeight w:val="397"/>
          <w:jc w:val="center"/>
        </w:trPr>
        <w:tc>
          <w:tcPr>
            <w:tcW w:w="1547" w:type="pct"/>
            <w:tcBorders>
              <w:right w:val="single" w:sz="6" w:space="0" w:color="auto"/>
            </w:tcBorders>
            <w:vAlign w:val="bottom"/>
          </w:tcPr>
          <w:p w:rsidR="007536B4" w:rsidRPr="00160F56" w:rsidRDefault="007536B4" w:rsidP="00FE159B">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автомобильный</w:t>
            </w:r>
          </w:p>
        </w:tc>
        <w:tc>
          <w:tcPr>
            <w:tcW w:w="402" w:type="pct"/>
            <w:tcBorders>
              <w:right w:val="single" w:sz="4" w:space="0" w:color="auto"/>
            </w:tcBorders>
            <w:vAlign w:val="bottom"/>
          </w:tcPr>
          <w:p w:rsidR="007536B4" w:rsidRPr="00160F56" w:rsidRDefault="007536B4" w:rsidP="00FE159B">
            <w:pPr>
              <w:spacing w:before="120" w:after="0" w:line="240" w:lineRule="auto"/>
              <w:ind w:right="113"/>
              <w:jc w:val="right"/>
              <w:rPr>
                <w:rFonts w:ascii="Times New Roman" w:hAnsi="Times New Roman" w:cs="Times New Roman"/>
                <w:sz w:val="20"/>
                <w:szCs w:val="20"/>
              </w:rPr>
            </w:pPr>
            <w:r w:rsidRPr="00160F56">
              <w:rPr>
                <w:rFonts w:ascii="Times New Roman" w:hAnsi="Times New Roman" w:cs="Times New Roman"/>
                <w:sz w:val="20"/>
                <w:szCs w:val="20"/>
              </w:rPr>
              <w:t>5735</w:t>
            </w:r>
          </w:p>
        </w:tc>
        <w:tc>
          <w:tcPr>
            <w:tcW w:w="401" w:type="pct"/>
            <w:tcBorders>
              <w:left w:val="single" w:sz="4" w:space="0" w:color="auto"/>
              <w:right w:val="single" w:sz="6" w:space="0" w:color="auto"/>
            </w:tcBorders>
            <w:vAlign w:val="bottom"/>
          </w:tcPr>
          <w:p w:rsidR="007536B4" w:rsidRPr="00833DAB" w:rsidRDefault="007536B4" w:rsidP="00FE159B">
            <w:pPr>
              <w:spacing w:before="120" w:after="0" w:line="240" w:lineRule="auto"/>
              <w:ind w:right="113"/>
              <w:jc w:val="right"/>
              <w:rPr>
                <w:rFonts w:ascii="Times New Roman" w:hAnsi="Times New Roman" w:cs="Times New Roman"/>
                <w:sz w:val="20"/>
                <w:szCs w:val="20"/>
                <w:lang w:val="en-US"/>
              </w:rPr>
            </w:pPr>
            <w:r w:rsidRPr="00833DAB">
              <w:rPr>
                <w:rFonts w:ascii="Times New Roman" w:hAnsi="Times New Roman" w:cs="Times New Roman"/>
                <w:sz w:val="20"/>
                <w:szCs w:val="20"/>
                <w:lang w:val="en-US"/>
              </w:rPr>
              <w:t>5405</w:t>
            </w:r>
          </w:p>
        </w:tc>
        <w:tc>
          <w:tcPr>
            <w:tcW w:w="408" w:type="pct"/>
            <w:tcBorders>
              <w:right w:val="single" w:sz="6" w:space="0" w:color="auto"/>
            </w:tcBorders>
            <w:vAlign w:val="bottom"/>
          </w:tcPr>
          <w:p w:rsidR="007536B4" w:rsidRPr="008E7B4B" w:rsidRDefault="008E7B4B" w:rsidP="00C333B1">
            <w:pPr>
              <w:spacing w:before="120" w:after="0" w:line="240" w:lineRule="auto"/>
              <w:ind w:right="113"/>
              <w:jc w:val="right"/>
              <w:rPr>
                <w:rFonts w:ascii="Times New Roman" w:hAnsi="Times New Roman" w:cs="Times New Roman"/>
                <w:sz w:val="20"/>
                <w:szCs w:val="20"/>
                <w:lang w:val="en-US"/>
              </w:rPr>
            </w:pPr>
            <w:r>
              <w:rPr>
                <w:rFonts w:ascii="Times New Roman" w:hAnsi="Times New Roman" w:cs="Times New Roman"/>
                <w:sz w:val="20"/>
                <w:szCs w:val="20"/>
                <w:lang w:val="en-US"/>
              </w:rPr>
              <w:t>3986</w:t>
            </w:r>
          </w:p>
        </w:tc>
        <w:tc>
          <w:tcPr>
            <w:tcW w:w="477" w:type="pct"/>
            <w:tcBorders>
              <w:right w:val="single" w:sz="4" w:space="0" w:color="auto"/>
            </w:tcBorders>
            <w:vAlign w:val="bottom"/>
          </w:tcPr>
          <w:p w:rsidR="007536B4" w:rsidRPr="00833DAB" w:rsidRDefault="007536B4" w:rsidP="00C333B1">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98,7</w:t>
            </w:r>
          </w:p>
        </w:tc>
        <w:tc>
          <w:tcPr>
            <w:tcW w:w="459" w:type="pct"/>
            <w:tcBorders>
              <w:left w:val="single" w:sz="4" w:space="0" w:color="auto"/>
              <w:right w:val="single" w:sz="4" w:space="0" w:color="auto"/>
            </w:tcBorders>
            <w:vAlign w:val="bottom"/>
          </w:tcPr>
          <w:p w:rsidR="007536B4" w:rsidRPr="00160F56" w:rsidRDefault="007536B4" w:rsidP="00FE159B">
            <w:pPr>
              <w:spacing w:before="120" w:after="0" w:line="240" w:lineRule="auto"/>
              <w:ind w:right="113"/>
              <w:jc w:val="right"/>
              <w:rPr>
                <w:rFonts w:ascii="Times New Roman" w:hAnsi="Times New Roman" w:cs="Times New Roman"/>
                <w:sz w:val="20"/>
                <w:szCs w:val="20"/>
              </w:rPr>
            </w:pPr>
            <w:r w:rsidRPr="00160F56">
              <w:rPr>
                <w:rFonts w:ascii="Times New Roman" w:hAnsi="Times New Roman" w:cs="Times New Roman"/>
                <w:sz w:val="20"/>
                <w:szCs w:val="20"/>
              </w:rPr>
              <w:t>275</w:t>
            </w:r>
          </w:p>
        </w:tc>
        <w:tc>
          <w:tcPr>
            <w:tcW w:w="402" w:type="pct"/>
            <w:tcBorders>
              <w:left w:val="single" w:sz="4" w:space="0" w:color="auto"/>
              <w:right w:val="single" w:sz="6" w:space="0" w:color="auto"/>
            </w:tcBorders>
            <w:vAlign w:val="bottom"/>
          </w:tcPr>
          <w:p w:rsidR="007536B4" w:rsidRPr="00833DAB" w:rsidRDefault="007536B4" w:rsidP="00FE159B">
            <w:pPr>
              <w:spacing w:before="120" w:after="0" w:line="240" w:lineRule="auto"/>
              <w:ind w:right="113"/>
              <w:jc w:val="right"/>
              <w:rPr>
                <w:rFonts w:ascii="Times New Roman" w:hAnsi="Times New Roman" w:cs="Times New Roman"/>
                <w:sz w:val="20"/>
                <w:szCs w:val="20"/>
                <w:lang w:val="en-US"/>
              </w:rPr>
            </w:pPr>
            <w:r w:rsidRPr="00833DAB">
              <w:rPr>
                <w:rFonts w:ascii="Times New Roman" w:hAnsi="Times New Roman" w:cs="Times New Roman"/>
                <w:sz w:val="20"/>
                <w:szCs w:val="20"/>
                <w:lang w:val="en-US"/>
              </w:rPr>
              <w:t>272</w:t>
            </w:r>
          </w:p>
        </w:tc>
        <w:tc>
          <w:tcPr>
            <w:tcW w:w="401" w:type="pct"/>
            <w:tcBorders>
              <w:left w:val="single" w:sz="6" w:space="0" w:color="auto"/>
              <w:right w:val="single" w:sz="6" w:space="0" w:color="auto"/>
            </w:tcBorders>
            <w:vAlign w:val="bottom"/>
          </w:tcPr>
          <w:p w:rsidR="007536B4" w:rsidRPr="00833DAB" w:rsidRDefault="007536B4" w:rsidP="00FE159B">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210</w:t>
            </w:r>
          </w:p>
        </w:tc>
        <w:tc>
          <w:tcPr>
            <w:tcW w:w="503" w:type="pct"/>
            <w:tcBorders>
              <w:left w:val="single" w:sz="6" w:space="0" w:color="auto"/>
            </w:tcBorders>
            <w:vAlign w:val="bottom"/>
          </w:tcPr>
          <w:p w:rsidR="007536B4" w:rsidRPr="00833DAB" w:rsidRDefault="007536B4" w:rsidP="00FE159B">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104,9</w:t>
            </w:r>
          </w:p>
        </w:tc>
      </w:tr>
      <w:tr w:rsidR="00AB5F27" w:rsidRPr="00160F56" w:rsidTr="00C333B1">
        <w:trPr>
          <w:trHeight w:val="397"/>
          <w:jc w:val="center"/>
        </w:trPr>
        <w:tc>
          <w:tcPr>
            <w:tcW w:w="1547" w:type="pct"/>
            <w:tcBorders>
              <w:right w:val="single" w:sz="6" w:space="0" w:color="auto"/>
            </w:tcBorders>
            <w:vAlign w:val="bottom"/>
          </w:tcPr>
          <w:p w:rsidR="00AB5F27" w:rsidRPr="00160F56" w:rsidRDefault="00AB5F27" w:rsidP="00FE159B">
            <w:pPr>
              <w:spacing w:before="120" w:after="0" w:line="240" w:lineRule="auto"/>
              <w:ind w:left="227"/>
              <w:rPr>
                <w:rFonts w:ascii="Times New Roman" w:hAnsi="Times New Roman" w:cs="Times New Roman"/>
                <w:sz w:val="20"/>
                <w:szCs w:val="20"/>
                <w:vertAlign w:val="superscript"/>
              </w:rPr>
            </w:pPr>
            <w:proofErr w:type="gramStart"/>
            <w:r w:rsidRPr="00160F56">
              <w:rPr>
                <w:rFonts w:ascii="Times New Roman" w:hAnsi="Times New Roman" w:cs="Times New Roman"/>
                <w:sz w:val="20"/>
                <w:szCs w:val="20"/>
              </w:rPr>
              <w:t>трубопроводный</w:t>
            </w:r>
            <w:proofErr w:type="gramEnd"/>
            <w:r w:rsidRPr="00160F56">
              <w:rPr>
                <w:rFonts w:ascii="Times New Roman" w:hAnsi="Times New Roman" w:cs="Times New Roman"/>
                <w:sz w:val="20"/>
                <w:szCs w:val="20"/>
              </w:rPr>
              <w:t xml:space="preserve"> – всего</w:t>
            </w:r>
          </w:p>
        </w:tc>
        <w:tc>
          <w:tcPr>
            <w:tcW w:w="402" w:type="pct"/>
            <w:tcBorders>
              <w:right w:val="single" w:sz="4" w:space="0" w:color="auto"/>
            </w:tcBorders>
            <w:vAlign w:val="bottom"/>
          </w:tcPr>
          <w:p w:rsidR="00AB5F27" w:rsidRPr="00160F56" w:rsidRDefault="00AB5F27" w:rsidP="00FE159B">
            <w:pPr>
              <w:spacing w:before="120" w:after="0" w:line="240" w:lineRule="auto"/>
              <w:ind w:right="113"/>
              <w:jc w:val="right"/>
              <w:rPr>
                <w:rFonts w:ascii="Times New Roman" w:hAnsi="Times New Roman" w:cs="Times New Roman"/>
                <w:sz w:val="20"/>
                <w:szCs w:val="20"/>
              </w:rPr>
            </w:pPr>
            <w:r w:rsidRPr="00160F56">
              <w:rPr>
                <w:rFonts w:ascii="Times New Roman" w:hAnsi="Times New Roman" w:cs="Times New Roman"/>
                <w:sz w:val="20"/>
                <w:szCs w:val="20"/>
              </w:rPr>
              <w:t>1159</w:t>
            </w:r>
          </w:p>
        </w:tc>
        <w:tc>
          <w:tcPr>
            <w:tcW w:w="401" w:type="pct"/>
            <w:tcBorders>
              <w:left w:val="single" w:sz="4" w:space="0" w:color="auto"/>
              <w:right w:val="single" w:sz="6" w:space="0" w:color="auto"/>
            </w:tcBorders>
            <w:vAlign w:val="bottom"/>
          </w:tcPr>
          <w:p w:rsidR="00AB5F27" w:rsidRPr="00833DAB" w:rsidRDefault="00AB5F27" w:rsidP="00FE159B">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1061</w:t>
            </w:r>
          </w:p>
        </w:tc>
        <w:tc>
          <w:tcPr>
            <w:tcW w:w="408" w:type="pct"/>
            <w:tcBorders>
              <w:right w:val="single" w:sz="6" w:space="0" w:color="auto"/>
            </w:tcBorders>
            <w:vAlign w:val="bottom"/>
          </w:tcPr>
          <w:p w:rsidR="00AB5F27" w:rsidRPr="00A22E62" w:rsidRDefault="00784992" w:rsidP="00C333B1">
            <w:pPr>
              <w:spacing w:before="120" w:after="0" w:line="240" w:lineRule="auto"/>
              <w:ind w:right="113"/>
              <w:jc w:val="right"/>
              <w:rPr>
                <w:rFonts w:ascii="Times New Roman" w:hAnsi="Times New Roman" w:cs="Times New Roman"/>
                <w:sz w:val="20"/>
                <w:szCs w:val="20"/>
              </w:rPr>
            </w:pPr>
            <w:r w:rsidRPr="00A22E62">
              <w:rPr>
                <w:rFonts w:ascii="Times New Roman" w:hAnsi="Times New Roman" w:cs="Times New Roman"/>
                <w:sz w:val="20"/>
                <w:szCs w:val="20"/>
              </w:rPr>
              <w:t>843</w:t>
            </w:r>
          </w:p>
        </w:tc>
        <w:tc>
          <w:tcPr>
            <w:tcW w:w="477" w:type="pct"/>
            <w:tcBorders>
              <w:right w:val="single" w:sz="4" w:space="0" w:color="auto"/>
            </w:tcBorders>
            <w:vAlign w:val="bottom"/>
          </w:tcPr>
          <w:p w:rsidR="00AB5F27" w:rsidRPr="00A22E62" w:rsidRDefault="00784992" w:rsidP="00C333B1">
            <w:pPr>
              <w:spacing w:before="120" w:after="0" w:line="240" w:lineRule="auto"/>
              <w:ind w:right="113"/>
              <w:jc w:val="right"/>
              <w:rPr>
                <w:rFonts w:ascii="Times New Roman" w:hAnsi="Times New Roman" w:cs="Times New Roman"/>
                <w:sz w:val="20"/>
                <w:szCs w:val="20"/>
              </w:rPr>
            </w:pPr>
            <w:r w:rsidRPr="00A22E62">
              <w:rPr>
                <w:rFonts w:ascii="Times New Roman" w:hAnsi="Times New Roman" w:cs="Times New Roman"/>
                <w:sz w:val="20"/>
                <w:szCs w:val="20"/>
              </w:rPr>
              <w:t>108,6</w:t>
            </w:r>
          </w:p>
        </w:tc>
        <w:tc>
          <w:tcPr>
            <w:tcW w:w="459" w:type="pct"/>
            <w:tcBorders>
              <w:left w:val="single" w:sz="4" w:space="0" w:color="auto"/>
              <w:right w:val="single" w:sz="4" w:space="0" w:color="auto"/>
            </w:tcBorders>
            <w:vAlign w:val="bottom"/>
          </w:tcPr>
          <w:p w:rsidR="00AB5F27" w:rsidRPr="00160F56" w:rsidRDefault="00AB5F27" w:rsidP="00FE159B">
            <w:pPr>
              <w:spacing w:before="120" w:after="0" w:line="240" w:lineRule="auto"/>
              <w:ind w:right="113"/>
              <w:jc w:val="right"/>
              <w:rPr>
                <w:rFonts w:ascii="Times New Roman" w:hAnsi="Times New Roman" w:cs="Times New Roman"/>
                <w:sz w:val="20"/>
                <w:szCs w:val="20"/>
              </w:rPr>
            </w:pPr>
            <w:r w:rsidRPr="00160F56">
              <w:rPr>
                <w:rFonts w:ascii="Times New Roman" w:hAnsi="Times New Roman" w:cs="Times New Roman"/>
                <w:sz w:val="20"/>
                <w:szCs w:val="20"/>
              </w:rPr>
              <w:t>2686</w:t>
            </w:r>
          </w:p>
        </w:tc>
        <w:tc>
          <w:tcPr>
            <w:tcW w:w="402" w:type="pct"/>
            <w:tcBorders>
              <w:left w:val="single" w:sz="4" w:space="0" w:color="auto"/>
              <w:right w:val="single" w:sz="6" w:space="0" w:color="auto"/>
            </w:tcBorders>
            <w:vAlign w:val="bottom"/>
          </w:tcPr>
          <w:p w:rsidR="00AB5F27" w:rsidRPr="00833DAB" w:rsidRDefault="00AB5F27" w:rsidP="00FE159B">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2470</w:t>
            </w:r>
          </w:p>
        </w:tc>
        <w:tc>
          <w:tcPr>
            <w:tcW w:w="401" w:type="pct"/>
            <w:tcBorders>
              <w:left w:val="single" w:sz="6" w:space="0" w:color="auto"/>
              <w:right w:val="single" w:sz="6" w:space="0" w:color="auto"/>
            </w:tcBorders>
            <w:vAlign w:val="bottom"/>
          </w:tcPr>
          <w:p w:rsidR="00AB5F27" w:rsidRPr="00160F56" w:rsidRDefault="00B506F5" w:rsidP="00FE159B">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1955</w:t>
            </w:r>
          </w:p>
        </w:tc>
        <w:tc>
          <w:tcPr>
            <w:tcW w:w="503" w:type="pct"/>
            <w:tcBorders>
              <w:left w:val="single" w:sz="6" w:space="0" w:color="auto"/>
            </w:tcBorders>
            <w:vAlign w:val="bottom"/>
          </w:tcPr>
          <w:p w:rsidR="00AB5F27" w:rsidRPr="00160F56" w:rsidRDefault="00B506F5" w:rsidP="00FE159B">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107,2</w:t>
            </w:r>
          </w:p>
        </w:tc>
      </w:tr>
      <w:tr w:rsidR="00AB5F27" w:rsidRPr="00160F56" w:rsidTr="00AB5F27">
        <w:trPr>
          <w:trHeight w:val="397"/>
          <w:jc w:val="center"/>
        </w:trPr>
        <w:tc>
          <w:tcPr>
            <w:tcW w:w="1547" w:type="pct"/>
            <w:tcBorders>
              <w:right w:val="single" w:sz="6" w:space="0" w:color="auto"/>
            </w:tcBorders>
            <w:vAlign w:val="bottom"/>
          </w:tcPr>
          <w:p w:rsidR="00AB5F27" w:rsidRPr="00160F56" w:rsidRDefault="00AB5F27" w:rsidP="00FE159B">
            <w:pPr>
              <w:spacing w:before="120" w:after="0" w:line="240" w:lineRule="auto"/>
              <w:ind w:left="454"/>
              <w:rPr>
                <w:rFonts w:ascii="Times New Roman" w:hAnsi="Times New Roman" w:cs="Times New Roman"/>
                <w:sz w:val="20"/>
                <w:szCs w:val="20"/>
              </w:rPr>
            </w:pPr>
            <w:r w:rsidRPr="00160F56">
              <w:rPr>
                <w:rFonts w:ascii="Times New Roman" w:hAnsi="Times New Roman" w:cs="Times New Roman"/>
                <w:sz w:val="20"/>
                <w:szCs w:val="20"/>
              </w:rPr>
              <w:t>в том числе:</w:t>
            </w:r>
          </w:p>
        </w:tc>
        <w:tc>
          <w:tcPr>
            <w:tcW w:w="402" w:type="pct"/>
            <w:tcBorders>
              <w:right w:val="single" w:sz="4" w:space="0" w:color="auto"/>
            </w:tcBorders>
            <w:vAlign w:val="bottom"/>
          </w:tcPr>
          <w:p w:rsidR="00AB5F27" w:rsidRPr="00160F56" w:rsidRDefault="00AB5F27" w:rsidP="00FE159B">
            <w:pPr>
              <w:spacing w:before="120" w:after="0" w:line="240" w:lineRule="auto"/>
              <w:ind w:right="113"/>
              <w:jc w:val="right"/>
              <w:rPr>
                <w:rFonts w:ascii="Times New Roman" w:hAnsi="Times New Roman" w:cs="Times New Roman"/>
                <w:sz w:val="20"/>
                <w:szCs w:val="20"/>
              </w:rPr>
            </w:pPr>
          </w:p>
        </w:tc>
        <w:tc>
          <w:tcPr>
            <w:tcW w:w="401" w:type="pct"/>
            <w:tcBorders>
              <w:left w:val="single" w:sz="4" w:space="0" w:color="auto"/>
              <w:right w:val="single" w:sz="6" w:space="0" w:color="auto"/>
            </w:tcBorders>
            <w:vAlign w:val="bottom"/>
          </w:tcPr>
          <w:p w:rsidR="00AB5F27" w:rsidRPr="00833DAB" w:rsidRDefault="00AB5F27" w:rsidP="00FE159B">
            <w:pPr>
              <w:spacing w:before="120" w:after="0" w:line="240" w:lineRule="auto"/>
              <w:ind w:right="113"/>
              <w:jc w:val="right"/>
              <w:rPr>
                <w:rFonts w:ascii="Times New Roman" w:hAnsi="Times New Roman" w:cs="Times New Roman"/>
                <w:sz w:val="20"/>
                <w:szCs w:val="20"/>
              </w:rPr>
            </w:pPr>
          </w:p>
        </w:tc>
        <w:tc>
          <w:tcPr>
            <w:tcW w:w="408" w:type="pct"/>
            <w:tcBorders>
              <w:right w:val="single" w:sz="6" w:space="0" w:color="auto"/>
            </w:tcBorders>
            <w:vAlign w:val="bottom"/>
          </w:tcPr>
          <w:p w:rsidR="00AB5F27" w:rsidRPr="00A22E62" w:rsidRDefault="00AB5F27" w:rsidP="00C333B1">
            <w:pPr>
              <w:spacing w:before="120" w:after="0" w:line="240" w:lineRule="auto"/>
              <w:ind w:right="113"/>
              <w:jc w:val="right"/>
              <w:rPr>
                <w:rFonts w:ascii="Times New Roman" w:hAnsi="Times New Roman" w:cs="Times New Roman"/>
                <w:sz w:val="20"/>
                <w:szCs w:val="20"/>
              </w:rPr>
            </w:pPr>
          </w:p>
        </w:tc>
        <w:tc>
          <w:tcPr>
            <w:tcW w:w="477" w:type="pct"/>
            <w:tcBorders>
              <w:right w:val="single" w:sz="4" w:space="0" w:color="auto"/>
            </w:tcBorders>
            <w:vAlign w:val="bottom"/>
          </w:tcPr>
          <w:p w:rsidR="00AB5F27" w:rsidRPr="00160F56" w:rsidRDefault="00AB5F27" w:rsidP="00C333B1">
            <w:pPr>
              <w:spacing w:before="120" w:after="0" w:line="240" w:lineRule="auto"/>
              <w:ind w:right="113"/>
              <w:jc w:val="right"/>
              <w:rPr>
                <w:rFonts w:ascii="Times New Roman" w:hAnsi="Times New Roman" w:cs="Times New Roman"/>
                <w:sz w:val="20"/>
                <w:szCs w:val="20"/>
              </w:rPr>
            </w:pPr>
          </w:p>
        </w:tc>
        <w:tc>
          <w:tcPr>
            <w:tcW w:w="459" w:type="pct"/>
            <w:tcBorders>
              <w:left w:val="single" w:sz="4" w:space="0" w:color="auto"/>
              <w:right w:val="single" w:sz="4" w:space="0" w:color="auto"/>
            </w:tcBorders>
            <w:vAlign w:val="bottom"/>
          </w:tcPr>
          <w:p w:rsidR="00AB5F27" w:rsidRPr="00160F56" w:rsidRDefault="00AB5F27" w:rsidP="00FE159B">
            <w:pPr>
              <w:spacing w:before="120" w:after="0" w:line="240" w:lineRule="auto"/>
              <w:ind w:right="113"/>
              <w:jc w:val="right"/>
              <w:rPr>
                <w:rFonts w:ascii="Times New Roman" w:hAnsi="Times New Roman" w:cs="Times New Roman"/>
                <w:sz w:val="20"/>
                <w:szCs w:val="20"/>
                <w:lang w:val="en-US"/>
              </w:rPr>
            </w:pPr>
          </w:p>
        </w:tc>
        <w:tc>
          <w:tcPr>
            <w:tcW w:w="402" w:type="pct"/>
            <w:tcBorders>
              <w:left w:val="single" w:sz="4" w:space="0" w:color="auto"/>
              <w:right w:val="single" w:sz="6" w:space="0" w:color="auto"/>
            </w:tcBorders>
            <w:vAlign w:val="bottom"/>
          </w:tcPr>
          <w:p w:rsidR="00AB5F27" w:rsidRPr="00833DAB" w:rsidRDefault="00AB5F27" w:rsidP="00FE159B">
            <w:pPr>
              <w:spacing w:before="120" w:after="0" w:line="240" w:lineRule="auto"/>
              <w:ind w:right="113"/>
              <w:jc w:val="right"/>
              <w:rPr>
                <w:rFonts w:ascii="Times New Roman" w:hAnsi="Times New Roman" w:cs="Times New Roman"/>
                <w:sz w:val="20"/>
                <w:szCs w:val="20"/>
              </w:rPr>
            </w:pPr>
          </w:p>
        </w:tc>
        <w:tc>
          <w:tcPr>
            <w:tcW w:w="401" w:type="pct"/>
            <w:tcBorders>
              <w:left w:val="single" w:sz="6" w:space="0" w:color="auto"/>
              <w:right w:val="single" w:sz="6" w:space="0" w:color="auto"/>
            </w:tcBorders>
            <w:vAlign w:val="bottom"/>
          </w:tcPr>
          <w:p w:rsidR="00AB5F27" w:rsidRPr="00160F56" w:rsidRDefault="00AB5F27" w:rsidP="00FE159B">
            <w:pPr>
              <w:spacing w:before="120" w:after="0" w:line="240" w:lineRule="auto"/>
              <w:ind w:right="113"/>
              <w:jc w:val="right"/>
              <w:rPr>
                <w:rFonts w:ascii="Times New Roman" w:hAnsi="Times New Roman" w:cs="Times New Roman"/>
                <w:sz w:val="20"/>
                <w:szCs w:val="20"/>
              </w:rPr>
            </w:pPr>
          </w:p>
        </w:tc>
        <w:tc>
          <w:tcPr>
            <w:tcW w:w="503" w:type="pct"/>
            <w:tcBorders>
              <w:left w:val="single" w:sz="6" w:space="0" w:color="auto"/>
            </w:tcBorders>
            <w:vAlign w:val="bottom"/>
          </w:tcPr>
          <w:p w:rsidR="00AB5F27" w:rsidRPr="00160F56" w:rsidRDefault="00AB5F27" w:rsidP="00FE159B">
            <w:pPr>
              <w:spacing w:before="120" w:after="0" w:line="240" w:lineRule="auto"/>
              <w:ind w:right="113"/>
              <w:jc w:val="right"/>
              <w:rPr>
                <w:rFonts w:ascii="Times New Roman" w:hAnsi="Times New Roman" w:cs="Times New Roman"/>
                <w:sz w:val="20"/>
                <w:szCs w:val="20"/>
              </w:rPr>
            </w:pPr>
          </w:p>
        </w:tc>
      </w:tr>
      <w:tr w:rsidR="00AB5F27" w:rsidRPr="00160F56" w:rsidTr="00AB5F27">
        <w:trPr>
          <w:trHeight w:val="397"/>
          <w:jc w:val="center"/>
        </w:trPr>
        <w:tc>
          <w:tcPr>
            <w:tcW w:w="1547" w:type="pct"/>
            <w:tcBorders>
              <w:right w:val="single" w:sz="6" w:space="0" w:color="auto"/>
            </w:tcBorders>
            <w:vAlign w:val="bottom"/>
          </w:tcPr>
          <w:p w:rsidR="00AB5F27" w:rsidRPr="00160F56" w:rsidRDefault="00AB5F27" w:rsidP="00FE159B">
            <w:pPr>
              <w:spacing w:before="120" w:after="0" w:line="240" w:lineRule="auto"/>
              <w:ind w:left="340"/>
              <w:rPr>
                <w:rFonts w:ascii="Times New Roman" w:hAnsi="Times New Roman" w:cs="Times New Roman"/>
                <w:sz w:val="20"/>
                <w:szCs w:val="20"/>
              </w:rPr>
            </w:pPr>
            <w:r w:rsidRPr="00160F56">
              <w:rPr>
                <w:rFonts w:ascii="Times New Roman" w:hAnsi="Times New Roman" w:cs="Times New Roman"/>
                <w:sz w:val="20"/>
                <w:szCs w:val="20"/>
              </w:rPr>
              <w:t>газопроводный</w:t>
            </w:r>
          </w:p>
        </w:tc>
        <w:tc>
          <w:tcPr>
            <w:tcW w:w="402" w:type="pct"/>
            <w:tcBorders>
              <w:right w:val="single" w:sz="4" w:space="0" w:color="auto"/>
            </w:tcBorders>
            <w:vAlign w:val="bottom"/>
          </w:tcPr>
          <w:p w:rsidR="00AB5F27" w:rsidRPr="00160F56" w:rsidRDefault="00AB5F27" w:rsidP="00FE159B">
            <w:pPr>
              <w:spacing w:before="120" w:after="0" w:line="240" w:lineRule="auto"/>
              <w:ind w:right="113"/>
              <w:jc w:val="right"/>
              <w:rPr>
                <w:rFonts w:ascii="Times New Roman" w:hAnsi="Times New Roman" w:cs="Times New Roman"/>
                <w:sz w:val="20"/>
                <w:szCs w:val="20"/>
              </w:rPr>
            </w:pPr>
            <w:r w:rsidRPr="00160F56">
              <w:rPr>
                <w:rFonts w:ascii="Times New Roman" w:hAnsi="Times New Roman" w:cs="Times New Roman"/>
                <w:sz w:val="20"/>
                <w:szCs w:val="20"/>
              </w:rPr>
              <w:t>551</w:t>
            </w:r>
          </w:p>
        </w:tc>
        <w:tc>
          <w:tcPr>
            <w:tcW w:w="401" w:type="pct"/>
            <w:tcBorders>
              <w:left w:val="single" w:sz="4" w:space="0" w:color="auto"/>
              <w:right w:val="single" w:sz="6" w:space="0" w:color="auto"/>
            </w:tcBorders>
            <w:vAlign w:val="bottom"/>
          </w:tcPr>
          <w:p w:rsidR="00AB5F27" w:rsidRPr="00833DAB" w:rsidRDefault="00AB5F27" w:rsidP="00FE159B">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511</w:t>
            </w:r>
          </w:p>
        </w:tc>
        <w:tc>
          <w:tcPr>
            <w:tcW w:w="408" w:type="pct"/>
            <w:tcBorders>
              <w:right w:val="single" w:sz="6" w:space="0" w:color="auto"/>
            </w:tcBorders>
            <w:vAlign w:val="bottom"/>
          </w:tcPr>
          <w:p w:rsidR="00AB5F27" w:rsidRPr="00A22E62" w:rsidRDefault="002B68D7" w:rsidP="002B68D7">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425</w:t>
            </w:r>
          </w:p>
        </w:tc>
        <w:tc>
          <w:tcPr>
            <w:tcW w:w="477" w:type="pct"/>
            <w:tcBorders>
              <w:right w:val="single" w:sz="4" w:space="0" w:color="auto"/>
            </w:tcBorders>
            <w:vAlign w:val="bottom"/>
          </w:tcPr>
          <w:p w:rsidR="00AB5F27" w:rsidRPr="00160F56" w:rsidRDefault="002B68D7" w:rsidP="00C333B1">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118,1</w:t>
            </w:r>
          </w:p>
        </w:tc>
        <w:tc>
          <w:tcPr>
            <w:tcW w:w="459" w:type="pct"/>
            <w:tcBorders>
              <w:left w:val="single" w:sz="4" w:space="0" w:color="auto"/>
              <w:right w:val="single" w:sz="4" w:space="0" w:color="auto"/>
            </w:tcBorders>
            <w:vAlign w:val="bottom"/>
          </w:tcPr>
          <w:p w:rsidR="00AB5F27" w:rsidRPr="00160F56" w:rsidRDefault="00AB5F27" w:rsidP="00FE159B">
            <w:pPr>
              <w:spacing w:before="120" w:after="0" w:line="240" w:lineRule="auto"/>
              <w:ind w:right="113"/>
              <w:jc w:val="right"/>
              <w:rPr>
                <w:rFonts w:ascii="Times New Roman" w:hAnsi="Times New Roman" w:cs="Times New Roman"/>
                <w:sz w:val="20"/>
                <w:szCs w:val="20"/>
              </w:rPr>
            </w:pPr>
            <w:r w:rsidRPr="00160F56">
              <w:rPr>
                <w:rFonts w:ascii="Times New Roman" w:hAnsi="Times New Roman" w:cs="Times New Roman"/>
                <w:sz w:val="20"/>
                <w:szCs w:val="20"/>
              </w:rPr>
              <w:t>1318</w:t>
            </w:r>
          </w:p>
        </w:tc>
        <w:tc>
          <w:tcPr>
            <w:tcW w:w="402" w:type="pct"/>
            <w:tcBorders>
              <w:left w:val="single" w:sz="4" w:space="0" w:color="auto"/>
              <w:right w:val="single" w:sz="6" w:space="0" w:color="auto"/>
            </w:tcBorders>
            <w:vAlign w:val="bottom"/>
          </w:tcPr>
          <w:p w:rsidR="00AB5F27" w:rsidRPr="00833DAB" w:rsidRDefault="00AB5F27" w:rsidP="00FE159B">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1221</w:t>
            </w:r>
          </w:p>
        </w:tc>
        <w:tc>
          <w:tcPr>
            <w:tcW w:w="401" w:type="pct"/>
            <w:tcBorders>
              <w:left w:val="single" w:sz="6" w:space="0" w:color="auto"/>
              <w:right w:val="single" w:sz="6" w:space="0" w:color="auto"/>
            </w:tcBorders>
            <w:vAlign w:val="bottom"/>
          </w:tcPr>
          <w:p w:rsidR="00AB5F27" w:rsidRPr="00160F56" w:rsidRDefault="002B68D7" w:rsidP="00FE159B">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1014</w:t>
            </w:r>
          </w:p>
        </w:tc>
        <w:tc>
          <w:tcPr>
            <w:tcW w:w="503" w:type="pct"/>
            <w:tcBorders>
              <w:left w:val="single" w:sz="6" w:space="0" w:color="auto"/>
            </w:tcBorders>
            <w:vAlign w:val="bottom"/>
          </w:tcPr>
          <w:p w:rsidR="00AB5F27" w:rsidRPr="00160F56" w:rsidRDefault="002B68D7" w:rsidP="00FE159B">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115,9</w:t>
            </w:r>
          </w:p>
        </w:tc>
      </w:tr>
      <w:tr w:rsidR="00AB5F27" w:rsidRPr="00160F56" w:rsidTr="00AB5F27">
        <w:trPr>
          <w:trHeight w:val="397"/>
          <w:jc w:val="center"/>
        </w:trPr>
        <w:tc>
          <w:tcPr>
            <w:tcW w:w="1547" w:type="pct"/>
            <w:tcBorders>
              <w:right w:val="single" w:sz="6" w:space="0" w:color="auto"/>
            </w:tcBorders>
            <w:vAlign w:val="bottom"/>
          </w:tcPr>
          <w:p w:rsidR="00AB5F27" w:rsidRPr="00160F56" w:rsidRDefault="00AB5F27" w:rsidP="00FE159B">
            <w:pPr>
              <w:spacing w:before="120" w:after="0" w:line="240" w:lineRule="auto"/>
              <w:ind w:left="340"/>
              <w:rPr>
                <w:rFonts w:ascii="Times New Roman" w:hAnsi="Times New Roman" w:cs="Times New Roman"/>
                <w:sz w:val="20"/>
                <w:szCs w:val="20"/>
              </w:rPr>
            </w:pPr>
            <w:r w:rsidRPr="00160F56">
              <w:rPr>
                <w:rFonts w:ascii="Times New Roman" w:hAnsi="Times New Roman" w:cs="Times New Roman"/>
                <w:sz w:val="20"/>
                <w:szCs w:val="20"/>
              </w:rPr>
              <w:t>нефтепроводный</w:t>
            </w:r>
          </w:p>
        </w:tc>
        <w:tc>
          <w:tcPr>
            <w:tcW w:w="402" w:type="pct"/>
            <w:tcBorders>
              <w:right w:val="single" w:sz="4" w:space="0" w:color="auto"/>
            </w:tcBorders>
            <w:vAlign w:val="bottom"/>
          </w:tcPr>
          <w:p w:rsidR="00AB5F27" w:rsidRPr="00160F56" w:rsidRDefault="00AB5F27" w:rsidP="00FE159B">
            <w:pPr>
              <w:spacing w:before="120" w:after="0" w:line="240" w:lineRule="auto"/>
              <w:ind w:right="113"/>
              <w:jc w:val="right"/>
              <w:rPr>
                <w:rFonts w:ascii="Times New Roman" w:hAnsi="Times New Roman" w:cs="Times New Roman"/>
                <w:sz w:val="20"/>
                <w:szCs w:val="20"/>
              </w:rPr>
            </w:pPr>
            <w:r w:rsidRPr="00160F56">
              <w:rPr>
                <w:rFonts w:ascii="Times New Roman" w:hAnsi="Times New Roman" w:cs="Times New Roman"/>
                <w:sz w:val="20"/>
                <w:szCs w:val="20"/>
              </w:rPr>
              <w:t>568</w:t>
            </w:r>
          </w:p>
        </w:tc>
        <w:tc>
          <w:tcPr>
            <w:tcW w:w="401" w:type="pct"/>
            <w:tcBorders>
              <w:left w:val="single" w:sz="4" w:space="0" w:color="auto"/>
              <w:right w:val="single" w:sz="6" w:space="0" w:color="auto"/>
            </w:tcBorders>
            <w:vAlign w:val="bottom"/>
          </w:tcPr>
          <w:p w:rsidR="00AB5F27" w:rsidRPr="00833DAB" w:rsidRDefault="00AB5F27" w:rsidP="00FE159B">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509</w:t>
            </w:r>
          </w:p>
        </w:tc>
        <w:tc>
          <w:tcPr>
            <w:tcW w:w="408" w:type="pct"/>
            <w:tcBorders>
              <w:right w:val="single" w:sz="6" w:space="0" w:color="auto"/>
            </w:tcBorders>
            <w:vAlign w:val="bottom"/>
          </w:tcPr>
          <w:p w:rsidR="00AB5F27" w:rsidRPr="00A22E62" w:rsidRDefault="002B68D7" w:rsidP="00C333B1">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387</w:t>
            </w:r>
          </w:p>
        </w:tc>
        <w:tc>
          <w:tcPr>
            <w:tcW w:w="477" w:type="pct"/>
            <w:tcBorders>
              <w:right w:val="single" w:sz="4" w:space="0" w:color="auto"/>
            </w:tcBorders>
            <w:vAlign w:val="bottom"/>
          </w:tcPr>
          <w:p w:rsidR="00AB5F27" w:rsidRPr="00160F56" w:rsidRDefault="002B68D7" w:rsidP="00C333B1">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100,2</w:t>
            </w:r>
          </w:p>
        </w:tc>
        <w:tc>
          <w:tcPr>
            <w:tcW w:w="459" w:type="pct"/>
            <w:tcBorders>
              <w:left w:val="single" w:sz="4" w:space="0" w:color="auto"/>
              <w:right w:val="single" w:sz="4" w:space="0" w:color="auto"/>
            </w:tcBorders>
            <w:vAlign w:val="bottom"/>
          </w:tcPr>
          <w:p w:rsidR="00AB5F27" w:rsidRPr="00160F56" w:rsidRDefault="00AB5F27" w:rsidP="00FE159B">
            <w:pPr>
              <w:spacing w:before="120" w:after="0" w:line="240" w:lineRule="auto"/>
              <w:ind w:right="113"/>
              <w:jc w:val="right"/>
              <w:rPr>
                <w:rFonts w:ascii="Times New Roman" w:hAnsi="Times New Roman" w:cs="Times New Roman"/>
                <w:sz w:val="20"/>
                <w:szCs w:val="20"/>
              </w:rPr>
            </w:pPr>
            <w:r w:rsidRPr="00160F56">
              <w:rPr>
                <w:rFonts w:ascii="Times New Roman" w:hAnsi="Times New Roman" w:cs="Times New Roman"/>
                <w:sz w:val="20"/>
                <w:szCs w:val="20"/>
              </w:rPr>
              <w:t>1318</w:t>
            </w:r>
          </w:p>
        </w:tc>
        <w:tc>
          <w:tcPr>
            <w:tcW w:w="402" w:type="pct"/>
            <w:tcBorders>
              <w:left w:val="single" w:sz="4" w:space="0" w:color="auto"/>
              <w:right w:val="single" w:sz="6" w:space="0" w:color="auto"/>
            </w:tcBorders>
            <w:vAlign w:val="bottom"/>
          </w:tcPr>
          <w:p w:rsidR="00AB5F27" w:rsidRPr="00833DAB" w:rsidRDefault="00AB5F27" w:rsidP="00FE159B">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1197</w:t>
            </w:r>
          </w:p>
        </w:tc>
        <w:tc>
          <w:tcPr>
            <w:tcW w:w="401" w:type="pct"/>
            <w:tcBorders>
              <w:left w:val="single" w:sz="6" w:space="0" w:color="auto"/>
              <w:right w:val="single" w:sz="6" w:space="0" w:color="auto"/>
            </w:tcBorders>
            <w:vAlign w:val="bottom"/>
          </w:tcPr>
          <w:p w:rsidR="00AB5F27" w:rsidRPr="00160F56" w:rsidRDefault="002B68D7" w:rsidP="00FE159B">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903</w:t>
            </w:r>
          </w:p>
        </w:tc>
        <w:tc>
          <w:tcPr>
            <w:tcW w:w="503" w:type="pct"/>
            <w:tcBorders>
              <w:left w:val="single" w:sz="6" w:space="0" w:color="auto"/>
            </w:tcBorders>
            <w:vAlign w:val="bottom"/>
          </w:tcPr>
          <w:p w:rsidR="00AB5F27" w:rsidRPr="00160F56" w:rsidRDefault="002B68D7" w:rsidP="00FE159B">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99,4</w:t>
            </w:r>
          </w:p>
        </w:tc>
      </w:tr>
      <w:tr w:rsidR="00AB5F27" w:rsidRPr="00160F56" w:rsidTr="00C333B1">
        <w:trPr>
          <w:trHeight w:val="397"/>
          <w:jc w:val="center"/>
        </w:trPr>
        <w:tc>
          <w:tcPr>
            <w:tcW w:w="1547" w:type="pct"/>
            <w:tcBorders>
              <w:right w:val="single" w:sz="6" w:space="0" w:color="auto"/>
            </w:tcBorders>
            <w:vAlign w:val="bottom"/>
          </w:tcPr>
          <w:p w:rsidR="00AB5F27" w:rsidRPr="00160F56" w:rsidRDefault="00AB5F27" w:rsidP="00FE159B">
            <w:pPr>
              <w:spacing w:before="120" w:after="0" w:line="240" w:lineRule="auto"/>
              <w:ind w:left="340"/>
              <w:rPr>
                <w:rFonts w:ascii="Times New Roman" w:hAnsi="Times New Roman" w:cs="Times New Roman"/>
                <w:sz w:val="20"/>
                <w:szCs w:val="20"/>
              </w:rPr>
            </w:pPr>
            <w:proofErr w:type="spellStart"/>
            <w:r w:rsidRPr="00160F56">
              <w:rPr>
                <w:rFonts w:ascii="Times New Roman" w:hAnsi="Times New Roman" w:cs="Times New Roman"/>
                <w:sz w:val="20"/>
                <w:szCs w:val="20"/>
              </w:rPr>
              <w:t>нефтепродукт</w:t>
            </w:r>
            <w:proofErr w:type="gramStart"/>
            <w:r w:rsidRPr="00160F56">
              <w:rPr>
                <w:rFonts w:ascii="Times New Roman" w:hAnsi="Times New Roman" w:cs="Times New Roman"/>
                <w:sz w:val="20"/>
                <w:szCs w:val="20"/>
              </w:rPr>
              <w:t>о</w:t>
            </w:r>
            <w:proofErr w:type="spellEnd"/>
            <w:r w:rsidRPr="00160F56">
              <w:rPr>
                <w:rFonts w:ascii="Times New Roman" w:hAnsi="Times New Roman" w:cs="Times New Roman"/>
                <w:sz w:val="20"/>
                <w:szCs w:val="20"/>
              </w:rPr>
              <w:t>-</w:t>
            </w:r>
            <w:proofErr w:type="gramEnd"/>
            <w:r w:rsidRPr="00160F56">
              <w:rPr>
                <w:rFonts w:ascii="Times New Roman" w:hAnsi="Times New Roman" w:cs="Times New Roman"/>
                <w:sz w:val="20"/>
                <w:szCs w:val="20"/>
              </w:rPr>
              <w:br/>
            </w:r>
            <w:proofErr w:type="spellStart"/>
            <w:r w:rsidRPr="00160F56">
              <w:rPr>
                <w:rFonts w:ascii="Times New Roman" w:hAnsi="Times New Roman" w:cs="Times New Roman"/>
                <w:sz w:val="20"/>
                <w:szCs w:val="20"/>
              </w:rPr>
              <w:t>проводный</w:t>
            </w:r>
            <w:proofErr w:type="spellEnd"/>
          </w:p>
        </w:tc>
        <w:tc>
          <w:tcPr>
            <w:tcW w:w="402" w:type="pct"/>
            <w:tcBorders>
              <w:right w:val="single" w:sz="4" w:space="0" w:color="auto"/>
            </w:tcBorders>
            <w:vAlign w:val="bottom"/>
          </w:tcPr>
          <w:p w:rsidR="00AB5F27" w:rsidRPr="00160F56" w:rsidRDefault="00AB5F27" w:rsidP="00FE159B">
            <w:pPr>
              <w:spacing w:before="120" w:after="0" w:line="240" w:lineRule="auto"/>
              <w:ind w:right="113"/>
              <w:jc w:val="right"/>
              <w:rPr>
                <w:rFonts w:ascii="Times New Roman" w:hAnsi="Times New Roman" w:cs="Times New Roman"/>
                <w:sz w:val="20"/>
                <w:szCs w:val="20"/>
              </w:rPr>
            </w:pPr>
            <w:r w:rsidRPr="00160F56">
              <w:rPr>
                <w:rFonts w:ascii="Times New Roman" w:hAnsi="Times New Roman" w:cs="Times New Roman"/>
                <w:sz w:val="20"/>
                <w:szCs w:val="20"/>
              </w:rPr>
              <w:t>40</w:t>
            </w:r>
          </w:p>
        </w:tc>
        <w:tc>
          <w:tcPr>
            <w:tcW w:w="401" w:type="pct"/>
            <w:tcBorders>
              <w:left w:val="single" w:sz="4" w:space="0" w:color="auto"/>
              <w:right w:val="single" w:sz="6" w:space="0" w:color="auto"/>
            </w:tcBorders>
            <w:vAlign w:val="bottom"/>
          </w:tcPr>
          <w:p w:rsidR="00AB5F27" w:rsidRPr="00833DAB" w:rsidRDefault="00AB5F27" w:rsidP="00FE159B">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40</w:t>
            </w:r>
          </w:p>
        </w:tc>
        <w:tc>
          <w:tcPr>
            <w:tcW w:w="408" w:type="pct"/>
            <w:tcBorders>
              <w:right w:val="single" w:sz="6" w:space="0" w:color="auto"/>
            </w:tcBorders>
            <w:vAlign w:val="bottom"/>
          </w:tcPr>
          <w:p w:rsidR="00AB5F27" w:rsidRPr="00A22E62" w:rsidRDefault="002B68D7" w:rsidP="00C333B1">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31</w:t>
            </w:r>
          </w:p>
        </w:tc>
        <w:tc>
          <w:tcPr>
            <w:tcW w:w="477" w:type="pct"/>
            <w:tcBorders>
              <w:right w:val="single" w:sz="4" w:space="0" w:color="auto"/>
            </w:tcBorders>
            <w:vAlign w:val="bottom"/>
          </w:tcPr>
          <w:p w:rsidR="00AB5F27" w:rsidRPr="00160F56" w:rsidRDefault="002B68D7" w:rsidP="00C333B1">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101,9</w:t>
            </w:r>
          </w:p>
        </w:tc>
        <w:tc>
          <w:tcPr>
            <w:tcW w:w="459" w:type="pct"/>
            <w:tcBorders>
              <w:left w:val="single" w:sz="4" w:space="0" w:color="auto"/>
              <w:right w:val="single" w:sz="4" w:space="0" w:color="auto"/>
            </w:tcBorders>
            <w:vAlign w:val="bottom"/>
          </w:tcPr>
          <w:p w:rsidR="00AB5F27" w:rsidRPr="00160F56" w:rsidRDefault="00AB5F27" w:rsidP="00FE159B">
            <w:pPr>
              <w:spacing w:before="120" w:after="0" w:line="240" w:lineRule="auto"/>
              <w:ind w:right="113"/>
              <w:jc w:val="right"/>
              <w:rPr>
                <w:rFonts w:ascii="Times New Roman" w:hAnsi="Times New Roman" w:cs="Times New Roman"/>
                <w:sz w:val="20"/>
                <w:szCs w:val="20"/>
              </w:rPr>
            </w:pPr>
            <w:r w:rsidRPr="00160F56">
              <w:rPr>
                <w:rFonts w:ascii="Times New Roman" w:hAnsi="Times New Roman" w:cs="Times New Roman"/>
                <w:sz w:val="20"/>
                <w:szCs w:val="20"/>
              </w:rPr>
              <w:t>51</w:t>
            </w:r>
          </w:p>
        </w:tc>
        <w:tc>
          <w:tcPr>
            <w:tcW w:w="402" w:type="pct"/>
            <w:tcBorders>
              <w:left w:val="single" w:sz="4" w:space="0" w:color="auto"/>
              <w:right w:val="single" w:sz="6" w:space="0" w:color="auto"/>
            </w:tcBorders>
            <w:vAlign w:val="bottom"/>
          </w:tcPr>
          <w:p w:rsidR="00AB5F27" w:rsidRPr="00833DAB" w:rsidRDefault="00AB5F27" w:rsidP="00FE159B">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52</w:t>
            </w:r>
          </w:p>
        </w:tc>
        <w:tc>
          <w:tcPr>
            <w:tcW w:w="401" w:type="pct"/>
            <w:tcBorders>
              <w:left w:val="single" w:sz="6" w:space="0" w:color="auto"/>
              <w:right w:val="single" w:sz="6" w:space="0" w:color="auto"/>
            </w:tcBorders>
            <w:vAlign w:val="bottom"/>
          </w:tcPr>
          <w:p w:rsidR="00AB5F27" w:rsidRPr="00160F56" w:rsidRDefault="002B68D7" w:rsidP="00FE159B">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38</w:t>
            </w:r>
          </w:p>
        </w:tc>
        <w:tc>
          <w:tcPr>
            <w:tcW w:w="503" w:type="pct"/>
            <w:tcBorders>
              <w:left w:val="single" w:sz="6" w:space="0" w:color="auto"/>
            </w:tcBorders>
            <w:vAlign w:val="bottom"/>
          </w:tcPr>
          <w:p w:rsidR="00AB5F27" w:rsidRPr="00160F56" w:rsidRDefault="002B68D7" w:rsidP="00FE159B">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96,0</w:t>
            </w:r>
          </w:p>
        </w:tc>
      </w:tr>
      <w:tr w:rsidR="00AB5F27" w:rsidRPr="00160F56" w:rsidTr="00C333B1">
        <w:trPr>
          <w:trHeight w:val="397"/>
          <w:jc w:val="center"/>
        </w:trPr>
        <w:tc>
          <w:tcPr>
            <w:tcW w:w="1547" w:type="pct"/>
            <w:tcBorders>
              <w:right w:val="single" w:sz="6" w:space="0" w:color="auto"/>
            </w:tcBorders>
            <w:vAlign w:val="bottom"/>
          </w:tcPr>
          <w:p w:rsidR="00AB5F27" w:rsidRPr="00D225CD" w:rsidRDefault="00AB5F27" w:rsidP="00FE159B">
            <w:pPr>
              <w:spacing w:before="120" w:after="0" w:line="240" w:lineRule="auto"/>
              <w:ind w:left="227"/>
              <w:rPr>
                <w:rFonts w:ascii="Times New Roman" w:hAnsi="Times New Roman" w:cs="Times New Roman"/>
                <w:sz w:val="20"/>
                <w:szCs w:val="20"/>
              </w:rPr>
            </w:pPr>
            <w:r w:rsidRPr="00D225CD">
              <w:rPr>
                <w:rFonts w:ascii="Times New Roman" w:hAnsi="Times New Roman" w:cs="Times New Roman"/>
                <w:sz w:val="20"/>
                <w:szCs w:val="20"/>
              </w:rPr>
              <w:t>морской</w:t>
            </w:r>
            <w:proofErr w:type="gramStart"/>
            <w:r w:rsidRPr="00D225CD">
              <w:rPr>
                <w:rFonts w:ascii="Times New Roman" w:hAnsi="Times New Roman" w:cs="Times New Roman"/>
                <w:sz w:val="20"/>
                <w:szCs w:val="20"/>
                <w:vertAlign w:val="superscript"/>
              </w:rPr>
              <w:t>2</w:t>
            </w:r>
            <w:proofErr w:type="gramEnd"/>
            <w:r w:rsidRPr="00D225CD">
              <w:rPr>
                <w:rFonts w:ascii="Times New Roman" w:hAnsi="Times New Roman" w:cs="Times New Roman"/>
                <w:sz w:val="20"/>
                <w:szCs w:val="20"/>
                <w:vertAlign w:val="superscript"/>
              </w:rPr>
              <w:t>)</w:t>
            </w:r>
          </w:p>
        </w:tc>
        <w:tc>
          <w:tcPr>
            <w:tcW w:w="402" w:type="pct"/>
            <w:tcBorders>
              <w:right w:val="single" w:sz="4" w:space="0" w:color="auto"/>
            </w:tcBorders>
            <w:vAlign w:val="bottom"/>
          </w:tcPr>
          <w:p w:rsidR="00AB5F27" w:rsidRPr="00160F56" w:rsidRDefault="00AB5F27" w:rsidP="00FE159B">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23</w:t>
            </w:r>
          </w:p>
        </w:tc>
        <w:tc>
          <w:tcPr>
            <w:tcW w:w="401" w:type="pct"/>
            <w:tcBorders>
              <w:left w:val="single" w:sz="4" w:space="0" w:color="auto"/>
              <w:right w:val="single" w:sz="6" w:space="0" w:color="auto"/>
            </w:tcBorders>
            <w:vAlign w:val="bottom"/>
          </w:tcPr>
          <w:p w:rsidR="00AB5F27" w:rsidRPr="00833DAB" w:rsidRDefault="00AB5F27" w:rsidP="00FE159B">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25</w:t>
            </w:r>
          </w:p>
        </w:tc>
        <w:tc>
          <w:tcPr>
            <w:tcW w:w="408" w:type="pct"/>
            <w:tcBorders>
              <w:right w:val="single" w:sz="6" w:space="0" w:color="auto"/>
            </w:tcBorders>
            <w:vAlign w:val="bottom"/>
          </w:tcPr>
          <w:p w:rsidR="00AB5F27" w:rsidRPr="00C333B1" w:rsidRDefault="00C333B1" w:rsidP="00C333B1">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17,9</w:t>
            </w:r>
          </w:p>
        </w:tc>
        <w:tc>
          <w:tcPr>
            <w:tcW w:w="477" w:type="pct"/>
            <w:tcBorders>
              <w:right w:val="single" w:sz="4" w:space="0" w:color="auto"/>
            </w:tcBorders>
            <w:vAlign w:val="bottom"/>
          </w:tcPr>
          <w:p w:rsidR="00AB5F27" w:rsidRPr="00C333B1" w:rsidRDefault="00C333B1" w:rsidP="00C333B1">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102,6</w:t>
            </w:r>
          </w:p>
        </w:tc>
        <w:tc>
          <w:tcPr>
            <w:tcW w:w="459" w:type="pct"/>
            <w:tcBorders>
              <w:left w:val="single" w:sz="4" w:space="0" w:color="auto"/>
              <w:right w:val="single" w:sz="4" w:space="0" w:color="auto"/>
            </w:tcBorders>
            <w:vAlign w:val="bottom"/>
          </w:tcPr>
          <w:p w:rsidR="00AB5F27" w:rsidRPr="00833DAB" w:rsidRDefault="00AB5F27" w:rsidP="00FE159B">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41</w:t>
            </w:r>
          </w:p>
        </w:tc>
        <w:tc>
          <w:tcPr>
            <w:tcW w:w="402" w:type="pct"/>
            <w:tcBorders>
              <w:left w:val="single" w:sz="4" w:space="0" w:color="auto"/>
              <w:right w:val="single" w:sz="6" w:space="0" w:color="auto"/>
            </w:tcBorders>
            <w:vAlign w:val="bottom"/>
          </w:tcPr>
          <w:p w:rsidR="00AB5F27" w:rsidRPr="00833DAB" w:rsidRDefault="00AB5F27" w:rsidP="00FE159B">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43</w:t>
            </w:r>
          </w:p>
        </w:tc>
        <w:tc>
          <w:tcPr>
            <w:tcW w:w="401" w:type="pct"/>
            <w:tcBorders>
              <w:left w:val="single" w:sz="6" w:space="0" w:color="auto"/>
              <w:right w:val="single" w:sz="6" w:space="0" w:color="auto"/>
            </w:tcBorders>
            <w:vAlign w:val="bottom"/>
          </w:tcPr>
          <w:p w:rsidR="00AB5F27" w:rsidRPr="00C333B1" w:rsidRDefault="001A41AA" w:rsidP="00FE159B">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32</w:t>
            </w:r>
          </w:p>
        </w:tc>
        <w:tc>
          <w:tcPr>
            <w:tcW w:w="503" w:type="pct"/>
            <w:tcBorders>
              <w:left w:val="single" w:sz="6" w:space="0" w:color="auto"/>
            </w:tcBorders>
            <w:vAlign w:val="bottom"/>
          </w:tcPr>
          <w:p w:rsidR="00AB5F27" w:rsidRPr="00C333B1" w:rsidRDefault="001A41AA" w:rsidP="00FE159B">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105,9</w:t>
            </w:r>
          </w:p>
        </w:tc>
      </w:tr>
      <w:tr w:rsidR="00AB5F27" w:rsidRPr="00160F56" w:rsidTr="00C333B1">
        <w:trPr>
          <w:trHeight w:val="397"/>
          <w:jc w:val="center"/>
        </w:trPr>
        <w:tc>
          <w:tcPr>
            <w:tcW w:w="1547" w:type="pct"/>
            <w:tcBorders>
              <w:right w:val="single" w:sz="6" w:space="0" w:color="auto"/>
            </w:tcBorders>
            <w:vAlign w:val="bottom"/>
          </w:tcPr>
          <w:p w:rsidR="00AB5F27" w:rsidRPr="00D225CD" w:rsidRDefault="00AB5F27" w:rsidP="00FE159B">
            <w:pPr>
              <w:spacing w:before="120" w:after="0" w:line="240" w:lineRule="auto"/>
              <w:ind w:left="227"/>
              <w:rPr>
                <w:rFonts w:ascii="Times New Roman" w:hAnsi="Times New Roman" w:cs="Times New Roman"/>
                <w:sz w:val="20"/>
                <w:szCs w:val="20"/>
              </w:rPr>
            </w:pPr>
            <w:r w:rsidRPr="00D225CD">
              <w:rPr>
                <w:rFonts w:ascii="Times New Roman" w:hAnsi="Times New Roman" w:cs="Times New Roman"/>
                <w:sz w:val="20"/>
                <w:szCs w:val="20"/>
              </w:rPr>
              <w:t>внутренний водный</w:t>
            </w:r>
            <w:proofErr w:type="gramStart"/>
            <w:r w:rsidRPr="00D225CD">
              <w:rPr>
                <w:rFonts w:ascii="Times New Roman" w:hAnsi="Times New Roman" w:cs="Times New Roman"/>
                <w:sz w:val="20"/>
                <w:szCs w:val="20"/>
                <w:vertAlign w:val="superscript"/>
              </w:rPr>
              <w:t>2</w:t>
            </w:r>
            <w:proofErr w:type="gramEnd"/>
            <w:r w:rsidRPr="00D225CD">
              <w:rPr>
                <w:rFonts w:ascii="Times New Roman" w:hAnsi="Times New Roman" w:cs="Times New Roman"/>
                <w:sz w:val="20"/>
                <w:szCs w:val="20"/>
                <w:vertAlign w:val="superscript"/>
              </w:rPr>
              <w:t>)</w:t>
            </w:r>
          </w:p>
        </w:tc>
        <w:tc>
          <w:tcPr>
            <w:tcW w:w="402" w:type="pct"/>
            <w:tcBorders>
              <w:right w:val="single" w:sz="4" w:space="0" w:color="auto"/>
            </w:tcBorders>
            <w:vAlign w:val="bottom"/>
          </w:tcPr>
          <w:p w:rsidR="00AB5F27" w:rsidRPr="00160F56" w:rsidRDefault="00AB5F27" w:rsidP="00FE159B">
            <w:pPr>
              <w:spacing w:before="120" w:after="0" w:line="240" w:lineRule="auto"/>
              <w:ind w:right="113"/>
              <w:jc w:val="right"/>
              <w:rPr>
                <w:rFonts w:ascii="Times New Roman" w:hAnsi="Times New Roman" w:cs="Times New Roman"/>
                <w:sz w:val="20"/>
                <w:szCs w:val="20"/>
              </w:rPr>
            </w:pPr>
            <w:r w:rsidRPr="00160F56">
              <w:rPr>
                <w:rFonts w:ascii="Times New Roman" w:hAnsi="Times New Roman" w:cs="Times New Roman"/>
                <w:sz w:val="20"/>
                <w:szCs w:val="20"/>
              </w:rPr>
              <w:t>108</w:t>
            </w:r>
          </w:p>
        </w:tc>
        <w:tc>
          <w:tcPr>
            <w:tcW w:w="401" w:type="pct"/>
            <w:tcBorders>
              <w:left w:val="single" w:sz="4" w:space="0" w:color="auto"/>
              <w:right w:val="single" w:sz="6" w:space="0" w:color="auto"/>
            </w:tcBorders>
            <w:vAlign w:val="bottom"/>
          </w:tcPr>
          <w:p w:rsidR="00AB5F27" w:rsidRPr="00833DAB" w:rsidRDefault="00AB5F27" w:rsidP="00FE159B">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109</w:t>
            </w:r>
          </w:p>
        </w:tc>
        <w:tc>
          <w:tcPr>
            <w:tcW w:w="408" w:type="pct"/>
            <w:tcBorders>
              <w:right w:val="single" w:sz="6" w:space="0" w:color="auto"/>
            </w:tcBorders>
            <w:vAlign w:val="bottom"/>
          </w:tcPr>
          <w:p w:rsidR="00AB5F27" w:rsidRPr="00833DAB" w:rsidRDefault="00AB5F27" w:rsidP="00C333B1">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81</w:t>
            </w:r>
          </w:p>
        </w:tc>
        <w:tc>
          <w:tcPr>
            <w:tcW w:w="477" w:type="pct"/>
            <w:tcBorders>
              <w:right w:val="single" w:sz="4" w:space="0" w:color="auto"/>
            </w:tcBorders>
            <w:vAlign w:val="bottom"/>
          </w:tcPr>
          <w:p w:rsidR="00AB5F27" w:rsidRPr="00833DAB" w:rsidRDefault="00AB5F27" w:rsidP="00C333B1">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94,4</w:t>
            </w:r>
          </w:p>
        </w:tc>
        <w:tc>
          <w:tcPr>
            <w:tcW w:w="459" w:type="pct"/>
            <w:tcBorders>
              <w:left w:val="single" w:sz="4" w:space="0" w:color="auto"/>
              <w:right w:val="single" w:sz="4" w:space="0" w:color="auto"/>
            </w:tcBorders>
            <w:vAlign w:val="bottom"/>
          </w:tcPr>
          <w:p w:rsidR="00AB5F27" w:rsidRPr="00833DAB" w:rsidRDefault="00AB5F27" w:rsidP="00FE159B">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66</w:t>
            </w:r>
          </w:p>
        </w:tc>
        <w:tc>
          <w:tcPr>
            <w:tcW w:w="402" w:type="pct"/>
            <w:tcBorders>
              <w:left w:val="single" w:sz="4" w:space="0" w:color="auto"/>
              <w:right w:val="single" w:sz="6" w:space="0" w:color="auto"/>
            </w:tcBorders>
            <w:vAlign w:val="bottom"/>
          </w:tcPr>
          <w:p w:rsidR="00AB5F27" w:rsidRPr="00833DAB" w:rsidRDefault="00AB5F27" w:rsidP="00FE159B">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64</w:t>
            </w:r>
          </w:p>
        </w:tc>
        <w:tc>
          <w:tcPr>
            <w:tcW w:w="401" w:type="pct"/>
            <w:tcBorders>
              <w:left w:val="single" w:sz="6" w:space="0" w:color="auto"/>
              <w:right w:val="single" w:sz="6" w:space="0" w:color="auto"/>
            </w:tcBorders>
            <w:vAlign w:val="bottom"/>
          </w:tcPr>
          <w:p w:rsidR="00AB5F27" w:rsidRPr="00833DAB" w:rsidRDefault="00AB5F27" w:rsidP="00FE159B">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53</w:t>
            </w:r>
          </w:p>
        </w:tc>
        <w:tc>
          <w:tcPr>
            <w:tcW w:w="503" w:type="pct"/>
            <w:tcBorders>
              <w:left w:val="single" w:sz="6" w:space="0" w:color="auto"/>
            </w:tcBorders>
            <w:vAlign w:val="bottom"/>
          </w:tcPr>
          <w:p w:rsidR="00AB5F27" w:rsidRPr="00833DAB" w:rsidRDefault="00AB5F27" w:rsidP="00FE159B">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100,9</w:t>
            </w:r>
          </w:p>
        </w:tc>
      </w:tr>
      <w:tr w:rsidR="00383514" w:rsidRPr="00160F56" w:rsidTr="00C333B1">
        <w:trPr>
          <w:trHeight w:val="397"/>
          <w:jc w:val="center"/>
        </w:trPr>
        <w:tc>
          <w:tcPr>
            <w:tcW w:w="1547" w:type="pct"/>
            <w:tcBorders>
              <w:bottom w:val="single" w:sz="4" w:space="0" w:color="auto"/>
              <w:right w:val="single" w:sz="6" w:space="0" w:color="auto"/>
            </w:tcBorders>
            <w:vAlign w:val="bottom"/>
          </w:tcPr>
          <w:p w:rsidR="00383514" w:rsidRPr="00D225CD" w:rsidRDefault="00383514" w:rsidP="00FE159B">
            <w:pPr>
              <w:spacing w:before="120" w:after="0" w:line="240" w:lineRule="auto"/>
              <w:ind w:left="227"/>
              <w:rPr>
                <w:rFonts w:ascii="Times New Roman" w:hAnsi="Times New Roman" w:cs="Times New Roman"/>
                <w:sz w:val="20"/>
                <w:szCs w:val="20"/>
              </w:rPr>
            </w:pPr>
            <w:proofErr w:type="gramStart"/>
            <w:r w:rsidRPr="00D225CD">
              <w:rPr>
                <w:rFonts w:ascii="Times New Roman" w:hAnsi="Times New Roman" w:cs="Times New Roman"/>
                <w:sz w:val="20"/>
                <w:szCs w:val="20"/>
              </w:rPr>
              <w:t>воздушный</w:t>
            </w:r>
            <w:r w:rsidRPr="00D225CD">
              <w:rPr>
                <w:rFonts w:ascii="Times New Roman" w:hAnsi="Times New Roman" w:cs="Times New Roman"/>
                <w:sz w:val="20"/>
                <w:szCs w:val="20"/>
                <w:vertAlign w:val="superscript"/>
              </w:rPr>
              <w:t>3)</w:t>
            </w:r>
            <w:proofErr w:type="gramEnd"/>
          </w:p>
        </w:tc>
        <w:tc>
          <w:tcPr>
            <w:tcW w:w="402" w:type="pct"/>
            <w:tcBorders>
              <w:bottom w:val="single" w:sz="4" w:space="0" w:color="auto"/>
              <w:right w:val="single" w:sz="4" w:space="0" w:color="auto"/>
            </w:tcBorders>
            <w:vAlign w:val="bottom"/>
          </w:tcPr>
          <w:p w:rsidR="00383514" w:rsidRPr="00160F56" w:rsidRDefault="00383514" w:rsidP="00FE159B">
            <w:pPr>
              <w:spacing w:before="120" w:after="0" w:line="240" w:lineRule="auto"/>
              <w:ind w:right="113"/>
              <w:jc w:val="right"/>
              <w:rPr>
                <w:rFonts w:ascii="Times New Roman" w:hAnsi="Times New Roman" w:cs="Times New Roman"/>
                <w:sz w:val="20"/>
                <w:szCs w:val="20"/>
              </w:rPr>
            </w:pPr>
            <w:r w:rsidRPr="00160F56">
              <w:rPr>
                <w:rFonts w:ascii="Times New Roman" w:hAnsi="Times New Roman" w:cs="Times New Roman"/>
                <w:sz w:val="20"/>
                <w:szCs w:val="20"/>
              </w:rPr>
              <w:t>1,3</w:t>
            </w:r>
          </w:p>
        </w:tc>
        <w:tc>
          <w:tcPr>
            <w:tcW w:w="401" w:type="pct"/>
            <w:tcBorders>
              <w:left w:val="single" w:sz="4" w:space="0" w:color="auto"/>
              <w:bottom w:val="single" w:sz="4" w:space="0" w:color="auto"/>
              <w:right w:val="single" w:sz="6" w:space="0" w:color="auto"/>
            </w:tcBorders>
            <w:vAlign w:val="bottom"/>
          </w:tcPr>
          <w:p w:rsidR="00383514" w:rsidRPr="00833DAB" w:rsidRDefault="00383514" w:rsidP="00FE159B">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1,3</w:t>
            </w:r>
          </w:p>
        </w:tc>
        <w:tc>
          <w:tcPr>
            <w:tcW w:w="408" w:type="pct"/>
            <w:tcBorders>
              <w:bottom w:val="single" w:sz="4" w:space="0" w:color="auto"/>
              <w:right w:val="single" w:sz="6" w:space="0" w:color="auto"/>
            </w:tcBorders>
            <w:vAlign w:val="bottom"/>
          </w:tcPr>
          <w:p w:rsidR="00383514" w:rsidRPr="00833DAB" w:rsidRDefault="00383514" w:rsidP="00383514">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1,1</w:t>
            </w:r>
          </w:p>
        </w:tc>
        <w:tc>
          <w:tcPr>
            <w:tcW w:w="477" w:type="pct"/>
            <w:tcBorders>
              <w:bottom w:val="single" w:sz="4" w:space="0" w:color="auto"/>
              <w:right w:val="single" w:sz="4" w:space="0" w:color="auto"/>
            </w:tcBorders>
            <w:vAlign w:val="bottom"/>
          </w:tcPr>
          <w:p w:rsidR="00383514" w:rsidRPr="00833DAB" w:rsidRDefault="00383514" w:rsidP="00C333B1">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131,1</w:t>
            </w:r>
          </w:p>
        </w:tc>
        <w:tc>
          <w:tcPr>
            <w:tcW w:w="459" w:type="pct"/>
            <w:tcBorders>
              <w:left w:val="single" w:sz="4" w:space="0" w:color="auto"/>
              <w:bottom w:val="single" w:sz="4" w:space="0" w:color="auto"/>
              <w:right w:val="single" w:sz="4" w:space="0" w:color="auto"/>
            </w:tcBorders>
            <w:vAlign w:val="bottom"/>
          </w:tcPr>
          <w:p w:rsidR="00383514" w:rsidRPr="00833DAB" w:rsidRDefault="00383514" w:rsidP="00FE159B">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7,4</w:t>
            </w:r>
          </w:p>
        </w:tc>
        <w:tc>
          <w:tcPr>
            <w:tcW w:w="402" w:type="pct"/>
            <w:tcBorders>
              <w:left w:val="single" w:sz="4" w:space="0" w:color="auto"/>
              <w:bottom w:val="single" w:sz="4" w:space="0" w:color="auto"/>
              <w:right w:val="single" w:sz="6" w:space="0" w:color="auto"/>
            </w:tcBorders>
            <w:vAlign w:val="bottom"/>
          </w:tcPr>
          <w:p w:rsidR="00383514" w:rsidRPr="00833DAB" w:rsidRDefault="00383514" w:rsidP="00FE159B">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7,1</w:t>
            </w:r>
          </w:p>
        </w:tc>
        <w:tc>
          <w:tcPr>
            <w:tcW w:w="401" w:type="pct"/>
            <w:tcBorders>
              <w:left w:val="single" w:sz="6" w:space="0" w:color="auto"/>
              <w:bottom w:val="single" w:sz="4" w:space="0" w:color="auto"/>
              <w:right w:val="single" w:sz="6" w:space="0" w:color="auto"/>
            </w:tcBorders>
            <w:vAlign w:val="bottom"/>
          </w:tcPr>
          <w:p w:rsidR="00383514" w:rsidRPr="00833DAB" w:rsidRDefault="00383514" w:rsidP="00FE159B">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6,5</w:t>
            </w:r>
          </w:p>
        </w:tc>
        <w:tc>
          <w:tcPr>
            <w:tcW w:w="503" w:type="pct"/>
            <w:tcBorders>
              <w:left w:val="single" w:sz="6" w:space="0" w:color="auto"/>
              <w:bottom w:val="single" w:sz="4" w:space="0" w:color="auto"/>
            </w:tcBorders>
            <w:vAlign w:val="bottom"/>
          </w:tcPr>
          <w:p w:rsidR="00383514" w:rsidRPr="00833DAB" w:rsidRDefault="00383514" w:rsidP="00FE159B">
            <w:pPr>
              <w:spacing w:before="120" w:after="0" w:line="240" w:lineRule="auto"/>
              <w:ind w:right="113"/>
              <w:jc w:val="right"/>
              <w:rPr>
                <w:rFonts w:ascii="Times New Roman" w:hAnsi="Times New Roman" w:cs="Times New Roman"/>
                <w:sz w:val="20"/>
                <w:szCs w:val="20"/>
              </w:rPr>
            </w:pPr>
            <w:r w:rsidRPr="00833DAB">
              <w:rPr>
                <w:rFonts w:ascii="Times New Roman" w:hAnsi="Times New Roman" w:cs="Times New Roman"/>
                <w:sz w:val="20"/>
                <w:szCs w:val="20"/>
              </w:rPr>
              <w:t>132,0</w:t>
            </w:r>
          </w:p>
        </w:tc>
      </w:tr>
    </w:tbl>
    <w:p w:rsidR="00644BE0" w:rsidRPr="00D225CD" w:rsidRDefault="00644BE0" w:rsidP="00E20DC2">
      <w:pPr>
        <w:spacing w:before="120" w:after="0" w:line="240" w:lineRule="auto"/>
        <w:jc w:val="both"/>
        <w:rPr>
          <w:rFonts w:ascii="Times New Roman" w:hAnsi="Times New Roman" w:cs="Times New Roman"/>
          <w:sz w:val="18"/>
        </w:rPr>
      </w:pPr>
      <w:r w:rsidRPr="00D225CD">
        <w:rPr>
          <w:rFonts w:ascii="Times New Roman" w:hAnsi="Times New Roman" w:cs="Times New Roman"/>
          <w:sz w:val="18"/>
          <w:vertAlign w:val="superscript"/>
        </w:rPr>
        <w:t>1)</w:t>
      </w:r>
      <w:r w:rsidRPr="00D225CD">
        <w:rPr>
          <w:rFonts w:ascii="Times New Roman" w:hAnsi="Times New Roman" w:cs="Times New Roman"/>
          <w:sz w:val="18"/>
        </w:rPr>
        <w:t xml:space="preserve">  </w:t>
      </w:r>
      <w:r w:rsidR="00B83098" w:rsidRPr="00D225CD">
        <w:rPr>
          <w:rFonts w:ascii="Times New Roman" w:hAnsi="Times New Roman" w:cs="Times New Roman"/>
          <w:sz w:val="18"/>
        </w:rPr>
        <w:t>П</w:t>
      </w:r>
      <w:r w:rsidRPr="00D225CD">
        <w:rPr>
          <w:rFonts w:ascii="Times New Roman" w:hAnsi="Times New Roman" w:cs="Times New Roman"/>
          <w:sz w:val="18"/>
        </w:rPr>
        <w:t>огрузк</w:t>
      </w:r>
      <w:r w:rsidR="008523DA" w:rsidRPr="00D225CD">
        <w:rPr>
          <w:rFonts w:ascii="Times New Roman" w:hAnsi="Times New Roman" w:cs="Times New Roman"/>
          <w:sz w:val="18"/>
        </w:rPr>
        <w:t>а</w:t>
      </w:r>
      <w:r w:rsidR="00B83098" w:rsidRPr="00D225CD">
        <w:rPr>
          <w:rFonts w:ascii="Times New Roman" w:hAnsi="Times New Roman" w:cs="Times New Roman"/>
          <w:sz w:val="18"/>
        </w:rPr>
        <w:t xml:space="preserve"> грузов.</w:t>
      </w:r>
    </w:p>
    <w:p w:rsidR="00644BE0" w:rsidRPr="005E4281" w:rsidRDefault="00644BE0" w:rsidP="00E20DC2">
      <w:pPr>
        <w:spacing w:before="120" w:after="0" w:line="240" w:lineRule="auto"/>
        <w:jc w:val="both"/>
        <w:rPr>
          <w:rFonts w:ascii="Times New Roman" w:hAnsi="Times New Roman" w:cs="Times New Roman"/>
          <w:sz w:val="18"/>
        </w:rPr>
      </w:pPr>
      <w:r w:rsidRPr="005E4281">
        <w:rPr>
          <w:rFonts w:ascii="Times New Roman" w:hAnsi="Times New Roman" w:cs="Times New Roman"/>
          <w:sz w:val="18"/>
          <w:szCs w:val="12"/>
          <w:vertAlign w:val="superscript"/>
        </w:rPr>
        <w:t>2)</w:t>
      </w:r>
      <w:r w:rsidRPr="005E4281">
        <w:rPr>
          <w:rFonts w:ascii="Times New Roman" w:hAnsi="Times New Roman" w:cs="Times New Roman"/>
          <w:sz w:val="18"/>
          <w:szCs w:val="12"/>
        </w:rPr>
        <w:t> </w:t>
      </w:r>
      <w:r w:rsidRPr="005E4281">
        <w:rPr>
          <w:rFonts w:ascii="Times New Roman" w:hAnsi="Times New Roman" w:cs="Times New Roman"/>
          <w:sz w:val="18"/>
        </w:rPr>
        <w:t xml:space="preserve"> По данным </w:t>
      </w:r>
      <w:proofErr w:type="spellStart"/>
      <w:r w:rsidRPr="005E4281">
        <w:rPr>
          <w:rFonts w:ascii="Times New Roman" w:hAnsi="Times New Roman" w:cs="Times New Roman"/>
          <w:sz w:val="18"/>
        </w:rPr>
        <w:t>Росморречфлота</w:t>
      </w:r>
      <w:proofErr w:type="spellEnd"/>
      <w:r w:rsidRPr="005E4281">
        <w:rPr>
          <w:rFonts w:ascii="Times New Roman" w:hAnsi="Times New Roman" w:cs="Times New Roman"/>
          <w:sz w:val="18"/>
        </w:rPr>
        <w:t>; по внутреннему водному транспорту – включая перевозки судами смешанного</w:t>
      </w:r>
      <w:r w:rsidR="002F0504" w:rsidRPr="002F0504">
        <w:rPr>
          <w:rFonts w:ascii="Times New Roman" w:hAnsi="Times New Roman" w:cs="Times New Roman"/>
          <w:sz w:val="18"/>
        </w:rPr>
        <w:br/>
      </w:r>
      <w:r w:rsidRPr="005E4281">
        <w:rPr>
          <w:rFonts w:ascii="Times New Roman" w:hAnsi="Times New Roman" w:cs="Times New Roman"/>
          <w:sz w:val="18"/>
        </w:rPr>
        <w:t>(река-море) плавания.</w:t>
      </w:r>
    </w:p>
    <w:p w:rsidR="00644BE0" w:rsidRPr="005E4281" w:rsidRDefault="00644BE0" w:rsidP="00E20DC2">
      <w:pPr>
        <w:spacing w:before="120" w:after="0" w:line="240" w:lineRule="auto"/>
        <w:jc w:val="both"/>
        <w:rPr>
          <w:rFonts w:ascii="Times New Roman" w:hAnsi="Times New Roman" w:cs="Times New Roman"/>
          <w:sz w:val="18"/>
        </w:rPr>
      </w:pPr>
      <w:r w:rsidRPr="005E4281">
        <w:rPr>
          <w:rFonts w:ascii="Times New Roman" w:hAnsi="Times New Roman" w:cs="Times New Roman"/>
          <w:sz w:val="18"/>
          <w:vertAlign w:val="superscript"/>
        </w:rPr>
        <w:t>3)</w:t>
      </w:r>
      <w:r w:rsidRPr="005E4281">
        <w:rPr>
          <w:rFonts w:ascii="Times New Roman" w:hAnsi="Times New Roman" w:cs="Times New Roman"/>
          <w:sz w:val="18"/>
        </w:rPr>
        <w:t> По данным Росавиации.</w:t>
      </w:r>
    </w:p>
    <w:p w:rsidR="00644BE0" w:rsidRPr="00E20DC2" w:rsidRDefault="00644BE0" w:rsidP="00E20DC2">
      <w:pPr>
        <w:pageBreakBefore/>
        <w:spacing w:after="120"/>
        <w:jc w:val="center"/>
        <w:rPr>
          <w:rFonts w:ascii="Times New Roman" w:hAnsi="Times New Roman" w:cs="Times New Roman"/>
          <w:b/>
          <w:caps/>
          <w:sz w:val="20"/>
          <w:szCs w:val="20"/>
        </w:rPr>
      </w:pPr>
      <w:r w:rsidRPr="00E20DC2">
        <w:rPr>
          <w:rFonts w:ascii="Times New Roman" w:hAnsi="Times New Roman" w:cs="Times New Roman"/>
          <w:b/>
          <w:caps/>
          <w:sz w:val="20"/>
          <w:szCs w:val="20"/>
        </w:rPr>
        <w:lastRenderedPageBreak/>
        <w:t xml:space="preserve">2.4. Перевозки грузов и грузооборот в международном сообщении </w:t>
      </w:r>
      <w:r w:rsidR="00BF1F1E">
        <w:rPr>
          <w:rFonts w:ascii="Times New Roman" w:hAnsi="Times New Roman" w:cs="Times New Roman"/>
          <w:b/>
          <w:caps/>
          <w:sz w:val="20"/>
          <w:szCs w:val="20"/>
        </w:rPr>
        <w:br/>
      </w:r>
      <w:r w:rsidRPr="00E20DC2">
        <w:rPr>
          <w:rFonts w:ascii="Times New Roman" w:hAnsi="Times New Roman" w:cs="Times New Roman"/>
          <w:b/>
          <w:caps/>
          <w:sz w:val="20"/>
          <w:szCs w:val="20"/>
        </w:rPr>
        <w:t>по отдельным видам транспорта</w:t>
      </w:r>
    </w:p>
    <w:tbl>
      <w:tblPr>
        <w:tblW w:w="5000" w:type="pct"/>
        <w:jc w:val="center"/>
        <w:tblCellMar>
          <w:left w:w="0" w:type="dxa"/>
          <w:right w:w="0" w:type="dxa"/>
        </w:tblCellMar>
        <w:tblLook w:val="0000" w:firstRow="0" w:lastRow="0" w:firstColumn="0" w:lastColumn="0" w:noHBand="0" w:noVBand="0"/>
      </w:tblPr>
      <w:tblGrid>
        <w:gridCol w:w="3124"/>
        <w:gridCol w:w="772"/>
        <w:gridCol w:w="746"/>
        <w:gridCol w:w="745"/>
        <w:gridCol w:w="896"/>
        <w:gridCol w:w="747"/>
        <w:gridCol w:w="745"/>
        <w:gridCol w:w="747"/>
        <w:gridCol w:w="833"/>
      </w:tblGrid>
      <w:tr w:rsidR="00644BE0" w:rsidRPr="00160F56" w:rsidTr="00FF389C">
        <w:trPr>
          <w:cantSplit/>
          <w:trHeight w:val="397"/>
          <w:tblHeader/>
          <w:jc w:val="center"/>
        </w:trPr>
        <w:tc>
          <w:tcPr>
            <w:tcW w:w="1670" w:type="pct"/>
            <w:tcBorders>
              <w:top w:val="single" w:sz="6" w:space="0" w:color="auto"/>
              <w:bottom w:val="single" w:sz="6" w:space="0" w:color="auto"/>
              <w:right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20"/>
                <w:szCs w:val="20"/>
              </w:rPr>
            </w:pPr>
          </w:p>
        </w:tc>
        <w:tc>
          <w:tcPr>
            <w:tcW w:w="413" w:type="pct"/>
            <w:tcBorders>
              <w:top w:val="single" w:sz="6" w:space="0" w:color="auto"/>
              <w:bottom w:val="single" w:sz="6" w:space="0" w:color="auto"/>
              <w:right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20"/>
              </w:rPr>
            </w:pPr>
            <w:r w:rsidRPr="00160F56">
              <w:rPr>
                <w:rFonts w:ascii="Times New Roman" w:hAnsi="Times New Roman" w:cs="Times New Roman"/>
                <w:sz w:val="18"/>
                <w:szCs w:val="20"/>
              </w:rPr>
              <w:t>2019</w:t>
            </w:r>
          </w:p>
        </w:tc>
        <w:tc>
          <w:tcPr>
            <w:tcW w:w="399" w:type="pct"/>
            <w:tcBorders>
              <w:top w:val="single" w:sz="6" w:space="0" w:color="auto"/>
              <w:left w:val="single" w:sz="6" w:space="0" w:color="auto"/>
              <w:bottom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20"/>
              </w:rPr>
            </w:pPr>
            <w:r w:rsidRPr="00160F56">
              <w:rPr>
                <w:rFonts w:ascii="Times New Roman" w:hAnsi="Times New Roman" w:cs="Times New Roman"/>
                <w:sz w:val="18"/>
                <w:szCs w:val="20"/>
              </w:rPr>
              <w:t>2020</w:t>
            </w:r>
          </w:p>
        </w:tc>
        <w:tc>
          <w:tcPr>
            <w:tcW w:w="398" w:type="pct"/>
            <w:tcBorders>
              <w:top w:val="single" w:sz="6" w:space="0" w:color="auto"/>
              <w:left w:val="single" w:sz="6" w:space="0" w:color="auto"/>
              <w:bottom w:val="single" w:sz="6" w:space="0" w:color="auto"/>
            </w:tcBorders>
          </w:tcPr>
          <w:p w:rsidR="00644BE0" w:rsidRPr="00160F56" w:rsidRDefault="001C5C07" w:rsidP="00D97764">
            <w:pPr>
              <w:spacing w:before="120" w:after="0" w:line="240" w:lineRule="auto"/>
              <w:jc w:val="center"/>
              <w:rPr>
                <w:rFonts w:ascii="Times New Roman" w:hAnsi="Times New Roman" w:cs="Times New Roman"/>
                <w:sz w:val="18"/>
                <w:szCs w:val="20"/>
              </w:rPr>
            </w:pPr>
            <w:r>
              <w:rPr>
                <w:rFonts w:ascii="Times New Roman" w:hAnsi="Times New Roman" w:cs="Times New Roman"/>
                <w:sz w:val="18"/>
                <w:szCs w:val="20"/>
              </w:rPr>
              <w:t>Я</w:t>
            </w:r>
            <w:r w:rsidR="00644BE0" w:rsidRPr="00160F56">
              <w:rPr>
                <w:rFonts w:ascii="Times New Roman" w:hAnsi="Times New Roman" w:cs="Times New Roman"/>
                <w:sz w:val="18"/>
                <w:szCs w:val="20"/>
              </w:rPr>
              <w:t>нварь-</w:t>
            </w:r>
            <w:r w:rsidR="00D97764">
              <w:rPr>
                <w:rFonts w:ascii="Times New Roman" w:hAnsi="Times New Roman" w:cs="Times New Roman"/>
                <w:sz w:val="18"/>
                <w:szCs w:val="20"/>
              </w:rPr>
              <w:t>июн</w:t>
            </w:r>
            <w:r w:rsidR="00644BE0" w:rsidRPr="00160F56">
              <w:rPr>
                <w:rFonts w:ascii="Times New Roman" w:hAnsi="Times New Roman" w:cs="Times New Roman"/>
                <w:sz w:val="18"/>
                <w:szCs w:val="20"/>
              </w:rPr>
              <w:t>ь 2021</w:t>
            </w:r>
            <w:r w:rsidR="0056658A">
              <w:rPr>
                <w:rFonts w:ascii="Times New Roman" w:hAnsi="Times New Roman" w:cs="Times New Roman"/>
                <w:sz w:val="18"/>
                <w:szCs w:val="20"/>
              </w:rPr>
              <w:t xml:space="preserve"> </w:t>
            </w:r>
            <w:r w:rsidR="00644BE0" w:rsidRPr="00160F56">
              <w:rPr>
                <w:rFonts w:ascii="Times New Roman" w:hAnsi="Times New Roman" w:cs="Times New Roman"/>
                <w:sz w:val="18"/>
                <w:szCs w:val="20"/>
              </w:rPr>
              <w:t xml:space="preserve">г. </w:t>
            </w:r>
          </w:p>
        </w:tc>
        <w:tc>
          <w:tcPr>
            <w:tcW w:w="479" w:type="pct"/>
            <w:tcBorders>
              <w:top w:val="single" w:sz="6" w:space="0" w:color="auto"/>
              <w:left w:val="single" w:sz="6" w:space="0" w:color="auto"/>
              <w:bottom w:val="single" w:sz="6" w:space="0" w:color="auto"/>
              <w:right w:val="single" w:sz="6" w:space="0" w:color="auto"/>
            </w:tcBorders>
          </w:tcPr>
          <w:p w:rsidR="00644BE0" w:rsidRPr="00160F56" w:rsidRDefault="001C5C07" w:rsidP="00D97764">
            <w:pPr>
              <w:spacing w:before="120" w:after="0" w:line="240" w:lineRule="auto"/>
              <w:jc w:val="center"/>
              <w:rPr>
                <w:rFonts w:ascii="Times New Roman" w:hAnsi="Times New Roman" w:cs="Times New Roman"/>
                <w:sz w:val="18"/>
                <w:szCs w:val="20"/>
              </w:rPr>
            </w:pPr>
            <w:proofErr w:type="gramStart"/>
            <w:r>
              <w:rPr>
                <w:rFonts w:ascii="Times New Roman" w:hAnsi="Times New Roman" w:cs="Times New Roman"/>
                <w:sz w:val="18"/>
                <w:szCs w:val="20"/>
              </w:rPr>
              <w:t>В</w:t>
            </w:r>
            <w:proofErr w:type="gramEnd"/>
            <w:r w:rsidR="00644BE0" w:rsidRPr="00160F56">
              <w:rPr>
                <w:rFonts w:ascii="Times New Roman" w:hAnsi="Times New Roman" w:cs="Times New Roman"/>
                <w:sz w:val="18"/>
                <w:szCs w:val="20"/>
              </w:rPr>
              <w:t xml:space="preserve"> % </w:t>
            </w:r>
            <w:proofErr w:type="gramStart"/>
            <w:r w:rsidR="00644BE0" w:rsidRPr="00160F56">
              <w:rPr>
                <w:rFonts w:ascii="Times New Roman" w:hAnsi="Times New Roman" w:cs="Times New Roman"/>
                <w:sz w:val="18"/>
                <w:szCs w:val="20"/>
              </w:rPr>
              <w:t>к</w:t>
            </w:r>
            <w:proofErr w:type="gramEnd"/>
            <w:r w:rsidR="00644BE0" w:rsidRPr="00160F56">
              <w:rPr>
                <w:rFonts w:ascii="Times New Roman" w:hAnsi="Times New Roman" w:cs="Times New Roman"/>
                <w:sz w:val="18"/>
                <w:szCs w:val="20"/>
              </w:rPr>
              <w:t xml:space="preserve"> январю-</w:t>
            </w:r>
            <w:r w:rsidR="00D97764">
              <w:rPr>
                <w:rFonts w:ascii="Times New Roman" w:hAnsi="Times New Roman" w:cs="Times New Roman"/>
                <w:sz w:val="18"/>
                <w:szCs w:val="20"/>
              </w:rPr>
              <w:t>июн</w:t>
            </w:r>
            <w:r w:rsidR="00644BE0" w:rsidRPr="00160F56">
              <w:rPr>
                <w:rFonts w:ascii="Times New Roman" w:hAnsi="Times New Roman" w:cs="Times New Roman"/>
                <w:sz w:val="18"/>
                <w:szCs w:val="20"/>
              </w:rPr>
              <w:t xml:space="preserve">ю </w:t>
            </w:r>
            <w:r w:rsidR="0056658A">
              <w:rPr>
                <w:rFonts w:ascii="Times New Roman" w:hAnsi="Times New Roman" w:cs="Times New Roman"/>
                <w:sz w:val="18"/>
                <w:szCs w:val="20"/>
              </w:rPr>
              <w:br/>
            </w:r>
            <w:r w:rsidR="00644BE0" w:rsidRPr="00160F56">
              <w:rPr>
                <w:rFonts w:ascii="Times New Roman" w:hAnsi="Times New Roman" w:cs="Times New Roman"/>
                <w:sz w:val="18"/>
                <w:szCs w:val="20"/>
              </w:rPr>
              <w:t>2020</w:t>
            </w:r>
            <w:r w:rsidR="0056658A">
              <w:rPr>
                <w:rFonts w:ascii="Times New Roman" w:hAnsi="Times New Roman" w:cs="Times New Roman"/>
                <w:sz w:val="18"/>
                <w:szCs w:val="20"/>
              </w:rPr>
              <w:t xml:space="preserve"> </w:t>
            </w:r>
            <w:r w:rsidR="00644BE0" w:rsidRPr="00160F56">
              <w:rPr>
                <w:rFonts w:ascii="Times New Roman" w:hAnsi="Times New Roman" w:cs="Times New Roman"/>
                <w:sz w:val="18"/>
                <w:szCs w:val="20"/>
              </w:rPr>
              <w:t>г.</w:t>
            </w:r>
          </w:p>
        </w:tc>
        <w:tc>
          <w:tcPr>
            <w:tcW w:w="399" w:type="pct"/>
            <w:tcBorders>
              <w:top w:val="single" w:sz="6" w:space="0" w:color="auto"/>
              <w:left w:val="single" w:sz="6" w:space="0" w:color="auto"/>
              <w:bottom w:val="single" w:sz="6" w:space="0" w:color="auto"/>
              <w:right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20"/>
              </w:rPr>
            </w:pPr>
            <w:r w:rsidRPr="00160F56">
              <w:rPr>
                <w:rFonts w:ascii="Times New Roman" w:hAnsi="Times New Roman" w:cs="Times New Roman"/>
                <w:sz w:val="18"/>
                <w:szCs w:val="20"/>
              </w:rPr>
              <w:t>2019</w:t>
            </w:r>
          </w:p>
        </w:tc>
        <w:tc>
          <w:tcPr>
            <w:tcW w:w="398" w:type="pct"/>
            <w:tcBorders>
              <w:top w:val="single" w:sz="6" w:space="0" w:color="auto"/>
              <w:left w:val="single" w:sz="6" w:space="0" w:color="auto"/>
              <w:bottom w:val="single" w:sz="6" w:space="0" w:color="auto"/>
              <w:right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20"/>
              </w:rPr>
            </w:pPr>
            <w:r w:rsidRPr="00160F56">
              <w:rPr>
                <w:rFonts w:ascii="Times New Roman" w:hAnsi="Times New Roman" w:cs="Times New Roman"/>
                <w:sz w:val="18"/>
                <w:szCs w:val="20"/>
              </w:rPr>
              <w:t>2020</w:t>
            </w:r>
          </w:p>
        </w:tc>
        <w:tc>
          <w:tcPr>
            <w:tcW w:w="399" w:type="pct"/>
            <w:tcBorders>
              <w:top w:val="single" w:sz="6" w:space="0" w:color="auto"/>
              <w:left w:val="single" w:sz="6" w:space="0" w:color="auto"/>
              <w:bottom w:val="single" w:sz="6" w:space="0" w:color="auto"/>
              <w:right w:val="single" w:sz="6" w:space="0" w:color="auto"/>
            </w:tcBorders>
          </w:tcPr>
          <w:p w:rsidR="00644BE0" w:rsidRPr="00160F56" w:rsidRDefault="001C5C07" w:rsidP="00D97764">
            <w:pPr>
              <w:spacing w:before="120" w:after="0" w:line="240" w:lineRule="auto"/>
              <w:jc w:val="center"/>
              <w:rPr>
                <w:rFonts w:ascii="Times New Roman" w:hAnsi="Times New Roman" w:cs="Times New Roman"/>
                <w:sz w:val="18"/>
                <w:szCs w:val="20"/>
              </w:rPr>
            </w:pPr>
            <w:r>
              <w:rPr>
                <w:rFonts w:ascii="Times New Roman" w:hAnsi="Times New Roman" w:cs="Times New Roman"/>
                <w:sz w:val="18"/>
                <w:szCs w:val="20"/>
              </w:rPr>
              <w:t>Я</w:t>
            </w:r>
            <w:r w:rsidR="00644BE0" w:rsidRPr="00160F56">
              <w:rPr>
                <w:rFonts w:ascii="Times New Roman" w:hAnsi="Times New Roman" w:cs="Times New Roman"/>
                <w:sz w:val="18"/>
                <w:szCs w:val="20"/>
              </w:rPr>
              <w:t>нварь-</w:t>
            </w:r>
            <w:r w:rsidR="00D97764">
              <w:rPr>
                <w:rFonts w:ascii="Times New Roman" w:hAnsi="Times New Roman" w:cs="Times New Roman"/>
                <w:sz w:val="18"/>
                <w:szCs w:val="20"/>
              </w:rPr>
              <w:t>июнь</w:t>
            </w:r>
            <w:r w:rsidR="00644BE0" w:rsidRPr="00160F56">
              <w:rPr>
                <w:rFonts w:ascii="Times New Roman" w:hAnsi="Times New Roman" w:cs="Times New Roman"/>
                <w:sz w:val="18"/>
                <w:szCs w:val="20"/>
              </w:rPr>
              <w:t xml:space="preserve"> 2021</w:t>
            </w:r>
            <w:r w:rsidR="0056658A">
              <w:rPr>
                <w:rFonts w:ascii="Times New Roman" w:hAnsi="Times New Roman" w:cs="Times New Roman"/>
                <w:sz w:val="18"/>
                <w:szCs w:val="20"/>
              </w:rPr>
              <w:t xml:space="preserve"> </w:t>
            </w:r>
            <w:r w:rsidR="00644BE0" w:rsidRPr="00160F56">
              <w:rPr>
                <w:rFonts w:ascii="Times New Roman" w:hAnsi="Times New Roman" w:cs="Times New Roman"/>
                <w:sz w:val="18"/>
                <w:szCs w:val="20"/>
              </w:rPr>
              <w:t xml:space="preserve">г. </w:t>
            </w:r>
          </w:p>
        </w:tc>
        <w:tc>
          <w:tcPr>
            <w:tcW w:w="445" w:type="pct"/>
            <w:tcBorders>
              <w:top w:val="single" w:sz="6" w:space="0" w:color="auto"/>
              <w:left w:val="single" w:sz="6" w:space="0" w:color="auto"/>
              <w:bottom w:val="single" w:sz="6" w:space="0" w:color="auto"/>
            </w:tcBorders>
          </w:tcPr>
          <w:p w:rsidR="00644BE0" w:rsidRPr="00160F56" w:rsidRDefault="001C5C07" w:rsidP="00D97764">
            <w:pPr>
              <w:spacing w:before="120" w:after="0" w:line="240" w:lineRule="auto"/>
              <w:jc w:val="center"/>
              <w:rPr>
                <w:rFonts w:ascii="Times New Roman" w:hAnsi="Times New Roman" w:cs="Times New Roman"/>
                <w:sz w:val="18"/>
                <w:szCs w:val="20"/>
              </w:rPr>
            </w:pPr>
            <w:proofErr w:type="gramStart"/>
            <w:r>
              <w:rPr>
                <w:rFonts w:ascii="Times New Roman" w:hAnsi="Times New Roman" w:cs="Times New Roman"/>
                <w:sz w:val="18"/>
                <w:szCs w:val="20"/>
              </w:rPr>
              <w:t>В</w:t>
            </w:r>
            <w:proofErr w:type="gramEnd"/>
            <w:r w:rsidR="00644BE0" w:rsidRPr="00160F56">
              <w:rPr>
                <w:rFonts w:ascii="Times New Roman" w:hAnsi="Times New Roman" w:cs="Times New Roman"/>
                <w:sz w:val="18"/>
                <w:szCs w:val="20"/>
              </w:rPr>
              <w:t xml:space="preserve"> % </w:t>
            </w:r>
            <w:proofErr w:type="gramStart"/>
            <w:r w:rsidR="00644BE0" w:rsidRPr="00160F56">
              <w:rPr>
                <w:rFonts w:ascii="Times New Roman" w:hAnsi="Times New Roman" w:cs="Times New Roman"/>
                <w:sz w:val="18"/>
                <w:szCs w:val="20"/>
              </w:rPr>
              <w:t>к</w:t>
            </w:r>
            <w:proofErr w:type="gramEnd"/>
            <w:r w:rsidR="00644BE0" w:rsidRPr="00160F56">
              <w:rPr>
                <w:rFonts w:ascii="Times New Roman" w:hAnsi="Times New Roman" w:cs="Times New Roman"/>
                <w:sz w:val="18"/>
                <w:szCs w:val="20"/>
              </w:rPr>
              <w:t xml:space="preserve"> январю-</w:t>
            </w:r>
            <w:r w:rsidR="00D97764">
              <w:rPr>
                <w:rFonts w:ascii="Times New Roman" w:hAnsi="Times New Roman" w:cs="Times New Roman"/>
                <w:sz w:val="18"/>
                <w:szCs w:val="20"/>
              </w:rPr>
              <w:t>июню</w:t>
            </w:r>
            <w:r w:rsidR="00644BE0" w:rsidRPr="00160F56">
              <w:rPr>
                <w:rFonts w:ascii="Times New Roman" w:hAnsi="Times New Roman" w:cs="Times New Roman"/>
                <w:sz w:val="18"/>
                <w:szCs w:val="20"/>
              </w:rPr>
              <w:t xml:space="preserve"> 2020</w:t>
            </w:r>
            <w:r w:rsidR="0056658A">
              <w:rPr>
                <w:rFonts w:ascii="Times New Roman" w:hAnsi="Times New Roman" w:cs="Times New Roman"/>
                <w:sz w:val="18"/>
                <w:szCs w:val="20"/>
              </w:rPr>
              <w:t xml:space="preserve"> </w:t>
            </w:r>
            <w:r w:rsidR="00644BE0" w:rsidRPr="00160F56">
              <w:rPr>
                <w:rFonts w:ascii="Times New Roman" w:hAnsi="Times New Roman" w:cs="Times New Roman"/>
                <w:sz w:val="18"/>
                <w:szCs w:val="20"/>
              </w:rPr>
              <w:t>г.</w:t>
            </w:r>
          </w:p>
        </w:tc>
      </w:tr>
      <w:tr w:rsidR="00644BE0" w:rsidRPr="00160F56" w:rsidTr="00FF389C">
        <w:trPr>
          <w:cantSplit/>
          <w:trHeight w:val="397"/>
          <w:jc w:val="center"/>
        </w:trPr>
        <w:tc>
          <w:tcPr>
            <w:tcW w:w="1670" w:type="pct"/>
            <w:tcBorders>
              <w:top w:val="single" w:sz="6" w:space="0" w:color="auto"/>
              <w:right w:val="single" w:sz="6" w:space="0" w:color="auto"/>
            </w:tcBorders>
            <w:vAlign w:val="bottom"/>
          </w:tcPr>
          <w:p w:rsidR="00644BE0" w:rsidRPr="00160F56" w:rsidRDefault="00644BE0" w:rsidP="00FE159B">
            <w:pPr>
              <w:spacing w:before="120" w:after="0" w:line="240" w:lineRule="auto"/>
              <w:rPr>
                <w:rFonts w:ascii="Times New Roman" w:hAnsi="Times New Roman" w:cs="Times New Roman"/>
                <w:b/>
                <w:sz w:val="20"/>
                <w:szCs w:val="20"/>
              </w:rPr>
            </w:pPr>
          </w:p>
        </w:tc>
        <w:tc>
          <w:tcPr>
            <w:tcW w:w="1688" w:type="pct"/>
            <w:gridSpan w:val="4"/>
            <w:tcBorders>
              <w:top w:val="single" w:sz="6" w:space="0" w:color="auto"/>
              <w:bottom w:val="single" w:sz="4" w:space="0" w:color="auto"/>
              <w:right w:val="single" w:sz="4" w:space="0" w:color="auto"/>
            </w:tcBorders>
          </w:tcPr>
          <w:p w:rsidR="00644BE0" w:rsidRPr="00160F56" w:rsidRDefault="00644BE0" w:rsidP="00FE159B">
            <w:pPr>
              <w:spacing w:before="120" w:after="0" w:line="240" w:lineRule="auto"/>
              <w:ind w:right="85"/>
              <w:jc w:val="center"/>
              <w:rPr>
                <w:rFonts w:ascii="Times New Roman" w:hAnsi="Times New Roman" w:cs="Times New Roman"/>
                <w:b/>
                <w:sz w:val="20"/>
                <w:szCs w:val="20"/>
              </w:rPr>
            </w:pPr>
            <w:r w:rsidRPr="00160F56">
              <w:rPr>
                <w:rFonts w:ascii="Times New Roman" w:hAnsi="Times New Roman" w:cs="Times New Roman"/>
                <w:b/>
                <w:sz w:val="20"/>
                <w:szCs w:val="20"/>
              </w:rPr>
              <w:t>Перевезено грузов</w:t>
            </w:r>
            <w:r w:rsidR="00980C89">
              <w:rPr>
                <w:rFonts w:ascii="Times New Roman" w:hAnsi="Times New Roman" w:cs="Times New Roman"/>
                <w:sz w:val="20"/>
                <w:szCs w:val="20"/>
              </w:rPr>
              <w:t xml:space="preserve">, </w:t>
            </w:r>
            <w:proofErr w:type="gramStart"/>
            <w:r w:rsidR="00980C89">
              <w:rPr>
                <w:rFonts w:ascii="Times New Roman" w:hAnsi="Times New Roman" w:cs="Times New Roman"/>
                <w:sz w:val="20"/>
                <w:szCs w:val="20"/>
              </w:rPr>
              <w:t>млн</w:t>
            </w:r>
            <w:proofErr w:type="gramEnd"/>
            <w:r w:rsidRPr="00160F56">
              <w:rPr>
                <w:rFonts w:ascii="Times New Roman" w:hAnsi="Times New Roman" w:cs="Times New Roman"/>
                <w:sz w:val="20"/>
                <w:szCs w:val="20"/>
              </w:rPr>
              <w:t xml:space="preserve"> т</w:t>
            </w:r>
          </w:p>
        </w:tc>
        <w:tc>
          <w:tcPr>
            <w:tcW w:w="1642" w:type="pct"/>
            <w:gridSpan w:val="4"/>
            <w:tcBorders>
              <w:top w:val="single" w:sz="6" w:space="0" w:color="auto"/>
              <w:left w:val="single" w:sz="4" w:space="0" w:color="auto"/>
              <w:bottom w:val="single" w:sz="4" w:space="0" w:color="auto"/>
            </w:tcBorders>
          </w:tcPr>
          <w:p w:rsidR="00644BE0" w:rsidRPr="00160F56" w:rsidRDefault="00644BE0" w:rsidP="00FE159B">
            <w:pPr>
              <w:spacing w:before="120" w:after="0" w:line="240" w:lineRule="auto"/>
              <w:ind w:right="85"/>
              <w:jc w:val="center"/>
              <w:rPr>
                <w:rFonts w:ascii="Times New Roman" w:hAnsi="Times New Roman" w:cs="Times New Roman"/>
                <w:b/>
                <w:sz w:val="20"/>
                <w:szCs w:val="20"/>
              </w:rPr>
            </w:pPr>
            <w:r w:rsidRPr="00160F56">
              <w:rPr>
                <w:rFonts w:ascii="Times New Roman" w:hAnsi="Times New Roman" w:cs="Times New Roman"/>
                <w:b/>
                <w:sz w:val="20"/>
                <w:szCs w:val="20"/>
              </w:rPr>
              <w:t>Грузооборот</w:t>
            </w:r>
            <w:r w:rsidRPr="00160F56">
              <w:rPr>
                <w:rFonts w:ascii="Times New Roman" w:hAnsi="Times New Roman" w:cs="Times New Roman"/>
                <w:sz w:val="20"/>
                <w:szCs w:val="20"/>
              </w:rPr>
              <w:t xml:space="preserve">, </w:t>
            </w:r>
            <w:proofErr w:type="gramStart"/>
            <w:r w:rsidRPr="00160F56">
              <w:rPr>
                <w:rFonts w:ascii="Times New Roman" w:hAnsi="Times New Roman" w:cs="Times New Roman"/>
                <w:sz w:val="20"/>
                <w:szCs w:val="20"/>
              </w:rPr>
              <w:t>млрд</w:t>
            </w:r>
            <w:proofErr w:type="gramEnd"/>
            <w:r w:rsidRPr="00160F56">
              <w:rPr>
                <w:rFonts w:ascii="Times New Roman" w:hAnsi="Times New Roman" w:cs="Times New Roman"/>
                <w:sz w:val="20"/>
                <w:szCs w:val="20"/>
              </w:rPr>
              <w:t xml:space="preserve"> </w:t>
            </w:r>
            <w:proofErr w:type="spellStart"/>
            <w:r w:rsidR="00980C89" w:rsidRPr="00980C89">
              <w:rPr>
                <w:rFonts w:ascii="Times New Roman" w:hAnsi="Times New Roman" w:cs="Times New Roman"/>
                <w:sz w:val="20"/>
                <w:szCs w:val="20"/>
              </w:rPr>
              <w:t>т·км</w:t>
            </w:r>
            <w:proofErr w:type="spellEnd"/>
          </w:p>
        </w:tc>
      </w:tr>
      <w:tr w:rsidR="00D97764" w:rsidRPr="00160F56" w:rsidTr="00483447">
        <w:trPr>
          <w:cantSplit/>
          <w:trHeight w:val="397"/>
          <w:jc w:val="center"/>
        </w:trPr>
        <w:tc>
          <w:tcPr>
            <w:tcW w:w="1670" w:type="pct"/>
            <w:tcBorders>
              <w:right w:val="single" w:sz="4" w:space="0" w:color="auto"/>
            </w:tcBorders>
            <w:vAlign w:val="bottom"/>
          </w:tcPr>
          <w:p w:rsidR="00D97764" w:rsidRPr="00160F56" w:rsidRDefault="00D97764" w:rsidP="00FE159B">
            <w:pPr>
              <w:spacing w:before="120" w:after="0" w:line="240" w:lineRule="auto"/>
              <w:rPr>
                <w:rFonts w:ascii="Times New Roman" w:hAnsi="Times New Roman" w:cs="Times New Roman"/>
                <w:b/>
                <w:sz w:val="20"/>
                <w:szCs w:val="20"/>
              </w:rPr>
            </w:pPr>
            <w:r w:rsidRPr="00160F56">
              <w:rPr>
                <w:rFonts w:ascii="Times New Roman" w:hAnsi="Times New Roman" w:cs="Times New Roman"/>
                <w:b/>
                <w:sz w:val="20"/>
                <w:szCs w:val="20"/>
              </w:rPr>
              <w:t>Автомобильным транспортом</w:t>
            </w:r>
          </w:p>
        </w:tc>
        <w:tc>
          <w:tcPr>
            <w:tcW w:w="413" w:type="pct"/>
            <w:tcBorders>
              <w:top w:val="single" w:sz="4" w:space="0" w:color="auto"/>
              <w:left w:val="single" w:sz="4" w:space="0" w:color="auto"/>
              <w:right w:val="single" w:sz="4" w:space="0" w:color="auto"/>
            </w:tcBorders>
            <w:vAlign w:val="bottom"/>
          </w:tcPr>
          <w:p w:rsidR="00D97764" w:rsidRPr="00230D30" w:rsidRDefault="00D97764" w:rsidP="00FE159B">
            <w:pPr>
              <w:spacing w:before="120" w:after="0" w:line="240" w:lineRule="auto"/>
              <w:ind w:right="113"/>
              <w:jc w:val="right"/>
              <w:rPr>
                <w:rFonts w:ascii="Times New Roman" w:hAnsi="Times New Roman" w:cs="Times New Roman"/>
                <w:b/>
                <w:sz w:val="20"/>
                <w:szCs w:val="20"/>
              </w:rPr>
            </w:pPr>
            <w:r w:rsidRPr="00230D30">
              <w:rPr>
                <w:rFonts w:ascii="Times New Roman" w:hAnsi="Times New Roman" w:cs="Times New Roman"/>
                <w:b/>
                <w:sz w:val="20"/>
                <w:szCs w:val="20"/>
              </w:rPr>
              <w:t>8,1</w:t>
            </w:r>
          </w:p>
        </w:tc>
        <w:tc>
          <w:tcPr>
            <w:tcW w:w="399" w:type="pct"/>
            <w:tcBorders>
              <w:top w:val="single" w:sz="4" w:space="0" w:color="auto"/>
              <w:left w:val="single" w:sz="4" w:space="0" w:color="auto"/>
              <w:right w:val="single" w:sz="4" w:space="0" w:color="auto"/>
            </w:tcBorders>
            <w:vAlign w:val="bottom"/>
          </w:tcPr>
          <w:p w:rsidR="00D97764" w:rsidRPr="00230D30" w:rsidRDefault="00D97764" w:rsidP="00FE159B">
            <w:pPr>
              <w:spacing w:before="120" w:after="0" w:line="240" w:lineRule="auto"/>
              <w:ind w:right="113"/>
              <w:jc w:val="right"/>
              <w:rPr>
                <w:rFonts w:ascii="Times New Roman" w:hAnsi="Times New Roman" w:cs="Times New Roman"/>
                <w:b/>
                <w:sz w:val="20"/>
                <w:szCs w:val="20"/>
              </w:rPr>
            </w:pPr>
            <w:r w:rsidRPr="00230D30">
              <w:rPr>
                <w:rFonts w:ascii="Times New Roman" w:hAnsi="Times New Roman" w:cs="Times New Roman"/>
                <w:b/>
                <w:sz w:val="20"/>
                <w:szCs w:val="20"/>
              </w:rPr>
              <w:t>9,5</w:t>
            </w:r>
          </w:p>
        </w:tc>
        <w:tc>
          <w:tcPr>
            <w:tcW w:w="398" w:type="pct"/>
            <w:tcBorders>
              <w:top w:val="single" w:sz="4" w:space="0" w:color="auto"/>
              <w:left w:val="single" w:sz="4" w:space="0" w:color="auto"/>
              <w:right w:val="single" w:sz="4" w:space="0" w:color="auto"/>
            </w:tcBorders>
            <w:vAlign w:val="bottom"/>
          </w:tcPr>
          <w:p w:rsidR="00D97764" w:rsidRPr="00230D30" w:rsidRDefault="00D97764" w:rsidP="00FE159B">
            <w:pPr>
              <w:spacing w:before="120" w:after="0" w:line="240" w:lineRule="auto"/>
              <w:ind w:right="113"/>
              <w:jc w:val="right"/>
              <w:rPr>
                <w:rFonts w:ascii="Times New Roman" w:hAnsi="Times New Roman" w:cs="Times New Roman"/>
                <w:b/>
                <w:sz w:val="20"/>
                <w:szCs w:val="20"/>
              </w:rPr>
            </w:pPr>
            <w:r w:rsidRPr="00230D30">
              <w:rPr>
                <w:rFonts w:ascii="Times New Roman" w:hAnsi="Times New Roman" w:cs="Times New Roman"/>
                <w:b/>
                <w:sz w:val="20"/>
                <w:szCs w:val="20"/>
              </w:rPr>
              <w:t>…</w:t>
            </w:r>
          </w:p>
        </w:tc>
        <w:tc>
          <w:tcPr>
            <w:tcW w:w="479" w:type="pct"/>
            <w:tcBorders>
              <w:top w:val="single" w:sz="4" w:space="0" w:color="auto"/>
              <w:left w:val="single" w:sz="4" w:space="0" w:color="auto"/>
              <w:right w:val="single" w:sz="4" w:space="0" w:color="auto"/>
            </w:tcBorders>
            <w:vAlign w:val="bottom"/>
          </w:tcPr>
          <w:p w:rsidR="00D97764" w:rsidRPr="00230D30" w:rsidRDefault="00D97764" w:rsidP="00FE159B">
            <w:pPr>
              <w:spacing w:before="120" w:after="0" w:line="240" w:lineRule="auto"/>
              <w:ind w:right="113"/>
              <w:jc w:val="right"/>
              <w:rPr>
                <w:rFonts w:ascii="Times New Roman" w:hAnsi="Times New Roman" w:cs="Times New Roman"/>
                <w:b/>
                <w:sz w:val="20"/>
                <w:szCs w:val="20"/>
              </w:rPr>
            </w:pPr>
            <w:r w:rsidRPr="00230D30">
              <w:rPr>
                <w:rFonts w:ascii="Times New Roman" w:hAnsi="Times New Roman" w:cs="Times New Roman"/>
                <w:b/>
                <w:sz w:val="20"/>
                <w:szCs w:val="20"/>
              </w:rPr>
              <w:t>…</w:t>
            </w:r>
          </w:p>
        </w:tc>
        <w:tc>
          <w:tcPr>
            <w:tcW w:w="399" w:type="pct"/>
            <w:tcBorders>
              <w:top w:val="single" w:sz="4" w:space="0" w:color="auto"/>
              <w:left w:val="single" w:sz="4" w:space="0" w:color="auto"/>
              <w:right w:val="single" w:sz="4" w:space="0" w:color="auto"/>
            </w:tcBorders>
            <w:vAlign w:val="bottom"/>
          </w:tcPr>
          <w:p w:rsidR="00D97764" w:rsidRPr="00230D30" w:rsidRDefault="00D97764" w:rsidP="00D97764">
            <w:pPr>
              <w:spacing w:before="120" w:after="0" w:line="240" w:lineRule="auto"/>
              <w:ind w:right="113"/>
              <w:jc w:val="right"/>
              <w:rPr>
                <w:rFonts w:ascii="Times New Roman" w:hAnsi="Times New Roman" w:cs="Times New Roman"/>
                <w:b/>
                <w:sz w:val="20"/>
                <w:szCs w:val="20"/>
                <w:lang w:val="en-US"/>
              </w:rPr>
            </w:pPr>
            <w:r w:rsidRPr="00230D30">
              <w:rPr>
                <w:rFonts w:ascii="Times New Roman" w:hAnsi="Times New Roman" w:cs="Times New Roman"/>
                <w:b/>
                <w:sz w:val="20"/>
                <w:szCs w:val="20"/>
                <w:lang w:val="en-US"/>
              </w:rPr>
              <w:t>11</w:t>
            </w:r>
            <w:r w:rsidRPr="00230D30">
              <w:rPr>
                <w:rFonts w:ascii="Times New Roman" w:hAnsi="Times New Roman" w:cs="Times New Roman"/>
                <w:b/>
                <w:sz w:val="20"/>
                <w:szCs w:val="20"/>
              </w:rPr>
              <w:t>,</w:t>
            </w:r>
            <w:r w:rsidRPr="00230D30">
              <w:rPr>
                <w:rFonts w:ascii="Times New Roman" w:hAnsi="Times New Roman" w:cs="Times New Roman"/>
                <w:b/>
                <w:sz w:val="20"/>
                <w:szCs w:val="20"/>
                <w:lang w:val="en-US"/>
              </w:rPr>
              <w:t>5</w:t>
            </w:r>
          </w:p>
        </w:tc>
        <w:tc>
          <w:tcPr>
            <w:tcW w:w="398" w:type="pct"/>
            <w:tcBorders>
              <w:top w:val="single" w:sz="4" w:space="0" w:color="auto"/>
              <w:left w:val="single" w:sz="4" w:space="0" w:color="auto"/>
              <w:right w:val="single" w:sz="4" w:space="0" w:color="auto"/>
            </w:tcBorders>
            <w:vAlign w:val="bottom"/>
          </w:tcPr>
          <w:p w:rsidR="00D97764" w:rsidRPr="00230D30" w:rsidRDefault="00D97764" w:rsidP="00D97764">
            <w:pPr>
              <w:spacing w:before="120" w:after="0" w:line="240" w:lineRule="auto"/>
              <w:ind w:right="113"/>
              <w:jc w:val="right"/>
              <w:rPr>
                <w:rFonts w:ascii="Times New Roman" w:hAnsi="Times New Roman" w:cs="Times New Roman"/>
                <w:b/>
                <w:sz w:val="20"/>
                <w:szCs w:val="20"/>
                <w:lang w:val="en-US"/>
              </w:rPr>
            </w:pPr>
            <w:r w:rsidRPr="00230D30">
              <w:rPr>
                <w:rFonts w:ascii="Times New Roman" w:hAnsi="Times New Roman" w:cs="Times New Roman"/>
                <w:b/>
                <w:sz w:val="20"/>
                <w:szCs w:val="20"/>
                <w:lang w:val="en-US"/>
              </w:rPr>
              <w:t>13</w:t>
            </w:r>
            <w:r w:rsidRPr="00230D30">
              <w:rPr>
                <w:rFonts w:ascii="Times New Roman" w:hAnsi="Times New Roman" w:cs="Times New Roman"/>
                <w:b/>
                <w:sz w:val="20"/>
                <w:szCs w:val="20"/>
              </w:rPr>
              <w:t>,</w:t>
            </w:r>
            <w:r w:rsidRPr="00230D30">
              <w:rPr>
                <w:rFonts w:ascii="Times New Roman" w:hAnsi="Times New Roman" w:cs="Times New Roman"/>
                <w:b/>
                <w:sz w:val="20"/>
                <w:szCs w:val="20"/>
                <w:lang w:val="en-US"/>
              </w:rPr>
              <w:t>3</w:t>
            </w:r>
          </w:p>
        </w:tc>
        <w:tc>
          <w:tcPr>
            <w:tcW w:w="399" w:type="pct"/>
            <w:tcBorders>
              <w:top w:val="single" w:sz="4" w:space="0" w:color="auto"/>
              <w:left w:val="single" w:sz="4" w:space="0" w:color="auto"/>
              <w:right w:val="single" w:sz="4" w:space="0" w:color="auto"/>
            </w:tcBorders>
            <w:vAlign w:val="bottom"/>
          </w:tcPr>
          <w:p w:rsidR="00D97764" w:rsidRPr="00230D30" w:rsidRDefault="00D97764" w:rsidP="00A80F80">
            <w:pPr>
              <w:spacing w:before="120" w:after="0" w:line="240" w:lineRule="auto"/>
              <w:ind w:right="113"/>
              <w:jc w:val="right"/>
              <w:rPr>
                <w:rFonts w:ascii="Times New Roman" w:hAnsi="Times New Roman" w:cs="Times New Roman"/>
                <w:b/>
                <w:sz w:val="20"/>
                <w:szCs w:val="20"/>
              </w:rPr>
            </w:pPr>
            <w:r w:rsidRPr="00230D30">
              <w:rPr>
                <w:rFonts w:ascii="Times New Roman" w:hAnsi="Times New Roman" w:cs="Times New Roman"/>
                <w:b/>
                <w:sz w:val="20"/>
                <w:szCs w:val="20"/>
              </w:rPr>
              <w:t>…</w:t>
            </w:r>
          </w:p>
        </w:tc>
        <w:tc>
          <w:tcPr>
            <w:tcW w:w="445" w:type="pct"/>
            <w:tcBorders>
              <w:top w:val="single" w:sz="4" w:space="0" w:color="auto"/>
              <w:left w:val="single" w:sz="4" w:space="0" w:color="auto"/>
            </w:tcBorders>
            <w:vAlign w:val="bottom"/>
          </w:tcPr>
          <w:p w:rsidR="00D97764" w:rsidRPr="00230D30" w:rsidRDefault="00D97764" w:rsidP="00A80F80">
            <w:pPr>
              <w:spacing w:before="120" w:after="0" w:line="240" w:lineRule="auto"/>
              <w:ind w:right="113"/>
              <w:jc w:val="right"/>
              <w:rPr>
                <w:rFonts w:ascii="Times New Roman" w:hAnsi="Times New Roman" w:cs="Times New Roman"/>
                <w:b/>
                <w:sz w:val="20"/>
                <w:szCs w:val="20"/>
              </w:rPr>
            </w:pPr>
            <w:r w:rsidRPr="00230D30">
              <w:rPr>
                <w:rFonts w:ascii="Times New Roman" w:hAnsi="Times New Roman" w:cs="Times New Roman"/>
                <w:b/>
                <w:sz w:val="20"/>
                <w:szCs w:val="20"/>
              </w:rPr>
              <w:t>…</w:t>
            </w:r>
          </w:p>
        </w:tc>
      </w:tr>
      <w:tr w:rsidR="00644BE0" w:rsidRPr="00160F56" w:rsidTr="00483447">
        <w:trPr>
          <w:cantSplit/>
          <w:trHeight w:val="397"/>
          <w:jc w:val="center"/>
        </w:trPr>
        <w:tc>
          <w:tcPr>
            <w:tcW w:w="1670" w:type="pct"/>
            <w:tcBorders>
              <w:right w:val="single" w:sz="4" w:space="0" w:color="auto"/>
            </w:tcBorders>
            <w:vAlign w:val="bottom"/>
          </w:tcPr>
          <w:p w:rsidR="00644BE0" w:rsidRPr="00160F56" w:rsidRDefault="00644BE0" w:rsidP="00FE159B">
            <w:pPr>
              <w:spacing w:before="120" w:after="0" w:line="240" w:lineRule="auto"/>
              <w:rPr>
                <w:rFonts w:ascii="Times New Roman" w:hAnsi="Times New Roman" w:cs="Times New Roman"/>
                <w:b/>
                <w:sz w:val="20"/>
                <w:szCs w:val="20"/>
              </w:rPr>
            </w:pPr>
            <w:r w:rsidRPr="00160F56">
              <w:rPr>
                <w:rFonts w:ascii="Times New Roman" w:hAnsi="Times New Roman" w:cs="Times New Roman"/>
                <w:b/>
                <w:sz w:val="20"/>
                <w:szCs w:val="20"/>
              </w:rPr>
              <w:t>Морским транспортом</w:t>
            </w:r>
            <w:proofErr w:type="gramStart"/>
            <w:r w:rsidRPr="00160F56">
              <w:rPr>
                <w:rFonts w:ascii="Times New Roman" w:hAnsi="Times New Roman" w:cs="Times New Roman"/>
                <w:b/>
                <w:sz w:val="20"/>
                <w:szCs w:val="20"/>
                <w:vertAlign w:val="superscript"/>
              </w:rPr>
              <w:t>1</w:t>
            </w:r>
            <w:proofErr w:type="gramEnd"/>
            <w:r w:rsidRPr="00160F56">
              <w:rPr>
                <w:rFonts w:ascii="Times New Roman" w:hAnsi="Times New Roman" w:cs="Times New Roman"/>
                <w:b/>
                <w:sz w:val="20"/>
                <w:szCs w:val="20"/>
                <w:vertAlign w:val="superscript"/>
              </w:rPr>
              <w:t>); 2)</w:t>
            </w:r>
            <w:r w:rsidRPr="00160F56">
              <w:rPr>
                <w:rFonts w:ascii="Times New Roman" w:hAnsi="Times New Roman" w:cs="Times New Roman"/>
                <w:b/>
                <w:sz w:val="20"/>
                <w:szCs w:val="20"/>
              </w:rPr>
              <w:t xml:space="preserve"> </w:t>
            </w:r>
            <w:r w:rsidRPr="00160F56">
              <w:rPr>
                <w:rFonts w:ascii="Times New Roman" w:hAnsi="Times New Roman" w:cs="Times New Roman"/>
                <w:sz w:val="20"/>
                <w:szCs w:val="20"/>
              </w:rPr>
              <w:t>– всего</w:t>
            </w:r>
          </w:p>
        </w:tc>
        <w:tc>
          <w:tcPr>
            <w:tcW w:w="413" w:type="pct"/>
            <w:tcBorders>
              <w:left w:val="single" w:sz="4" w:space="0" w:color="auto"/>
              <w:right w:val="single" w:sz="4" w:space="0" w:color="auto"/>
            </w:tcBorders>
            <w:vAlign w:val="bottom"/>
          </w:tcPr>
          <w:p w:rsidR="00644BE0" w:rsidRPr="00230D30" w:rsidRDefault="00644BE0" w:rsidP="00FE159B">
            <w:pPr>
              <w:spacing w:before="120" w:after="0" w:line="240" w:lineRule="auto"/>
              <w:ind w:right="113"/>
              <w:jc w:val="right"/>
              <w:rPr>
                <w:rFonts w:ascii="Times New Roman" w:hAnsi="Times New Roman" w:cs="Times New Roman"/>
                <w:b/>
                <w:sz w:val="20"/>
                <w:szCs w:val="20"/>
              </w:rPr>
            </w:pPr>
            <w:r w:rsidRPr="00230D30">
              <w:rPr>
                <w:rFonts w:ascii="Times New Roman" w:hAnsi="Times New Roman" w:cs="Times New Roman"/>
                <w:b/>
                <w:sz w:val="20"/>
                <w:szCs w:val="20"/>
              </w:rPr>
              <w:t>9,9</w:t>
            </w:r>
          </w:p>
        </w:tc>
        <w:tc>
          <w:tcPr>
            <w:tcW w:w="399" w:type="pct"/>
            <w:tcBorders>
              <w:left w:val="single" w:sz="4" w:space="0" w:color="auto"/>
              <w:right w:val="single" w:sz="4" w:space="0" w:color="auto"/>
            </w:tcBorders>
            <w:vAlign w:val="bottom"/>
          </w:tcPr>
          <w:p w:rsidR="00644BE0" w:rsidRPr="00230D30" w:rsidRDefault="00644BE0" w:rsidP="00FE159B">
            <w:pPr>
              <w:spacing w:before="120" w:after="0" w:line="240" w:lineRule="auto"/>
              <w:ind w:right="113"/>
              <w:jc w:val="right"/>
              <w:rPr>
                <w:rFonts w:ascii="Times New Roman" w:hAnsi="Times New Roman" w:cs="Times New Roman"/>
                <w:b/>
                <w:sz w:val="20"/>
                <w:szCs w:val="20"/>
              </w:rPr>
            </w:pPr>
            <w:r w:rsidRPr="00230D30">
              <w:rPr>
                <w:rFonts w:ascii="Times New Roman" w:hAnsi="Times New Roman" w:cs="Times New Roman"/>
                <w:b/>
                <w:sz w:val="20"/>
                <w:szCs w:val="20"/>
              </w:rPr>
              <w:t>9,7</w:t>
            </w:r>
          </w:p>
        </w:tc>
        <w:tc>
          <w:tcPr>
            <w:tcW w:w="398" w:type="pct"/>
            <w:tcBorders>
              <w:left w:val="single" w:sz="4" w:space="0" w:color="auto"/>
              <w:right w:val="single" w:sz="4" w:space="0" w:color="auto"/>
            </w:tcBorders>
            <w:vAlign w:val="bottom"/>
          </w:tcPr>
          <w:p w:rsidR="00644BE0" w:rsidRPr="00230D30" w:rsidRDefault="00644BE0" w:rsidP="00D97764">
            <w:pPr>
              <w:spacing w:before="120" w:after="0" w:line="240" w:lineRule="auto"/>
              <w:ind w:right="113"/>
              <w:jc w:val="right"/>
              <w:rPr>
                <w:rFonts w:ascii="Times New Roman" w:hAnsi="Times New Roman" w:cs="Times New Roman"/>
                <w:b/>
                <w:sz w:val="20"/>
                <w:szCs w:val="20"/>
              </w:rPr>
            </w:pPr>
            <w:r w:rsidRPr="00230D30">
              <w:rPr>
                <w:rFonts w:ascii="Times New Roman" w:hAnsi="Times New Roman" w:cs="Times New Roman"/>
                <w:b/>
                <w:sz w:val="20"/>
                <w:szCs w:val="20"/>
                <w:lang w:val="en-US"/>
              </w:rPr>
              <w:t>4</w:t>
            </w:r>
            <w:r w:rsidRPr="00230D30">
              <w:rPr>
                <w:rFonts w:ascii="Times New Roman" w:hAnsi="Times New Roman" w:cs="Times New Roman"/>
                <w:b/>
                <w:sz w:val="20"/>
                <w:szCs w:val="20"/>
              </w:rPr>
              <w:t>,4</w:t>
            </w:r>
          </w:p>
        </w:tc>
        <w:tc>
          <w:tcPr>
            <w:tcW w:w="479" w:type="pct"/>
            <w:tcBorders>
              <w:left w:val="single" w:sz="4" w:space="0" w:color="auto"/>
              <w:right w:val="single" w:sz="4" w:space="0" w:color="auto"/>
            </w:tcBorders>
            <w:vAlign w:val="bottom"/>
          </w:tcPr>
          <w:p w:rsidR="00644BE0" w:rsidRPr="00230D30" w:rsidRDefault="00644BE0" w:rsidP="00D97764">
            <w:pPr>
              <w:spacing w:before="120" w:after="0" w:line="240" w:lineRule="auto"/>
              <w:ind w:right="113"/>
              <w:jc w:val="right"/>
              <w:rPr>
                <w:rFonts w:ascii="Times New Roman" w:hAnsi="Times New Roman" w:cs="Times New Roman"/>
                <w:b/>
                <w:sz w:val="20"/>
                <w:szCs w:val="20"/>
              </w:rPr>
            </w:pPr>
            <w:r w:rsidRPr="00230D30">
              <w:rPr>
                <w:rFonts w:ascii="Times New Roman" w:hAnsi="Times New Roman" w:cs="Times New Roman"/>
                <w:b/>
                <w:sz w:val="20"/>
                <w:szCs w:val="20"/>
              </w:rPr>
              <w:t>104,3</w:t>
            </w:r>
          </w:p>
        </w:tc>
        <w:tc>
          <w:tcPr>
            <w:tcW w:w="399" w:type="pct"/>
            <w:tcBorders>
              <w:left w:val="single" w:sz="4" w:space="0" w:color="auto"/>
              <w:right w:val="single" w:sz="4" w:space="0" w:color="auto"/>
            </w:tcBorders>
            <w:vAlign w:val="bottom"/>
          </w:tcPr>
          <w:p w:rsidR="00644BE0" w:rsidRPr="00230D30" w:rsidRDefault="00644BE0" w:rsidP="00FE159B">
            <w:pPr>
              <w:spacing w:before="120" w:after="0" w:line="240" w:lineRule="auto"/>
              <w:ind w:right="113"/>
              <w:jc w:val="right"/>
              <w:rPr>
                <w:rFonts w:ascii="Times New Roman" w:hAnsi="Times New Roman" w:cs="Times New Roman"/>
                <w:b/>
                <w:sz w:val="20"/>
                <w:szCs w:val="20"/>
              </w:rPr>
            </w:pPr>
            <w:r w:rsidRPr="00230D30">
              <w:rPr>
                <w:rFonts w:ascii="Times New Roman" w:hAnsi="Times New Roman" w:cs="Times New Roman"/>
                <w:b/>
                <w:sz w:val="20"/>
                <w:szCs w:val="20"/>
              </w:rPr>
              <w:t>19,9</w:t>
            </w:r>
          </w:p>
        </w:tc>
        <w:tc>
          <w:tcPr>
            <w:tcW w:w="398" w:type="pct"/>
            <w:tcBorders>
              <w:left w:val="single" w:sz="4" w:space="0" w:color="auto"/>
              <w:right w:val="single" w:sz="4" w:space="0" w:color="auto"/>
            </w:tcBorders>
            <w:vAlign w:val="bottom"/>
          </w:tcPr>
          <w:p w:rsidR="00644BE0" w:rsidRPr="00230D30" w:rsidRDefault="00644BE0" w:rsidP="00FE159B">
            <w:pPr>
              <w:spacing w:before="120" w:after="0" w:line="240" w:lineRule="auto"/>
              <w:ind w:right="113"/>
              <w:jc w:val="right"/>
              <w:rPr>
                <w:rFonts w:ascii="Times New Roman" w:hAnsi="Times New Roman" w:cs="Times New Roman"/>
                <w:b/>
                <w:sz w:val="20"/>
                <w:szCs w:val="20"/>
              </w:rPr>
            </w:pPr>
            <w:r w:rsidRPr="00230D30">
              <w:rPr>
                <w:rFonts w:ascii="Times New Roman" w:hAnsi="Times New Roman" w:cs="Times New Roman"/>
                <w:b/>
                <w:sz w:val="20"/>
                <w:szCs w:val="20"/>
              </w:rPr>
              <w:t>18,3</w:t>
            </w:r>
          </w:p>
        </w:tc>
        <w:tc>
          <w:tcPr>
            <w:tcW w:w="399" w:type="pct"/>
            <w:tcBorders>
              <w:left w:val="single" w:sz="4" w:space="0" w:color="auto"/>
              <w:right w:val="single" w:sz="4" w:space="0" w:color="auto"/>
            </w:tcBorders>
            <w:vAlign w:val="bottom"/>
          </w:tcPr>
          <w:p w:rsidR="00644BE0" w:rsidRPr="00230D30" w:rsidRDefault="00644BE0" w:rsidP="00D97764">
            <w:pPr>
              <w:spacing w:before="120" w:after="0" w:line="240" w:lineRule="auto"/>
              <w:ind w:right="113"/>
              <w:jc w:val="right"/>
              <w:rPr>
                <w:rFonts w:ascii="Times New Roman" w:hAnsi="Times New Roman" w:cs="Times New Roman"/>
                <w:b/>
                <w:sz w:val="20"/>
                <w:szCs w:val="20"/>
              </w:rPr>
            </w:pPr>
            <w:r w:rsidRPr="00230D30">
              <w:rPr>
                <w:rFonts w:ascii="Times New Roman" w:hAnsi="Times New Roman" w:cs="Times New Roman"/>
                <w:b/>
                <w:sz w:val="20"/>
                <w:szCs w:val="20"/>
              </w:rPr>
              <w:t>9,2</w:t>
            </w:r>
          </w:p>
        </w:tc>
        <w:tc>
          <w:tcPr>
            <w:tcW w:w="445" w:type="pct"/>
            <w:tcBorders>
              <w:left w:val="single" w:sz="4" w:space="0" w:color="auto"/>
            </w:tcBorders>
            <w:vAlign w:val="bottom"/>
          </w:tcPr>
          <w:p w:rsidR="00644BE0" w:rsidRPr="00230D30" w:rsidRDefault="00644BE0" w:rsidP="00D97764">
            <w:pPr>
              <w:spacing w:before="120" w:after="0" w:line="240" w:lineRule="auto"/>
              <w:ind w:right="113"/>
              <w:jc w:val="right"/>
              <w:rPr>
                <w:rFonts w:ascii="Times New Roman" w:hAnsi="Times New Roman" w:cs="Times New Roman"/>
                <w:b/>
                <w:sz w:val="20"/>
                <w:szCs w:val="20"/>
              </w:rPr>
            </w:pPr>
            <w:r w:rsidRPr="00230D30">
              <w:rPr>
                <w:rFonts w:ascii="Times New Roman" w:hAnsi="Times New Roman" w:cs="Times New Roman"/>
                <w:b/>
                <w:sz w:val="20"/>
                <w:szCs w:val="20"/>
              </w:rPr>
              <w:t>111,1</w:t>
            </w:r>
          </w:p>
        </w:tc>
      </w:tr>
      <w:tr w:rsidR="00644BE0" w:rsidRPr="00160F56" w:rsidTr="00940F47">
        <w:trPr>
          <w:cantSplit/>
          <w:trHeight w:val="397"/>
          <w:jc w:val="center"/>
        </w:trPr>
        <w:tc>
          <w:tcPr>
            <w:tcW w:w="1670" w:type="pct"/>
            <w:tcBorders>
              <w:right w:val="single" w:sz="6" w:space="0" w:color="auto"/>
            </w:tcBorders>
            <w:vAlign w:val="bottom"/>
          </w:tcPr>
          <w:p w:rsidR="00644BE0" w:rsidRPr="00160F56" w:rsidRDefault="00644BE0" w:rsidP="00FE159B">
            <w:pPr>
              <w:spacing w:before="120" w:after="0" w:line="240" w:lineRule="auto"/>
              <w:ind w:left="510"/>
              <w:rPr>
                <w:rFonts w:ascii="Times New Roman" w:hAnsi="Times New Roman" w:cs="Times New Roman"/>
                <w:sz w:val="20"/>
                <w:szCs w:val="20"/>
              </w:rPr>
            </w:pPr>
            <w:r w:rsidRPr="00160F56">
              <w:rPr>
                <w:rFonts w:ascii="Times New Roman" w:hAnsi="Times New Roman" w:cs="Times New Roman"/>
                <w:sz w:val="20"/>
                <w:szCs w:val="20"/>
              </w:rPr>
              <w:t>в том числе грузов:</w:t>
            </w:r>
          </w:p>
        </w:tc>
        <w:tc>
          <w:tcPr>
            <w:tcW w:w="413" w:type="pct"/>
            <w:tcBorders>
              <w:right w:val="single" w:sz="6" w:space="0" w:color="auto"/>
            </w:tcBorders>
            <w:vAlign w:val="bottom"/>
          </w:tcPr>
          <w:p w:rsidR="00644BE0" w:rsidRPr="00230D30" w:rsidRDefault="00644BE0" w:rsidP="00FE159B">
            <w:pPr>
              <w:spacing w:before="120" w:after="0" w:line="240" w:lineRule="auto"/>
              <w:ind w:right="113"/>
              <w:jc w:val="right"/>
              <w:rPr>
                <w:rFonts w:ascii="Times New Roman" w:hAnsi="Times New Roman" w:cs="Times New Roman"/>
                <w:sz w:val="20"/>
                <w:szCs w:val="20"/>
              </w:rPr>
            </w:pPr>
          </w:p>
        </w:tc>
        <w:tc>
          <w:tcPr>
            <w:tcW w:w="399" w:type="pct"/>
            <w:tcBorders>
              <w:left w:val="single" w:sz="6" w:space="0" w:color="auto"/>
            </w:tcBorders>
            <w:vAlign w:val="bottom"/>
          </w:tcPr>
          <w:p w:rsidR="00644BE0" w:rsidRPr="00230D30" w:rsidRDefault="00644BE0" w:rsidP="00FE159B">
            <w:pPr>
              <w:spacing w:before="120" w:after="0" w:line="240" w:lineRule="auto"/>
              <w:ind w:right="113"/>
              <w:jc w:val="right"/>
              <w:rPr>
                <w:rFonts w:ascii="Times New Roman" w:hAnsi="Times New Roman" w:cs="Times New Roman"/>
                <w:sz w:val="20"/>
                <w:szCs w:val="20"/>
              </w:rPr>
            </w:pPr>
          </w:p>
        </w:tc>
        <w:tc>
          <w:tcPr>
            <w:tcW w:w="398" w:type="pct"/>
            <w:tcBorders>
              <w:left w:val="single" w:sz="6" w:space="0" w:color="auto"/>
            </w:tcBorders>
            <w:vAlign w:val="bottom"/>
          </w:tcPr>
          <w:p w:rsidR="00644BE0" w:rsidRPr="00230D30" w:rsidRDefault="00644BE0" w:rsidP="00FE159B">
            <w:pPr>
              <w:spacing w:before="120" w:after="0" w:line="240" w:lineRule="auto"/>
              <w:ind w:right="113"/>
              <w:jc w:val="right"/>
              <w:rPr>
                <w:rFonts w:ascii="Times New Roman" w:hAnsi="Times New Roman" w:cs="Times New Roman"/>
                <w:sz w:val="20"/>
                <w:szCs w:val="20"/>
              </w:rPr>
            </w:pPr>
          </w:p>
        </w:tc>
        <w:tc>
          <w:tcPr>
            <w:tcW w:w="479" w:type="pct"/>
            <w:tcBorders>
              <w:left w:val="single" w:sz="6" w:space="0" w:color="auto"/>
              <w:right w:val="single" w:sz="6" w:space="0" w:color="auto"/>
            </w:tcBorders>
            <w:vAlign w:val="bottom"/>
          </w:tcPr>
          <w:p w:rsidR="00644BE0" w:rsidRPr="00230D30" w:rsidRDefault="00644BE0" w:rsidP="00FE159B">
            <w:pPr>
              <w:spacing w:before="120" w:after="0" w:line="240" w:lineRule="auto"/>
              <w:ind w:right="113"/>
              <w:jc w:val="right"/>
              <w:rPr>
                <w:rFonts w:ascii="Times New Roman" w:hAnsi="Times New Roman" w:cs="Times New Roman"/>
                <w:sz w:val="20"/>
                <w:szCs w:val="20"/>
              </w:rPr>
            </w:pPr>
          </w:p>
        </w:tc>
        <w:tc>
          <w:tcPr>
            <w:tcW w:w="399" w:type="pct"/>
            <w:tcBorders>
              <w:left w:val="single" w:sz="6" w:space="0" w:color="auto"/>
              <w:right w:val="single" w:sz="6" w:space="0" w:color="auto"/>
            </w:tcBorders>
            <w:vAlign w:val="bottom"/>
          </w:tcPr>
          <w:p w:rsidR="00644BE0" w:rsidRPr="00230D30" w:rsidRDefault="00644BE0" w:rsidP="00FE159B">
            <w:pPr>
              <w:spacing w:before="120" w:after="0" w:line="240" w:lineRule="auto"/>
              <w:ind w:right="113"/>
              <w:jc w:val="right"/>
              <w:rPr>
                <w:rFonts w:ascii="Times New Roman" w:hAnsi="Times New Roman" w:cs="Times New Roman"/>
                <w:b/>
                <w:sz w:val="20"/>
                <w:szCs w:val="20"/>
              </w:rPr>
            </w:pPr>
          </w:p>
        </w:tc>
        <w:tc>
          <w:tcPr>
            <w:tcW w:w="398" w:type="pct"/>
            <w:tcBorders>
              <w:left w:val="single" w:sz="6" w:space="0" w:color="auto"/>
              <w:right w:val="single" w:sz="6" w:space="0" w:color="auto"/>
            </w:tcBorders>
            <w:vAlign w:val="bottom"/>
          </w:tcPr>
          <w:p w:rsidR="00644BE0" w:rsidRPr="00230D30" w:rsidRDefault="00644BE0" w:rsidP="00FE159B">
            <w:pPr>
              <w:spacing w:before="120" w:after="0" w:line="240" w:lineRule="auto"/>
              <w:ind w:right="113"/>
              <w:jc w:val="right"/>
              <w:rPr>
                <w:rFonts w:ascii="Times New Roman" w:hAnsi="Times New Roman" w:cs="Times New Roman"/>
                <w:b/>
                <w:sz w:val="20"/>
                <w:szCs w:val="20"/>
              </w:rPr>
            </w:pPr>
          </w:p>
        </w:tc>
        <w:tc>
          <w:tcPr>
            <w:tcW w:w="399" w:type="pct"/>
            <w:tcBorders>
              <w:left w:val="single" w:sz="6" w:space="0" w:color="auto"/>
              <w:right w:val="single" w:sz="6" w:space="0" w:color="auto"/>
            </w:tcBorders>
            <w:vAlign w:val="bottom"/>
          </w:tcPr>
          <w:p w:rsidR="00644BE0" w:rsidRPr="00230D30" w:rsidRDefault="00644BE0" w:rsidP="00FE159B">
            <w:pPr>
              <w:spacing w:before="120" w:after="0" w:line="240" w:lineRule="auto"/>
              <w:ind w:right="113"/>
              <w:jc w:val="right"/>
              <w:rPr>
                <w:rFonts w:ascii="Times New Roman" w:hAnsi="Times New Roman" w:cs="Times New Roman"/>
                <w:b/>
                <w:sz w:val="20"/>
                <w:szCs w:val="20"/>
              </w:rPr>
            </w:pPr>
          </w:p>
        </w:tc>
        <w:tc>
          <w:tcPr>
            <w:tcW w:w="445" w:type="pct"/>
            <w:tcBorders>
              <w:left w:val="single" w:sz="6" w:space="0" w:color="auto"/>
            </w:tcBorders>
            <w:vAlign w:val="bottom"/>
          </w:tcPr>
          <w:p w:rsidR="00644BE0" w:rsidRPr="00230D30" w:rsidRDefault="00644BE0" w:rsidP="00FE159B">
            <w:pPr>
              <w:spacing w:before="120" w:after="0" w:line="240" w:lineRule="auto"/>
              <w:ind w:right="113"/>
              <w:jc w:val="right"/>
              <w:rPr>
                <w:rFonts w:ascii="Times New Roman" w:hAnsi="Times New Roman" w:cs="Times New Roman"/>
                <w:sz w:val="20"/>
                <w:szCs w:val="20"/>
              </w:rPr>
            </w:pPr>
          </w:p>
        </w:tc>
      </w:tr>
      <w:tr w:rsidR="00426CDD" w:rsidRPr="00160F56" w:rsidTr="00940F47">
        <w:trPr>
          <w:cantSplit/>
          <w:trHeight w:val="397"/>
          <w:jc w:val="center"/>
        </w:trPr>
        <w:tc>
          <w:tcPr>
            <w:tcW w:w="1670" w:type="pct"/>
            <w:tcBorders>
              <w:right w:val="single" w:sz="6" w:space="0" w:color="auto"/>
            </w:tcBorders>
            <w:vAlign w:val="bottom"/>
          </w:tcPr>
          <w:p w:rsidR="00426CDD" w:rsidRPr="00160F56" w:rsidRDefault="00426CDD" w:rsidP="00FE159B">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экспортных</w:t>
            </w:r>
          </w:p>
        </w:tc>
        <w:tc>
          <w:tcPr>
            <w:tcW w:w="413" w:type="pct"/>
            <w:tcBorders>
              <w:right w:val="single" w:sz="6" w:space="0" w:color="auto"/>
            </w:tcBorders>
            <w:vAlign w:val="bottom"/>
          </w:tcPr>
          <w:p w:rsidR="00426CDD" w:rsidRPr="00230D30" w:rsidRDefault="00426CDD" w:rsidP="00FE159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8,3</w:t>
            </w:r>
          </w:p>
        </w:tc>
        <w:tc>
          <w:tcPr>
            <w:tcW w:w="399" w:type="pct"/>
            <w:tcBorders>
              <w:left w:val="single" w:sz="6" w:space="0" w:color="auto"/>
            </w:tcBorders>
            <w:vAlign w:val="bottom"/>
          </w:tcPr>
          <w:p w:rsidR="00426CDD" w:rsidRPr="00230D30" w:rsidRDefault="00426CDD" w:rsidP="00FE159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8,5</w:t>
            </w:r>
          </w:p>
        </w:tc>
        <w:tc>
          <w:tcPr>
            <w:tcW w:w="398" w:type="pct"/>
            <w:tcBorders>
              <w:left w:val="single" w:sz="6" w:space="0" w:color="auto"/>
            </w:tcBorders>
            <w:vAlign w:val="bottom"/>
          </w:tcPr>
          <w:p w:rsidR="00426CDD" w:rsidRPr="00230D30" w:rsidRDefault="00426CDD" w:rsidP="00D97764">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3,5</w:t>
            </w:r>
          </w:p>
        </w:tc>
        <w:tc>
          <w:tcPr>
            <w:tcW w:w="479" w:type="pct"/>
            <w:tcBorders>
              <w:left w:val="single" w:sz="6" w:space="0" w:color="auto"/>
              <w:right w:val="single" w:sz="6" w:space="0" w:color="auto"/>
            </w:tcBorders>
            <w:vAlign w:val="bottom"/>
          </w:tcPr>
          <w:p w:rsidR="00426CDD" w:rsidRPr="00230D30" w:rsidRDefault="00426CDD" w:rsidP="00D97764">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97,0</w:t>
            </w:r>
          </w:p>
        </w:tc>
        <w:tc>
          <w:tcPr>
            <w:tcW w:w="399" w:type="pct"/>
            <w:tcBorders>
              <w:left w:val="single" w:sz="6" w:space="0" w:color="auto"/>
              <w:right w:val="single" w:sz="6" w:space="0" w:color="auto"/>
            </w:tcBorders>
            <w:vAlign w:val="bottom"/>
          </w:tcPr>
          <w:p w:rsidR="00426CDD" w:rsidRPr="00230D30" w:rsidRDefault="00426CDD" w:rsidP="00FE159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14,9</w:t>
            </w:r>
          </w:p>
        </w:tc>
        <w:tc>
          <w:tcPr>
            <w:tcW w:w="398" w:type="pct"/>
            <w:tcBorders>
              <w:left w:val="single" w:sz="6" w:space="0" w:color="auto"/>
              <w:right w:val="single" w:sz="6" w:space="0" w:color="auto"/>
            </w:tcBorders>
            <w:vAlign w:val="bottom"/>
          </w:tcPr>
          <w:p w:rsidR="00426CDD" w:rsidRPr="00230D30" w:rsidRDefault="00426CDD" w:rsidP="00426CDD">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14,3</w:t>
            </w:r>
          </w:p>
        </w:tc>
        <w:tc>
          <w:tcPr>
            <w:tcW w:w="399" w:type="pct"/>
            <w:tcBorders>
              <w:left w:val="single" w:sz="6" w:space="0" w:color="auto"/>
              <w:right w:val="single" w:sz="6" w:space="0" w:color="auto"/>
            </w:tcBorders>
            <w:vAlign w:val="bottom"/>
          </w:tcPr>
          <w:p w:rsidR="00426CDD" w:rsidRPr="00230D30" w:rsidRDefault="00426CDD" w:rsidP="00F540E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5,9</w:t>
            </w:r>
          </w:p>
        </w:tc>
        <w:tc>
          <w:tcPr>
            <w:tcW w:w="445" w:type="pct"/>
            <w:tcBorders>
              <w:left w:val="single" w:sz="6" w:space="0" w:color="auto"/>
            </w:tcBorders>
            <w:vAlign w:val="bottom"/>
          </w:tcPr>
          <w:p w:rsidR="00426CDD" w:rsidRPr="00230D30" w:rsidRDefault="00426CDD" w:rsidP="00FE159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89,9</w:t>
            </w:r>
          </w:p>
        </w:tc>
      </w:tr>
      <w:tr w:rsidR="00940F47" w:rsidRPr="00160F56" w:rsidTr="00940F47">
        <w:trPr>
          <w:cantSplit/>
          <w:trHeight w:val="397"/>
          <w:jc w:val="center"/>
        </w:trPr>
        <w:tc>
          <w:tcPr>
            <w:tcW w:w="1670" w:type="pct"/>
            <w:tcBorders>
              <w:right w:val="single" w:sz="6" w:space="0" w:color="auto"/>
            </w:tcBorders>
            <w:vAlign w:val="bottom"/>
          </w:tcPr>
          <w:p w:rsidR="00940F47" w:rsidRPr="00160F56" w:rsidRDefault="00940F47" w:rsidP="00FE159B">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импортных</w:t>
            </w:r>
          </w:p>
        </w:tc>
        <w:tc>
          <w:tcPr>
            <w:tcW w:w="413" w:type="pct"/>
            <w:tcBorders>
              <w:right w:val="single" w:sz="6" w:space="0" w:color="auto"/>
            </w:tcBorders>
            <w:vAlign w:val="bottom"/>
          </w:tcPr>
          <w:p w:rsidR="00940F47" w:rsidRPr="00230D30" w:rsidRDefault="00940F47" w:rsidP="00FE159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0,2</w:t>
            </w:r>
          </w:p>
        </w:tc>
        <w:tc>
          <w:tcPr>
            <w:tcW w:w="399" w:type="pct"/>
            <w:tcBorders>
              <w:left w:val="single" w:sz="6" w:space="0" w:color="auto"/>
            </w:tcBorders>
            <w:vAlign w:val="bottom"/>
          </w:tcPr>
          <w:p w:rsidR="00940F47" w:rsidRPr="00230D30" w:rsidRDefault="00940F47" w:rsidP="00FE159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0,3</w:t>
            </w:r>
          </w:p>
        </w:tc>
        <w:tc>
          <w:tcPr>
            <w:tcW w:w="398" w:type="pct"/>
            <w:tcBorders>
              <w:left w:val="single" w:sz="6" w:space="0" w:color="auto"/>
            </w:tcBorders>
            <w:vAlign w:val="bottom"/>
          </w:tcPr>
          <w:p w:rsidR="00940F47" w:rsidRPr="00230D30" w:rsidRDefault="00940F47" w:rsidP="00D97764">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0,2</w:t>
            </w:r>
          </w:p>
        </w:tc>
        <w:tc>
          <w:tcPr>
            <w:tcW w:w="479" w:type="pct"/>
            <w:tcBorders>
              <w:left w:val="single" w:sz="6" w:space="0" w:color="auto"/>
              <w:right w:val="single" w:sz="6" w:space="0" w:color="auto"/>
            </w:tcBorders>
            <w:vAlign w:val="bottom"/>
          </w:tcPr>
          <w:p w:rsidR="00940F47" w:rsidRPr="00230D30" w:rsidRDefault="00940F47" w:rsidP="00D97764">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168,2</w:t>
            </w:r>
          </w:p>
        </w:tc>
        <w:tc>
          <w:tcPr>
            <w:tcW w:w="399" w:type="pct"/>
            <w:tcBorders>
              <w:left w:val="single" w:sz="6" w:space="0" w:color="auto"/>
              <w:right w:val="single" w:sz="6" w:space="0" w:color="auto"/>
            </w:tcBorders>
            <w:vAlign w:val="bottom"/>
          </w:tcPr>
          <w:p w:rsidR="00940F47" w:rsidRPr="00230D30" w:rsidRDefault="00940F47" w:rsidP="00FE159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0,5</w:t>
            </w:r>
          </w:p>
        </w:tc>
        <w:tc>
          <w:tcPr>
            <w:tcW w:w="398" w:type="pct"/>
            <w:tcBorders>
              <w:left w:val="single" w:sz="6" w:space="0" w:color="auto"/>
              <w:right w:val="single" w:sz="6" w:space="0" w:color="auto"/>
            </w:tcBorders>
            <w:vAlign w:val="bottom"/>
          </w:tcPr>
          <w:p w:rsidR="00940F47" w:rsidRPr="00230D30" w:rsidRDefault="00940F47" w:rsidP="00940F47">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0,8</w:t>
            </w:r>
          </w:p>
        </w:tc>
        <w:tc>
          <w:tcPr>
            <w:tcW w:w="399" w:type="pct"/>
            <w:tcBorders>
              <w:left w:val="single" w:sz="6" w:space="0" w:color="auto"/>
              <w:right w:val="single" w:sz="6" w:space="0" w:color="auto"/>
            </w:tcBorders>
            <w:vAlign w:val="bottom"/>
          </w:tcPr>
          <w:p w:rsidR="00940F47" w:rsidRPr="00230D30" w:rsidRDefault="00940F47" w:rsidP="00940F47">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0,4</w:t>
            </w:r>
          </w:p>
        </w:tc>
        <w:tc>
          <w:tcPr>
            <w:tcW w:w="445" w:type="pct"/>
            <w:tcBorders>
              <w:left w:val="single" w:sz="6" w:space="0" w:color="auto"/>
            </w:tcBorders>
            <w:vAlign w:val="bottom"/>
          </w:tcPr>
          <w:p w:rsidR="00940F47" w:rsidRPr="00230D30" w:rsidRDefault="00940F47" w:rsidP="00D97764">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159,2</w:t>
            </w:r>
          </w:p>
        </w:tc>
      </w:tr>
      <w:tr w:rsidR="00940F47" w:rsidRPr="00160F56" w:rsidTr="00940F47">
        <w:trPr>
          <w:cantSplit/>
          <w:trHeight w:val="397"/>
          <w:jc w:val="center"/>
        </w:trPr>
        <w:tc>
          <w:tcPr>
            <w:tcW w:w="1670" w:type="pct"/>
            <w:tcBorders>
              <w:right w:val="single" w:sz="6" w:space="0" w:color="auto"/>
            </w:tcBorders>
            <w:vAlign w:val="bottom"/>
          </w:tcPr>
          <w:p w:rsidR="00940F47" w:rsidRPr="00160F56" w:rsidRDefault="00940F47" w:rsidP="00FE159B">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между иностранными портами</w:t>
            </w:r>
          </w:p>
        </w:tc>
        <w:tc>
          <w:tcPr>
            <w:tcW w:w="413" w:type="pct"/>
            <w:tcBorders>
              <w:right w:val="single" w:sz="6" w:space="0" w:color="auto"/>
            </w:tcBorders>
            <w:vAlign w:val="bottom"/>
          </w:tcPr>
          <w:p w:rsidR="00940F47" w:rsidRPr="00230D30" w:rsidRDefault="00940F47" w:rsidP="00FE159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1,4</w:t>
            </w:r>
          </w:p>
        </w:tc>
        <w:tc>
          <w:tcPr>
            <w:tcW w:w="399" w:type="pct"/>
            <w:tcBorders>
              <w:left w:val="single" w:sz="6" w:space="0" w:color="auto"/>
            </w:tcBorders>
            <w:vAlign w:val="bottom"/>
          </w:tcPr>
          <w:p w:rsidR="00940F47" w:rsidRPr="00230D30" w:rsidRDefault="00940F47" w:rsidP="00FE159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0,9</w:t>
            </w:r>
          </w:p>
        </w:tc>
        <w:tc>
          <w:tcPr>
            <w:tcW w:w="398" w:type="pct"/>
            <w:tcBorders>
              <w:left w:val="single" w:sz="6" w:space="0" w:color="auto"/>
            </w:tcBorders>
            <w:vAlign w:val="bottom"/>
          </w:tcPr>
          <w:p w:rsidR="00940F47" w:rsidRPr="00230D30" w:rsidRDefault="00940F47" w:rsidP="00D97764">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0,7</w:t>
            </w:r>
          </w:p>
        </w:tc>
        <w:tc>
          <w:tcPr>
            <w:tcW w:w="479" w:type="pct"/>
            <w:tcBorders>
              <w:left w:val="single" w:sz="6" w:space="0" w:color="auto"/>
              <w:right w:val="single" w:sz="6" w:space="0" w:color="auto"/>
            </w:tcBorders>
            <w:vAlign w:val="bottom"/>
          </w:tcPr>
          <w:p w:rsidR="00940F47" w:rsidRPr="00230D30" w:rsidRDefault="00940F47" w:rsidP="00D97764">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130,3</w:t>
            </w:r>
          </w:p>
        </w:tc>
        <w:tc>
          <w:tcPr>
            <w:tcW w:w="399" w:type="pct"/>
            <w:tcBorders>
              <w:left w:val="single" w:sz="6" w:space="0" w:color="auto"/>
              <w:right w:val="single" w:sz="6" w:space="0" w:color="auto"/>
            </w:tcBorders>
            <w:vAlign w:val="bottom"/>
          </w:tcPr>
          <w:p w:rsidR="00940F47" w:rsidRPr="00230D30" w:rsidRDefault="00940F47" w:rsidP="00FE159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4,5</w:t>
            </w:r>
          </w:p>
        </w:tc>
        <w:tc>
          <w:tcPr>
            <w:tcW w:w="398" w:type="pct"/>
            <w:tcBorders>
              <w:left w:val="single" w:sz="6" w:space="0" w:color="auto"/>
              <w:right w:val="single" w:sz="6" w:space="0" w:color="auto"/>
            </w:tcBorders>
            <w:vAlign w:val="bottom"/>
          </w:tcPr>
          <w:p w:rsidR="00940F47" w:rsidRPr="00230D30" w:rsidRDefault="00940F47" w:rsidP="00F540E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3,2</w:t>
            </w:r>
          </w:p>
        </w:tc>
        <w:tc>
          <w:tcPr>
            <w:tcW w:w="399" w:type="pct"/>
            <w:tcBorders>
              <w:left w:val="single" w:sz="6" w:space="0" w:color="auto"/>
              <w:right w:val="single" w:sz="6" w:space="0" w:color="auto"/>
            </w:tcBorders>
            <w:vAlign w:val="bottom"/>
          </w:tcPr>
          <w:p w:rsidR="00940F47" w:rsidRPr="00230D30" w:rsidRDefault="00940F47" w:rsidP="00F540E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2,7</w:t>
            </w:r>
          </w:p>
        </w:tc>
        <w:tc>
          <w:tcPr>
            <w:tcW w:w="445" w:type="pct"/>
            <w:tcBorders>
              <w:left w:val="single" w:sz="6" w:space="0" w:color="auto"/>
            </w:tcBorders>
            <w:vAlign w:val="bottom"/>
          </w:tcPr>
          <w:p w:rsidR="00940F47" w:rsidRPr="00230D30" w:rsidRDefault="00940F47" w:rsidP="00D97764">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179,5</w:t>
            </w:r>
          </w:p>
        </w:tc>
      </w:tr>
      <w:tr w:rsidR="00644BE0" w:rsidRPr="00160F56" w:rsidTr="00940F47">
        <w:trPr>
          <w:cantSplit/>
          <w:trHeight w:val="397"/>
          <w:jc w:val="center"/>
        </w:trPr>
        <w:tc>
          <w:tcPr>
            <w:tcW w:w="1670" w:type="pct"/>
            <w:tcBorders>
              <w:right w:val="single" w:sz="6" w:space="0" w:color="auto"/>
            </w:tcBorders>
            <w:vAlign w:val="bottom"/>
          </w:tcPr>
          <w:p w:rsidR="00644BE0" w:rsidRPr="00160F56" w:rsidRDefault="00644BE0" w:rsidP="00FE159B">
            <w:pPr>
              <w:spacing w:before="120" w:after="0" w:line="240" w:lineRule="auto"/>
              <w:rPr>
                <w:rFonts w:ascii="Times New Roman" w:hAnsi="Times New Roman" w:cs="Times New Roman"/>
                <w:b/>
                <w:sz w:val="20"/>
                <w:szCs w:val="20"/>
              </w:rPr>
            </w:pPr>
            <w:r w:rsidRPr="00160F56">
              <w:rPr>
                <w:rFonts w:ascii="Times New Roman" w:hAnsi="Times New Roman" w:cs="Times New Roman"/>
                <w:b/>
                <w:sz w:val="20"/>
                <w:szCs w:val="20"/>
              </w:rPr>
              <w:t>Внутренним водным транспортом</w:t>
            </w:r>
            <w:proofErr w:type="gramStart"/>
            <w:r w:rsidRPr="00160F56">
              <w:rPr>
                <w:rFonts w:ascii="Times New Roman" w:hAnsi="Times New Roman" w:cs="Times New Roman"/>
                <w:b/>
                <w:sz w:val="20"/>
                <w:szCs w:val="20"/>
                <w:vertAlign w:val="superscript"/>
              </w:rPr>
              <w:t>1</w:t>
            </w:r>
            <w:proofErr w:type="gramEnd"/>
            <w:r w:rsidRPr="00160F56">
              <w:rPr>
                <w:rFonts w:ascii="Times New Roman" w:hAnsi="Times New Roman" w:cs="Times New Roman"/>
                <w:b/>
                <w:sz w:val="20"/>
                <w:szCs w:val="20"/>
                <w:vertAlign w:val="superscript"/>
              </w:rPr>
              <w:t>); 3)</w:t>
            </w:r>
            <w:r w:rsidRPr="00160F56">
              <w:rPr>
                <w:rFonts w:ascii="Times New Roman" w:hAnsi="Times New Roman" w:cs="Times New Roman"/>
                <w:b/>
                <w:sz w:val="20"/>
                <w:szCs w:val="20"/>
              </w:rPr>
              <w:t xml:space="preserve"> </w:t>
            </w:r>
            <w:r w:rsidRPr="00160F56">
              <w:rPr>
                <w:rFonts w:ascii="Times New Roman" w:hAnsi="Times New Roman" w:cs="Times New Roman"/>
                <w:sz w:val="20"/>
                <w:szCs w:val="20"/>
              </w:rPr>
              <w:t>– всего</w:t>
            </w:r>
          </w:p>
        </w:tc>
        <w:tc>
          <w:tcPr>
            <w:tcW w:w="413" w:type="pct"/>
            <w:tcBorders>
              <w:right w:val="single" w:sz="6" w:space="0" w:color="auto"/>
            </w:tcBorders>
            <w:vAlign w:val="bottom"/>
          </w:tcPr>
          <w:p w:rsidR="00644BE0" w:rsidRPr="00230D30" w:rsidRDefault="00644BE0" w:rsidP="00FE159B">
            <w:pPr>
              <w:spacing w:before="120" w:after="0" w:line="240" w:lineRule="auto"/>
              <w:ind w:right="113"/>
              <w:jc w:val="right"/>
              <w:rPr>
                <w:rFonts w:ascii="Times New Roman" w:hAnsi="Times New Roman" w:cs="Times New Roman"/>
                <w:b/>
                <w:sz w:val="20"/>
                <w:szCs w:val="20"/>
              </w:rPr>
            </w:pPr>
            <w:r w:rsidRPr="00230D30">
              <w:rPr>
                <w:rFonts w:ascii="Times New Roman" w:hAnsi="Times New Roman" w:cs="Times New Roman"/>
                <w:b/>
                <w:sz w:val="20"/>
                <w:szCs w:val="20"/>
              </w:rPr>
              <w:t>29,5</w:t>
            </w:r>
          </w:p>
        </w:tc>
        <w:tc>
          <w:tcPr>
            <w:tcW w:w="399" w:type="pct"/>
            <w:tcBorders>
              <w:left w:val="single" w:sz="6" w:space="0" w:color="auto"/>
            </w:tcBorders>
            <w:vAlign w:val="bottom"/>
          </w:tcPr>
          <w:p w:rsidR="00644BE0" w:rsidRPr="00230D30" w:rsidRDefault="00644BE0" w:rsidP="00FE159B">
            <w:pPr>
              <w:spacing w:before="120" w:after="0" w:line="240" w:lineRule="auto"/>
              <w:ind w:right="113"/>
              <w:jc w:val="right"/>
              <w:rPr>
                <w:rFonts w:ascii="Times New Roman" w:hAnsi="Times New Roman" w:cs="Times New Roman"/>
                <w:b/>
                <w:sz w:val="20"/>
                <w:szCs w:val="20"/>
              </w:rPr>
            </w:pPr>
            <w:r w:rsidRPr="00230D30">
              <w:rPr>
                <w:rFonts w:ascii="Times New Roman" w:hAnsi="Times New Roman" w:cs="Times New Roman"/>
                <w:b/>
                <w:sz w:val="20"/>
                <w:szCs w:val="20"/>
              </w:rPr>
              <w:t>30,6</w:t>
            </w:r>
          </w:p>
        </w:tc>
        <w:tc>
          <w:tcPr>
            <w:tcW w:w="398" w:type="pct"/>
            <w:tcBorders>
              <w:left w:val="single" w:sz="6" w:space="0" w:color="auto"/>
            </w:tcBorders>
            <w:vAlign w:val="bottom"/>
          </w:tcPr>
          <w:p w:rsidR="00644BE0" w:rsidRPr="00230D30" w:rsidRDefault="00644BE0" w:rsidP="00D97764">
            <w:pPr>
              <w:spacing w:before="120" w:after="0" w:line="240" w:lineRule="auto"/>
              <w:ind w:right="113"/>
              <w:jc w:val="right"/>
              <w:rPr>
                <w:rFonts w:ascii="Times New Roman" w:hAnsi="Times New Roman" w:cs="Times New Roman"/>
                <w:b/>
                <w:sz w:val="20"/>
                <w:szCs w:val="20"/>
              </w:rPr>
            </w:pPr>
            <w:r w:rsidRPr="00230D30">
              <w:rPr>
                <w:rFonts w:ascii="Times New Roman" w:hAnsi="Times New Roman" w:cs="Times New Roman"/>
                <w:b/>
                <w:sz w:val="20"/>
                <w:szCs w:val="20"/>
              </w:rPr>
              <w:t>13,4</w:t>
            </w:r>
          </w:p>
        </w:tc>
        <w:tc>
          <w:tcPr>
            <w:tcW w:w="479" w:type="pct"/>
            <w:tcBorders>
              <w:left w:val="single" w:sz="6" w:space="0" w:color="auto"/>
              <w:right w:val="single" w:sz="6" w:space="0" w:color="auto"/>
            </w:tcBorders>
            <w:vAlign w:val="bottom"/>
          </w:tcPr>
          <w:p w:rsidR="00644BE0" w:rsidRPr="00230D30" w:rsidRDefault="00644BE0" w:rsidP="00A80F80">
            <w:pPr>
              <w:spacing w:before="120" w:after="0" w:line="240" w:lineRule="auto"/>
              <w:ind w:right="113"/>
              <w:jc w:val="right"/>
              <w:rPr>
                <w:rFonts w:ascii="Times New Roman" w:hAnsi="Times New Roman" w:cs="Times New Roman"/>
                <w:b/>
                <w:sz w:val="20"/>
                <w:szCs w:val="20"/>
              </w:rPr>
            </w:pPr>
            <w:r w:rsidRPr="00230D30">
              <w:rPr>
                <w:rFonts w:ascii="Times New Roman" w:hAnsi="Times New Roman" w:cs="Times New Roman"/>
                <w:b/>
                <w:sz w:val="20"/>
                <w:szCs w:val="20"/>
              </w:rPr>
              <w:t>94,0</w:t>
            </w:r>
          </w:p>
        </w:tc>
        <w:tc>
          <w:tcPr>
            <w:tcW w:w="399" w:type="pct"/>
            <w:tcBorders>
              <w:left w:val="single" w:sz="6" w:space="0" w:color="auto"/>
              <w:right w:val="single" w:sz="6" w:space="0" w:color="auto"/>
            </w:tcBorders>
            <w:vAlign w:val="bottom"/>
          </w:tcPr>
          <w:p w:rsidR="00644BE0" w:rsidRPr="00230D30" w:rsidRDefault="00644BE0" w:rsidP="00FE159B">
            <w:pPr>
              <w:spacing w:before="120" w:after="0" w:line="240" w:lineRule="auto"/>
              <w:ind w:right="113"/>
              <w:jc w:val="right"/>
              <w:rPr>
                <w:rFonts w:ascii="Times New Roman" w:hAnsi="Times New Roman" w:cs="Times New Roman"/>
                <w:b/>
                <w:sz w:val="20"/>
                <w:szCs w:val="20"/>
              </w:rPr>
            </w:pPr>
            <w:r w:rsidRPr="00230D30">
              <w:rPr>
                <w:rFonts w:ascii="Times New Roman" w:hAnsi="Times New Roman" w:cs="Times New Roman"/>
                <w:b/>
                <w:sz w:val="20"/>
                <w:szCs w:val="20"/>
              </w:rPr>
              <w:t>34,1</w:t>
            </w:r>
          </w:p>
        </w:tc>
        <w:tc>
          <w:tcPr>
            <w:tcW w:w="398" w:type="pct"/>
            <w:tcBorders>
              <w:left w:val="single" w:sz="6" w:space="0" w:color="auto"/>
              <w:right w:val="single" w:sz="6" w:space="0" w:color="auto"/>
            </w:tcBorders>
            <w:vAlign w:val="bottom"/>
          </w:tcPr>
          <w:p w:rsidR="00644BE0" w:rsidRPr="00230D30" w:rsidRDefault="00644BE0" w:rsidP="00FE159B">
            <w:pPr>
              <w:spacing w:before="120" w:after="0" w:line="240" w:lineRule="auto"/>
              <w:ind w:right="113"/>
              <w:jc w:val="right"/>
              <w:rPr>
                <w:rFonts w:ascii="Times New Roman" w:hAnsi="Times New Roman" w:cs="Times New Roman"/>
                <w:b/>
                <w:sz w:val="20"/>
                <w:szCs w:val="20"/>
              </w:rPr>
            </w:pPr>
            <w:r w:rsidRPr="00230D30">
              <w:rPr>
                <w:rFonts w:ascii="Times New Roman" w:hAnsi="Times New Roman" w:cs="Times New Roman"/>
                <w:b/>
                <w:sz w:val="20"/>
                <w:szCs w:val="20"/>
              </w:rPr>
              <w:t>33,0</w:t>
            </w:r>
          </w:p>
        </w:tc>
        <w:tc>
          <w:tcPr>
            <w:tcW w:w="399" w:type="pct"/>
            <w:tcBorders>
              <w:left w:val="single" w:sz="6" w:space="0" w:color="auto"/>
              <w:right w:val="single" w:sz="6" w:space="0" w:color="auto"/>
            </w:tcBorders>
            <w:vAlign w:val="bottom"/>
          </w:tcPr>
          <w:p w:rsidR="00644BE0" w:rsidRPr="00230D30" w:rsidRDefault="00644BE0" w:rsidP="00FE159B">
            <w:pPr>
              <w:spacing w:before="120" w:after="0" w:line="240" w:lineRule="auto"/>
              <w:ind w:right="113"/>
              <w:jc w:val="right"/>
              <w:rPr>
                <w:rFonts w:ascii="Times New Roman" w:hAnsi="Times New Roman" w:cs="Times New Roman"/>
                <w:b/>
                <w:sz w:val="20"/>
                <w:szCs w:val="20"/>
                <w:vertAlign w:val="superscript"/>
              </w:rPr>
            </w:pPr>
            <w:r w:rsidRPr="00230D30">
              <w:rPr>
                <w:rFonts w:ascii="Times New Roman" w:hAnsi="Times New Roman" w:cs="Times New Roman"/>
                <w:b/>
                <w:sz w:val="20"/>
                <w:szCs w:val="20"/>
              </w:rPr>
              <w:t>15,3</w:t>
            </w:r>
          </w:p>
        </w:tc>
        <w:tc>
          <w:tcPr>
            <w:tcW w:w="445" w:type="pct"/>
            <w:tcBorders>
              <w:left w:val="single" w:sz="6" w:space="0" w:color="auto"/>
            </w:tcBorders>
            <w:vAlign w:val="bottom"/>
          </w:tcPr>
          <w:p w:rsidR="00644BE0" w:rsidRPr="00230D30" w:rsidRDefault="00644BE0" w:rsidP="00FE159B">
            <w:pPr>
              <w:spacing w:before="120" w:after="0" w:line="240" w:lineRule="auto"/>
              <w:ind w:right="113"/>
              <w:jc w:val="right"/>
              <w:rPr>
                <w:rFonts w:ascii="Times New Roman" w:hAnsi="Times New Roman" w:cs="Times New Roman"/>
                <w:b/>
                <w:sz w:val="20"/>
                <w:szCs w:val="20"/>
              </w:rPr>
            </w:pPr>
            <w:r w:rsidRPr="00230D30">
              <w:rPr>
                <w:rFonts w:ascii="Times New Roman" w:hAnsi="Times New Roman" w:cs="Times New Roman"/>
                <w:b/>
                <w:sz w:val="20"/>
                <w:szCs w:val="20"/>
              </w:rPr>
              <w:t>96,1</w:t>
            </w:r>
          </w:p>
        </w:tc>
      </w:tr>
      <w:tr w:rsidR="00644BE0" w:rsidRPr="00160F56" w:rsidTr="00940F47">
        <w:trPr>
          <w:cantSplit/>
          <w:trHeight w:val="397"/>
          <w:jc w:val="center"/>
        </w:trPr>
        <w:tc>
          <w:tcPr>
            <w:tcW w:w="1670" w:type="pct"/>
            <w:tcBorders>
              <w:right w:val="single" w:sz="6" w:space="0" w:color="auto"/>
            </w:tcBorders>
            <w:vAlign w:val="bottom"/>
          </w:tcPr>
          <w:p w:rsidR="00644BE0" w:rsidRPr="00160F56" w:rsidRDefault="00644BE0" w:rsidP="00FE159B">
            <w:pPr>
              <w:spacing w:before="120" w:after="0" w:line="240" w:lineRule="auto"/>
              <w:ind w:left="510"/>
              <w:rPr>
                <w:rFonts w:ascii="Times New Roman" w:hAnsi="Times New Roman" w:cs="Times New Roman"/>
                <w:sz w:val="20"/>
                <w:szCs w:val="20"/>
              </w:rPr>
            </w:pPr>
            <w:r w:rsidRPr="00160F56">
              <w:rPr>
                <w:rFonts w:ascii="Times New Roman" w:hAnsi="Times New Roman" w:cs="Times New Roman"/>
                <w:sz w:val="20"/>
                <w:szCs w:val="20"/>
              </w:rPr>
              <w:t>в том числе грузов:</w:t>
            </w:r>
          </w:p>
        </w:tc>
        <w:tc>
          <w:tcPr>
            <w:tcW w:w="413" w:type="pct"/>
            <w:tcBorders>
              <w:right w:val="single" w:sz="6" w:space="0" w:color="auto"/>
            </w:tcBorders>
            <w:vAlign w:val="bottom"/>
          </w:tcPr>
          <w:p w:rsidR="00644BE0" w:rsidRPr="00230D30" w:rsidRDefault="00644BE0" w:rsidP="00FE159B">
            <w:pPr>
              <w:spacing w:before="120" w:after="0" w:line="240" w:lineRule="auto"/>
              <w:ind w:right="113"/>
              <w:jc w:val="right"/>
              <w:rPr>
                <w:rFonts w:ascii="Times New Roman" w:hAnsi="Times New Roman" w:cs="Times New Roman"/>
                <w:sz w:val="20"/>
                <w:szCs w:val="20"/>
              </w:rPr>
            </w:pPr>
          </w:p>
        </w:tc>
        <w:tc>
          <w:tcPr>
            <w:tcW w:w="399" w:type="pct"/>
            <w:tcBorders>
              <w:left w:val="single" w:sz="6" w:space="0" w:color="auto"/>
            </w:tcBorders>
            <w:vAlign w:val="bottom"/>
          </w:tcPr>
          <w:p w:rsidR="00644BE0" w:rsidRPr="00230D30" w:rsidRDefault="00644BE0" w:rsidP="00FE159B">
            <w:pPr>
              <w:spacing w:before="120" w:after="0" w:line="240" w:lineRule="auto"/>
              <w:ind w:right="113"/>
              <w:jc w:val="right"/>
              <w:rPr>
                <w:rFonts w:ascii="Times New Roman" w:hAnsi="Times New Roman" w:cs="Times New Roman"/>
                <w:sz w:val="20"/>
                <w:szCs w:val="20"/>
              </w:rPr>
            </w:pPr>
          </w:p>
        </w:tc>
        <w:tc>
          <w:tcPr>
            <w:tcW w:w="398" w:type="pct"/>
            <w:tcBorders>
              <w:left w:val="single" w:sz="6" w:space="0" w:color="auto"/>
            </w:tcBorders>
            <w:vAlign w:val="bottom"/>
          </w:tcPr>
          <w:p w:rsidR="00644BE0" w:rsidRPr="00230D30" w:rsidRDefault="00644BE0" w:rsidP="00FE159B">
            <w:pPr>
              <w:spacing w:before="120" w:after="0" w:line="240" w:lineRule="auto"/>
              <w:ind w:right="113"/>
              <w:jc w:val="right"/>
              <w:rPr>
                <w:rFonts w:ascii="Times New Roman" w:hAnsi="Times New Roman" w:cs="Times New Roman"/>
                <w:sz w:val="20"/>
                <w:szCs w:val="20"/>
              </w:rPr>
            </w:pPr>
          </w:p>
        </w:tc>
        <w:tc>
          <w:tcPr>
            <w:tcW w:w="479" w:type="pct"/>
            <w:tcBorders>
              <w:left w:val="single" w:sz="6" w:space="0" w:color="auto"/>
              <w:right w:val="single" w:sz="6" w:space="0" w:color="auto"/>
            </w:tcBorders>
            <w:vAlign w:val="bottom"/>
          </w:tcPr>
          <w:p w:rsidR="00644BE0" w:rsidRPr="00230D30" w:rsidRDefault="00644BE0" w:rsidP="00FE159B">
            <w:pPr>
              <w:spacing w:before="120" w:after="0" w:line="240" w:lineRule="auto"/>
              <w:ind w:right="113"/>
              <w:jc w:val="right"/>
              <w:rPr>
                <w:rFonts w:ascii="Times New Roman" w:hAnsi="Times New Roman" w:cs="Times New Roman"/>
                <w:sz w:val="20"/>
                <w:szCs w:val="20"/>
              </w:rPr>
            </w:pPr>
          </w:p>
        </w:tc>
        <w:tc>
          <w:tcPr>
            <w:tcW w:w="399" w:type="pct"/>
            <w:tcBorders>
              <w:left w:val="single" w:sz="6" w:space="0" w:color="auto"/>
              <w:right w:val="single" w:sz="6" w:space="0" w:color="auto"/>
            </w:tcBorders>
            <w:vAlign w:val="bottom"/>
          </w:tcPr>
          <w:p w:rsidR="00644BE0" w:rsidRPr="00230D30" w:rsidRDefault="00644BE0" w:rsidP="00FE159B">
            <w:pPr>
              <w:spacing w:before="120" w:after="0" w:line="240" w:lineRule="auto"/>
              <w:ind w:right="113"/>
              <w:jc w:val="right"/>
              <w:rPr>
                <w:rFonts w:ascii="Times New Roman" w:hAnsi="Times New Roman" w:cs="Times New Roman"/>
                <w:b/>
                <w:sz w:val="20"/>
                <w:szCs w:val="20"/>
              </w:rPr>
            </w:pPr>
          </w:p>
        </w:tc>
        <w:tc>
          <w:tcPr>
            <w:tcW w:w="398" w:type="pct"/>
            <w:tcBorders>
              <w:left w:val="single" w:sz="6" w:space="0" w:color="auto"/>
              <w:right w:val="single" w:sz="6" w:space="0" w:color="auto"/>
            </w:tcBorders>
            <w:vAlign w:val="bottom"/>
          </w:tcPr>
          <w:p w:rsidR="00644BE0" w:rsidRPr="00230D30" w:rsidRDefault="00644BE0" w:rsidP="00FE159B">
            <w:pPr>
              <w:spacing w:before="120" w:after="0" w:line="240" w:lineRule="auto"/>
              <w:ind w:right="113"/>
              <w:jc w:val="right"/>
              <w:rPr>
                <w:rFonts w:ascii="Times New Roman" w:hAnsi="Times New Roman" w:cs="Times New Roman"/>
                <w:b/>
                <w:sz w:val="20"/>
                <w:szCs w:val="20"/>
              </w:rPr>
            </w:pPr>
          </w:p>
        </w:tc>
        <w:tc>
          <w:tcPr>
            <w:tcW w:w="399" w:type="pct"/>
            <w:tcBorders>
              <w:left w:val="single" w:sz="6" w:space="0" w:color="auto"/>
              <w:right w:val="single" w:sz="6" w:space="0" w:color="auto"/>
            </w:tcBorders>
            <w:vAlign w:val="bottom"/>
          </w:tcPr>
          <w:p w:rsidR="00644BE0" w:rsidRPr="00230D30" w:rsidRDefault="00644BE0" w:rsidP="00FE159B">
            <w:pPr>
              <w:spacing w:before="120" w:after="0" w:line="240" w:lineRule="auto"/>
              <w:ind w:right="113"/>
              <w:jc w:val="right"/>
              <w:rPr>
                <w:rFonts w:ascii="Times New Roman" w:hAnsi="Times New Roman" w:cs="Times New Roman"/>
                <w:b/>
                <w:sz w:val="20"/>
                <w:szCs w:val="20"/>
              </w:rPr>
            </w:pPr>
          </w:p>
        </w:tc>
        <w:tc>
          <w:tcPr>
            <w:tcW w:w="445" w:type="pct"/>
            <w:tcBorders>
              <w:left w:val="single" w:sz="6" w:space="0" w:color="auto"/>
            </w:tcBorders>
            <w:vAlign w:val="bottom"/>
          </w:tcPr>
          <w:p w:rsidR="00644BE0" w:rsidRPr="00230D30" w:rsidRDefault="00644BE0" w:rsidP="00FE159B">
            <w:pPr>
              <w:spacing w:before="120" w:after="0" w:line="240" w:lineRule="auto"/>
              <w:ind w:right="113"/>
              <w:jc w:val="right"/>
              <w:rPr>
                <w:rFonts w:ascii="Times New Roman" w:hAnsi="Times New Roman" w:cs="Times New Roman"/>
                <w:sz w:val="20"/>
                <w:szCs w:val="20"/>
              </w:rPr>
            </w:pPr>
          </w:p>
        </w:tc>
      </w:tr>
      <w:tr w:rsidR="00940F47" w:rsidRPr="00160F56" w:rsidTr="00F540EB">
        <w:trPr>
          <w:cantSplit/>
          <w:trHeight w:val="397"/>
          <w:jc w:val="center"/>
        </w:trPr>
        <w:tc>
          <w:tcPr>
            <w:tcW w:w="1670" w:type="pct"/>
            <w:tcBorders>
              <w:right w:val="single" w:sz="6" w:space="0" w:color="auto"/>
            </w:tcBorders>
            <w:vAlign w:val="bottom"/>
          </w:tcPr>
          <w:p w:rsidR="00940F47" w:rsidRPr="00160F56" w:rsidRDefault="00940F47" w:rsidP="00FE159B">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экспортных</w:t>
            </w:r>
          </w:p>
        </w:tc>
        <w:tc>
          <w:tcPr>
            <w:tcW w:w="413" w:type="pct"/>
            <w:tcBorders>
              <w:right w:val="single" w:sz="6" w:space="0" w:color="auto"/>
            </w:tcBorders>
            <w:vAlign w:val="bottom"/>
          </w:tcPr>
          <w:p w:rsidR="00940F47" w:rsidRPr="00230D30" w:rsidRDefault="00940F47" w:rsidP="00FE159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25,6</w:t>
            </w:r>
          </w:p>
        </w:tc>
        <w:tc>
          <w:tcPr>
            <w:tcW w:w="399" w:type="pct"/>
            <w:tcBorders>
              <w:left w:val="single" w:sz="6" w:space="0" w:color="auto"/>
            </w:tcBorders>
            <w:vAlign w:val="bottom"/>
          </w:tcPr>
          <w:p w:rsidR="00940F47" w:rsidRPr="00230D30" w:rsidRDefault="00940F47" w:rsidP="00FE159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26,7</w:t>
            </w:r>
          </w:p>
        </w:tc>
        <w:tc>
          <w:tcPr>
            <w:tcW w:w="398" w:type="pct"/>
            <w:tcBorders>
              <w:left w:val="single" w:sz="6" w:space="0" w:color="auto"/>
            </w:tcBorders>
            <w:vAlign w:val="bottom"/>
          </w:tcPr>
          <w:p w:rsidR="00940F47" w:rsidRPr="00230D30" w:rsidRDefault="00940F47" w:rsidP="00D97764">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11,6</w:t>
            </w:r>
          </w:p>
        </w:tc>
        <w:tc>
          <w:tcPr>
            <w:tcW w:w="479" w:type="pct"/>
            <w:tcBorders>
              <w:left w:val="single" w:sz="6" w:space="0" w:color="auto"/>
              <w:right w:val="single" w:sz="6" w:space="0" w:color="auto"/>
            </w:tcBorders>
            <w:vAlign w:val="bottom"/>
          </w:tcPr>
          <w:p w:rsidR="00940F47" w:rsidRPr="00230D30" w:rsidRDefault="00940F47" w:rsidP="00FE159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95,1</w:t>
            </w:r>
          </w:p>
        </w:tc>
        <w:tc>
          <w:tcPr>
            <w:tcW w:w="399" w:type="pct"/>
            <w:tcBorders>
              <w:left w:val="single" w:sz="6" w:space="0" w:color="auto"/>
              <w:right w:val="single" w:sz="6" w:space="0" w:color="auto"/>
            </w:tcBorders>
            <w:vAlign w:val="bottom"/>
          </w:tcPr>
          <w:p w:rsidR="00940F47" w:rsidRPr="00230D30" w:rsidRDefault="00940F47" w:rsidP="00FE159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27,6</w:t>
            </w:r>
          </w:p>
        </w:tc>
        <w:tc>
          <w:tcPr>
            <w:tcW w:w="398" w:type="pct"/>
            <w:tcBorders>
              <w:left w:val="single" w:sz="6" w:space="0" w:color="auto"/>
              <w:right w:val="single" w:sz="6" w:space="0" w:color="auto"/>
            </w:tcBorders>
            <w:vAlign w:val="bottom"/>
          </w:tcPr>
          <w:p w:rsidR="00940F47" w:rsidRPr="00230D30" w:rsidRDefault="00940F47" w:rsidP="00940F47">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27,8</w:t>
            </w:r>
          </w:p>
        </w:tc>
        <w:tc>
          <w:tcPr>
            <w:tcW w:w="399" w:type="pct"/>
            <w:tcBorders>
              <w:left w:val="single" w:sz="6" w:space="0" w:color="auto"/>
              <w:right w:val="single" w:sz="6" w:space="0" w:color="auto"/>
            </w:tcBorders>
            <w:vAlign w:val="bottom"/>
          </w:tcPr>
          <w:p w:rsidR="00940F47" w:rsidRPr="00230D30" w:rsidRDefault="00940F47" w:rsidP="00940F47">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12,6</w:t>
            </w:r>
          </w:p>
        </w:tc>
        <w:tc>
          <w:tcPr>
            <w:tcW w:w="445" w:type="pct"/>
            <w:tcBorders>
              <w:left w:val="single" w:sz="6" w:space="0" w:color="auto"/>
            </w:tcBorders>
            <w:vAlign w:val="bottom"/>
          </w:tcPr>
          <w:p w:rsidR="00940F47" w:rsidRPr="00230D30" w:rsidRDefault="00940F47" w:rsidP="00F540E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93,0</w:t>
            </w:r>
          </w:p>
        </w:tc>
      </w:tr>
      <w:tr w:rsidR="006461C3" w:rsidRPr="00160F56" w:rsidTr="00F540EB">
        <w:trPr>
          <w:cantSplit/>
          <w:trHeight w:val="397"/>
          <w:jc w:val="center"/>
        </w:trPr>
        <w:tc>
          <w:tcPr>
            <w:tcW w:w="1670" w:type="pct"/>
            <w:tcBorders>
              <w:right w:val="single" w:sz="6" w:space="0" w:color="auto"/>
            </w:tcBorders>
            <w:vAlign w:val="bottom"/>
          </w:tcPr>
          <w:p w:rsidR="006461C3" w:rsidRPr="00160F56" w:rsidRDefault="006461C3" w:rsidP="00FE159B">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импортных</w:t>
            </w:r>
          </w:p>
        </w:tc>
        <w:tc>
          <w:tcPr>
            <w:tcW w:w="413" w:type="pct"/>
            <w:tcBorders>
              <w:right w:val="single" w:sz="6" w:space="0" w:color="auto"/>
            </w:tcBorders>
            <w:vAlign w:val="bottom"/>
          </w:tcPr>
          <w:p w:rsidR="006461C3" w:rsidRPr="00230D30" w:rsidRDefault="006461C3" w:rsidP="00FE159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1,4</w:t>
            </w:r>
          </w:p>
        </w:tc>
        <w:tc>
          <w:tcPr>
            <w:tcW w:w="399" w:type="pct"/>
            <w:tcBorders>
              <w:left w:val="single" w:sz="6" w:space="0" w:color="auto"/>
            </w:tcBorders>
            <w:vAlign w:val="bottom"/>
          </w:tcPr>
          <w:p w:rsidR="006461C3" w:rsidRPr="00230D30" w:rsidRDefault="006461C3" w:rsidP="00FE159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1,8</w:t>
            </w:r>
          </w:p>
        </w:tc>
        <w:tc>
          <w:tcPr>
            <w:tcW w:w="398" w:type="pct"/>
            <w:tcBorders>
              <w:left w:val="single" w:sz="6" w:space="0" w:color="auto"/>
            </w:tcBorders>
            <w:vAlign w:val="bottom"/>
          </w:tcPr>
          <w:p w:rsidR="006461C3" w:rsidRPr="00230D30" w:rsidRDefault="006461C3" w:rsidP="00D97764">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0,6</w:t>
            </w:r>
          </w:p>
        </w:tc>
        <w:tc>
          <w:tcPr>
            <w:tcW w:w="479" w:type="pct"/>
            <w:tcBorders>
              <w:left w:val="single" w:sz="6" w:space="0" w:color="auto"/>
              <w:right w:val="single" w:sz="6" w:space="0" w:color="auto"/>
            </w:tcBorders>
            <w:vAlign w:val="bottom"/>
          </w:tcPr>
          <w:p w:rsidR="006461C3" w:rsidRPr="00230D30" w:rsidRDefault="006461C3" w:rsidP="00FE159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61,5</w:t>
            </w:r>
          </w:p>
        </w:tc>
        <w:tc>
          <w:tcPr>
            <w:tcW w:w="399" w:type="pct"/>
            <w:tcBorders>
              <w:left w:val="single" w:sz="6" w:space="0" w:color="auto"/>
              <w:right w:val="single" w:sz="6" w:space="0" w:color="auto"/>
            </w:tcBorders>
            <w:vAlign w:val="bottom"/>
          </w:tcPr>
          <w:p w:rsidR="006461C3" w:rsidRPr="00230D30" w:rsidRDefault="006461C3" w:rsidP="00FE159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1,5</w:t>
            </w:r>
          </w:p>
        </w:tc>
        <w:tc>
          <w:tcPr>
            <w:tcW w:w="398" w:type="pct"/>
            <w:tcBorders>
              <w:left w:val="single" w:sz="6" w:space="0" w:color="auto"/>
              <w:right w:val="single" w:sz="6" w:space="0" w:color="auto"/>
            </w:tcBorders>
            <w:vAlign w:val="bottom"/>
          </w:tcPr>
          <w:p w:rsidR="006461C3" w:rsidRPr="00230D30" w:rsidRDefault="006461C3" w:rsidP="00F540E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1,6</w:t>
            </w:r>
          </w:p>
        </w:tc>
        <w:tc>
          <w:tcPr>
            <w:tcW w:w="399" w:type="pct"/>
            <w:tcBorders>
              <w:left w:val="single" w:sz="6" w:space="0" w:color="auto"/>
              <w:right w:val="single" w:sz="6" w:space="0" w:color="auto"/>
            </w:tcBorders>
            <w:vAlign w:val="bottom"/>
          </w:tcPr>
          <w:p w:rsidR="006461C3" w:rsidRPr="00230D30" w:rsidRDefault="006461C3" w:rsidP="00F540E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0,7</w:t>
            </w:r>
          </w:p>
        </w:tc>
        <w:tc>
          <w:tcPr>
            <w:tcW w:w="445" w:type="pct"/>
            <w:tcBorders>
              <w:left w:val="single" w:sz="6" w:space="0" w:color="auto"/>
            </w:tcBorders>
            <w:vAlign w:val="bottom"/>
          </w:tcPr>
          <w:p w:rsidR="006461C3" w:rsidRPr="00230D30" w:rsidRDefault="006461C3" w:rsidP="00F540E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81,0</w:t>
            </w:r>
          </w:p>
        </w:tc>
      </w:tr>
      <w:tr w:rsidR="006461C3" w:rsidRPr="00160F56" w:rsidTr="00F540EB">
        <w:trPr>
          <w:cantSplit/>
          <w:trHeight w:val="397"/>
          <w:jc w:val="center"/>
        </w:trPr>
        <w:tc>
          <w:tcPr>
            <w:tcW w:w="1670" w:type="pct"/>
            <w:tcBorders>
              <w:right w:val="single" w:sz="6" w:space="0" w:color="auto"/>
            </w:tcBorders>
            <w:vAlign w:val="bottom"/>
          </w:tcPr>
          <w:p w:rsidR="006461C3" w:rsidRPr="00160F56" w:rsidRDefault="006461C3" w:rsidP="00FE159B">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транзитных</w:t>
            </w:r>
          </w:p>
        </w:tc>
        <w:tc>
          <w:tcPr>
            <w:tcW w:w="413" w:type="pct"/>
            <w:tcBorders>
              <w:right w:val="single" w:sz="6" w:space="0" w:color="auto"/>
            </w:tcBorders>
            <w:vAlign w:val="bottom"/>
          </w:tcPr>
          <w:p w:rsidR="006461C3" w:rsidRPr="00230D30" w:rsidRDefault="006461C3" w:rsidP="00FE159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0,2</w:t>
            </w:r>
          </w:p>
        </w:tc>
        <w:tc>
          <w:tcPr>
            <w:tcW w:w="399" w:type="pct"/>
            <w:tcBorders>
              <w:left w:val="single" w:sz="6" w:space="0" w:color="auto"/>
            </w:tcBorders>
            <w:vAlign w:val="bottom"/>
          </w:tcPr>
          <w:p w:rsidR="006461C3" w:rsidRPr="00230D30" w:rsidRDefault="006461C3" w:rsidP="00FE159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0,1</w:t>
            </w:r>
          </w:p>
        </w:tc>
        <w:tc>
          <w:tcPr>
            <w:tcW w:w="398" w:type="pct"/>
            <w:tcBorders>
              <w:left w:val="single" w:sz="6" w:space="0" w:color="auto"/>
            </w:tcBorders>
            <w:vAlign w:val="bottom"/>
          </w:tcPr>
          <w:p w:rsidR="006461C3" w:rsidRPr="00230D30" w:rsidRDefault="006461C3" w:rsidP="00FE159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0,05</w:t>
            </w:r>
          </w:p>
        </w:tc>
        <w:tc>
          <w:tcPr>
            <w:tcW w:w="479" w:type="pct"/>
            <w:tcBorders>
              <w:left w:val="single" w:sz="6" w:space="0" w:color="auto"/>
              <w:right w:val="single" w:sz="6" w:space="0" w:color="auto"/>
            </w:tcBorders>
            <w:vAlign w:val="bottom"/>
          </w:tcPr>
          <w:p w:rsidR="006461C3" w:rsidRPr="00230D30" w:rsidRDefault="006461C3" w:rsidP="00FE159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109,0</w:t>
            </w:r>
          </w:p>
        </w:tc>
        <w:tc>
          <w:tcPr>
            <w:tcW w:w="399" w:type="pct"/>
            <w:tcBorders>
              <w:left w:val="single" w:sz="6" w:space="0" w:color="auto"/>
              <w:right w:val="single" w:sz="6" w:space="0" w:color="auto"/>
            </w:tcBorders>
            <w:vAlign w:val="bottom"/>
          </w:tcPr>
          <w:p w:rsidR="006461C3" w:rsidRPr="00230D30" w:rsidRDefault="006461C3" w:rsidP="00FE159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0,7</w:t>
            </w:r>
          </w:p>
        </w:tc>
        <w:tc>
          <w:tcPr>
            <w:tcW w:w="398" w:type="pct"/>
            <w:tcBorders>
              <w:left w:val="single" w:sz="6" w:space="0" w:color="auto"/>
              <w:right w:val="single" w:sz="6" w:space="0" w:color="auto"/>
            </w:tcBorders>
            <w:vAlign w:val="bottom"/>
          </w:tcPr>
          <w:p w:rsidR="006461C3" w:rsidRPr="00230D30" w:rsidRDefault="006461C3" w:rsidP="00F540E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0,3</w:t>
            </w:r>
          </w:p>
        </w:tc>
        <w:tc>
          <w:tcPr>
            <w:tcW w:w="399" w:type="pct"/>
            <w:tcBorders>
              <w:left w:val="single" w:sz="6" w:space="0" w:color="auto"/>
              <w:right w:val="single" w:sz="6" w:space="0" w:color="auto"/>
            </w:tcBorders>
            <w:vAlign w:val="bottom"/>
          </w:tcPr>
          <w:p w:rsidR="006461C3" w:rsidRPr="00230D30" w:rsidRDefault="006461C3" w:rsidP="00F540E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0,1</w:t>
            </w:r>
          </w:p>
        </w:tc>
        <w:tc>
          <w:tcPr>
            <w:tcW w:w="445" w:type="pct"/>
            <w:tcBorders>
              <w:left w:val="single" w:sz="6" w:space="0" w:color="auto"/>
            </w:tcBorders>
            <w:vAlign w:val="bottom"/>
          </w:tcPr>
          <w:p w:rsidR="006461C3" w:rsidRPr="00230D30" w:rsidRDefault="006461C3" w:rsidP="00F540E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117,8</w:t>
            </w:r>
          </w:p>
        </w:tc>
      </w:tr>
      <w:tr w:rsidR="006461C3" w:rsidRPr="00160F56" w:rsidTr="00F540EB">
        <w:trPr>
          <w:cantSplit/>
          <w:trHeight w:val="397"/>
          <w:jc w:val="center"/>
        </w:trPr>
        <w:tc>
          <w:tcPr>
            <w:tcW w:w="1670" w:type="pct"/>
            <w:tcBorders>
              <w:right w:val="single" w:sz="6" w:space="0" w:color="auto"/>
            </w:tcBorders>
            <w:vAlign w:val="bottom"/>
          </w:tcPr>
          <w:p w:rsidR="006461C3" w:rsidRPr="00160F56" w:rsidRDefault="006461C3" w:rsidP="00FE159B">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между иностранными портами</w:t>
            </w:r>
          </w:p>
        </w:tc>
        <w:tc>
          <w:tcPr>
            <w:tcW w:w="413" w:type="pct"/>
            <w:tcBorders>
              <w:right w:val="single" w:sz="6" w:space="0" w:color="auto"/>
            </w:tcBorders>
            <w:vAlign w:val="bottom"/>
          </w:tcPr>
          <w:p w:rsidR="006461C3" w:rsidRPr="00230D30" w:rsidRDefault="006461C3" w:rsidP="00FE159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2,3</w:t>
            </w:r>
          </w:p>
        </w:tc>
        <w:tc>
          <w:tcPr>
            <w:tcW w:w="399" w:type="pct"/>
            <w:tcBorders>
              <w:left w:val="single" w:sz="6" w:space="0" w:color="auto"/>
            </w:tcBorders>
            <w:vAlign w:val="bottom"/>
          </w:tcPr>
          <w:p w:rsidR="006461C3" w:rsidRPr="00230D30" w:rsidRDefault="006461C3" w:rsidP="00FE159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2,0</w:t>
            </w:r>
          </w:p>
        </w:tc>
        <w:tc>
          <w:tcPr>
            <w:tcW w:w="398" w:type="pct"/>
            <w:tcBorders>
              <w:left w:val="single" w:sz="6" w:space="0" w:color="auto"/>
            </w:tcBorders>
            <w:vAlign w:val="bottom"/>
          </w:tcPr>
          <w:p w:rsidR="006461C3" w:rsidRPr="00230D30" w:rsidRDefault="006461C3" w:rsidP="00FE159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1,1</w:t>
            </w:r>
          </w:p>
        </w:tc>
        <w:tc>
          <w:tcPr>
            <w:tcW w:w="479" w:type="pct"/>
            <w:tcBorders>
              <w:left w:val="single" w:sz="6" w:space="0" w:color="auto"/>
              <w:right w:val="single" w:sz="6" w:space="0" w:color="auto"/>
            </w:tcBorders>
            <w:vAlign w:val="bottom"/>
          </w:tcPr>
          <w:p w:rsidR="006461C3" w:rsidRPr="00230D30" w:rsidRDefault="006461C3" w:rsidP="00FE159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109,9</w:t>
            </w:r>
          </w:p>
        </w:tc>
        <w:tc>
          <w:tcPr>
            <w:tcW w:w="399" w:type="pct"/>
            <w:tcBorders>
              <w:left w:val="single" w:sz="6" w:space="0" w:color="auto"/>
              <w:right w:val="single" w:sz="6" w:space="0" w:color="auto"/>
            </w:tcBorders>
            <w:vAlign w:val="bottom"/>
          </w:tcPr>
          <w:p w:rsidR="006461C3" w:rsidRPr="00230D30" w:rsidRDefault="006461C3" w:rsidP="00FE159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4,3</w:t>
            </w:r>
          </w:p>
        </w:tc>
        <w:tc>
          <w:tcPr>
            <w:tcW w:w="398" w:type="pct"/>
            <w:tcBorders>
              <w:left w:val="single" w:sz="6" w:space="0" w:color="auto"/>
              <w:right w:val="single" w:sz="6" w:space="0" w:color="auto"/>
            </w:tcBorders>
            <w:vAlign w:val="bottom"/>
          </w:tcPr>
          <w:p w:rsidR="006461C3" w:rsidRPr="00230D30" w:rsidRDefault="006461C3" w:rsidP="00F540E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3,3</w:t>
            </w:r>
          </w:p>
        </w:tc>
        <w:tc>
          <w:tcPr>
            <w:tcW w:w="399" w:type="pct"/>
            <w:tcBorders>
              <w:left w:val="single" w:sz="6" w:space="0" w:color="auto"/>
              <w:right w:val="single" w:sz="6" w:space="0" w:color="auto"/>
            </w:tcBorders>
            <w:vAlign w:val="bottom"/>
          </w:tcPr>
          <w:p w:rsidR="006461C3" w:rsidRPr="00230D30" w:rsidRDefault="006461C3" w:rsidP="00F540E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2,0</w:t>
            </w:r>
          </w:p>
        </w:tc>
        <w:tc>
          <w:tcPr>
            <w:tcW w:w="445" w:type="pct"/>
            <w:tcBorders>
              <w:left w:val="single" w:sz="6" w:space="0" w:color="auto"/>
            </w:tcBorders>
            <w:vAlign w:val="bottom"/>
          </w:tcPr>
          <w:p w:rsidR="006461C3" w:rsidRPr="00230D30" w:rsidRDefault="006461C3" w:rsidP="00FE159B">
            <w:pPr>
              <w:spacing w:before="120" w:after="0" w:line="240" w:lineRule="auto"/>
              <w:ind w:right="113"/>
              <w:jc w:val="right"/>
              <w:rPr>
                <w:rFonts w:ascii="Times New Roman" w:hAnsi="Times New Roman" w:cs="Times New Roman"/>
                <w:sz w:val="20"/>
                <w:szCs w:val="20"/>
              </w:rPr>
            </w:pPr>
            <w:r w:rsidRPr="00230D30">
              <w:rPr>
                <w:rFonts w:ascii="Times New Roman" w:hAnsi="Times New Roman" w:cs="Times New Roman"/>
                <w:sz w:val="20"/>
                <w:szCs w:val="20"/>
              </w:rPr>
              <w:t>131,1</w:t>
            </w:r>
          </w:p>
        </w:tc>
      </w:tr>
      <w:tr w:rsidR="006461C3" w:rsidRPr="00160F56" w:rsidTr="00F540EB">
        <w:trPr>
          <w:cantSplit/>
          <w:trHeight w:val="397"/>
          <w:jc w:val="center"/>
        </w:trPr>
        <w:tc>
          <w:tcPr>
            <w:tcW w:w="1670" w:type="pct"/>
            <w:tcBorders>
              <w:bottom w:val="single" w:sz="4" w:space="0" w:color="auto"/>
              <w:right w:val="single" w:sz="6" w:space="0" w:color="auto"/>
            </w:tcBorders>
            <w:vAlign w:val="bottom"/>
          </w:tcPr>
          <w:p w:rsidR="006461C3" w:rsidRPr="00160F56" w:rsidRDefault="006461C3" w:rsidP="00FE159B">
            <w:pPr>
              <w:spacing w:before="120" w:after="0" w:line="240" w:lineRule="auto"/>
              <w:rPr>
                <w:rFonts w:ascii="Times New Roman" w:hAnsi="Times New Roman" w:cs="Times New Roman"/>
                <w:b/>
                <w:sz w:val="20"/>
                <w:szCs w:val="20"/>
                <w:vertAlign w:val="superscript"/>
              </w:rPr>
            </w:pPr>
            <w:r w:rsidRPr="00160F56">
              <w:rPr>
                <w:rFonts w:ascii="Times New Roman" w:hAnsi="Times New Roman" w:cs="Times New Roman"/>
                <w:b/>
                <w:sz w:val="20"/>
                <w:szCs w:val="20"/>
              </w:rPr>
              <w:t xml:space="preserve">Воздушным </w:t>
            </w:r>
            <w:r w:rsidRPr="00FF720A">
              <w:rPr>
                <w:rFonts w:ascii="Times New Roman" w:hAnsi="Times New Roman" w:cs="Times New Roman"/>
                <w:b/>
                <w:sz w:val="20"/>
                <w:szCs w:val="20"/>
              </w:rPr>
              <w:t>транспортом</w:t>
            </w:r>
            <w:proofErr w:type="gramStart"/>
            <w:r w:rsidRPr="00FF720A">
              <w:rPr>
                <w:rFonts w:ascii="Times New Roman" w:hAnsi="Times New Roman" w:cs="Times New Roman"/>
                <w:b/>
                <w:sz w:val="20"/>
                <w:szCs w:val="20"/>
                <w:vertAlign w:val="superscript"/>
              </w:rPr>
              <w:t>4</w:t>
            </w:r>
            <w:proofErr w:type="gramEnd"/>
            <w:r w:rsidRPr="00FF720A">
              <w:rPr>
                <w:rFonts w:ascii="Times New Roman" w:hAnsi="Times New Roman" w:cs="Times New Roman"/>
                <w:b/>
                <w:sz w:val="20"/>
                <w:szCs w:val="20"/>
                <w:vertAlign w:val="superscript"/>
              </w:rPr>
              <w:t>)</w:t>
            </w:r>
          </w:p>
        </w:tc>
        <w:tc>
          <w:tcPr>
            <w:tcW w:w="413" w:type="pct"/>
            <w:tcBorders>
              <w:bottom w:val="single" w:sz="4" w:space="0" w:color="auto"/>
              <w:right w:val="single" w:sz="6" w:space="0" w:color="auto"/>
            </w:tcBorders>
            <w:vAlign w:val="bottom"/>
          </w:tcPr>
          <w:p w:rsidR="006461C3" w:rsidRPr="00230D30" w:rsidRDefault="006461C3" w:rsidP="00FE159B">
            <w:pPr>
              <w:spacing w:before="120" w:after="0" w:line="240" w:lineRule="auto"/>
              <w:ind w:right="113"/>
              <w:jc w:val="right"/>
              <w:rPr>
                <w:rFonts w:ascii="Times New Roman" w:hAnsi="Times New Roman" w:cs="Times New Roman"/>
                <w:b/>
                <w:sz w:val="20"/>
                <w:szCs w:val="20"/>
              </w:rPr>
            </w:pPr>
            <w:r w:rsidRPr="00230D30">
              <w:rPr>
                <w:rFonts w:ascii="Times New Roman" w:hAnsi="Times New Roman" w:cs="Times New Roman"/>
                <w:b/>
                <w:sz w:val="20"/>
                <w:szCs w:val="20"/>
              </w:rPr>
              <w:t>0,8</w:t>
            </w:r>
          </w:p>
        </w:tc>
        <w:tc>
          <w:tcPr>
            <w:tcW w:w="399" w:type="pct"/>
            <w:tcBorders>
              <w:left w:val="single" w:sz="6" w:space="0" w:color="auto"/>
              <w:bottom w:val="single" w:sz="4" w:space="0" w:color="auto"/>
            </w:tcBorders>
            <w:vAlign w:val="bottom"/>
          </w:tcPr>
          <w:p w:rsidR="006461C3" w:rsidRPr="00230D30" w:rsidRDefault="006461C3" w:rsidP="00FE159B">
            <w:pPr>
              <w:spacing w:before="120" w:after="0" w:line="240" w:lineRule="auto"/>
              <w:ind w:right="113"/>
              <w:jc w:val="right"/>
              <w:rPr>
                <w:rFonts w:ascii="Times New Roman" w:hAnsi="Times New Roman" w:cs="Times New Roman"/>
                <w:b/>
                <w:sz w:val="20"/>
                <w:szCs w:val="20"/>
              </w:rPr>
            </w:pPr>
            <w:r w:rsidRPr="00230D30">
              <w:rPr>
                <w:rFonts w:ascii="Times New Roman" w:hAnsi="Times New Roman" w:cs="Times New Roman"/>
                <w:b/>
                <w:sz w:val="20"/>
                <w:szCs w:val="20"/>
              </w:rPr>
              <w:t>0,9</w:t>
            </w:r>
          </w:p>
        </w:tc>
        <w:tc>
          <w:tcPr>
            <w:tcW w:w="398" w:type="pct"/>
            <w:tcBorders>
              <w:left w:val="single" w:sz="6" w:space="0" w:color="auto"/>
              <w:bottom w:val="single" w:sz="4" w:space="0" w:color="auto"/>
            </w:tcBorders>
            <w:vAlign w:val="bottom"/>
          </w:tcPr>
          <w:p w:rsidR="006461C3" w:rsidRPr="00230D30" w:rsidRDefault="006461C3" w:rsidP="004F5C13">
            <w:pPr>
              <w:spacing w:before="120" w:after="0" w:line="240" w:lineRule="auto"/>
              <w:ind w:right="113"/>
              <w:jc w:val="right"/>
              <w:rPr>
                <w:rFonts w:ascii="Times New Roman" w:hAnsi="Times New Roman" w:cs="Times New Roman"/>
                <w:b/>
                <w:sz w:val="20"/>
                <w:szCs w:val="20"/>
              </w:rPr>
            </w:pPr>
            <w:r w:rsidRPr="00230D30">
              <w:rPr>
                <w:rFonts w:ascii="Times New Roman" w:hAnsi="Times New Roman" w:cs="Times New Roman"/>
                <w:b/>
                <w:sz w:val="20"/>
                <w:szCs w:val="20"/>
              </w:rPr>
              <w:t>0,5</w:t>
            </w:r>
          </w:p>
        </w:tc>
        <w:tc>
          <w:tcPr>
            <w:tcW w:w="479" w:type="pct"/>
            <w:tcBorders>
              <w:left w:val="single" w:sz="6" w:space="0" w:color="auto"/>
              <w:bottom w:val="single" w:sz="4" w:space="0" w:color="auto"/>
              <w:right w:val="single" w:sz="6" w:space="0" w:color="auto"/>
            </w:tcBorders>
            <w:vAlign w:val="bottom"/>
          </w:tcPr>
          <w:p w:rsidR="006461C3" w:rsidRPr="00230D30" w:rsidRDefault="006461C3" w:rsidP="004F5C13">
            <w:pPr>
              <w:spacing w:before="120" w:after="0" w:line="240" w:lineRule="auto"/>
              <w:ind w:right="113"/>
              <w:jc w:val="right"/>
              <w:rPr>
                <w:rFonts w:ascii="Times New Roman" w:hAnsi="Times New Roman" w:cs="Times New Roman"/>
                <w:b/>
                <w:sz w:val="20"/>
                <w:szCs w:val="20"/>
              </w:rPr>
            </w:pPr>
            <w:r w:rsidRPr="00230D30">
              <w:rPr>
                <w:rFonts w:ascii="Times New Roman" w:hAnsi="Times New Roman" w:cs="Times New Roman"/>
                <w:b/>
                <w:sz w:val="20"/>
                <w:szCs w:val="20"/>
              </w:rPr>
              <w:t>131,5</w:t>
            </w:r>
          </w:p>
        </w:tc>
        <w:tc>
          <w:tcPr>
            <w:tcW w:w="399" w:type="pct"/>
            <w:tcBorders>
              <w:left w:val="single" w:sz="6" w:space="0" w:color="auto"/>
              <w:bottom w:val="single" w:sz="4" w:space="0" w:color="auto"/>
              <w:right w:val="single" w:sz="6" w:space="0" w:color="auto"/>
            </w:tcBorders>
            <w:vAlign w:val="bottom"/>
          </w:tcPr>
          <w:p w:rsidR="006461C3" w:rsidRPr="00230D30" w:rsidRDefault="006461C3" w:rsidP="00FE159B">
            <w:pPr>
              <w:spacing w:before="120" w:after="0" w:line="240" w:lineRule="auto"/>
              <w:ind w:right="113"/>
              <w:jc w:val="right"/>
              <w:rPr>
                <w:rFonts w:ascii="Times New Roman" w:hAnsi="Times New Roman" w:cs="Times New Roman"/>
                <w:b/>
                <w:sz w:val="20"/>
                <w:szCs w:val="20"/>
              </w:rPr>
            </w:pPr>
            <w:r w:rsidRPr="00230D30">
              <w:rPr>
                <w:rFonts w:ascii="Times New Roman" w:hAnsi="Times New Roman" w:cs="Times New Roman"/>
                <w:b/>
                <w:sz w:val="20"/>
                <w:szCs w:val="20"/>
              </w:rPr>
              <w:t>6,5</w:t>
            </w:r>
          </w:p>
        </w:tc>
        <w:tc>
          <w:tcPr>
            <w:tcW w:w="398" w:type="pct"/>
            <w:tcBorders>
              <w:left w:val="single" w:sz="6" w:space="0" w:color="auto"/>
              <w:bottom w:val="single" w:sz="4" w:space="0" w:color="auto"/>
              <w:right w:val="single" w:sz="6" w:space="0" w:color="auto"/>
            </w:tcBorders>
            <w:vAlign w:val="bottom"/>
          </w:tcPr>
          <w:p w:rsidR="006461C3" w:rsidRPr="00230D30" w:rsidRDefault="006461C3" w:rsidP="00F540EB">
            <w:pPr>
              <w:spacing w:before="120" w:after="0" w:line="240" w:lineRule="auto"/>
              <w:ind w:right="113"/>
              <w:jc w:val="right"/>
              <w:rPr>
                <w:rFonts w:ascii="Times New Roman" w:hAnsi="Times New Roman" w:cs="Times New Roman"/>
                <w:b/>
                <w:sz w:val="20"/>
                <w:szCs w:val="20"/>
              </w:rPr>
            </w:pPr>
            <w:r w:rsidRPr="00230D30">
              <w:rPr>
                <w:rFonts w:ascii="Times New Roman" w:hAnsi="Times New Roman" w:cs="Times New Roman"/>
                <w:b/>
                <w:sz w:val="20"/>
                <w:szCs w:val="20"/>
              </w:rPr>
              <w:t>6,1</w:t>
            </w:r>
          </w:p>
        </w:tc>
        <w:tc>
          <w:tcPr>
            <w:tcW w:w="399" w:type="pct"/>
            <w:tcBorders>
              <w:left w:val="single" w:sz="6" w:space="0" w:color="auto"/>
              <w:bottom w:val="single" w:sz="4" w:space="0" w:color="auto"/>
              <w:right w:val="single" w:sz="6" w:space="0" w:color="auto"/>
            </w:tcBorders>
            <w:vAlign w:val="bottom"/>
          </w:tcPr>
          <w:p w:rsidR="006461C3" w:rsidRPr="00230D30" w:rsidRDefault="006461C3" w:rsidP="00F540EB">
            <w:pPr>
              <w:spacing w:before="120" w:after="0" w:line="240" w:lineRule="auto"/>
              <w:ind w:right="113"/>
              <w:jc w:val="right"/>
              <w:rPr>
                <w:rFonts w:ascii="Times New Roman" w:hAnsi="Times New Roman" w:cs="Times New Roman"/>
                <w:b/>
                <w:sz w:val="20"/>
                <w:szCs w:val="20"/>
              </w:rPr>
            </w:pPr>
            <w:r w:rsidRPr="00230D30">
              <w:rPr>
                <w:rFonts w:ascii="Times New Roman" w:hAnsi="Times New Roman" w:cs="Times New Roman"/>
                <w:b/>
                <w:sz w:val="20"/>
                <w:szCs w:val="20"/>
              </w:rPr>
              <w:t>3,7</w:t>
            </w:r>
          </w:p>
        </w:tc>
        <w:tc>
          <w:tcPr>
            <w:tcW w:w="445" w:type="pct"/>
            <w:tcBorders>
              <w:left w:val="single" w:sz="6" w:space="0" w:color="auto"/>
              <w:bottom w:val="single" w:sz="4" w:space="0" w:color="auto"/>
            </w:tcBorders>
            <w:vAlign w:val="bottom"/>
          </w:tcPr>
          <w:p w:rsidR="006461C3" w:rsidRPr="00230D30" w:rsidRDefault="006461C3" w:rsidP="004F5C13">
            <w:pPr>
              <w:spacing w:before="120" w:after="0" w:line="240" w:lineRule="auto"/>
              <w:ind w:right="113"/>
              <w:jc w:val="right"/>
              <w:rPr>
                <w:rFonts w:ascii="Times New Roman" w:hAnsi="Times New Roman" w:cs="Times New Roman"/>
                <w:b/>
                <w:sz w:val="20"/>
                <w:szCs w:val="20"/>
              </w:rPr>
            </w:pPr>
            <w:r w:rsidRPr="00230D30">
              <w:rPr>
                <w:rFonts w:ascii="Times New Roman" w:hAnsi="Times New Roman" w:cs="Times New Roman"/>
                <w:b/>
                <w:sz w:val="20"/>
                <w:szCs w:val="20"/>
              </w:rPr>
              <w:t>132,5</w:t>
            </w:r>
          </w:p>
        </w:tc>
      </w:tr>
    </w:tbl>
    <w:p w:rsidR="00644BE0" w:rsidRPr="00FE159B" w:rsidRDefault="00644BE0" w:rsidP="00E20DC2">
      <w:pPr>
        <w:spacing w:before="120" w:after="0" w:line="240" w:lineRule="auto"/>
        <w:jc w:val="both"/>
        <w:rPr>
          <w:rFonts w:ascii="Times New Roman" w:hAnsi="Times New Roman" w:cs="Times New Roman"/>
          <w:sz w:val="18"/>
          <w:szCs w:val="20"/>
        </w:rPr>
      </w:pPr>
      <w:r w:rsidRPr="00FE159B">
        <w:rPr>
          <w:rFonts w:ascii="Times New Roman" w:hAnsi="Times New Roman" w:cs="Times New Roman"/>
          <w:sz w:val="18"/>
          <w:szCs w:val="20"/>
          <w:vertAlign w:val="superscript"/>
        </w:rPr>
        <w:t>1)</w:t>
      </w:r>
      <w:r w:rsidRPr="00FE159B">
        <w:rPr>
          <w:rFonts w:ascii="Times New Roman" w:hAnsi="Times New Roman" w:cs="Times New Roman"/>
          <w:sz w:val="18"/>
          <w:szCs w:val="20"/>
        </w:rPr>
        <w:t> По организациям всех видов экономической деятельности.  По данным Росморречфлота.</w:t>
      </w:r>
    </w:p>
    <w:p w:rsidR="00644BE0" w:rsidRPr="00FE159B" w:rsidRDefault="00644BE0" w:rsidP="00E20DC2">
      <w:pPr>
        <w:spacing w:before="120" w:after="0" w:line="240" w:lineRule="auto"/>
        <w:jc w:val="both"/>
        <w:rPr>
          <w:rFonts w:ascii="Times New Roman" w:hAnsi="Times New Roman" w:cs="Times New Roman"/>
          <w:sz w:val="18"/>
          <w:szCs w:val="20"/>
        </w:rPr>
      </w:pPr>
      <w:r w:rsidRPr="00FE159B">
        <w:rPr>
          <w:rFonts w:ascii="Times New Roman" w:hAnsi="Times New Roman" w:cs="Times New Roman"/>
          <w:sz w:val="18"/>
          <w:szCs w:val="20"/>
          <w:vertAlign w:val="superscript"/>
        </w:rPr>
        <w:t>2)</w:t>
      </w:r>
      <w:r w:rsidRPr="00FE159B">
        <w:rPr>
          <w:rFonts w:ascii="Times New Roman" w:hAnsi="Times New Roman" w:cs="Times New Roman"/>
          <w:sz w:val="18"/>
          <w:szCs w:val="20"/>
        </w:rPr>
        <w:t> Включая транзит; исключая перевозки судами смешанного (река-море) плавания.</w:t>
      </w:r>
    </w:p>
    <w:p w:rsidR="00644BE0" w:rsidRPr="00FE159B" w:rsidRDefault="00644BE0" w:rsidP="00E20DC2">
      <w:pPr>
        <w:spacing w:before="120" w:after="0" w:line="240" w:lineRule="auto"/>
        <w:jc w:val="both"/>
        <w:rPr>
          <w:rFonts w:ascii="Times New Roman" w:hAnsi="Times New Roman" w:cs="Times New Roman"/>
          <w:sz w:val="18"/>
          <w:szCs w:val="20"/>
        </w:rPr>
      </w:pPr>
      <w:r w:rsidRPr="00FE159B">
        <w:rPr>
          <w:rFonts w:ascii="Times New Roman" w:hAnsi="Times New Roman" w:cs="Times New Roman"/>
          <w:sz w:val="18"/>
          <w:szCs w:val="20"/>
          <w:vertAlign w:val="superscript"/>
        </w:rPr>
        <w:t>3)</w:t>
      </w:r>
      <w:r w:rsidR="00390BCB">
        <w:rPr>
          <w:rFonts w:ascii="Times New Roman" w:hAnsi="Times New Roman" w:cs="Times New Roman"/>
          <w:sz w:val="18"/>
          <w:szCs w:val="20"/>
        </w:rPr>
        <w:t> В</w:t>
      </w:r>
      <w:r w:rsidRPr="00FE159B">
        <w:rPr>
          <w:rFonts w:ascii="Times New Roman" w:hAnsi="Times New Roman" w:cs="Times New Roman"/>
          <w:sz w:val="18"/>
          <w:szCs w:val="20"/>
        </w:rPr>
        <w:t>ключая перевозки судами смешанного (река-море) плавания.</w:t>
      </w:r>
    </w:p>
    <w:p w:rsidR="00644BE0" w:rsidRPr="00FE159B" w:rsidRDefault="00676203" w:rsidP="00E20DC2">
      <w:pPr>
        <w:spacing w:before="120" w:after="0" w:line="240" w:lineRule="auto"/>
        <w:jc w:val="both"/>
        <w:rPr>
          <w:rFonts w:ascii="Times New Roman" w:hAnsi="Times New Roman" w:cs="Times New Roman"/>
          <w:sz w:val="18"/>
          <w:szCs w:val="20"/>
        </w:rPr>
      </w:pPr>
      <w:r>
        <w:rPr>
          <w:rFonts w:ascii="Times New Roman" w:hAnsi="Times New Roman" w:cs="Times New Roman"/>
          <w:sz w:val="18"/>
          <w:szCs w:val="20"/>
          <w:vertAlign w:val="superscript"/>
        </w:rPr>
        <w:t>4</w:t>
      </w:r>
      <w:r w:rsidR="00644BE0" w:rsidRPr="00FE159B">
        <w:rPr>
          <w:rFonts w:ascii="Times New Roman" w:hAnsi="Times New Roman" w:cs="Times New Roman"/>
          <w:sz w:val="18"/>
          <w:szCs w:val="20"/>
          <w:vertAlign w:val="superscript"/>
        </w:rPr>
        <w:t>)</w:t>
      </w:r>
      <w:r w:rsidR="00644BE0" w:rsidRPr="00FE159B">
        <w:rPr>
          <w:rFonts w:ascii="Times New Roman" w:hAnsi="Times New Roman" w:cs="Times New Roman"/>
          <w:sz w:val="18"/>
          <w:szCs w:val="20"/>
        </w:rPr>
        <w:t> По данным Росавиации.</w:t>
      </w:r>
    </w:p>
    <w:p w:rsidR="00644BE0" w:rsidRPr="00160F56" w:rsidRDefault="00644BE0" w:rsidP="00644BE0">
      <w:pPr>
        <w:pStyle w:val="83"/>
        <w:pageBreakBefore/>
        <w:spacing w:before="0" w:after="120"/>
        <w:rPr>
          <w:rFonts w:ascii="Times New Roman" w:hAnsi="Times New Roman"/>
          <w:sz w:val="20"/>
          <w:szCs w:val="20"/>
        </w:rPr>
      </w:pPr>
      <w:r w:rsidRPr="00160F56">
        <w:rPr>
          <w:rFonts w:ascii="Times New Roman" w:hAnsi="Times New Roman"/>
          <w:sz w:val="20"/>
          <w:szCs w:val="20"/>
        </w:rPr>
        <w:lastRenderedPageBreak/>
        <w:t xml:space="preserve">2.5. Перевозки пассажиров и пассажирооборот  </w:t>
      </w:r>
      <w:r w:rsidRPr="00160F56">
        <w:rPr>
          <w:rFonts w:ascii="Times New Roman" w:hAnsi="Times New Roman"/>
          <w:sz w:val="20"/>
          <w:szCs w:val="20"/>
        </w:rPr>
        <w:br/>
        <w:t>по видам транспорта общего пользования</w:t>
      </w:r>
    </w:p>
    <w:tbl>
      <w:tblPr>
        <w:tblW w:w="5000" w:type="pct"/>
        <w:jc w:val="center"/>
        <w:tblCellMar>
          <w:left w:w="0" w:type="dxa"/>
          <w:right w:w="0" w:type="dxa"/>
        </w:tblCellMar>
        <w:tblLook w:val="0000" w:firstRow="0" w:lastRow="0" w:firstColumn="0" w:lastColumn="0" w:noHBand="0" w:noVBand="0"/>
      </w:tblPr>
      <w:tblGrid>
        <w:gridCol w:w="2210"/>
        <w:gridCol w:w="756"/>
        <w:gridCol w:w="911"/>
        <w:gridCol w:w="913"/>
        <w:gridCol w:w="913"/>
        <w:gridCol w:w="913"/>
        <w:gridCol w:w="913"/>
        <w:gridCol w:w="913"/>
        <w:gridCol w:w="913"/>
      </w:tblGrid>
      <w:tr w:rsidR="00644BE0" w:rsidRPr="00160F56" w:rsidTr="00FE159B">
        <w:trPr>
          <w:trHeight w:val="397"/>
          <w:jc w:val="center"/>
        </w:trPr>
        <w:tc>
          <w:tcPr>
            <w:tcW w:w="1181" w:type="pct"/>
            <w:tcBorders>
              <w:top w:val="single" w:sz="6" w:space="0" w:color="auto"/>
              <w:bottom w:val="single" w:sz="4" w:space="0" w:color="auto"/>
              <w:right w:val="single" w:sz="4"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p>
        </w:tc>
        <w:tc>
          <w:tcPr>
            <w:tcW w:w="404" w:type="pct"/>
            <w:tcBorders>
              <w:top w:val="single" w:sz="4" w:space="0" w:color="auto"/>
              <w:left w:val="single" w:sz="4" w:space="0" w:color="auto"/>
              <w:bottom w:val="single" w:sz="4" w:space="0" w:color="auto"/>
              <w:right w:val="single" w:sz="4"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2019</w:t>
            </w:r>
          </w:p>
        </w:tc>
        <w:tc>
          <w:tcPr>
            <w:tcW w:w="487" w:type="pct"/>
            <w:tcBorders>
              <w:top w:val="single" w:sz="4" w:space="0" w:color="auto"/>
              <w:left w:val="single" w:sz="4" w:space="0" w:color="auto"/>
              <w:bottom w:val="single" w:sz="4" w:space="0" w:color="auto"/>
              <w:right w:val="single" w:sz="4"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2020</w:t>
            </w:r>
          </w:p>
        </w:tc>
        <w:tc>
          <w:tcPr>
            <w:tcW w:w="488" w:type="pct"/>
            <w:tcBorders>
              <w:top w:val="single" w:sz="4" w:space="0" w:color="auto"/>
              <w:left w:val="single" w:sz="4" w:space="0" w:color="auto"/>
              <w:bottom w:val="single" w:sz="4" w:space="0" w:color="auto"/>
              <w:right w:val="single" w:sz="4"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Январь-сентябрь 2021</w:t>
            </w:r>
            <w:r w:rsidR="0056658A">
              <w:rPr>
                <w:rFonts w:ascii="Times New Roman" w:hAnsi="Times New Roman" w:cs="Times New Roman"/>
                <w:sz w:val="18"/>
                <w:szCs w:val="18"/>
              </w:rPr>
              <w:t xml:space="preserve"> </w:t>
            </w:r>
            <w:r w:rsidRPr="00160F56">
              <w:rPr>
                <w:rFonts w:ascii="Times New Roman" w:hAnsi="Times New Roman" w:cs="Times New Roman"/>
                <w:sz w:val="18"/>
                <w:szCs w:val="18"/>
              </w:rPr>
              <w:t>г.</w:t>
            </w:r>
          </w:p>
        </w:tc>
        <w:tc>
          <w:tcPr>
            <w:tcW w:w="488" w:type="pct"/>
            <w:tcBorders>
              <w:top w:val="single" w:sz="4" w:space="0" w:color="auto"/>
              <w:left w:val="single" w:sz="4" w:space="0" w:color="auto"/>
              <w:bottom w:val="single" w:sz="4" w:space="0" w:color="auto"/>
              <w:right w:val="single" w:sz="4"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proofErr w:type="gramStart"/>
            <w:r w:rsidRPr="00160F56">
              <w:rPr>
                <w:rFonts w:ascii="Times New Roman" w:hAnsi="Times New Roman" w:cs="Times New Roman"/>
                <w:sz w:val="18"/>
                <w:szCs w:val="18"/>
              </w:rPr>
              <w:t>В</w:t>
            </w:r>
            <w:proofErr w:type="gramEnd"/>
            <w:r w:rsidRPr="00160F56">
              <w:rPr>
                <w:rFonts w:ascii="Times New Roman" w:hAnsi="Times New Roman" w:cs="Times New Roman"/>
                <w:sz w:val="18"/>
                <w:szCs w:val="18"/>
              </w:rPr>
              <w:t xml:space="preserve"> % </w:t>
            </w:r>
            <w:r w:rsidR="00FF389C" w:rsidRPr="00FF389C">
              <w:rPr>
                <w:rFonts w:ascii="Times New Roman" w:hAnsi="Times New Roman" w:cs="Times New Roman"/>
                <w:sz w:val="18"/>
                <w:szCs w:val="18"/>
              </w:rPr>
              <w:br/>
            </w:r>
            <w:proofErr w:type="gramStart"/>
            <w:r w:rsidRPr="00160F56">
              <w:rPr>
                <w:rFonts w:ascii="Times New Roman" w:hAnsi="Times New Roman" w:cs="Times New Roman"/>
                <w:sz w:val="18"/>
                <w:szCs w:val="18"/>
              </w:rPr>
              <w:t>к</w:t>
            </w:r>
            <w:proofErr w:type="gramEnd"/>
            <w:r w:rsidRPr="00160F56">
              <w:rPr>
                <w:rFonts w:ascii="Times New Roman" w:hAnsi="Times New Roman" w:cs="Times New Roman"/>
                <w:sz w:val="18"/>
                <w:szCs w:val="18"/>
              </w:rPr>
              <w:t xml:space="preserve"> январю-сентябрю 2020</w:t>
            </w:r>
            <w:r w:rsidR="0056658A">
              <w:rPr>
                <w:rFonts w:ascii="Times New Roman" w:hAnsi="Times New Roman" w:cs="Times New Roman"/>
                <w:sz w:val="18"/>
                <w:szCs w:val="18"/>
              </w:rPr>
              <w:t xml:space="preserve"> </w:t>
            </w:r>
            <w:r w:rsidRPr="00160F56">
              <w:rPr>
                <w:rFonts w:ascii="Times New Roman" w:hAnsi="Times New Roman" w:cs="Times New Roman"/>
                <w:sz w:val="18"/>
                <w:szCs w:val="18"/>
              </w:rPr>
              <w:t>г.</w:t>
            </w:r>
          </w:p>
        </w:tc>
        <w:tc>
          <w:tcPr>
            <w:tcW w:w="488" w:type="pct"/>
            <w:tcBorders>
              <w:top w:val="single" w:sz="4" w:space="0" w:color="auto"/>
              <w:left w:val="single" w:sz="4" w:space="0" w:color="auto"/>
              <w:bottom w:val="single" w:sz="4" w:space="0" w:color="auto"/>
              <w:right w:val="single" w:sz="4"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2019</w:t>
            </w:r>
          </w:p>
        </w:tc>
        <w:tc>
          <w:tcPr>
            <w:tcW w:w="488" w:type="pct"/>
            <w:tcBorders>
              <w:top w:val="single" w:sz="4" w:space="0" w:color="auto"/>
              <w:left w:val="single" w:sz="4" w:space="0" w:color="auto"/>
              <w:bottom w:val="single" w:sz="4" w:space="0" w:color="auto"/>
              <w:right w:val="single" w:sz="4"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2020</w:t>
            </w:r>
          </w:p>
        </w:tc>
        <w:tc>
          <w:tcPr>
            <w:tcW w:w="488" w:type="pct"/>
            <w:tcBorders>
              <w:top w:val="single" w:sz="4" w:space="0" w:color="auto"/>
              <w:left w:val="single" w:sz="4" w:space="0" w:color="auto"/>
              <w:bottom w:val="single" w:sz="4" w:space="0" w:color="auto"/>
              <w:right w:val="single" w:sz="4"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Январь-сентябрь 2021</w:t>
            </w:r>
            <w:r w:rsidR="0056658A">
              <w:rPr>
                <w:rFonts w:ascii="Times New Roman" w:hAnsi="Times New Roman" w:cs="Times New Roman"/>
                <w:sz w:val="18"/>
                <w:szCs w:val="18"/>
              </w:rPr>
              <w:t xml:space="preserve"> </w:t>
            </w:r>
            <w:r w:rsidRPr="00160F56">
              <w:rPr>
                <w:rFonts w:ascii="Times New Roman" w:hAnsi="Times New Roman" w:cs="Times New Roman"/>
                <w:sz w:val="18"/>
                <w:szCs w:val="18"/>
              </w:rPr>
              <w:t>г.</w:t>
            </w:r>
          </w:p>
        </w:tc>
        <w:tc>
          <w:tcPr>
            <w:tcW w:w="488" w:type="pct"/>
            <w:tcBorders>
              <w:top w:val="single" w:sz="4" w:space="0" w:color="auto"/>
              <w:left w:val="single" w:sz="4" w:space="0" w:color="auto"/>
              <w:bottom w:val="single" w:sz="4"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proofErr w:type="gramStart"/>
            <w:r w:rsidRPr="00160F56">
              <w:rPr>
                <w:rFonts w:ascii="Times New Roman" w:hAnsi="Times New Roman" w:cs="Times New Roman"/>
                <w:sz w:val="18"/>
                <w:szCs w:val="18"/>
              </w:rPr>
              <w:t>В</w:t>
            </w:r>
            <w:proofErr w:type="gramEnd"/>
            <w:r w:rsidRPr="00160F56">
              <w:rPr>
                <w:rFonts w:ascii="Times New Roman" w:hAnsi="Times New Roman" w:cs="Times New Roman"/>
                <w:sz w:val="18"/>
                <w:szCs w:val="18"/>
              </w:rPr>
              <w:t xml:space="preserve"> % </w:t>
            </w:r>
            <w:r w:rsidR="00FF389C" w:rsidRPr="00FF389C">
              <w:rPr>
                <w:rFonts w:ascii="Times New Roman" w:hAnsi="Times New Roman" w:cs="Times New Roman"/>
                <w:sz w:val="18"/>
                <w:szCs w:val="18"/>
              </w:rPr>
              <w:br/>
            </w:r>
            <w:proofErr w:type="gramStart"/>
            <w:r w:rsidRPr="00160F56">
              <w:rPr>
                <w:rFonts w:ascii="Times New Roman" w:hAnsi="Times New Roman" w:cs="Times New Roman"/>
                <w:sz w:val="18"/>
                <w:szCs w:val="18"/>
              </w:rPr>
              <w:t>к</w:t>
            </w:r>
            <w:proofErr w:type="gramEnd"/>
            <w:r w:rsidRPr="00160F56">
              <w:rPr>
                <w:rFonts w:ascii="Times New Roman" w:hAnsi="Times New Roman" w:cs="Times New Roman"/>
                <w:sz w:val="18"/>
                <w:szCs w:val="18"/>
              </w:rPr>
              <w:t xml:space="preserve"> январю-сентябрю 2020</w:t>
            </w:r>
            <w:r w:rsidR="0056658A">
              <w:rPr>
                <w:rFonts w:ascii="Times New Roman" w:hAnsi="Times New Roman" w:cs="Times New Roman"/>
                <w:sz w:val="18"/>
                <w:szCs w:val="18"/>
              </w:rPr>
              <w:t xml:space="preserve"> </w:t>
            </w:r>
            <w:r w:rsidRPr="00160F56">
              <w:rPr>
                <w:rFonts w:ascii="Times New Roman" w:hAnsi="Times New Roman" w:cs="Times New Roman"/>
                <w:sz w:val="18"/>
                <w:szCs w:val="18"/>
              </w:rPr>
              <w:t>г.</w:t>
            </w:r>
          </w:p>
        </w:tc>
      </w:tr>
      <w:tr w:rsidR="00644BE0" w:rsidRPr="00160F56" w:rsidTr="00DE09C5">
        <w:trPr>
          <w:trHeight w:val="397"/>
          <w:jc w:val="center"/>
        </w:trPr>
        <w:tc>
          <w:tcPr>
            <w:tcW w:w="1181" w:type="pct"/>
            <w:tcBorders>
              <w:top w:val="single" w:sz="6" w:space="0" w:color="auto"/>
              <w:bottom w:val="single" w:sz="4" w:space="0" w:color="auto"/>
              <w:right w:val="single" w:sz="4" w:space="0" w:color="auto"/>
            </w:tcBorders>
          </w:tcPr>
          <w:p w:rsidR="00644BE0" w:rsidRPr="00160F56" w:rsidRDefault="00644BE0" w:rsidP="00FE159B">
            <w:pPr>
              <w:spacing w:before="120" w:after="0" w:line="240" w:lineRule="auto"/>
              <w:jc w:val="center"/>
              <w:rPr>
                <w:rFonts w:ascii="Times New Roman" w:hAnsi="Times New Roman" w:cs="Times New Roman"/>
                <w:sz w:val="20"/>
                <w:szCs w:val="20"/>
              </w:rPr>
            </w:pPr>
          </w:p>
        </w:tc>
        <w:tc>
          <w:tcPr>
            <w:tcW w:w="1867" w:type="pct"/>
            <w:gridSpan w:val="4"/>
            <w:tcBorders>
              <w:top w:val="single" w:sz="4" w:space="0" w:color="auto"/>
              <w:left w:val="single" w:sz="4" w:space="0" w:color="auto"/>
              <w:bottom w:val="single" w:sz="4" w:space="0" w:color="auto"/>
              <w:right w:val="single" w:sz="4" w:space="0" w:color="auto"/>
            </w:tcBorders>
          </w:tcPr>
          <w:p w:rsidR="00644BE0" w:rsidRPr="00160F56" w:rsidRDefault="00644BE0" w:rsidP="00FE159B">
            <w:pPr>
              <w:spacing w:before="120" w:after="0" w:line="240" w:lineRule="auto"/>
              <w:jc w:val="center"/>
              <w:rPr>
                <w:rFonts w:ascii="Times New Roman" w:hAnsi="Times New Roman" w:cs="Times New Roman"/>
                <w:sz w:val="20"/>
                <w:szCs w:val="20"/>
              </w:rPr>
            </w:pPr>
            <w:r w:rsidRPr="00FF389C">
              <w:rPr>
                <w:rFonts w:ascii="Times New Roman" w:hAnsi="Times New Roman" w:cs="Times New Roman"/>
                <w:b/>
                <w:sz w:val="20"/>
                <w:szCs w:val="20"/>
              </w:rPr>
              <w:t>Перевезено пассажиров</w:t>
            </w:r>
            <w:r w:rsidRPr="00160F56">
              <w:rPr>
                <w:rFonts w:ascii="Times New Roman" w:hAnsi="Times New Roman" w:cs="Times New Roman"/>
                <w:sz w:val="20"/>
                <w:szCs w:val="20"/>
              </w:rPr>
              <w:t>,</w:t>
            </w:r>
            <w:r w:rsidRPr="00160F56">
              <w:rPr>
                <w:rFonts w:ascii="Times New Roman" w:hAnsi="Times New Roman" w:cs="Times New Roman"/>
                <w:sz w:val="20"/>
                <w:szCs w:val="20"/>
              </w:rPr>
              <w:br/>
            </w:r>
            <w:proofErr w:type="gramStart"/>
            <w:r w:rsidRPr="00FF389C">
              <w:rPr>
                <w:rFonts w:ascii="Times New Roman" w:hAnsi="Times New Roman" w:cs="Times New Roman"/>
                <w:bCs/>
                <w:sz w:val="20"/>
                <w:szCs w:val="20"/>
              </w:rPr>
              <w:t>млн</w:t>
            </w:r>
            <w:proofErr w:type="gramEnd"/>
            <w:r w:rsidRPr="00FF389C">
              <w:rPr>
                <w:rFonts w:ascii="Times New Roman" w:hAnsi="Times New Roman" w:cs="Times New Roman"/>
                <w:bCs/>
                <w:sz w:val="20"/>
                <w:szCs w:val="20"/>
              </w:rPr>
              <w:t xml:space="preserve"> человек</w:t>
            </w:r>
          </w:p>
        </w:tc>
        <w:tc>
          <w:tcPr>
            <w:tcW w:w="1952" w:type="pct"/>
            <w:gridSpan w:val="4"/>
            <w:tcBorders>
              <w:top w:val="single" w:sz="4" w:space="0" w:color="auto"/>
              <w:left w:val="single" w:sz="4" w:space="0" w:color="auto"/>
              <w:bottom w:val="single" w:sz="4" w:space="0" w:color="auto"/>
            </w:tcBorders>
          </w:tcPr>
          <w:p w:rsidR="00644BE0" w:rsidRPr="00160F56" w:rsidRDefault="00644BE0" w:rsidP="00FF389C">
            <w:pPr>
              <w:spacing w:before="120" w:after="0" w:line="240" w:lineRule="auto"/>
              <w:jc w:val="center"/>
              <w:rPr>
                <w:rFonts w:ascii="Times New Roman" w:hAnsi="Times New Roman" w:cs="Times New Roman"/>
                <w:sz w:val="20"/>
                <w:szCs w:val="20"/>
              </w:rPr>
            </w:pPr>
            <w:r w:rsidRPr="00FF389C">
              <w:rPr>
                <w:rFonts w:ascii="Times New Roman" w:hAnsi="Times New Roman" w:cs="Times New Roman"/>
                <w:b/>
                <w:sz w:val="20"/>
                <w:szCs w:val="20"/>
              </w:rPr>
              <w:t>Пассажирооборот</w:t>
            </w:r>
            <w:r w:rsidRPr="00160F56">
              <w:rPr>
                <w:rFonts w:ascii="Times New Roman" w:hAnsi="Times New Roman" w:cs="Times New Roman"/>
                <w:sz w:val="20"/>
                <w:szCs w:val="20"/>
              </w:rPr>
              <w:t xml:space="preserve">, </w:t>
            </w:r>
            <w:r w:rsidRPr="00FF389C">
              <w:rPr>
                <w:rFonts w:ascii="Times New Roman" w:hAnsi="Times New Roman" w:cs="Times New Roman"/>
                <w:sz w:val="20"/>
                <w:szCs w:val="20"/>
              </w:rPr>
              <w:br/>
            </w:r>
            <w:proofErr w:type="gramStart"/>
            <w:r w:rsidRPr="00FF389C">
              <w:rPr>
                <w:rFonts w:ascii="Times New Roman" w:hAnsi="Times New Roman" w:cs="Times New Roman"/>
                <w:bCs/>
                <w:sz w:val="20"/>
                <w:szCs w:val="20"/>
              </w:rPr>
              <w:t>млрд</w:t>
            </w:r>
            <w:proofErr w:type="gramEnd"/>
            <w:r w:rsidRPr="00FF389C">
              <w:rPr>
                <w:rFonts w:ascii="Times New Roman" w:hAnsi="Times New Roman" w:cs="Times New Roman"/>
                <w:bCs/>
                <w:sz w:val="20"/>
                <w:szCs w:val="20"/>
              </w:rPr>
              <w:t xml:space="preserve"> пассажиро</w:t>
            </w:r>
            <w:r w:rsidR="00FF389C">
              <w:rPr>
                <w:rFonts w:ascii="Times New Roman" w:hAnsi="Times New Roman" w:cs="Times New Roman"/>
                <w:bCs/>
                <w:sz w:val="20"/>
                <w:szCs w:val="20"/>
                <w:lang w:val="en-US"/>
              </w:rPr>
              <w:t>·</w:t>
            </w:r>
            <w:r w:rsidRPr="00FF389C">
              <w:rPr>
                <w:rFonts w:ascii="Times New Roman" w:hAnsi="Times New Roman" w:cs="Times New Roman"/>
                <w:bCs/>
                <w:sz w:val="20"/>
                <w:szCs w:val="20"/>
              </w:rPr>
              <w:t>км</w:t>
            </w:r>
          </w:p>
        </w:tc>
      </w:tr>
      <w:tr w:rsidR="00DE09C5" w:rsidRPr="00160F56" w:rsidTr="005C7EC6">
        <w:trPr>
          <w:trHeight w:val="397"/>
          <w:jc w:val="center"/>
        </w:trPr>
        <w:tc>
          <w:tcPr>
            <w:tcW w:w="1181" w:type="pct"/>
            <w:tcBorders>
              <w:top w:val="single" w:sz="4" w:space="0" w:color="auto"/>
              <w:right w:val="single" w:sz="6" w:space="0" w:color="auto"/>
            </w:tcBorders>
            <w:vAlign w:val="bottom"/>
          </w:tcPr>
          <w:p w:rsidR="00DE09C5" w:rsidRPr="00160F56" w:rsidRDefault="00DE09C5" w:rsidP="00FE159B">
            <w:pPr>
              <w:spacing w:before="120" w:after="0" w:line="240" w:lineRule="auto"/>
              <w:rPr>
                <w:rFonts w:ascii="Times New Roman" w:hAnsi="Times New Roman" w:cs="Times New Roman"/>
                <w:sz w:val="20"/>
                <w:szCs w:val="20"/>
              </w:rPr>
            </w:pPr>
            <w:r w:rsidRPr="00160F56">
              <w:rPr>
                <w:rFonts w:ascii="Times New Roman" w:hAnsi="Times New Roman" w:cs="Times New Roman"/>
                <w:b/>
                <w:sz w:val="20"/>
                <w:szCs w:val="20"/>
              </w:rPr>
              <w:t>Транспорт</w:t>
            </w:r>
            <w:r w:rsidRPr="00160F56">
              <w:rPr>
                <w:rFonts w:ascii="Times New Roman" w:hAnsi="Times New Roman" w:cs="Times New Roman"/>
                <w:sz w:val="20"/>
                <w:szCs w:val="20"/>
              </w:rPr>
              <w:t xml:space="preserve"> – всего</w:t>
            </w:r>
          </w:p>
        </w:tc>
        <w:tc>
          <w:tcPr>
            <w:tcW w:w="404" w:type="pct"/>
            <w:tcBorders>
              <w:top w:val="single" w:sz="4" w:space="0" w:color="auto"/>
              <w:right w:val="single" w:sz="4" w:space="0" w:color="auto"/>
            </w:tcBorders>
            <w:vAlign w:val="bottom"/>
          </w:tcPr>
          <w:p w:rsidR="00DE09C5" w:rsidRPr="00160F56" w:rsidRDefault="00DE09C5" w:rsidP="00FE159B">
            <w:pPr>
              <w:spacing w:before="120" w:after="0" w:line="240" w:lineRule="auto"/>
              <w:ind w:right="113"/>
              <w:jc w:val="right"/>
              <w:rPr>
                <w:rFonts w:ascii="Times New Roman" w:hAnsi="Times New Roman" w:cs="Times New Roman"/>
                <w:b/>
                <w:sz w:val="20"/>
                <w:szCs w:val="20"/>
              </w:rPr>
            </w:pPr>
            <w:r w:rsidRPr="00160F56">
              <w:rPr>
                <w:rFonts w:ascii="Times New Roman" w:hAnsi="Times New Roman" w:cs="Times New Roman"/>
                <w:b/>
                <w:sz w:val="20"/>
                <w:szCs w:val="20"/>
              </w:rPr>
              <w:t>17826</w:t>
            </w:r>
          </w:p>
        </w:tc>
        <w:tc>
          <w:tcPr>
            <w:tcW w:w="487" w:type="pct"/>
            <w:tcBorders>
              <w:top w:val="single" w:sz="4" w:space="0" w:color="auto"/>
              <w:left w:val="single" w:sz="4" w:space="0" w:color="auto"/>
              <w:right w:val="single" w:sz="6" w:space="0" w:color="auto"/>
            </w:tcBorders>
            <w:vAlign w:val="bottom"/>
          </w:tcPr>
          <w:p w:rsidR="00DE09C5" w:rsidRPr="00160F56" w:rsidRDefault="00DE09C5" w:rsidP="00FE159B">
            <w:pPr>
              <w:spacing w:before="120" w:after="0" w:line="240" w:lineRule="auto"/>
              <w:ind w:right="113"/>
              <w:jc w:val="right"/>
              <w:rPr>
                <w:rFonts w:ascii="Times New Roman" w:hAnsi="Times New Roman" w:cs="Times New Roman"/>
                <w:b/>
                <w:sz w:val="20"/>
                <w:szCs w:val="20"/>
              </w:rPr>
            </w:pPr>
            <w:r w:rsidRPr="00160F56">
              <w:rPr>
                <w:rFonts w:ascii="Times New Roman" w:hAnsi="Times New Roman" w:cs="Times New Roman"/>
                <w:b/>
                <w:sz w:val="20"/>
                <w:szCs w:val="20"/>
              </w:rPr>
              <w:t>12493</w:t>
            </w:r>
          </w:p>
        </w:tc>
        <w:tc>
          <w:tcPr>
            <w:tcW w:w="488" w:type="pct"/>
            <w:tcBorders>
              <w:top w:val="single" w:sz="4" w:space="0" w:color="auto"/>
              <w:right w:val="single" w:sz="6" w:space="0" w:color="auto"/>
            </w:tcBorders>
            <w:vAlign w:val="bottom"/>
          </w:tcPr>
          <w:p w:rsidR="00DE09C5" w:rsidRPr="00160F56" w:rsidRDefault="00DE09C5" w:rsidP="008F4CEC">
            <w:pPr>
              <w:spacing w:before="120" w:after="0" w:line="240" w:lineRule="auto"/>
              <w:ind w:right="113"/>
              <w:jc w:val="right"/>
              <w:rPr>
                <w:rFonts w:ascii="Times New Roman" w:hAnsi="Times New Roman" w:cs="Times New Roman"/>
                <w:b/>
                <w:sz w:val="20"/>
                <w:szCs w:val="20"/>
              </w:rPr>
            </w:pPr>
            <w:r>
              <w:rPr>
                <w:rFonts w:ascii="Times New Roman" w:hAnsi="Times New Roman" w:cs="Times New Roman"/>
                <w:b/>
                <w:sz w:val="20"/>
                <w:szCs w:val="20"/>
              </w:rPr>
              <w:t>69</w:t>
            </w:r>
            <w:r w:rsidR="008F4CEC">
              <w:rPr>
                <w:rFonts w:ascii="Times New Roman" w:hAnsi="Times New Roman" w:cs="Times New Roman"/>
                <w:b/>
                <w:sz w:val="20"/>
                <w:szCs w:val="20"/>
              </w:rPr>
              <w:t>27</w:t>
            </w:r>
          </w:p>
        </w:tc>
        <w:tc>
          <w:tcPr>
            <w:tcW w:w="488" w:type="pct"/>
            <w:tcBorders>
              <w:top w:val="single" w:sz="4" w:space="0" w:color="auto"/>
              <w:right w:val="single" w:sz="6" w:space="0" w:color="auto"/>
            </w:tcBorders>
            <w:vAlign w:val="bottom"/>
          </w:tcPr>
          <w:p w:rsidR="00DE09C5" w:rsidRPr="00160F56" w:rsidRDefault="00DE09C5" w:rsidP="008F4CEC">
            <w:pPr>
              <w:spacing w:before="120" w:after="0" w:line="240" w:lineRule="auto"/>
              <w:ind w:right="113"/>
              <w:jc w:val="right"/>
              <w:rPr>
                <w:rFonts w:ascii="Times New Roman" w:hAnsi="Times New Roman" w:cs="Times New Roman"/>
                <w:b/>
                <w:sz w:val="20"/>
                <w:szCs w:val="20"/>
              </w:rPr>
            </w:pPr>
            <w:r>
              <w:rPr>
                <w:rFonts w:ascii="Times New Roman" w:hAnsi="Times New Roman" w:cs="Times New Roman"/>
                <w:b/>
                <w:sz w:val="20"/>
                <w:szCs w:val="20"/>
              </w:rPr>
              <w:t>112,</w:t>
            </w:r>
            <w:r w:rsidR="008F4CEC">
              <w:rPr>
                <w:rFonts w:ascii="Times New Roman" w:hAnsi="Times New Roman" w:cs="Times New Roman"/>
                <w:b/>
                <w:sz w:val="20"/>
                <w:szCs w:val="20"/>
              </w:rPr>
              <w:t>7</w:t>
            </w:r>
          </w:p>
        </w:tc>
        <w:tc>
          <w:tcPr>
            <w:tcW w:w="488" w:type="pct"/>
            <w:tcBorders>
              <w:top w:val="single" w:sz="4" w:space="0" w:color="auto"/>
              <w:right w:val="single" w:sz="6" w:space="0" w:color="auto"/>
            </w:tcBorders>
            <w:vAlign w:val="bottom"/>
          </w:tcPr>
          <w:p w:rsidR="00DE09C5" w:rsidRPr="00160F56" w:rsidRDefault="00DE09C5" w:rsidP="00FE159B">
            <w:pPr>
              <w:spacing w:before="120" w:after="0" w:line="240" w:lineRule="auto"/>
              <w:ind w:right="113"/>
              <w:jc w:val="right"/>
              <w:rPr>
                <w:rFonts w:ascii="Times New Roman" w:hAnsi="Times New Roman" w:cs="Times New Roman"/>
                <w:b/>
                <w:bCs/>
                <w:sz w:val="20"/>
                <w:szCs w:val="20"/>
              </w:rPr>
            </w:pPr>
            <w:r w:rsidRPr="00160F56">
              <w:rPr>
                <w:rFonts w:ascii="Times New Roman" w:hAnsi="Times New Roman" w:cs="Times New Roman"/>
                <w:b/>
                <w:bCs/>
                <w:sz w:val="20"/>
                <w:szCs w:val="20"/>
              </w:rPr>
              <w:t>635,2</w:t>
            </w:r>
          </w:p>
        </w:tc>
        <w:tc>
          <w:tcPr>
            <w:tcW w:w="488" w:type="pct"/>
            <w:tcBorders>
              <w:top w:val="single" w:sz="4" w:space="0" w:color="auto"/>
              <w:right w:val="single" w:sz="4" w:space="0" w:color="auto"/>
            </w:tcBorders>
            <w:vAlign w:val="bottom"/>
          </w:tcPr>
          <w:p w:rsidR="00DE09C5" w:rsidRPr="00DE09C5" w:rsidRDefault="00DE09C5" w:rsidP="009B30CA">
            <w:pPr>
              <w:spacing w:before="120" w:after="0" w:line="240" w:lineRule="auto"/>
              <w:ind w:right="113"/>
              <w:jc w:val="right"/>
              <w:rPr>
                <w:rFonts w:ascii="Times New Roman" w:hAnsi="Times New Roman" w:cs="Times New Roman"/>
                <w:b/>
                <w:sz w:val="20"/>
                <w:szCs w:val="20"/>
              </w:rPr>
            </w:pPr>
            <w:r w:rsidRPr="00DE09C5">
              <w:rPr>
                <w:rFonts w:ascii="Times New Roman" w:hAnsi="Times New Roman" w:cs="Times New Roman"/>
                <w:b/>
                <w:sz w:val="20"/>
                <w:szCs w:val="20"/>
              </w:rPr>
              <w:t>357,1</w:t>
            </w:r>
          </w:p>
        </w:tc>
        <w:tc>
          <w:tcPr>
            <w:tcW w:w="488" w:type="pct"/>
            <w:tcBorders>
              <w:top w:val="single" w:sz="4" w:space="0" w:color="auto"/>
              <w:left w:val="single" w:sz="4" w:space="0" w:color="auto"/>
              <w:right w:val="single" w:sz="4" w:space="0" w:color="auto"/>
            </w:tcBorders>
            <w:vAlign w:val="bottom"/>
          </w:tcPr>
          <w:p w:rsidR="00DE09C5" w:rsidRPr="00DE09C5" w:rsidRDefault="008F4CEC" w:rsidP="009B30CA">
            <w:pPr>
              <w:spacing w:before="120" w:after="0" w:line="240" w:lineRule="auto"/>
              <w:ind w:right="113"/>
              <w:jc w:val="right"/>
              <w:rPr>
                <w:rFonts w:ascii="Times New Roman" w:hAnsi="Times New Roman" w:cs="Times New Roman"/>
                <w:b/>
                <w:sz w:val="20"/>
                <w:szCs w:val="20"/>
              </w:rPr>
            </w:pPr>
            <w:r>
              <w:rPr>
                <w:rFonts w:ascii="Times New Roman" w:hAnsi="Times New Roman" w:cs="Times New Roman"/>
                <w:b/>
                <w:sz w:val="20"/>
                <w:szCs w:val="20"/>
              </w:rPr>
              <w:t>328,7</w:t>
            </w:r>
          </w:p>
        </w:tc>
        <w:tc>
          <w:tcPr>
            <w:tcW w:w="488" w:type="pct"/>
            <w:tcBorders>
              <w:top w:val="single" w:sz="4" w:space="0" w:color="auto"/>
              <w:left w:val="single" w:sz="4" w:space="0" w:color="auto"/>
            </w:tcBorders>
            <w:vAlign w:val="bottom"/>
          </w:tcPr>
          <w:p w:rsidR="00DE09C5" w:rsidRPr="00DE09C5" w:rsidRDefault="00DE09C5" w:rsidP="00FE159B">
            <w:pPr>
              <w:spacing w:before="120" w:after="0" w:line="240" w:lineRule="auto"/>
              <w:ind w:right="113"/>
              <w:jc w:val="right"/>
              <w:rPr>
                <w:rFonts w:ascii="Times New Roman" w:hAnsi="Times New Roman" w:cs="Times New Roman"/>
                <w:b/>
                <w:sz w:val="20"/>
                <w:szCs w:val="20"/>
              </w:rPr>
            </w:pPr>
            <w:r>
              <w:rPr>
                <w:rFonts w:ascii="Times New Roman" w:hAnsi="Times New Roman" w:cs="Times New Roman"/>
                <w:b/>
                <w:sz w:val="20"/>
                <w:szCs w:val="20"/>
              </w:rPr>
              <w:t>136,6</w:t>
            </w:r>
          </w:p>
        </w:tc>
      </w:tr>
      <w:tr w:rsidR="00644BE0" w:rsidRPr="00160F56" w:rsidTr="005C7EC6">
        <w:trPr>
          <w:trHeight w:val="397"/>
          <w:jc w:val="center"/>
        </w:trPr>
        <w:tc>
          <w:tcPr>
            <w:tcW w:w="1181" w:type="pct"/>
            <w:tcBorders>
              <w:right w:val="single" w:sz="6" w:space="0" w:color="auto"/>
            </w:tcBorders>
            <w:vAlign w:val="bottom"/>
          </w:tcPr>
          <w:p w:rsidR="00644BE0" w:rsidRPr="00160F56" w:rsidRDefault="00644BE0" w:rsidP="00FE159B">
            <w:pPr>
              <w:spacing w:before="120" w:after="0" w:line="240" w:lineRule="auto"/>
              <w:ind w:left="340"/>
              <w:rPr>
                <w:rFonts w:ascii="Times New Roman" w:hAnsi="Times New Roman" w:cs="Times New Roman"/>
                <w:sz w:val="20"/>
                <w:szCs w:val="20"/>
              </w:rPr>
            </w:pPr>
            <w:r w:rsidRPr="00160F56">
              <w:rPr>
                <w:rFonts w:ascii="Times New Roman" w:hAnsi="Times New Roman" w:cs="Times New Roman"/>
                <w:sz w:val="20"/>
                <w:szCs w:val="20"/>
              </w:rPr>
              <w:t>в том числе:</w:t>
            </w:r>
          </w:p>
        </w:tc>
        <w:tc>
          <w:tcPr>
            <w:tcW w:w="404" w:type="pct"/>
            <w:tcBorders>
              <w:right w:val="single" w:sz="4" w:space="0" w:color="auto"/>
            </w:tcBorders>
            <w:vAlign w:val="bottom"/>
          </w:tcPr>
          <w:p w:rsidR="00644BE0" w:rsidRPr="00160F56" w:rsidRDefault="00644BE0" w:rsidP="00FE159B">
            <w:pPr>
              <w:spacing w:before="120" w:after="0" w:line="240" w:lineRule="auto"/>
              <w:ind w:right="113"/>
              <w:jc w:val="right"/>
              <w:rPr>
                <w:rFonts w:ascii="Times New Roman" w:hAnsi="Times New Roman" w:cs="Times New Roman"/>
                <w:sz w:val="20"/>
                <w:szCs w:val="20"/>
              </w:rPr>
            </w:pPr>
          </w:p>
        </w:tc>
        <w:tc>
          <w:tcPr>
            <w:tcW w:w="487" w:type="pct"/>
            <w:tcBorders>
              <w:left w:val="single" w:sz="4" w:space="0" w:color="auto"/>
              <w:right w:val="single" w:sz="6" w:space="0" w:color="auto"/>
            </w:tcBorders>
            <w:vAlign w:val="bottom"/>
          </w:tcPr>
          <w:p w:rsidR="00644BE0" w:rsidRPr="00160F56" w:rsidRDefault="00644BE0" w:rsidP="00FE159B">
            <w:pPr>
              <w:spacing w:before="120" w:after="0" w:line="240" w:lineRule="auto"/>
              <w:ind w:right="113"/>
              <w:jc w:val="right"/>
              <w:rPr>
                <w:rFonts w:ascii="Times New Roman" w:hAnsi="Times New Roman" w:cs="Times New Roman"/>
                <w:sz w:val="20"/>
                <w:szCs w:val="20"/>
              </w:rPr>
            </w:pPr>
          </w:p>
        </w:tc>
        <w:tc>
          <w:tcPr>
            <w:tcW w:w="488" w:type="pct"/>
            <w:tcBorders>
              <w:right w:val="single" w:sz="6" w:space="0" w:color="auto"/>
            </w:tcBorders>
            <w:vAlign w:val="bottom"/>
          </w:tcPr>
          <w:p w:rsidR="00644BE0" w:rsidRPr="00160F56" w:rsidRDefault="00644BE0" w:rsidP="00FE159B">
            <w:pPr>
              <w:spacing w:before="120" w:after="0" w:line="240" w:lineRule="auto"/>
              <w:ind w:right="113"/>
              <w:jc w:val="right"/>
              <w:rPr>
                <w:rFonts w:ascii="Times New Roman" w:hAnsi="Times New Roman" w:cs="Times New Roman"/>
                <w:sz w:val="20"/>
                <w:szCs w:val="20"/>
              </w:rPr>
            </w:pPr>
          </w:p>
        </w:tc>
        <w:tc>
          <w:tcPr>
            <w:tcW w:w="488" w:type="pct"/>
            <w:tcBorders>
              <w:right w:val="single" w:sz="6" w:space="0" w:color="auto"/>
            </w:tcBorders>
            <w:vAlign w:val="bottom"/>
          </w:tcPr>
          <w:p w:rsidR="00644BE0" w:rsidRPr="00160F56" w:rsidRDefault="00644BE0" w:rsidP="00FE159B">
            <w:pPr>
              <w:spacing w:before="120" w:after="0" w:line="240" w:lineRule="auto"/>
              <w:ind w:right="113"/>
              <w:jc w:val="right"/>
              <w:rPr>
                <w:rFonts w:ascii="Times New Roman" w:hAnsi="Times New Roman" w:cs="Times New Roman"/>
                <w:sz w:val="20"/>
                <w:szCs w:val="20"/>
              </w:rPr>
            </w:pPr>
          </w:p>
        </w:tc>
        <w:tc>
          <w:tcPr>
            <w:tcW w:w="488" w:type="pct"/>
            <w:tcBorders>
              <w:right w:val="single" w:sz="6" w:space="0" w:color="auto"/>
            </w:tcBorders>
            <w:vAlign w:val="bottom"/>
          </w:tcPr>
          <w:p w:rsidR="00644BE0" w:rsidRPr="00160F56" w:rsidRDefault="00644BE0" w:rsidP="00FE159B">
            <w:pPr>
              <w:spacing w:before="120" w:after="0" w:line="240" w:lineRule="auto"/>
              <w:ind w:right="113"/>
              <w:jc w:val="right"/>
              <w:rPr>
                <w:rFonts w:ascii="Times New Roman" w:hAnsi="Times New Roman" w:cs="Times New Roman"/>
                <w:sz w:val="20"/>
                <w:szCs w:val="20"/>
              </w:rPr>
            </w:pPr>
          </w:p>
        </w:tc>
        <w:tc>
          <w:tcPr>
            <w:tcW w:w="488" w:type="pct"/>
            <w:tcBorders>
              <w:right w:val="single" w:sz="4" w:space="0" w:color="auto"/>
            </w:tcBorders>
          </w:tcPr>
          <w:p w:rsidR="00644BE0" w:rsidRPr="00160F56" w:rsidRDefault="00644BE0" w:rsidP="00FE159B">
            <w:pPr>
              <w:spacing w:before="120" w:after="0" w:line="240" w:lineRule="auto"/>
              <w:ind w:right="113"/>
              <w:jc w:val="right"/>
              <w:rPr>
                <w:rFonts w:ascii="Times New Roman" w:hAnsi="Times New Roman" w:cs="Times New Roman"/>
                <w:sz w:val="20"/>
                <w:szCs w:val="20"/>
              </w:rPr>
            </w:pPr>
          </w:p>
        </w:tc>
        <w:tc>
          <w:tcPr>
            <w:tcW w:w="488" w:type="pct"/>
            <w:tcBorders>
              <w:left w:val="single" w:sz="4" w:space="0" w:color="auto"/>
              <w:right w:val="single" w:sz="4" w:space="0" w:color="auto"/>
            </w:tcBorders>
          </w:tcPr>
          <w:p w:rsidR="00644BE0" w:rsidRPr="00160F56" w:rsidRDefault="00644BE0" w:rsidP="00FE159B">
            <w:pPr>
              <w:spacing w:before="120" w:after="0" w:line="240" w:lineRule="auto"/>
              <w:ind w:right="113"/>
              <w:jc w:val="right"/>
              <w:rPr>
                <w:rFonts w:ascii="Times New Roman" w:hAnsi="Times New Roman" w:cs="Times New Roman"/>
                <w:sz w:val="20"/>
                <w:szCs w:val="20"/>
              </w:rPr>
            </w:pPr>
          </w:p>
        </w:tc>
        <w:tc>
          <w:tcPr>
            <w:tcW w:w="488" w:type="pct"/>
            <w:tcBorders>
              <w:left w:val="single" w:sz="4" w:space="0" w:color="auto"/>
            </w:tcBorders>
            <w:vAlign w:val="bottom"/>
          </w:tcPr>
          <w:p w:rsidR="00644BE0" w:rsidRPr="00160F56" w:rsidRDefault="00644BE0" w:rsidP="00FE159B">
            <w:pPr>
              <w:spacing w:before="120" w:after="0" w:line="240" w:lineRule="auto"/>
              <w:ind w:right="113"/>
              <w:jc w:val="right"/>
              <w:rPr>
                <w:rFonts w:ascii="Times New Roman" w:hAnsi="Times New Roman" w:cs="Times New Roman"/>
                <w:sz w:val="20"/>
                <w:szCs w:val="20"/>
              </w:rPr>
            </w:pPr>
          </w:p>
        </w:tc>
      </w:tr>
      <w:tr w:rsidR="000A3206" w:rsidRPr="000A3206" w:rsidTr="005C7EC6">
        <w:trPr>
          <w:trHeight w:val="397"/>
          <w:jc w:val="center"/>
        </w:trPr>
        <w:tc>
          <w:tcPr>
            <w:tcW w:w="1181" w:type="pct"/>
            <w:tcBorders>
              <w:right w:val="single" w:sz="6" w:space="0" w:color="auto"/>
            </w:tcBorders>
            <w:vAlign w:val="bottom"/>
          </w:tcPr>
          <w:p w:rsidR="00EC4C5B" w:rsidRPr="000A3206" w:rsidRDefault="00EC4C5B" w:rsidP="00FE159B">
            <w:pPr>
              <w:spacing w:before="120" w:after="0" w:line="240" w:lineRule="auto"/>
              <w:ind w:left="227"/>
              <w:rPr>
                <w:rFonts w:ascii="Times New Roman" w:hAnsi="Times New Roman" w:cs="Times New Roman"/>
                <w:sz w:val="20"/>
                <w:szCs w:val="20"/>
                <w:vertAlign w:val="superscript"/>
              </w:rPr>
            </w:pPr>
            <w:r w:rsidRPr="000A3206">
              <w:rPr>
                <w:rFonts w:ascii="Times New Roman" w:hAnsi="Times New Roman" w:cs="Times New Roman"/>
                <w:sz w:val="20"/>
                <w:szCs w:val="20"/>
              </w:rPr>
              <w:t>железнодорожный</w:t>
            </w:r>
            <w:r w:rsidRPr="000A3206">
              <w:rPr>
                <w:rFonts w:ascii="Times New Roman" w:hAnsi="Times New Roman" w:cs="Times New Roman"/>
                <w:sz w:val="20"/>
                <w:szCs w:val="20"/>
                <w:vertAlign w:val="superscript"/>
              </w:rPr>
              <w:t xml:space="preserve"> </w:t>
            </w:r>
          </w:p>
        </w:tc>
        <w:tc>
          <w:tcPr>
            <w:tcW w:w="404" w:type="pct"/>
            <w:tcBorders>
              <w:right w:val="single" w:sz="4" w:space="0" w:color="auto"/>
            </w:tcBorders>
            <w:vAlign w:val="bottom"/>
          </w:tcPr>
          <w:p w:rsidR="00EC4C5B" w:rsidRPr="000A3206" w:rsidRDefault="00EC4C5B"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1201</w:t>
            </w:r>
          </w:p>
        </w:tc>
        <w:tc>
          <w:tcPr>
            <w:tcW w:w="487" w:type="pct"/>
            <w:tcBorders>
              <w:left w:val="single" w:sz="4" w:space="0" w:color="auto"/>
              <w:right w:val="single" w:sz="6" w:space="0" w:color="auto"/>
            </w:tcBorders>
            <w:vAlign w:val="bottom"/>
          </w:tcPr>
          <w:p w:rsidR="00EC4C5B" w:rsidRPr="000A3206" w:rsidRDefault="00EC4C5B"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876</w:t>
            </w:r>
          </w:p>
        </w:tc>
        <w:tc>
          <w:tcPr>
            <w:tcW w:w="488" w:type="pct"/>
            <w:tcBorders>
              <w:right w:val="single" w:sz="6" w:space="0" w:color="auto"/>
            </w:tcBorders>
            <w:vAlign w:val="bottom"/>
          </w:tcPr>
          <w:p w:rsidR="00EC4C5B" w:rsidRPr="000A3206" w:rsidRDefault="00EC4C5B"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788</w:t>
            </w:r>
          </w:p>
        </w:tc>
        <w:tc>
          <w:tcPr>
            <w:tcW w:w="488" w:type="pct"/>
            <w:tcBorders>
              <w:right w:val="single" w:sz="6" w:space="0" w:color="auto"/>
            </w:tcBorders>
            <w:vAlign w:val="bottom"/>
          </w:tcPr>
          <w:p w:rsidR="00EC4C5B" w:rsidRPr="000A3206" w:rsidRDefault="00EC4C5B"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121,6</w:t>
            </w:r>
          </w:p>
        </w:tc>
        <w:tc>
          <w:tcPr>
            <w:tcW w:w="488" w:type="pct"/>
            <w:tcBorders>
              <w:right w:val="single" w:sz="6" w:space="0" w:color="auto"/>
            </w:tcBorders>
            <w:vAlign w:val="bottom"/>
          </w:tcPr>
          <w:p w:rsidR="00EC4C5B" w:rsidRPr="000A3206" w:rsidRDefault="00EC4C5B"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133,6</w:t>
            </w:r>
          </w:p>
        </w:tc>
        <w:tc>
          <w:tcPr>
            <w:tcW w:w="488" w:type="pct"/>
            <w:tcBorders>
              <w:right w:val="single" w:sz="4" w:space="0" w:color="auto"/>
            </w:tcBorders>
            <w:vAlign w:val="bottom"/>
          </w:tcPr>
          <w:p w:rsidR="00EC4C5B" w:rsidRPr="000A3206" w:rsidRDefault="00EC4C5B"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lang w:val="en-US"/>
              </w:rPr>
              <w:t>78</w:t>
            </w:r>
            <w:r w:rsidRPr="000A3206">
              <w:rPr>
                <w:rFonts w:ascii="Times New Roman" w:hAnsi="Times New Roman" w:cs="Times New Roman"/>
                <w:sz w:val="20"/>
                <w:szCs w:val="20"/>
              </w:rPr>
              <w:t>,6</w:t>
            </w:r>
          </w:p>
        </w:tc>
        <w:tc>
          <w:tcPr>
            <w:tcW w:w="488" w:type="pct"/>
            <w:tcBorders>
              <w:left w:val="single" w:sz="4" w:space="0" w:color="auto"/>
              <w:right w:val="single" w:sz="4" w:space="0" w:color="auto"/>
            </w:tcBorders>
            <w:vAlign w:val="bottom"/>
          </w:tcPr>
          <w:p w:rsidR="00EC4C5B" w:rsidRPr="000A3206" w:rsidRDefault="00EC4C5B" w:rsidP="009B30CA">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82,6</w:t>
            </w:r>
          </w:p>
        </w:tc>
        <w:tc>
          <w:tcPr>
            <w:tcW w:w="488" w:type="pct"/>
            <w:tcBorders>
              <w:left w:val="single" w:sz="4" w:space="0" w:color="auto"/>
            </w:tcBorders>
            <w:vAlign w:val="bottom"/>
          </w:tcPr>
          <w:p w:rsidR="00EC4C5B" w:rsidRPr="000A3206" w:rsidRDefault="00EC4C5B"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134,6</w:t>
            </w:r>
          </w:p>
        </w:tc>
      </w:tr>
      <w:tr w:rsidR="000A3206" w:rsidRPr="000A3206" w:rsidTr="005C7EC6">
        <w:trPr>
          <w:trHeight w:val="397"/>
          <w:jc w:val="center"/>
        </w:trPr>
        <w:tc>
          <w:tcPr>
            <w:tcW w:w="1181" w:type="pct"/>
            <w:tcBorders>
              <w:right w:val="single" w:sz="6" w:space="0" w:color="auto"/>
            </w:tcBorders>
            <w:vAlign w:val="bottom"/>
          </w:tcPr>
          <w:p w:rsidR="00EC4C5B" w:rsidRPr="000A3206" w:rsidRDefault="00EC4C5B" w:rsidP="00FE159B">
            <w:pPr>
              <w:spacing w:before="120" w:after="0" w:line="240" w:lineRule="auto"/>
              <w:ind w:left="227"/>
              <w:rPr>
                <w:rFonts w:ascii="Times New Roman" w:hAnsi="Times New Roman" w:cs="Times New Roman"/>
                <w:sz w:val="20"/>
                <w:szCs w:val="20"/>
                <w:vertAlign w:val="superscript"/>
              </w:rPr>
            </w:pPr>
            <w:r w:rsidRPr="000A3206">
              <w:rPr>
                <w:rFonts w:ascii="Times New Roman" w:hAnsi="Times New Roman" w:cs="Times New Roman"/>
                <w:sz w:val="20"/>
                <w:szCs w:val="20"/>
              </w:rPr>
              <w:t>автобусный</w:t>
            </w:r>
            <w:proofErr w:type="gramStart"/>
            <w:r w:rsidRPr="000A3206">
              <w:rPr>
                <w:rFonts w:ascii="Times New Roman" w:hAnsi="Times New Roman" w:cs="Times New Roman"/>
                <w:sz w:val="20"/>
                <w:szCs w:val="20"/>
                <w:vertAlign w:val="superscript"/>
              </w:rPr>
              <w:t>1</w:t>
            </w:r>
            <w:proofErr w:type="gramEnd"/>
            <w:r w:rsidRPr="000A3206">
              <w:rPr>
                <w:rFonts w:ascii="Times New Roman" w:hAnsi="Times New Roman" w:cs="Times New Roman"/>
                <w:sz w:val="20"/>
                <w:szCs w:val="20"/>
                <w:vertAlign w:val="superscript"/>
              </w:rPr>
              <w:t>)</w:t>
            </w:r>
          </w:p>
        </w:tc>
        <w:tc>
          <w:tcPr>
            <w:tcW w:w="404" w:type="pct"/>
            <w:tcBorders>
              <w:right w:val="single" w:sz="4" w:space="0" w:color="auto"/>
            </w:tcBorders>
            <w:vAlign w:val="bottom"/>
          </w:tcPr>
          <w:p w:rsidR="00EC4C5B" w:rsidRPr="000A3206" w:rsidRDefault="00EC4C5B"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10637</w:t>
            </w:r>
          </w:p>
        </w:tc>
        <w:tc>
          <w:tcPr>
            <w:tcW w:w="487" w:type="pct"/>
            <w:tcBorders>
              <w:left w:val="single" w:sz="4" w:space="0" w:color="auto"/>
              <w:right w:val="single" w:sz="6" w:space="0" w:color="auto"/>
            </w:tcBorders>
            <w:vAlign w:val="bottom"/>
          </w:tcPr>
          <w:p w:rsidR="00EC4C5B" w:rsidRPr="000A3206" w:rsidRDefault="00EC4C5B"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7695</w:t>
            </w:r>
          </w:p>
        </w:tc>
        <w:tc>
          <w:tcPr>
            <w:tcW w:w="488" w:type="pct"/>
            <w:tcBorders>
              <w:right w:val="single" w:sz="6" w:space="0" w:color="auto"/>
            </w:tcBorders>
            <w:vAlign w:val="bottom"/>
          </w:tcPr>
          <w:p w:rsidR="00EC4C5B" w:rsidRPr="000A3206" w:rsidRDefault="00BA504F" w:rsidP="00FE159B">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6044</w:t>
            </w:r>
          </w:p>
        </w:tc>
        <w:tc>
          <w:tcPr>
            <w:tcW w:w="488" w:type="pct"/>
            <w:tcBorders>
              <w:right w:val="single" w:sz="6" w:space="0" w:color="auto"/>
            </w:tcBorders>
            <w:vAlign w:val="bottom"/>
          </w:tcPr>
          <w:p w:rsidR="00EC4C5B" w:rsidRPr="000A3206" w:rsidRDefault="00BA504F" w:rsidP="00FE159B">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111,2</w:t>
            </w:r>
          </w:p>
        </w:tc>
        <w:tc>
          <w:tcPr>
            <w:tcW w:w="488" w:type="pct"/>
            <w:tcBorders>
              <w:right w:val="single" w:sz="6" w:space="0" w:color="auto"/>
            </w:tcBorders>
            <w:vAlign w:val="bottom"/>
          </w:tcPr>
          <w:p w:rsidR="00EC4C5B" w:rsidRPr="000A3206" w:rsidRDefault="00EC4C5B"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122,5</w:t>
            </w:r>
          </w:p>
        </w:tc>
        <w:tc>
          <w:tcPr>
            <w:tcW w:w="488" w:type="pct"/>
            <w:tcBorders>
              <w:right w:val="single" w:sz="4" w:space="0" w:color="auto"/>
            </w:tcBorders>
            <w:vAlign w:val="bottom"/>
          </w:tcPr>
          <w:p w:rsidR="00EC4C5B" w:rsidRPr="000A3206" w:rsidRDefault="00EC4C5B"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88,4</w:t>
            </w:r>
          </w:p>
        </w:tc>
        <w:tc>
          <w:tcPr>
            <w:tcW w:w="488" w:type="pct"/>
            <w:tcBorders>
              <w:left w:val="single" w:sz="4" w:space="0" w:color="auto"/>
              <w:right w:val="single" w:sz="4" w:space="0" w:color="auto"/>
            </w:tcBorders>
            <w:vAlign w:val="bottom"/>
          </w:tcPr>
          <w:p w:rsidR="00EC4C5B" w:rsidRPr="000A3206" w:rsidRDefault="008F4CEC" w:rsidP="009B30CA">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66,2</w:t>
            </w:r>
          </w:p>
        </w:tc>
        <w:tc>
          <w:tcPr>
            <w:tcW w:w="488" w:type="pct"/>
            <w:tcBorders>
              <w:left w:val="single" w:sz="4" w:space="0" w:color="auto"/>
            </w:tcBorders>
            <w:vAlign w:val="bottom"/>
          </w:tcPr>
          <w:p w:rsidR="00EC4C5B" w:rsidRPr="000A3206" w:rsidRDefault="008F4CEC" w:rsidP="00FE159B">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112,5</w:t>
            </w:r>
          </w:p>
        </w:tc>
      </w:tr>
      <w:tr w:rsidR="000A3206" w:rsidRPr="000A3206" w:rsidTr="005C7EC6">
        <w:trPr>
          <w:trHeight w:val="397"/>
          <w:jc w:val="center"/>
        </w:trPr>
        <w:tc>
          <w:tcPr>
            <w:tcW w:w="1181" w:type="pct"/>
            <w:tcBorders>
              <w:right w:val="single" w:sz="6" w:space="0" w:color="auto"/>
            </w:tcBorders>
            <w:vAlign w:val="bottom"/>
          </w:tcPr>
          <w:p w:rsidR="00EB7FDA" w:rsidRPr="000A3206" w:rsidRDefault="00EB7FDA" w:rsidP="00FE159B">
            <w:pPr>
              <w:spacing w:before="120" w:after="0" w:line="240" w:lineRule="auto"/>
              <w:ind w:left="227"/>
              <w:rPr>
                <w:rFonts w:ascii="Times New Roman" w:hAnsi="Times New Roman" w:cs="Times New Roman"/>
                <w:sz w:val="20"/>
                <w:szCs w:val="20"/>
                <w:vertAlign w:val="superscript"/>
              </w:rPr>
            </w:pPr>
            <w:r w:rsidRPr="000A3206">
              <w:rPr>
                <w:rFonts w:ascii="Times New Roman" w:hAnsi="Times New Roman" w:cs="Times New Roman"/>
                <w:sz w:val="20"/>
                <w:szCs w:val="20"/>
              </w:rPr>
              <w:t>трамвайный</w:t>
            </w:r>
          </w:p>
        </w:tc>
        <w:tc>
          <w:tcPr>
            <w:tcW w:w="404" w:type="pct"/>
            <w:tcBorders>
              <w:right w:val="single" w:sz="4" w:space="0" w:color="auto"/>
            </w:tcBorders>
            <w:vAlign w:val="bottom"/>
          </w:tcPr>
          <w:p w:rsidR="00EB7FDA" w:rsidRPr="000A3206" w:rsidRDefault="00EB7FDA"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1240</w:t>
            </w:r>
          </w:p>
        </w:tc>
        <w:tc>
          <w:tcPr>
            <w:tcW w:w="487" w:type="pct"/>
            <w:tcBorders>
              <w:left w:val="single" w:sz="4" w:space="0" w:color="auto"/>
              <w:right w:val="single" w:sz="6" w:space="0" w:color="auto"/>
            </w:tcBorders>
            <w:vAlign w:val="bottom"/>
          </w:tcPr>
          <w:p w:rsidR="00EB7FDA" w:rsidRPr="000A3206" w:rsidRDefault="00EB7FDA" w:rsidP="00FE159B">
            <w:pPr>
              <w:pStyle w:val="21"/>
              <w:spacing w:before="120" w:after="0"/>
              <w:ind w:left="0" w:right="113"/>
              <w:jc w:val="right"/>
              <w:rPr>
                <w:rFonts w:ascii="Times New Roman" w:hAnsi="Times New Roman" w:cs="Times New Roman"/>
              </w:rPr>
            </w:pPr>
            <w:r w:rsidRPr="000A3206">
              <w:rPr>
                <w:rFonts w:ascii="Times New Roman" w:hAnsi="Times New Roman" w:cs="Times New Roman"/>
              </w:rPr>
              <w:t>889</w:t>
            </w:r>
          </w:p>
        </w:tc>
        <w:tc>
          <w:tcPr>
            <w:tcW w:w="488" w:type="pct"/>
            <w:tcBorders>
              <w:right w:val="single" w:sz="6" w:space="0" w:color="auto"/>
            </w:tcBorders>
            <w:vAlign w:val="bottom"/>
          </w:tcPr>
          <w:p w:rsidR="00EB7FDA" w:rsidRPr="000A3206" w:rsidRDefault="00EB7FDA"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w:t>
            </w:r>
          </w:p>
        </w:tc>
        <w:tc>
          <w:tcPr>
            <w:tcW w:w="488" w:type="pct"/>
            <w:tcBorders>
              <w:right w:val="single" w:sz="6" w:space="0" w:color="auto"/>
            </w:tcBorders>
            <w:vAlign w:val="bottom"/>
          </w:tcPr>
          <w:p w:rsidR="00EB7FDA" w:rsidRPr="000A3206" w:rsidRDefault="00EB7FDA"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w:t>
            </w:r>
          </w:p>
        </w:tc>
        <w:tc>
          <w:tcPr>
            <w:tcW w:w="488" w:type="pct"/>
            <w:tcBorders>
              <w:right w:val="single" w:sz="6" w:space="0" w:color="auto"/>
            </w:tcBorders>
            <w:vAlign w:val="bottom"/>
          </w:tcPr>
          <w:p w:rsidR="00EB7FDA" w:rsidRPr="000A3206" w:rsidRDefault="00EB7FDA"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3,8</w:t>
            </w:r>
          </w:p>
        </w:tc>
        <w:tc>
          <w:tcPr>
            <w:tcW w:w="488" w:type="pct"/>
            <w:tcBorders>
              <w:right w:val="single" w:sz="4" w:space="0" w:color="auto"/>
            </w:tcBorders>
            <w:vAlign w:val="bottom"/>
          </w:tcPr>
          <w:p w:rsidR="00EB7FDA" w:rsidRPr="000A3206" w:rsidRDefault="00EB7FDA" w:rsidP="00D6349F">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2,8</w:t>
            </w:r>
          </w:p>
        </w:tc>
        <w:tc>
          <w:tcPr>
            <w:tcW w:w="488" w:type="pct"/>
            <w:tcBorders>
              <w:left w:val="single" w:sz="4" w:space="0" w:color="auto"/>
              <w:right w:val="single" w:sz="4" w:space="0" w:color="auto"/>
            </w:tcBorders>
            <w:vAlign w:val="bottom"/>
          </w:tcPr>
          <w:p w:rsidR="00EB7FDA" w:rsidRPr="000A3206" w:rsidRDefault="00EB7FDA" w:rsidP="00F540E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w:t>
            </w:r>
          </w:p>
        </w:tc>
        <w:tc>
          <w:tcPr>
            <w:tcW w:w="488" w:type="pct"/>
            <w:tcBorders>
              <w:left w:val="single" w:sz="4" w:space="0" w:color="auto"/>
            </w:tcBorders>
            <w:vAlign w:val="bottom"/>
          </w:tcPr>
          <w:p w:rsidR="00EB7FDA" w:rsidRPr="000A3206" w:rsidRDefault="00EB7FDA" w:rsidP="00F540E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w:t>
            </w:r>
          </w:p>
        </w:tc>
      </w:tr>
      <w:tr w:rsidR="000A3206" w:rsidRPr="000A3206" w:rsidTr="005C7EC6">
        <w:trPr>
          <w:trHeight w:val="397"/>
          <w:jc w:val="center"/>
        </w:trPr>
        <w:tc>
          <w:tcPr>
            <w:tcW w:w="1181" w:type="pct"/>
            <w:tcBorders>
              <w:right w:val="single" w:sz="6" w:space="0" w:color="auto"/>
            </w:tcBorders>
            <w:vAlign w:val="bottom"/>
          </w:tcPr>
          <w:p w:rsidR="00EB7FDA" w:rsidRPr="000A3206" w:rsidRDefault="00EB7FDA" w:rsidP="00FE159B">
            <w:pPr>
              <w:spacing w:before="120" w:after="0" w:line="240" w:lineRule="auto"/>
              <w:ind w:left="227"/>
              <w:rPr>
                <w:rFonts w:ascii="Times New Roman" w:hAnsi="Times New Roman" w:cs="Times New Roman"/>
                <w:sz w:val="20"/>
                <w:szCs w:val="20"/>
              </w:rPr>
            </w:pPr>
            <w:r w:rsidRPr="000A3206">
              <w:rPr>
                <w:rFonts w:ascii="Times New Roman" w:hAnsi="Times New Roman" w:cs="Times New Roman"/>
                <w:sz w:val="20"/>
                <w:szCs w:val="20"/>
              </w:rPr>
              <w:t>троллейбусный</w:t>
            </w:r>
          </w:p>
        </w:tc>
        <w:tc>
          <w:tcPr>
            <w:tcW w:w="404" w:type="pct"/>
            <w:tcBorders>
              <w:right w:val="single" w:sz="4" w:space="0" w:color="auto"/>
            </w:tcBorders>
            <w:vAlign w:val="bottom"/>
          </w:tcPr>
          <w:p w:rsidR="00EB7FDA" w:rsidRPr="000A3206" w:rsidRDefault="00EB7FDA"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1148</w:t>
            </w:r>
          </w:p>
        </w:tc>
        <w:tc>
          <w:tcPr>
            <w:tcW w:w="487" w:type="pct"/>
            <w:tcBorders>
              <w:left w:val="single" w:sz="4" w:space="0" w:color="auto"/>
              <w:right w:val="single" w:sz="6" w:space="0" w:color="auto"/>
            </w:tcBorders>
            <w:vAlign w:val="bottom"/>
          </w:tcPr>
          <w:p w:rsidR="00EB7FDA" w:rsidRPr="000A3206" w:rsidRDefault="00EB7FDA" w:rsidP="00FE159B">
            <w:pPr>
              <w:pStyle w:val="21"/>
              <w:spacing w:before="120" w:after="0"/>
              <w:ind w:left="0" w:right="113"/>
              <w:jc w:val="right"/>
              <w:rPr>
                <w:rFonts w:ascii="Times New Roman" w:hAnsi="Times New Roman" w:cs="Times New Roman"/>
              </w:rPr>
            </w:pPr>
            <w:r w:rsidRPr="000A3206">
              <w:rPr>
                <w:rFonts w:ascii="Times New Roman" w:hAnsi="Times New Roman" w:cs="Times New Roman"/>
              </w:rPr>
              <w:t>760</w:t>
            </w:r>
          </w:p>
        </w:tc>
        <w:tc>
          <w:tcPr>
            <w:tcW w:w="488" w:type="pct"/>
            <w:tcBorders>
              <w:right w:val="single" w:sz="6" w:space="0" w:color="auto"/>
            </w:tcBorders>
            <w:vAlign w:val="bottom"/>
          </w:tcPr>
          <w:p w:rsidR="00EB7FDA" w:rsidRPr="000A3206" w:rsidRDefault="00EB7FDA" w:rsidP="00F540E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w:t>
            </w:r>
          </w:p>
        </w:tc>
        <w:tc>
          <w:tcPr>
            <w:tcW w:w="488" w:type="pct"/>
            <w:tcBorders>
              <w:right w:val="single" w:sz="6" w:space="0" w:color="auto"/>
            </w:tcBorders>
            <w:vAlign w:val="bottom"/>
          </w:tcPr>
          <w:p w:rsidR="00EB7FDA" w:rsidRPr="000A3206" w:rsidRDefault="00EB7FDA" w:rsidP="00F540E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w:t>
            </w:r>
          </w:p>
        </w:tc>
        <w:tc>
          <w:tcPr>
            <w:tcW w:w="488" w:type="pct"/>
            <w:tcBorders>
              <w:right w:val="single" w:sz="6" w:space="0" w:color="auto"/>
            </w:tcBorders>
            <w:vAlign w:val="bottom"/>
          </w:tcPr>
          <w:p w:rsidR="00EB7FDA" w:rsidRPr="000A3206" w:rsidRDefault="00EB7FDA"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4,2</w:t>
            </w:r>
          </w:p>
        </w:tc>
        <w:tc>
          <w:tcPr>
            <w:tcW w:w="488" w:type="pct"/>
            <w:tcBorders>
              <w:right w:val="single" w:sz="4" w:space="0" w:color="auto"/>
            </w:tcBorders>
            <w:vAlign w:val="bottom"/>
          </w:tcPr>
          <w:p w:rsidR="00EB7FDA" w:rsidRPr="000A3206" w:rsidRDefault="00EB7FDA" w:rsidP="00D6349F">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2,9</w:t>
            </w:r>
          </w:p>
        </w:tc>
        <w:tc>
          <w:tcPr>
            <w:tcW w:w="488" w:type="pct"/>
            <w:tcBorders>
              <w:left w:val="single" w:sz="4" w:space="0" w:color="auto"/>
              <w:right w:val="single" w:sz="4" w:space="0" w:color="auto"/>
            </w:tcBorders>
            <w:vAlign w:val="bottom"/>
          </w:tcPr>
          <w:p w:rsidR="00EB7FDA" w:rsidRPr="000A3206" w:rsidRDefault="00EB7FDA" w:rsidP="00F540E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w:t>
            </w:r>
          </w:p>
        </w:tc>
        <w:tc>
          <w:tcPr>
            <w:tcW w:w="488" w:type="pct"/>
            <w:tcBorders>
              <w:left w:val="single" w:sz="4" w:space="0" w:color="auto"/>
            </w:tcBorders>
            <w:vAlign w:val="bottom"/>
          </w:tcPr>
          <w:p w:rsidR="00EB7FDA" w:rsidRPr="000A3206" w:rsidRDefault="00EB7FDA" w:rsidP="00F540E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w:t>
            </w:r>
          </w:p>
        </w:tc>
      </w:tr>
      <w:tr w:rsidR="000A3206" w:rsidRPr="000A3206" w:rsidTr="005C7EC6">
        <w:trPr>
          <w:trHeight w:val="397"/>
          <w:jc w:val="center"/>
        </w:trPr>
        <w:tc>
          <w:tcPr>
            <w:tcW w:w="1181" w:type="pct"/>
            <w:tcBorders>
              <w:right w:val="single" w:sz="6" w:space="0" w:color="auto"/>
            </w:tcBorders>
            <w:vAlign w:val="bottom"/>
          </w:tcPr>
          <w:p w:rsidR="00EB7FDA" w:rsidRPr="000A3206" w:rsidRDefault="00EB7FDA" w:rsidP="00FE159B">
            <w:pPr>
              <w:spacing w:before="120" w:after="0" w:line="240" w:lineRule="auto"/>
              <w:ind w:left="227"/>
              <w:rPr>
                <w:rFonts w:ascii="Times New Roman" w:hAnsi="Times New Roman" w:cs="Times New Roman"/>
                <w:sz w:val="20"/>
                <w:szCs w:val="20"/>
              </w:rPr>
            </w:pPr>
            <w:r w:rsidRPr="000A3206">
              <w:rPr>
                <w:rFonts w:ascii="Times New Roman" w:hAnsi="Times New Roman" w:cs="Times New Roman"/>
                <w:sz w:val="20"/>
                <w:szCs w:val="20"/>
              </w:rPr>
              <w:t>метрополитен</w:t>
            </w:r>
          </w:p>
        </w:tc>
        <w:tc>
          <w:tcPr>
            <w:tcW w:w="404" w:type="pct"/>
            <w:tcBorders>
              <w:right w:val="single" w:sz="4" w:space="0" w:color="auto"/>
            </w:tcBorders>
            <w:vAlign w:val="bottom"/>
          </w:tcPr>
          <w:p w:rsidR="00EB7FDA" w:rsidRPr="000A3206" w:rsidRDefault="00EB7FDA"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3451</w:t>
            </w:r>
          </w:p>
        </w:tc>
        <w:tc>
          <w:tcPr>
            <w:tcW w:w="487" w:type="pct"/>
            <w:tcBorders>
              <w:left w:val="single" w:sz="4" w:space="0" w:color="auto"/>
              <w:right w:val="single" w:sz="6" w:space="0" w:color="auto"/>
            </w:tcBorders>
            <w:vAlign w:val="bottom"/>
          </w:tcPr>
          <w:p w:rsidR="00EB7FDA" w:rsidRPr="000A3206" w:rsidRDefault="00EB7FDA" w:rsidP="00FE159B">
            <w:pPr>
              <w:pStyle w:val="21"/>
              <w:spacing w:before="120" w:after="0"/>
              <w:ind w:left="0" w:right="113"/>
              <w:jc w:val="right"/>
              <w:rPr>
                <w:rFonts w:ascii="Times New Roman" w:hAnsi="Times New Roman" w:cs="Times New Roman"/>
              </w:rPr>
            </w:pPr>
            <w:r w:rsidRPr="000A3206">
              <w:rPr>
                <w:rFonts w:ascii="Times New Roman" w:hAnsi="Times New Roman" w:cs="Times New Roman"/>
              </w:rPr>
              <w:t>2189</w:t>
            </w:r>
          </w:p>
        </w:tc>
        <w:tc>
          <w:tcPr>
            <w:tcW w:w="488" w:type="pct"/>
            <w:tcBorders>
              <w:right w:val="single" w:sz="6" w:space="0" w:color="auto"/>
            </w:tcBorders>
            <w:vAlign w:val="bottom"/>
          </w:tcPr>
          <w:p w:rsidR="00EB7FDA" w:rsidRPr="000A3206" w:rsidRDefault="00EB7FDA" w:rsidP="00F540E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w:t>
            </w:r>
          </w:p>
        </w:tc>
        <w:tc>
          <w:tcPr>
            <w:tcW w:w="488" w:type="pct"/>
            <w:tcBorders>
              <w:right w:val="single" w:sz="6" w:space="0" w:color="auto"/>
            </w:tcBorders>
            <w:vAlign w:val="bottom"/>
          </w:tcPr>
          <w:p w:rsidR="00EB7FDA" w:rsidRPr="000A3206" w:rsidRDefault="00EB7FDA" w:rsidP="00F540E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w:t>
            </w:r>
          </w:p>
        </w:tc>
        <w:tc>
          <w:tcPr>
            <w:tcW w:w="488" w:type="pct"/>
            <w:tcBorders>
              <w:right w:val="single" w:sz="6" w:space="0" w:color="auto"/>
            </w:tcBorders>
            <w:vAlign w:val="bottom"/>
          </w:tcPr>
          <w:p w:rsidR="00EB7FDA" w:rsidRPr="000A3206" w:rsidRDefault="00EB7FDA"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47,4</w:t>
            </w:r>
          </w:p>
        </w:tc>
        <w:tc>
          <w:tcPr>
            <w:tcW w:w="488" w:type="pct"/>
            <w:tcBorders>
              <w:right w:val="single" w:sz="4" w:space="0" w:color="auto"/>
            </w:tcBorders>
            <w:vAlign w:val="bottom"/>
          </w:tcPr>
          <w:p w:rsidR="00EB7FDA" w:rsidRPr="000A3206" w:rsidRDefault="00EB7FDA" w:rsidP="00D6349F">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30,7</w:t>
            </w:r>
          </w:p>
        </w:tc>
        <w:tc>
          <w:tcPr>
            <w:tcW w:w="488" w:type="pct"/>
            <w:tcBorders>
              <w:left w:val="single" w:sz="4" w:space="0" w:color="auto"/>
              <w:right w:val="single" w:sz="4" w:space="0" w:color="auto"/>
            </w:tcBorders>
            <w:vAlign w:val="bottom"/>
          </w:tcPr>
          <w:p w:rsidR="00EB7FDA" w:rsidRPr="000A3206" w:rsidRDefault="00EB7FDA" w:rsidP="00F540E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w:t>
            </w:r>
          </w:p>
        </w:tc>
        <w:tc>
          <w:tcPr>
            <w:tcW w:w="488" w:type="pct"/>
            <w:tcBorders>
              <w:left w:val="single" w:sz="4" w:space="0" w:color="auto"/>
            </w:tcBorders>
            <w:vAlign w:val="bottom"/>
          </w:tcPr>
          <w:p w:rsidR="00EB7FDA" w:rsidRPr="000A3206" w:rsidRDefault="00EB7FDA" w:rsidP="00F540E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w:t>
            </w:r>
          </w:p>
        </w:tc>
      </w:tr>
      <w:tr w:rsidR="000A3206" w:rsidRPr="000A3206" w:rsidTr="005C7EC6">
        <w:trPr>
          <w:trHeight w:val="397"/>
          <w:jc w:val="center"/>
        </w:trPr>
        <w:tc>
          <w:tcPr>
            <w:tcW w:w="1181" w:type="pct"/>
            <w:tcBorders>
              <w:right w:val="single" w:sz="6" w:space="0" w:color="auto"/>
            </w:tcBorders>
            <w:vAlign w:val="bottom"/>
          </w:tcPr>
          <w:p w:rsidR="00B87A6A" w:rsidRPr="000A3206" w:rsidRDefault="00B87A6A" w:rsidP="00FE159B">
            <w:pPr>
              <w:spacing w:before="120" w:after="0" w:line="240" w:lineRule="auto"/>
              <w:ind w:left="227"/>
              <w:rPr>
                <w:rFonts w:ascii="Times New Roman" w:hAnsi="Times New Roman" w:cs="Times New Roman"/>
                <w:sz w:val="20"/>
                <w:szCs w:val="20"/>
                <w:vertAlign w:val="superscript"/>
              </w:rPr>
            </w:pPr>
            <w:r w:rsidRPr="000A3206">
              <w:rPr>
                <w:rFonts w:ascii="Times New Roman" w:hAnsi="Times New Roman" w:cs="Times New Roman"/>
                <w:sz w:val="20"/>
                <w:szCs w:val="20"/>
              </w:rPr>
              <w:t>морской</w:t>
            </w:r>
            <w:proofErr w:type="gramStart"/>
            <w:r w:rsidRPr="000A3206">
              <w:rPr>
                <w:rFonts w:ascii="Times New Roman" w:hAnsi="Times New Roman" w:cs="Times New Roman"/>
                <w:sz w:val="20"/>
                <w:szCs w:val="20"/>
                <w:vertAlign w:val="superscript"/>
              </w:rPr>
              <w:t>2</w:t>
            </w:r>
            <w:proofErr w:type="gramEnd"/>
            <w:r w:rsidRPr="000A3206">
              <w:rPr>
                <w:rFonts w:ascii="Times New Roman" w:hAnsi="Times New Roman" w:cs="Times New Roman"/>
                <w:sz w:val="20"/>
                <w:szCs w:val="20"/>
                <w:vertAlign w:val="superscript"/>
              </w:rPr>
              <w:t>)</w:t>
            </w:r>
          </w:p>
        </w:tc>
        <w:tc>
          <w:tcPr>
            <w:tcW w:w="404" w:type="pct"/>
            <w:tcBorders>
              <w:right w:val="single" w:sz="4" w:space="0" w:color="auto"/>
            </w:tcBorders>
            <w:vAlign w:val="bottom"/>
          </w:tcPr>
          <w:p w:rsidR="00B87A6A" w:rsidRPr="000A3206" w:rsidRDefault="00B87A6A"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6,0</w:t>
            </w:r>
          </w:p>
        </w:tc>
        <w:tc>
          <w:tcPr>
            <w:tcW w:w="487" w:type="pct"/>
            <w:tcBorders>
              <w:left w:val="single" w:sz="4" w:space="0" w:color="auto"/>
              <w:right w:val="single" w:sz="6" w:space="0" w:color="auto"/>
            </w:tcBorders>
            <w:vAlign w:val="bottom"/>
          </w:tcPr>
          <w:p w:rsidR="00B87A6A" w:rsidRPr="000A3206" w:rsidRDefault="00B87A6A"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4,6</w:t>
            </w:r>
          </w:p>
        </w:tc>
        <w:tc>
          <w:tcPr>
            <w:tcW w:w="488" w:type="pct"/>
            <w:tcBorders>
              <w:right w:val="single" w:sz="6" w:space="0" w:color="auto"/>
            </w:tcBorders>
            <w:vAlign w:val="bottom"/>
          </w:tcPr>
          <w:p w:rsidR="00B87A6A" w:rsidRPr="000A3206" w:rsidRDefault="001A41AA" w:rsidP="00FE159B">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3,7</w:t>
            </w:r>
          </w:p>
        </w:tc>
        <w:tc>
          <w:tcPr>
            <w:tcW w:w="488" w:type="pct"/>
            <w:tcBorders>
              <w:right w:val="single" w:sz="6" w:space="0" w:color="auto"/>
            </w:tcBorders>
            <w:vAlign w:val="bottom"/>
          </w:tcPr>
          <w:p w:rsidR="00B87A6A" w:rsidRPr="000A3206" w:rsidRDefault="001A41AA" w:rsidP="00FE159B">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101,4</w:t>
            </w:r>
          </w:p>
        </w:tc>
        <w:tc>
          <w:tcPr>
            <w:tcW w:w="488" w:type="pct"/>
            <w:tcBorders>
              <w:right w:val="single" w:sz="6" w:space="0" w:color="auto"/>
            </w:tcBorders>
            <w:vAlign w:val="bottom"/>
          </w:tcPr>
          <w:p w:rsidR="00B87A6A" w:rsidRPr="000A3206" w:rsidRDefault="00B87A6A"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0,05</w:t>
            </w:r>
          </w:p>
        </w:tc>
        <w:tc>
          <w:tcPr>
            <w:tcW w:w="488" w:type="pct"/>
            <w:tcBorders>
              <w:right w:val="single" w:sz="4" w:space="0" w:color="auto"/>
            </w:tcBorders>
            <w:vAlign w:val="bottom"/>
          </w:tcPr>
          <w:p w:rsidR="00B87A6A" w:rsidRPr="000A3206" w:rsidRDefault="00B87A6A" w:rsidP="00D6349F">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0,03</w:t>
            </w:r>
          </w:p>
        </w:tc>
        <w:tc>
          <w:tcPr>
            <w:tcW w:w="488" w:type="pct"/>
            <w:tcBorders>
              <w:left w:val="single" w:sz="4" w:space="0" w:color="auto"/>
              <w:right w:val="single" w:sz="4" w:space="0" w:color="auto"/>
            </w:tcBorders>
            <w:vAlign w:val="bottom"/>
          </w:tcPr>
          <w:p w:rsidR="00B87A6A" w:rsidRPr="000A3206" w:rsidRDefault="001A41AA" w:rsidP="009B30CA">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0,03</w:t>
            </w:r>
          </w:p>
        </w:tc>
        <w:tc>
          <w:tcPr>
            <w:tcW w:w="488" w:type="pct"/>
            <w:tcBorders>
              <w:left w:val="single" w:sz="4" w:space="0" w:color="auto"/>
            </w:tcBorders>
            <w:vAlign w:val="bottom"/>
          </w:tcPr>
          <w:p w:rsidR="00B87A6A" w:rsidRPr="000A3206" w:rsidRDefault="001A41AA" w:rsidP="00FE159B">
            <w:pPr>
              <w:spacing w:before="120" w:after="0" w:line="240" w:lineRule="auto"/>
              <w:ind w:right="113"/>
              <w:jc w:val="right"/>
              <w:rPr>
                <w:rFonts w:ascii="Times New Roman" w:hAnsi="Times New Roman" w:cs="Times New Roman"/>
                <w:sz w:val="20"/>
                <w:szCs w:val="20"/>
              </w:rPr>
            </w:pPr>
            <w:r>
              <w:rPr>
                <w:rFonts w:ascii="Times New Roman" w:hAnsi="Times New Roman" w:cs="Times New Roman"/>
                <w:sz w:val="20"/>
                <w:szCs w:val="20"/>
              </w:rPr>
              <w:t>121,6</w:t>
            </w:r>
          </w:p>
        </w:tc>
      </w:tr>
      <w:tr w:rsidR="000A3206" w:rsidRPr="000A3206" w:rsidTr="005C7EC6">
        <w:trPr>
          <w:trHeight w:val="397"/>
          <w:jc w:val="center"/>
        </w:trPr>
        <w:tc>
          <w:tcPr>
            <w:tcW w:w="1181" w:type="pct"/>
            <w:tcBorders>
              <w:right w:val="single" w:sz="6" w:space="0" w:color="auto"/>
            </w:tcBorders>
            <w:vAlign w:val="bottom"/>
          </w:tcPr>
          <w:p w:rsidR="00B87A6A" w:rsidRPr="000A3206" w:rsidRDefault="00B87A6A" w:rsidP="00FE159B">
            <w:pPr>
              <w:spacing w:before="120" w:after="0" w:line="240" w:lineRule="auto"/>
              <w:ind w:left="227"/>
              <w:rPr>
                <w:rFonts w:ascii="Times New Roman" w:hAnsi="Times New Roman" w:cs="Times New Roman"/>
                <w:sz w:val="20"/>
                <w:szCs w:val="20"/>
                <w:vertAlign w:val="superscript"/>
              </w:rPr>
            </w:pPr>
            <w:r w:rsidRPr="000A3206">
              <w:rPr>
                <w:rFonts w:ascii="Times New Roman" w:hAnsi="Times New Roman" w:cs="Times New Roman"/>
                <w:sz w:val="20"/>
                <w:szCs w:val="20"/>
              </w:rPr>
              <w:t>внутренний водный</w:t>
            </w:r>
            <w:proofErr w:type="gramStart"/>
            <w:r w:rsidRPr="000A3206">
              <w:rPr>
                <w:rFonts w:ascii="Times New Roman" w:hAnsi="Times New Roman" w:cs="Times New Roman"/>
                <w:sz w:val="20"/>
                <w:szCs w:val="20"/>
                <w:vertAlign w:val="superscript"/>
              </w:rPr>
              <w:t>2</w:t>
            </w:r>
            <w:proofErr w:type="gramEnd"/>
            <w:r w:rsidRPr="000A3206">
              <w:rPr>
                <w:rFonts w:ascii="Times New Roman" w:hAnsi="Times New Roman" w:cs="Times New Roman"/>
                <w:sz w:val="20"/>
                <w:szCs w:val="20"/>
                <w:vertAlign w:val="superscript"/>
              </w:rPr>
              <w:t>)</w:t>
            </w:r>
          </w:p>
        </w:tc>
        <w:tc>
          <w:tcPr>
            <w:tcW w:w="404" w:type="pct"/>
            <w:tcBorders>
              <w:right w:val="single" w:sz="4" w:space="0" w:color="auto"/>
            </w:tcBorders>
            <w:vAlign w:val="bottom"/>
          </w:tcPr>
          <w:p w:rsidR="00B87A6A" w:rsidRPr="000A3206" w:rsidRDefault="00B87A6A"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11</w:t>
            </w:r>
          </w:p>
        </w:tc>
        <w:tc>
          <w:tcPr>
            <w:tcW w:w="487" w:type="pct"/>
            <w:tcBorders>
              <w:left w:val="single" w:sz="4" w:space="0" w:color="auto"/>
              <w:right w:val="single" w:sz="6" w:space="0" w:color="auto"/>
            </w:tcBorders>
            <w:vAlign w:val="bottom"/>
          </w:tcPr>
          <w:p w:rsidR="00B87A6A" w:rsidRPr="000A3206" w:rsidRDefault="00B87A6A"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8</w:t>
            </w:r>
          </w:p>
        </w:tc>
        <w:tc>
          <w:tcPr>
            <w:tcW w:w="488" w:type="pct"/>
            <w:tcBorders>
              <w:right w:val="single" w:sz="6" w:space="0" w:color="auto"/>
            </w:tcBorders>
            <w:vAlign w:val="bottom"/>
          </w:tcPr>
          <w:p w:rsidR="00B87A6A" w:rsidRPr="000A3206" w:rsidRDefault="00B87A6A"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8</w:t>
            </w:r>
          </w:p>
        </w:tc>
        <w:tc>
          <w:tcPr>
            <w:tcW w:w="488" w:type="pct"/>
            <w:tcBorders>
              <w:right w:val="single" w:sz="6" w:space="0" w:color="auto"/>
            </w:tcBorders>
            <w:vAlign w:val="bottom"/>
          </w:tcPr>
          <w:p w:rsidR="00B87A6A" w:rsidRPr="000A3206" w:rsidRDefault="00B87A6A"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117,9</w:t>
            </w:r>
          </w:p>
        </w:tc>
        <w:tc>
          <w:tcPr>
            <w:tcW w:w="488" w:type="pct"/>
            <w:tcBorders>
              <w:right w:val="single" w:sz="6" w:space="0" w:color="auto"/>
            </w:tcBorders>
            <w:vAlign w:val="bottom"/>
          </w:tcPr>
          <w:p w:rsidR="00B87A6A" w:rsidRPr="000A3206" w:rsidRDefault="00B87A6A"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0,6</w:t>
            </w:r>
          </w:p>
        </w:tc>
        <w:tc>
          <w:tcPr>
            <w:tcW w:w="488" w:type="pct"/>
            <w:tcBorders>
              <w:right w:val="single" w:sz="4" w:space="0" w:color="auto"/>
            </w:tcBorders>
            <w:vAlign w:val="bottom"/>
          </w:tcPr>
          <w:p w:rsidR="00B87A6A" w:rsidRPr="000A3206" w:rsidRDefault="00B87A6A"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0,2</w:t>
            </w:r>
          </w:p>
        </w:tc>
        <w:tc>
          <w:tcPr>
            <w:tcW w:w="488" w:type="pct"/>
            <w:tcBorders>
              <w:left w:val="single" w:sz="4" w:space="0" w:color="auto"/>
              <w:right w:val="single" w:sz="4" w:space="0" w:color="auto"/>
            </w:tcBorders>
            <w:vAlign w:val="bottom"/>
          </w:tcPr>
          <w:p w:rsidR="00B87A6A" w:rsidRPr="000A3206" w:rsidRDefault="00B87A6A" w:rsidP="009B30CA">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0,4</w:t>
            </w:r>
          </w:p>
        </w:tc>
        <w:tc>
          <w:tcPr>
            <w:tcW w:w="488" w:type="pct"/>
            <w:tcBorders>
              <w:left w:val="single" w:sz="4" w:space="0" w:color="auto"/>
            </w:tcBorders>
            <w:vAlign w:val="bottom"/>
          </w:tcPr>
          <w:p w:rsidR="00B87A6A" w:rsidRPr="000A3206" w:rsidRDefault="00B87A6A"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197,1</w:t>
            </w:r>
          </w:p>
        </w:tc>
      </w:tr>
      <w:tr w:rsidR="000A3206" w:rsidRPr="000A3206" w:rsidTr="005C7EC6">
        <w:trPr>
          <w:trHeight w:val="397"/>
          <w:jc w:val="center"/>
        </w:trPr>
        <w:tc>
          <w:tcPr>
            <w:tcW w:w="1181" w:type="pct"/>
            <w:tcBorders>
              <w:bottom w:val="single" w:sz="4" w:space="0" w:color="auto"/>
              <w:right w:val="single" w:sz="6" w:space="0" w:color="auto"/>
            </w:tcBorders>
            <w:vAlign w:val="bottom"/>
          </w:tcPr>
          <w:p w:rsidR="00644BE0" w:rsidRPr="000A3206" w:rsidRDefault="00644BE0" w:rsidP="00FE159B">
            <w:pPr>
              <w:spacing w:before="120" w:after="0" w:line="240" w:lineRule="auto"/>
              <w:ind w:left="227"/>
              <w:rPr>
                <w:rFonts w:ascii="Times New Roman" w:hAnsi="Times New Roman" w:cs="Times New Roman"/>
                <w:sz w:val="20"/>
                <w:szCs w:val="20"/>
                <w:vertAlign w:val="superscript"/>
              </w:rPr>
            </w:pPr>
            <w:proofErr w:type="gramStart"/>
            <w:r w:rsidRPr="000A3206">
              <w:rPr>
                <w:rFonts w:ascii="Times New Roman" w:hAnsi="Times New Roman" w:cs="Times New Roman"/>
                <w:sz w:val="20"/>
                <w:szCs w:val="20"/>
              </w:rPr>
              <w:t>воздушный</w:t>
            </w:r>
            <w:r w:rsidRPr="000A3206">
              <w:rPr>
                <w:rFonts w:ascii="Times New Roman" w:hAnsi="Times New Roman" w:cs="Times New Roman"/>
                <w:sz w:val="20"/>
                <w:szCs w:val="20"/>
                <w:vertAlign w:val="superscript"/>
              </w:rPr>
              <w:t>3)</w:t>
            </w:r>
            <w:proofErr w:type="gramEnd"/>
          </w:p>
        </w:tc>
        <w:tc>
          <w:tcPr>
            <w:tcW w:w="404" w:type="pct"/>
            <w:tcBorders>
              <w:bottom w:val="single" w:sz="4" w:space="0" w:color="auto"/>
              <w:right w:val="single" w:sz="4" w:space="0" w:color="auto"/>
            </w:tcBorders>
            <w:vAlign w:val="bottom"/>
          </w:tcPr>
          <w:p w:rsidR="00644BE0" w:rsidRPr="000A3206" w:rsidRDefault="00644BE0"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131</w:t>
            </w:r>
          </w:p>
        </w:tc>
        <w:tc>
          <w:tcPr>
            <w:tcW w:w="487" w:type="pct"/>
            <w:tcBorders>
              <w:left w:val="single" w:sz="4" w:space="0" w:color="auto"/>
              <w:bottom w:val="single" w:sz="4" w:space="0" w:color="auto"/>
              <w:right w:val="single" w:sz="6" w:space="0" w:color="auto"/>
            </w:tcBorders>
            <w:vAlign w:val="bottom"/>
          </w:tcPr>
          <w:p w:rsidR="00644BE0" w:rsidRPr="000A3206" w:rsidRDefault="00644BE0"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71</w:t>
            </w:r>
          </w:p>
        </w:tc>
        <w:tc>
          <w:tcPr>
            <w:tcW w:w="488" w:type="pct"/>
            <w:tcBorders>
              <w:bottom w:val="single" w:sz="4" w:space="0" w:color="auto"/>
              <w:right w:val="single" w:sz="6" w:space="0" w:color="auto"/>
            </w:tcBorders>
            <w:vAlign w:val="bottom"/>
          </w:tcPr>
          <w:p w:rsidR="00644BE0" w:rsidRPr="000A3206" w:rsidRDefault="00644BE0"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84</w:t>
            </w:r>
          </w:p>
        </w:tc>
        <w:tc>
          <w:tcPr>
            <w:tcW w:w="488" w:type="pct"/>
            <w:tcBorders>
              <w:bottom w:val="single" w:sz="4" w:space="0" w:color="auto"/>
              <w:right w:val="single" w:sz="6" w:space="0" w:color="auto"/>
            </w:tcBorders>
            <w:vAlign w:val="bottom"/>
          </w:tcPr>
          <w:p w:rsidR="00644BE0" w:rsidRPr="000A3206" w:rsidRDefault="00644BE0"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158,6</w:t>
            </w:r>
          </w:p>
        </w:tc>
        <w:tc>
          <w:tcPr>
            <w:tcW w:w="488" w:type="pct"/>
            <w:tcBorders>
              <w:bottom w:val="single" w:sz="4" w:space="0" w:color="auto"/>
              <w:right w:val="single" w:sz="6" w:space="0" w:color="auto"/>
            </w:tcBorders>
            <w:vAlign w:val="bottom"/>
          </w:tcPr>
          <w:p w:rsidR="00644BE0" w:rsidRPr="000A3206" w:rsidRDefault="00644BE0"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323,0</w:t>
            </w:r>
          </w:p>
        </w:tc>
        <w:tc>
          <w:tcPr>
            <w:tcW w:w="488" w:type="pct"/>
            <w:tcBorders>
              <w:bottom w:val="single" w:sz="4" w:space="0" w:color="auto"/>
              <w:right w:val="single" w:sz="4" w:space="0" w:color="auto"/>
            </w:tcBorders>
            <w:vAlign w:val="bottom"/>
          </w:tcPr>
          <w:p w:rsidR="00644BE0" w:rsidRPr="000A3206" w:rsidRDefault="00644BE0"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153,5</w:t>
            </w:r>
          </w:p>
        </w:tc>
        <w:tc>
          <w:tcPr>
            <w:tcW w:w="488" w:type="pct"/>
            <w:tcBorders>
              <w:left w:val="single" w:sz="4" w:space="0" w:color="auto"/>
              <w:bottom w:val="single" w:sz="4" w:space="0" w:color="auto"/>
              <w:right w:val="single" w:sz="4" w:space="0" w:color="auto"/>
            </w:tcBorders>
            <w:vAlign w:val="bottom"/>
          </w:tcPr>
          <w:p w:rsidR="00644BE0" w:rsidRPr="000A3206" w:rsidRDefault="00644BE0" w:rsidP="00D6349F">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179,5</w:t>
            </w:r>
          </w:p>
        </w:tc>
        <w:tc>
          <w:tcPr>
            <w:tcW w:w="488" w:type="pct"/>
            <w:tcBorders>
              <w:left w:val="single" w:sz="4" w:space="0" w:color="auto"/>
              <w:bottom w:val="single" w:sz="4" w:space="0" w:color="auto"/>
            </w:tcBorders>
            <w:vAlign w:val="bottom"/>
          </w:tcPr>
          <w:p w:rsidR="00644BE0" w:rsidRPr="000A3206" w:rsidRDefault="00644BE0" w:rsidP="00FE159B">
            <w:pPr>
              <w:spacing w:before="120" w:after="0" w:line="240" w:lineRule="auto"/>
              <w:ind w:right="113"/>
              <w:jc w:val="right"/>
              <w:rPr>
                <w:rFonts w:ascii="Times New Roman" w:hAnsi="Times New Roman" w:cs="Times New Roman"/>
                <w:sz w:val="20"/>
                <w:szCs w:val="20"/>
              </w:rPr>
            </w:pPr>
            <w:r w:rsidRPr="000A3206">
              <w:rPr>
                <w:rFonts w:ascii="Times New Roman" w:hAnsi="Times New Roman" w:cs="Times New Roman"/>
                <w:sz w:val="20"/>
                <w:szCs w:val="20"/>
              </w:rPr>
              <w:t>149,3</w:t>
            </w:r>
          </w:p>
        </w:tc>
      </w:tr>
    </w:tbl>
    <w:p w:rsidR="00644BE0" w:rsidRPr="00FE159B" w:rsidRDefault="00644BE0" w:rsidP="00E20DC2">
      <w:pPr>
        <w:spacing w:before="120" w:after="0" w:line="240" w:lineRule="auto"/>
        <w:jc w:val="both"/>
        <w:rPr>
          <w:rFonts w:ascii="Times New Roman" w:hAnsi="Times New Roman" w:cs="Times New Roman"/>
          <w:bCs/>
          <w:sz w:val="18"/>
          <w:szCs w:val="20"/>
        </w:rPr>
      </w:pPr>
      <w:r w:rsidRPr="00FE159B">
        <w:rPr>
          <w:rFonts w:ascii="Times New Roman" w:hAnsi="Times New Roman" w:cs="Times New Roman"/>
          <w:sz w:val="18"/>
          <w:szCs w:val="20"/>
          <w:vertAlign w:val="superscript"/>
        </w:rPr>
        <w:t>1)</w:t>
      </w:r>
      <w:r w:rsidRPr="00FE159B">
        <w:rPr>
          <w:rFonts w:ascii="Times New Roman" w:hAnsi="Times New Roman" w:cs="Times New Roman"/>
          <w:bCs/>
          <w:sz w:val="18"/>
          <w:szCs w:val="20"/>
        </w:rPr>
        <w:t> </w:t>
      </w:r>
      <w:r w:rsidRPr="00FE159B">
        <w:rPr>
          <w:rFonts w:ascii="Times New Roman" w:hAnsi="Times New Roman" w:cs="Times New Roman"/>
          <w:sz w:val="18"/>
          <w:szCs w:val="20"/>
        </w:rPr>
        <w:t>Данные приведены по юридическим лицам и индивидуальным предпринимателям (включая субъекты малого предпринимательства), осуществляющим перевозки пассажиров автобусами.</w:t>
      </w:r>
      <w:r w:rsidR="005C7EC6">
        <w:rPr>
          <w:rFonts w:ascii="Times New Roman" w:hAnsi="Times New Roman" w:cs="Times New Roman"/>
          <w:sz w:val="18"/>
          <w:szCs w:val="20"/>
        </w:rPr>
        <w:t xml:space="preserve"> </w:t>
      </w:r>
      <w:r w:rsidR="005C7EC6" w:rsidRPr="005D5E69">
        <w:rPr>
          <w:rFonts w:ascii="Times New Roman" w:hAnsi="Times New Roman" w:cs="Times New Roman"/>
          <w:sz w:val="18"/>
          <w:szCs w:val="20"/>
        </w:rPr>
        <w:t>За январь-сентябрь 2021 г. – без учета объемов работы по заказам и на туристско-экскурсионных маршрутах.</w:t>
      </w:r>
    </w:p>
    <w:p w:rsidR="00644BE0" w:rsidRPr="00FE159B" w:rsidRDefault="00644BE0" w:rsidP="00E20DC2">
      <w:pPr>
        <w:spacing w:before="120" w:after="0" w:line="240" w:lineRule="auto"/>
        <w:jc w:val="both"/>
        <w:rPr>
          <w:rFonts w:ascii="Times New Roman" w:hAnsi="Times New Roman" w:cs="Times New Roman"/>
          <w:sz w:val="18"/>
          <w:szCs w:val="20"/>
        </w:rPr>
      </w:pPr>
      <w:r w:rsidRPr="00FE159B">
        <w:rPr>
          <w:rFonts w:ascii="Times New Roman" w:hAnsi="Times New Roman" w:cs="Times New Roman"/>
          <w:sz w:val="18"/>
          <w:szCs w:val="20"/>
          <w:vertAlign w:val="superscript"/>
        </w:rPr>
        <w:t>2)</w:t>
      </w:r>
      <w:r w:rsidRPr="00FE159B">
        <w:rPr>
          <w:rFonts w:ascii="Times New Roman" w:hAnsi="Times New Roman" w:cs="Times New Roman"/>
          <w:sz w:val="18"/>
          <w:szCs w:val="20"/>
        </w:rPr>
        <w:t> По данным Росморречфлота.</w:t>
      </w:r>
    </w:p>
    <w:p w:rsidR="00FE159B" w:rsidRDefault="00644BE0" w:rsidP="00FE159B">
      <w:pPr>
        <w:spacing w:before="120" w:after="0" w:line="240" w:lineRule="auto"/>
        <w:jc w:val="both"/>
        <w:rPr>
          <w:rFonts w:ascii="Times New Roman" w:hAnsi="Times New Roman" w:cs="Times New Roman"/>
          <w:sz w:val="18"/>
          <w:szCs w:val="20"/>
        </w:rPr>
      </w:pPr>
      <w:r w:rsidRPr="00FE159B">
        <w:rPr>
          <w:rFonts w:ascii="Times New Roman" w:hAnsi="Times New Roman" w:cs="Times New Roman"/>
          <w:bCs/>
          <w:sz w:val="18"/>
          <w:szCs w:val="20"/>
          <w:vertAlign w:val="superscript"/>
        </w:rPr>
        <w:t>3)</w:t>
      </w:r>
      <w:r w:rsidRPr="00FE159B">
        <w:rPr>
          <w:rFonts w:ascii="Times New Roman" w:hAnsi="Times New Roman" w:cs="Times New Roman"/>
          <w:bCs/>
          <w:sz w:val="18"/>
          <w:szCs w:val="20"/>
        </w:rPr>
        <w:t> По данным Росавиации.</w:t>
      </w:r>
      <w:r w:rsidRPr="00FE159B">
        <w:rPr>
          <w:rFonts w:ascii="Times New Roman" w:hAnsi="Times New Roman" w:cs="Times New Roman"/>
          <w:sz w:val="18"/>
          <w:szCs w:val="20"/>
        </w:rPr>
        <w:t xml:space="preserve"> </w:t>
      </w:r>
    </w:p>
    <w:p w:rsidR="00FE159B" w:rsidRDefault="00FE159B" w:rsidP="00FE159B">
      <w:pPr>
        <w:spacing w:before="120" w:after="0" w:line="240" w:lineRule="auto"/>
        <w:jc w:val="both"/>
        <w:rPr>
          <w:rFonts w:ascii="Times New Roman" w:hAnsi="Times New Roman" w:cs="Times New Roman"/>
          <w:sz w:val="18"/>
          <w:szCs w:val="20"/>
        </w:rPr>
      </w:pPr>
    </w:p>
    <w:p w:rsidR="00FE159B" w:rsidRDefault="00FE159B" w:rsidP="00FE159B">
      <w:pPr>
        <w:spacing w:before="120" w:after="0" w:line="240" w:lineRule="auto"/>
        <w:jc w:val="both"/>
        <w:rPr>
          <w:rFonts w:ascii="Times New Roman" w:hAnsi="Times New Roman" w:cs="Times New Roman"/>
          <w:sz w:val="18"/>
          <w:szCs w:val="20"/>
        </w:rPr>
      </w:pPr>
    </w:p>
    <w:p w:rsidR="00FE159B" w:rsidRDefault="00FE159B" w:rsidP="00FE159B">
      <w:pPr>
        <w:spacing w:after="0" w:line="240" w:lineRule="auto"/>
        <w:jc w:val="center"/>
        <w:rPr>
          <w:rFonts w:ascii="Times New Roman" w:hAnsi="Times New Roman" w:cs="Times New Roman"/>
          <w:b/>
          <w:sz w:val="24"/>
          <w:szCs w:val="24"/>
        </w:rPr>
      </w:pPr>
    </w:p>
    <w:p w:rsidR="00FE159B" w:rsidRDefault="00FE159B" w:rsidP="00FE159B">
      <w:pPr>
        <w:spacing w:after="0" w:line="240" w:lineRule="auto"/>
        <w:jc w:val="center"/>
        <w:rPr>
          <w:rFonts w:ascii="Times New Roman" w:hAnsi="Times New Roman" w:cs="Times New Roman"/>
          <w:b/>
          <w:sz w:val="24"/>
          <w:szCs w:val="24"/>
        </w:rPr>
      </w:pPr>
    </w:p>
    <w:p w:rsidR="00FE159B" w:rsidRDefault="00FE159B" w:rsidP="00FE159B">
      <w:pPr>
        <w:spacing w:after="0" w:line="240" w:lineRule="auto"/>
        <w:jc w:val="center"/>
        <w:rPr>
          <w:rFonts w:ascii="Times New Roman" w:hAnsi="Times New Roman" w:cs="Times New Roman"/>
          <w:b/>
          <w:sz w:val="24"/>
          <w:szCs w:val="24"/>
        </w:rPr>
      </w:pPr>
    </w:p>
    <w:p w:rsidR="00FE159B" w:rsidRDefault="00FE159B" w:rsidP="00FE159B">
      <w:pPr>
        <w:spacing w:after="0" w:line="240" w:lineRule="auto"/>
        <w:jc w:val="center"/>
        <w:rPr>
          <w:rFonts w:ascii="Times New Roman" w:hAnsi="Times New Roman" w:cs="Times New Roman"/>
          <w:b/>
          <w:sz w:val="24"/>
          <w:szCs w:val="24"/>
        </w:rPr>
      </w:pPr>
    </w:p>
    <w:p w:rsidR="00FE159B" w:rsidRDefault="00FE159B" w:rsidP="00FE159B">
      <w:pPr>
        <w:spacing w:after="0" w:line="240" w:lineRule="auto"/>
        <w:jc w:val="center"/>
        <w:rPr>
          <w:rFonts w:ascii="Times New Roman" w:hAnsi="Times New Roman" w:cs="Times New Roman"/>
          <w:b/>
          <w:sz w:val="24"/>
          <w:szCs w:val="24"/>
        </w:rPr>
      </w:pPr>
    </w:p>
    <w:p w:rsidR="00FE159B" w:rsidRDefault="00FE159B" w:rsidP="00FE159B">
      <w:pPr>
        <w:spacing w:after="0" w:line="240" w:lineRule="auto"/>
        <w:jc w:val="center"/>
        <w:rPr>
          <w:rFonts w:ascii="Times New Roman" w:hAnsi="Times New Roman" w:cs="Times New Roman"/>
          <w:b/>
          <w:sz w:val="24"/>
          <w:szCs w:val="24"/>
        </w:rPr>
      </w:pPr>
    </w:p>
    <w:p w:rsidR="00FE159B" w:rsidRDefault="00FE159B" w:rsidP="00FE159B">
      <w:pPr>
        <w:spacing w:after="0" w:line="240" w:lineRule="auto"/>
        <w:jc w:val="center"/>
        <w:rPr>
          <w:rFonts w:ascii="Times New Roman" w:hAnsi="Times New Roman" w:cs="Times New Roman"/>
          <w:b/>
          <w:sz w:val="24"/>
          <w:szCs w:val="24"/>
        </w:rPr>
      </w:pPr>
    </w:p>
    <w:p w:rsidR="00FE159B" w:rsidRDefault="00FE159B" w:rsidP="00FE159B">
      <w:pPr>
        <w:spacing w:after="0" w:line="240" w:lineRule="auto"/>
        <w:jc w:val="center"/>
        <w:rPr>
          <w:rFonts w:ascii="Times New Roman" w:hAnsi="Times New Roman" w:cs="Times New Roman"/>
          <w:b/>
          <w:sz w:val="24"/>
          <w:szCs w:val="24"/>
        </w:rPr>
      </w:pPr>
    </w:p>
    <w:p w:rsidR="00FE159B" w:rsidRDefault="00FE159B" w:rsidP="00FE159B">
      <w:pPr>
        <w:spacing w:after="0" w:line="240" w:lineRule="auto"/>
        <w:jc w:val="center"/>
        <w:rPr>
          <w:rFonts w:ascii="Times New Roman" w:hAnsi="Times New Roman" w:cs="Times New Roman"/>
          <w:b/>
          <w:sz w:val="24"/>
          <w:szCs w:val="24"/>
        </w:rPr>
      </w:pPr>
    </w:p>
    <w:p w:rsidR="00FE159B" w:rsidRDefault="00FE159B" w:rsidP="00FE159B">
      <w:pPr>
        <w:spacing w:after="0" w:line="240" w:lineRule="auto"/>
        <w:jc w:val="center"/>
        <w:rPr>
          <w:rFonts w:ascii="Times New Roman" w:hAnsi="Times New Roman" w:cs="Times New Roman"/>
          <w:b/>
          <w:sz w:val="24"/>
          <w:szCs w:val="24"/>
        </w:rPr>
      </w:pPr>
    </w:p>
    <w:p w:rsidR="00FE159B" w:rsidRDefault="00FE159B" w:rsidP="00FE159B">
      <w:pPr>
        <w:spacing w:after="0" w:line="240" w:lineRule="auto"/>
        <w:jc w:val="center"/>
        <w:rPr>
          <w:rFonts w:ascii="Times New Roman" w:hAnsi="Times New Roman" w:cs="Times New Roman"/>
          <w:b/>
          <w:sz w:val="24"/>
          <w:szCs w:val="24"/>
        </w:rPr>
      </w:pPr>
    </w:p>
    <w:p w:rsidR="00FE159B" w:rsidRDefault="00FE159B" w:rsidP="00FE159B">
      <w:pPr>
        <w:spacing w:after="0" w:line="240" w:lineRule="auto"/>
        <w:jc w:val="center"/>
        <w:rPr>
          <w:rFonts w:ascii="Times New Roman" w:hAnsi="Times New Roman" w:cs="Times New Roman"/>
          <w:b/>
          <w:sz w:val="24"/>
          <w:szCs w:val="24"/>
        </w:rPr>
      </w:pPr>
    </w:p>
    <w:p w:rsidR="00FE159B" w:rsidRDefault="00FE159B" w:rsidP="00FE159B">
      <w:pPr>
        <w:spacing w:after="0" w:line="240" w:lineRule="auto"/>
        <w:jc w:val="center"/>
        <w:rPr>
          <w:rFonts w:ascii="Times New Roman" w:hAnsi="Times New Roman" w:cs="Times New Roman"/>
          <w:b/>
          <w:sz w:val="24"/>
          <w:szCs w:val="24"/>
        </w:rPr>
      </w:pPr>
    </w:p>
    <w:p w:rsidR="00FE159B" w:rsidRDefault="00FE159B" w:rsidP="00FE159B">
      <w:pPr>
        <w:spacing w:after="0" w:line="240" w:lineRule="auto"/>
        <w:jc w:val="center"/>
        <w:rPr>
          <w:rFonts w:ascii="Times New Roman" w:hAnsi="Times New Roman" w:cs="Times New Roman"/>
          <w:b/>
          <w:sz w:val="24"/>
          <w:szCs w:val="24"/>
        </w:rPr>
      </w:pPr>
    </w:p>
    <w:p w:rsidR="00FE159B" w:rsidRDefault="00FE159B" w:rsidP="00FE159B">
      <w:pPr>
        <w:spacing w:after="0" w:line="240" w:lineRule="auto"/>
        <w:jc w:val="center"/>
        <w:rPr>
          <w:rFonts w:ascii="Times New Roman" w:hAnsi="Times New Roman" w:cs="Times New Roman"/>
          <w:b/>
          <w:sz w:val="24"/>
          <w:szCs w:val="24"/>
        </w:rPr>
      </w:pPr>
    </w:p>
    <w:p w:rsidR="00A92426" w:rsidRDefault="00A92426" w:rsidP="00FE159B">
      <w:pPr>
        <w:spacing w:after="0" w:line="240" w:lineRule="auto"/>
        <w:jc w:val="center"/>
        <w:rPr>
          <w:rFonts w:ascii="Times New Roman" w:hAnsi="Times New Roman" w:cs="Times New Roman"/>
          <w:b/>
          <w:sz w:val="24"/>
          <w:szCs w:val="24"/>
        </w:rPr>
      </w:pPr>
    </w:p>
    <w:p w:rsidR="00FE159B" w:rsidRDefault="00FE159B" w:rsidP="00FE159B">
      <w:pPr>
        <w:spacing w:after="0" w:line="240" w:lineRule="auto"/>
        <w:jc w:val="center"/>
        <w:rPr>
          <w:rFonts w:ascii="Times New Roman" w:hAnsi="Times New Roman" w:cs="Times New Roman"/>
          <w:b/>
          <w:sz w:val="24"/>
          <w:szCs w:val="24"/>
        </w:rPr>
      </w:pPr>
    </w:p>
    <w:p w:rsidR="00FE159B" w:rsidRDefault="00FE159B" w:rsidP="00FE159B">
      <w:pPr>
        <w:spacing w:after="0" w:line="240" w:lineRule="auto"/>
        <w:jc w:val="center"/>
        <w:rPr>
          <w:rFonts w:ascii="Times New Roman" w:hAnsi="Times New Roman" w:cs="Times New Roman"/>
          <w:b/>
          <w:sz w:val="24"/>
          <w:szCs w:val="24"/>
        </w:rPr>
      </w:pPr>
    </w:p>
    <w:p w:rsidR="00FE159B" w:rsidRDefault="00FE159B" w:rsidP="00FE159B">
      <w:pPr>
        <w:spacing w:after="0" w:line="240" w:lineRule="auto"/>
        <w:jc w:val="center"/>
        <w:rPr>
          <w:rFonts w:ascii="Times New Roman" w:hAnsi="Times New Roman" w:cs="Times New Roman"/>
          <w:b/>
          <w:sz w:val="24"/>
          <w:szCs w:val="24"/>
        </w:rPr>
      </w:pPr>
    </w:p>
    <w:p w:rsidR="00FE159B" w:rsidRDefault="00FE159B" w:rsidP="00FE159B">
      <w:pPr>
        <w:spacing w:after="0" w:line="240" w:lineRule="auto"/>
        <w:jc w:val="center"/>
        <w:rPr>
          <w:rFonts w:ascii="Times New Roman" w:hAnsi="Times New Roman" w:cs="Times New Roman"/>
          <w:b/>
          <w:sz w:val="24"/>
          <w:szCs w:val="24"/>
        </w:rPr>
      </w:pPr>
    </w:p>
    <w:p w:rsidR="00FE159B" w:rsidRDefault="00FE159B" w:rsidP="00FE159B">
      <w:pPr>
        <w:spacing w:after="0" w:line="240" w:lineRule="auto"/>
        <w:jc w:val="center"/>
        <w:rPr>
          <w:rFonts w:ascii="Times New Roman" w:hAnsi="Times New Roman" w:cs="Times New Roman"/>
          <w:b/>
          <w:sz w:val="24"/>
          <w:szCs w:val="24"/>
        </w:rPr>
      </w:pPr>
    </w:p>
    <w:p w:rsidR="00FE159B" w:rsidRDefault="00FE159B" w:rsidP="00FE159B">
      <w:pPr>
        <w:spacing w:after="0" w:line="240" w:lineRule="auto"/>
        <w:jc w:val="center"/>
        <w:rPr>
          <w:rFonts w:ascii="Times New Roman" w:hAnsi="Times New Roman" w:cs="Times New Roman"/>
          <w:b/>
          <w:sz w:val="24"/>
          <w:szCs w:val="24"/>
        </w:rPr>
      </w:pPr>
    </w:p>
    <w:p w:rsidR="00FE159B" w:rsidRDefault="00FE159B" w:rsidP="00FE159B">
      <w:pPr>
        <w:spacing w:after="0" w:line="240" w:lineRule="auto"/>
        <w:jc w:val="center"/>
        <w:rPr>
          <w:rFonts w:ascii="Times New Roman" w:hAnsi="Times New Roman" w:cs="Times New Roman"/>
          <w:b/>
          <w:sz w:val="24"/>
          <w:szCs w:val="24"/>
        </w:rPr>
      </w:pPr>
    </w:p>
    <w:p w:rsidR="00644BE0" w:rsidRDefault="00644BE0" w:rsidP="00FE159B">
      <w:pPr>
        <w:spacing w:after="0" w:line="240" w:lineRule="auto"/>
        <w:jc w:val="center"/>
        <w:rPr>
          <w:rFonts w:ascii="Times New Roman" w:hAnsi="Times New Roman" w:cs="Times New Roman"/>
          <w:b/>
          <w:sz w:val="24"/>
          <w:szCs w:val="24"/>
        </w:rPr>
      </w:pPr>
      <w:r w:rsidRPr="00FE159B">
        <w:rPr>
          <w:rFonts w:ascii="Times New Roman" w:hAnsi="Times New Roman" w:cs="Times New Roman"/>
          <w:b/>
          <w:sz w:val="24"/>
          <w:szCs w:val="24"/>
        </w:rPr>
        <w:t>ЖЕЛЕЗНОДОРОЖНЫЙ ТРАНСПОРТ</w:t>
      </w:r>
    </w:p>
    <w:p w:rsidR="00FE159B" w:rsidRPr="00FE159B" w:rsidRDefault="00FE159B" w:rsidP="00FE159B">
      <w:pPr>
        <w:spacing w:after="0" w:line="240" w:lineRule="auto"/>
        <w:jc w:val="center"/>
        <w:rPr>
          <w:rFonts w:ascii="Times New Roman" w:hAnsi="Times New Roman" w:cs="Times New Roman"/>
          <w:b/>
          <w:sz w:val="24"/>
          <w:szCs w:val="24"/>
        </w:rPr>
      </w:pPr>
    </w:p>
    <w:p w:rsidR="00644BE0" w:rsidRPr="00FE159B" w:rsidRDefault="00706B43" w:rsidP="00FE159B">
      <w:pPr>
        <w:spacing w:after="0" w:line="240" w:lineRule="auto"/>
        <w:jc w:val="both"/>
        <w:rPr>
          <w:rFonts w:ascii="Times New Roman" w:hAnsi="Times New Roman" w:cs="Times New Roman"/>
          <w:sz w:val="24"/>
          <w:szCs w:val="24"/>
        </w:rPr>
      </w:pPr>
      <w:r w:rsidRPr="00FE159B">
        <w:rPr>
          <w:rFonts w:ascii="Times New Roman" w:hAnsi="Times New Roman" w:cs="Times New Roman"/>
          <w:b/>
          <w:bCs/>
          <w:sz w:val="24"/>
          <w:szCs w:val="24"/>
        </w:rPr>
        <w:tab/>
      </w:r>
      <w:r w:rsidR="00644BE0" w:rsidRPr="00FE159B">
        <w:rPr>
          <w:rFonts w:ascii="Times New Roman" w:hAnsi="Times New Roman" w:cs="Times New Roman"/>
          <w:b/>
          <w:bCs/>
          <w:sz w:val="24"/>
          <w:szCs w:val="24"/>
        </w:rPr>
        <w:t>Эксплуатационная длина железнодорожных путей общего пользования</w:t>
      </w:r>
      <w:r w:rsidR="00644BE0" w:rsidRPr="00FE159B">
        <w:rPr>
          <w:rFonts w:ascii="Times New Roman" w:hAnsi="Times New Roman" w:cs="Times New Roman"/>
          <w:sz w:val="24"/>
          <w:szCs w:val="24"/>
        </w:rPr>
        <w:t xml:space="preserve"> – протяженность в километрах железнодорожных линий общего пользования России, измеряемая по оси главного пути, а на многопутных линиях – кратчайшего главного пути между осями раздельных пунктов (станций, разъездов, обгонных пунктов), ограничивающих эту линию. </w:t>
      </w:r>
    </w:p>
    <w:p w:rsidR="00644BE0" w:rsidRPr="00FE159B" w:rsidRDefault="00706B43" w:rsidP="00FE159B">
      <w:pPr>
        <w:spacing w:after="0" w:line="240" w:lineRule="auto"/>
        <w:jc w:val="both"/>
        <w:rPr>
          <w:rFonts w:ascii="Times New Roman" w:hAnsi="Times New Roman" w:cs="Times New Roman"/>
          <w:sz w:val="24"/>
          <w:szCs w:val="24"/>
        </w:rPr>
      </w:pPr>
      <w:r w:rsidRPr="00FE159B">
        <w:rPr>
          <w:rFonts w:ascii="Times New Roman" w:hAnsi="Times New Roman" w:cs="Times New Roman"/>
          <w:b/>
          <w:sz w:val="24"/>
          <w:szCs w:val="24"/>
        </w:rPr>
        <w:tab/>
      </w:r>
      <w:r w:rsidR="00644BE0" w:rsidRPr="00FE159B">
        <w:rPr>
          <w:rFonts w:ascii="Times New Roman" w:hAnsi="Times New Roman" w:cs="Times New Roman"/>
          <w:b/>
          <w:sz w:val="24"/>
          <w:szCs w:val="24"/>
        </w:rPr>
        <w:t>Погрузка грузов</w:t>
      </w:r>
      <w:r w:rsidR="00644BE0" w:rsidRPr="00FE159B">
        <w:rPr>
          <w:rFonts w:ascii="Times New Roman" w:hAnsi="Times New Roman" w:cs="Times New Roman"/>
          <w:sz w:val="24"/>
          <w:szCs w:val="24"/>
        </w:rPr>
        <w:t xml:space="preserve"> железнодорожным транспортом – объем погруженных грузов всеми станциями железных дорог.</w:t>
      </w:r>
    </w:p>
    <w:p w:rsidR="00644BE0" w:rsidRPr="00FE159B" w:rsidRDefault="00706B43" w:rsidP="00FE159B">
      <w:pPr>
        <w:spacing w:after="0" w:line="240" w:lineRule="auto"/>
        <w:jc w:val="both"/>
        <w:rPr>
          <w:rFonts w:ascii="Times New Roman" w:hAnsi="Times New Roman" w:cs="Times New Roman"/>
          <w:sz w:val="24"/>
          <w:szCs w:val="24"/>
        </w:rPr>
      </w:pPr>
      <w:r w:rsidRPr="00FE159B">
        <w:rPr>
          <w:rFonts w:ascii="Times New Roman" w:hAnsi="Times New Roman" w:cs="Times New Roman"/>
          <w:b/>
          <w:sz w:val="24"/>
          <w:szCs w:val="24"/>
        </w:rPr>
        <w:tab/>
      </w:r>
      <w:r w:rsidR="00644BE0" w:rsidRPr="00FE159B">
        <w:rPr>
          <w:rFonts w:ascii="Times New Roman" w:hAnsi="Times New Roman" w:cs="Times New Roman"/>
          <w:b/>
          <w:sz w:val="24"/>
          <w:szCs w:val="24"/>
        </w:rPr>
        <w:t>Отправление грузов</w:t>
      </w:r>
      <w:r w:rsidR="00644BE0" w:rsidRPr="00FE159B">
        <w:rPr>
          <w:rFonts w:ascii="Times New Roman" w:hAnsi="Times New Roman" w:cs="Times New Roman"/>
          <w:b/>
          <w:bCs/>
          <w:sz w:val="24"/>
          <w:szCs w:val="24"/>
        </w:rPr>
        <w:t xml:space="preserve"> </w:t>
      </w:r>
      <w:r w:rsidR="00644BE0" w:rsidRPr="00FE159B">
        <w:rPr>
          <w:rFonts w:ascii="Times New Roman" w:hAnsi="Times New Roman" w:cs="Times New Roman"/>
          <w:bCs/>
          <w:sz w:val="24"/>
          <w:szCs w:val="24"/>
        </w:rPr>
        <w:t>железнодорожным транспортом общего пользования</w:t>
      </w:r>
      <w:r w:rsidR="00644BE0" w:rsidRPr="00FE159B">
        <w:rPr>
          <w:rFonts w:ascii="Times New Roman" w:hAnsi="Times New Roman" w:cs="Times New Roman"/>
          <w:b/>
          <w:bCs/>
          <w:sz w:val="24"/>
          <w:szCs w:val="24"/>
        </w:rPr>
        <w:t xml:space="preserve"> </w:t>
      </w:r>
      <w:r w:rsidR="00644BE0" w:rsidRPr="00FE159B">
        <w:rPr>
          <w:rFonts w:ascii="Times New Roman" w:hAnsi="Times New Roman" w:cs="Times New Roman"/>
          <w:sz w:val="24"/>
          <w:szCs w:val="24"/>
        </w:rPr>
        <w:t xml:space="preserve">– масса грузов в тоннах, принятых к перевозке по инфраструктуре владельца. Величина показателя исчисляется как сумма массы груза всех отправок, принятых в отчетном периоде к перевозке по территории Российской Федерации непосредственно </w:t>
      </w:r>
      <w:r w:rsidR="00FE159B">
        <w:rPr>
          <w:rFonts w:ascii="Times New Roman" w:hAnsi="Times New Roman" w:cs="Times New Roman"/>
          <w:sz w:val="24"/>
          <w:szCs w:val="24"/>
        </w:rPr>
        <w:br/>
      </w:r>
      <w:r w:rsidR="00644BE0" w:rsidRPr="00FE159B">
        <w:rPr>
          <w:rFonts w:ascii="Times New Roman" w:hAnsi="Times New Roman" w:cs="Times New Roman"/>
          <w:sz w:val="24"/>
          <w:szCs w:val="24"/>
        </w:rPr>
        <w:t>от грузоотправителей, с других видов транспорта и от иностранных железных дорог для продолжения перевозки.</w:t>
      </w:r>
    </w:p>
    <w:p w:rsidR="00644BE0" w:rsidRPr="00FE159B" w:rsidRDefault="00706B43" w:rsidP="00FE159B">
      <w:pPr>
        <w:spacing w:after="0" w:line="240" w:lineRule="auto"/>
        <w:jc w:val="both"/>
        <w:rPr>
          <w:rFonts w:ascii="Times New Roman" w:hAnsi="Times New Roman" w:cs="Times New Roman"/>
          <w:b/>
          <w:sz w:val="24"/>
          <w:szCs w:val="24"/>
        </w:rPr>
      </w:pPr>
      <w:r w:rsidRPr="00FE159B">
        <w:rPr>
          <w:rFonts w:ascii="Times New Roman" w:hAnsi="Times New Roman" w:cs="Times New Roman"/>
          <w:b/>
          <w:sz w:val="24"/>
          <w:szCs w:val="24"/>
        </w:rPr>
        <w:tab/>
      </w:r>
      <w:r w:rsidR="00644BE0" w:rsidRPr="00FE159B">
        <w:rPr>
          <w:rFonts w:ascii="Times New Roman" w:hAnsi="Times New Roman" w:cs="Times New Roman"/>
          <w:b/>
          <w:sz w:val="24"/>
          <w:szCs w:val="24"/>
        </w:rPr>
        <w:t xml:space="preserve">Грузооборот </w:t>
      </w:r>
      <w:r w:rsidR="00644BE0" w:rsidRPr="00FE159B">
        <w:rPr>
          <w:rFonts w:ascii="Times New Roman" w:hAnsi="Times New Roman" w:cs="Times New Roman"/>
          <w:b/>
          <w:bCs/>
          <w:sz w:val="24"/>
          <w:szCs w:val="24"/>
        </w:rPr>
        <w:t xml:space="preserve">железнодорожного </w:t>
      </w:r>
      <w:r w:rsidR="00644BE0" w:rsidRPr="00FE159B">
        <w:rPr>
          <w:rFonts w:ascii="Times New Roman" w:hAnsi="Times New Roman" w:cs="Times New Roman"/>
          <w:bCs/>
          <w:sz w:val="24"/>
          <w:szCs w:val="24"/>
        </w:rPr>
        <w:t>транспорта</w:t>
      </w:r>
      <w:r w:rsidR="00644BE0" w:rsidRPr="00FE159B">
        <w:rPr>
          <w:rFonts w:ascii="Times New Roman" w:hAnsi="Times New Roman" w:cs="Times New Roman"/>
          <w:sz w:val="24"/>
          <w:szCs w:val="24"/>
        </w:rPr>
        <w:t xml:space="preserve"> - объем выполненной работы при перевозке грузов с учетом расстояния их перевозки. Определяется по моменту прибытия груза, как сумма произведений массы каждой отправки в тоннах на расстояние перевозки, измеряется в тонно-километрах.</w:t>
      </w:r>
    </w:p>
    <w:p w:rsidR="00644BE0" w:rsidRPr="00FE159B" w:rsidRDefault="00706B43" w:rsidP="00FE159B">
      <w:pPr>
        <w:spacing w:after="0" w:line="240" w:lineRule="auto"/>
        <w:jc w:val="both"/>
        <w:rPr>
          <w:rFonts w:ascii="Times New Roman" w:hAnsi="Times New Roman" w:cs="Times New Roman"/>
          <w:sz w:val="24"/>
          <w:szCs w:val="24"/>
        </w:rPr>
      </w:pPr>
      <w:r w:rsidRPr="00FE159B">
        <w:rPr>
          <w:rFonts w:ascii="Times New Roman" w:hAnsi="Times New Roman" w:cs="Times New Roman"/>
          <w:b/>
          <w:sz w:val="24"/>
          <w:szCs w:val="24"/>
        </w:rPr>
        <w:tab/>
      </w:r>
      <w:r w:rsidR="00644BE0" w:rsidRPr="00FE159B">
        <w:rPr>
          <w:rFonts w:ascii="Times New Roman" w:hAnsi="Times New Roman" w:cs="Times New Roman"/>
          <w:b/>
          <w:sz w:val="24"/>
          <w:szCs w:val="24"/>
        </w:rPr>
        <w:t>Отправление пассажиров</w:t>
      </w:r>
      <w:r w:rsidR="00644BE0" w:rsidRPr="00FE159B">
        <w:rPr>
          <w:rFonts w:ascii="Times New Roman" w:hAnsi="Times New Roman" w:cs="Times New Roman"/>
          <w:sz w:val="24"/>
          <w:szCs w:val="24"/>
        </w:rPr>
        <w:t xml:space="preserve"> железнодорожным транспортом – объем выполненной работы по перевозкам пассажиров. Определяется по числу проездных документов, </w:t>
      </w:r>
      <w:r w:rsidR="00644BE0" w:rsidRPr="00FE159B">
        <w:rPr>
          <w:rFonts w:ascii="Times New Roman" w:hAnsi="Times New Roman" w:cs="Times New Roman"/>
          <w:spacing w:val="-2"/>
          <w:sz w:val="24"/>
          <w:szCs w:val="24"/>
        </w:rPr>
        <w:t xml:space="preserve">проданных и выданных бесплатно (лицам, пользующимся правом бесплатного проезда) </w:t>
      </w:r>
      <w:r w:rsidR="00FE159B">
        <w:rPr>
          <w:rFonts w:ascii="Times New Roman" w:hAnsi="Times New Roman" w:cs="Times New Roman"/>
          <w:spacing w:val="-2"/>
          <w:sz w:val="24"/>
          <w:szCs w:val="24"/>
        </w:rPr>
        <w:br/>
      </w:r>
      <w:r w:rsidR="00644BE0" w:rsidRPr="00FE159B">
        <w:rPr>
          <w:rFonts w:ascii="Times New Roman" w:hAnsi="Times New Roman" w:cs="Times New Roman"/>
          <w:spacing w:val="-2"/>
          <w:sz w:val="24"/>
          <w:szCs w:val="24"/>
        </w:rPr>
        <w:t>в данном отчетном периоде с учетом приходящихся на этот период пассажиропоездок, совершенных по групповым билетам, абонементным и другим документам.</w:t>
      </w:r>
    </w:p>
    <w:p w:rsidR="00644BE0" w:rsidRPr="00FE159B" w:rsidRDefault="00706B43" w:rsidP="00FE159B">
      <w:pPr>
        <w:spacing w:after="0" w:line="240" w:lineRule="auto"/>
        <w:jc w:val="both"/>
        <w:rPr>
          <w:rFonts w:ascii="Times New Roman" w:hAnsi="Times New Roman" w:cs="Times New Roman"/>
          <w:sz w:val="24"/>
          <w:szCs w:val="24"/>
        </w:rPr>
      </w:pPr>
      <w:r w:rsidRPr="00FE159B">
        <w:rPr>
          <w:rFonts w:ascii="Times New Roman" w:hAnsi="Times New Roman" w:cs="Times New Roman"/>
          <w:b/>
          <w:sz w:val="24"/>
          <w:szCs w:val="24"/>
        </w:rPr>
        <w:tab/>
      </w:r>
      <w:r w:rsidR="00644BE0" w:rsidRPr="00FE159B">
        <w:rPr>
          <w:rFonts w:ascii="Times New Roman" w:hAnsi="Times New Roman" w:cs="Times New Roman"/>
          <w:b/>
          <w:sz w:val="24"/>
          <w:szCs w:val="24"/>
        </w:rPr>
        <w:t xml:space="preserve">Пассажирские перевозки </w:t>
      </w:r>
      <w:r w:rsidR="00644BE0" w:rsidRPr="00FE159B">
        <w:rPr>
          <w:rFonts w:ascii="Times New Roman" w:hAnsi="Times New Roman" w:cs="Times New Roman"/>
          <w:sz w:val="24"/>
          <w:szCs w:val="24"/>
        </w:rPr>
        <w:t>учитываются в пригородном сообщении и дальнем следовании.</w:t>
      </w:r>
    </w:p>
    <w:p w:rsidR="00644BE0" w:rsidRPr="00FE159B" w:rsidRDefault="00706B43" w:rsidP="00FE159B">
      <w:pPr>
        <w:spacing w:after="0" w:line="240" w:lineRule="auto"/>
        <w:jc w:val="both"/>
        <w:rPr>
          <w:rFonts w:ascii="Times New Roman" w:hAnsi="Times New Roman" w:cs="Times New Roman"/>
          <w:sz w:val="24"/>
          <w:szCs w:val="24"/>
        </w:rPr>
      </w:pPr>
      <w:r w:rsidRPr="00FE159B">
        <w:rPr>
          <w:rFonts w:ascii="Times New Roman" w:hAnsi="Times New Roman" w:cs="Times New Roman"/>
          <w:sz w:val="24"/>
          <w:szCs w:val="24"/>
        </w:rPr>
        <w:tab/>
      </w:r>
      <w:r w:rsidR="00644BE0" w:rsidRPr="00FE159B">
        <w:rPr>
          <w:rFonts w:ascii="Times New Roman" w:hAnsi="Times New Roman" w:cs="Times New Roman"/>
          <w:sz w:val="24"/>
          <w:szCs w:val="24"/>
        </w:rPr>
        <w:t xml:space="preserve">К перевозкам в пригородном сообщении относятся перевозки пассажиров поездами соответствующей нумерации, состоящими из вагонов для сидения, следующих </w:t>
      </w:r>
      <w:r w:rsidR="00FE159B">
        <w:rPr>
          <w:rFonts w:ascii="Times New Roman" w:hAnsi="Times New Roman" w:cs="Times New Roman"/>
          <w:sz w:val="24"/>
          <w:szCs w:val="24"/>
        </w:rPr>
        <w:br/>
      </w:r>
      <w:r w:rsidR="00644BE0" w:rsidRPr="00FE159B">
        <w:rPr>
          <w:rFonts w:ascii="Times New Roman" w:hAnsi="Times New Roman" w:cs="Times New Roman"/>
          <w:sz w:val="24"/>
          <w:szCs w:val="24"/>
        </w:rPr>
        <w:t xml:space="preserve">на расстояние не более 200 км. </w:t>
      </w:r>
    </w:p>
    <w:p w:rsidR="00644BE0" w:rsidRPr="00FE159B" w:rsidRDefault="00706B43" w:rsidP="00FE159B">
      <w:pPr>
        <w:spacing w:after="0" w:line="240" w:lineRule="auto"/>
        <w:jc w:val="both"/>
        <w:rPr>
          <w:rFonts w:ascii="Times New Roman" w:hAnsi="Times New Roman" w:cs="Times New Roman"/>
          <w:sz w:val="24"/>
          <w:szCs w:val="24"/>
        </w:rPr>
      </w:pPr>
      <w:r w:rsidRPr="00FE159B">
        <w:rPr>
          <w:rFonts w:ascii="Times New Roman" w:hAnsi="Times New Roman" w:cs="Times New Roman"/>
          <w:sz w:val="24"/>
          <w:szCs w:val="24"/>
        </w:rPr>
        <w:tab/>
      </w:r>
      <w:r w:rsidR="00644BE0" w:rsidRPr="00FE159B">
        <w:rPr>
          <w:rFonts w:ascii="Times New Roman" w:hAnsi="Times New Roman" w:cs="Times New Roman"/>
          <w:sz w:val="24"/>
          <w:szCs w:val="24"/>
        </w:rPr>
        <w:t xml:space="preserve">К перевозкам в дальнем следовании относятся перевозки в местном сообщении (перевозки пассажиров, совершаемые в пределах одной железной дороги) и прямом сообщении (перевозки пассажиров, совершаемые в пределах двух дорог и более </w:t>
      </w:r>
      <w:r w:rsidR="00FE159B">
        <w:rPr>
          <w:rFonts w:ascii="Times New Roman" w:hAnsi="Times New Roman" w:cs="Times New Roman"/>
          <w:sz w:val="24"/>
          <w:szCs w:val="24"/>
        </w:rPr>
        <w:br/>
      </w:r>
      <w:r w:rsidR="00644BE0" w:rsidRPr="00FE159B">
        <w:rPr>
          <w:rFonts w:ascii="Times New Roman" w:hAnsi="Times New Roman" w:cs="Times New Roman"/>
          <w:sz w:val="24"/>
          <w:szCs w:val="24"/>
        </w:rPr>
        <w:t>по единому билету).</w:t>
      </w:r>
    </w:p>
    <w:p w:rsidR="00644BE0" w:rsidRPr="00FE159B" w:rsidRDefault="00706B43" w:rsidP="00FE159B">
      <w:pPr>
        <w:spacing w:after="0" w:line="240" w:lineRule="auto"/>
        <w:jc w:val="both"/>
        <w:rPr>
          <w:rFonts w:ascii="Times New Roman" w:hAnsi="Times New Roman" w:cs="Times New Roman"/>
          <w:sz w:val="24"/>
          <w:szCs w:val="24"/>
        </w:rPr>
      </w:pPr>
      <w:r w:rsidRPr="00FE159B">
        <w:rPr>
          <w:rFonts w:ascii="Times New Roman" w:hAnsi="Times New Roman" w:cs="Times New Roman"/>
          <w:sz w:val="24"/>
          <w:szCs w:val="24"/>
        </w:rPr>
        <w:tab/>
      </w:r>
      <w:r w:rsidR="00644BE0" w:rsidRPr="00FE159B">
        <w:rPr>
          <w:rFonts w:ascii="Times New Roman" w:hAnsi="Times New Roman" w:cs="Times New Roman"/>
          <w:sz w:val="24"/>
          <w:szCs w:val="24"/>
        </w:rPr>
        <w:t>К перевозкам в международном сообщении с участием железнодорожного транспорта относятся перевозки в прямом и непрямом международном сообщении пассажиров между Российской Федерацией и иностранными государствами, в том числе транзит по территории Российской Федерации, в результате которых пассажиры, пересекают границы между Российской Федерацией и иностранными государствами.</w:t>
      </w:r>
    </w:p>
    <w:p w:rsidR="00644BE0" w:rsidRDefault="00644BE0" w:rsidP="00644BE0">
      <w:pPr>
        <w:pStyle w:val="83"/>
        <w:spacing w:before="0"/>
        <w:rPr>
          <w:rFonts w:ascii="Times New Roman" w:hAnsi="Times New Roman"/>
          <w:sz w:val="20"/>
          <w:szCs w:val="20"/>
        </w:rPr>
      </w:pPr>
    </w:p>
    <w:p w:rsidR="00FE159B" w:rsidRDefault="00FE159B" w:rsidP="00644BE0">
      <w:pPr>
        <w:pStyle w:val="83"/>
        <w:spacing w:before="0"/>
        <w:rPr>
          <w:rFonts w:ascii="Times New Roman" w:hAnsi="Times New Roman"/>
          <w:sz w:val="20"/>
          <w:szCs w:val="20"/>
        </w:rPr>
      </w:pPr>
    </w:p>
    <w:p w:rsidR="00FE159B" w:rsidRDefault="00FE159B" w:rsidP="00644BE0">
      <w:pPr>
        <w:pStyle w:val="83"/>
        <w:spacing w:before="0"/>
        <w:rPr>
          <w:rFonts w:ascii="Times New Roman" w:hAnsi="Times New Roman"/>
          <w:sz w:val="20"/>
          <w:szCs w:val="20"/>
        </w:rPr>
      </w:pPr>
    </w:p>
    <w:p w:rsidR="00FE159B" w:rsidRDefault="00FE159B" w:rsidP="00644BE0">
      <w:pPr>
        <w:pStyle w:val="83"/>
        <w:spacing w:before="0"/>
        <w:rPr>
          <w:rFonts w:ascii="Times New Roman" w:hAnsi="Times New Roman"/>
          <w:sz w:val="20"/>
          <w:szCs w:val="20"/>
        </w:rPr>
      </w:pPr>
    </w:p>
    <w:p w:rsidR="00FE159B" w:rsidRDefault="00FE159B" w:rsidP="00644BE0">
      <w:pPr>
        <w:pStyle w:val="83"/>
        <w:spacing w:before="0"/>
        <w:rPr>
          <w:rFonts w:ascii="Times New Roman" w:hAnsi="Times New Roman"/>
          <w:sz w:val="20"/>
          <w:szCs w:val="20"/>
        </w:rPr>
      </w:pPr>
    </w:p>
    <w:p w:rsidR="00FE159B" w:rsidRDefault="00FE159B" w:rsidP="00644BE0">
      <w:pPr>
        <w:pStyle w:val="83"/>
        <w:spacing w:before="0"/>
        <w:rPr>
          <w:rFonts w:ascii="Times New Roman" w:hAnsi="Times New Roman"/>
          <w:sz w:val="20"/>
          <w:szCs w:val="20"/>
        </w:rPr>
      </w:pPr>
    </w:p>
    <w:p w:rsidR="00FE159B" w:rsidRDefault="00FE159B" w:rsidP="00644BE0">
      <w:pPr>
        <w:pStyle w:val="83"/>
        <w:spacing w:before="0"/>
        <w:rPr>
          <w:rFonts w:ascii="Times New Roman" w:hAnsi="Times New Roman"/>
          <w:sz w:val="20"/>
          <w:szCs w:val="20"/>
        </w:rPr>
      </w:pPr>
    </w:p>
    <w:p w:rsidR="00FE159B" w:rsidRDefault="00FE159B" w:rsidP="00644BE0">
      <w:pPr>
        <w:pStyle w:val="83"/>
        <w:spacing w:before="0"/>
        <w:rPr>
          <w:rFonts w:ascii="Times New Roman" w:hAnsi="Times New Roman"/>
          <w:sz w:val="20"/>
          <w:szCs w:val="20"/>
        </w:rPr>
      </w:pPr>
    </w:p>
    <w:p w:rsidR="00FE159B" w:rsidRDefault="00FE159B" w:rsidP="00644BE0">
      <w:pPr>
        <w:pStyle w:val="83"/>
        <w:spacing w:before="0"/>
        <w:rPr>
          <w:rFonts w:ascii="Times New Roman" w:hAnsi="Times New Roman"/>
          <w:sz w:val="20"/>
          <w:szCs w:val="20"/>
        </w:rPr>
      </w:pPr>
    </w:p>
    <w:p w:rsidR="00FE159B" w:rsidRDefault="00FE159B" w:rsidP="00644BE0">
      <w:pPr>
        <w:pStyle w:val="83"/>
        <w:spacing w:before="0"/>
        <w:rPr>
          <w:rFonts w:ascii="Times New Roman" w:hAnsi="Times New Roman"/>
          <w:sz w:val="20"/>
          <w:szCs w:val="20"/>
        </w:rPr>
      </w:pPr>
    </w:p>
    <w:p w:rsidR="00FE159B" w:rsidRDefault="00FE159B" w:rsidP="00644BE0">
      <w:pPr>
        <w:pStyle w:val="83"/>
        <w:spacing w:before="0"/>
        <w:rPr>
          <w:rFonts w:ascii="Times New Roman" w:hAnsi="Times New Roman"/>
          <w:sz w:val="20"/>
          <w:szCs w:val="20"/>
        </w:rPr>
      </w:pPr>
    </w:p>
    <w:p w:rsidR="00FE159B" w:rsidRPr="00160F56" w:rsidRDefault="00FE159B" w:rsidP="00644BE0">
      <w:pPr>
        <w:pStyle w:val="83"/>
        <w:spacing w:before="0"/>
        <w:rPr>
          <w:rFonts w:ascii="Times New Roman" w:hAnsi="Times New Roman"/>
          <w:sz w:val="20"/>
          <w:szCs w:val="20"/>
        </w:rPr>
      </w:pPr>
    </w:p>
    <w:p w:rsidR="00644BE0" w:rsidRPr="00160F56" w:rsidRDefault="00644BE0" w:rsidP="00644BE0">
      <w:pPr>
        <w:pStyle w:val="83"/>
        <w:spacing w:before="0"/>
        <w:rPr>
          <w:rFonts w:ascii="Times New Roman" w:hAnsi="Times New Roman"/>
          <w:sz w:val="20"/>
          <w:szCs w:val="20"/>
        </w:rPr>
      </w:pPr>
    </w:p>
    <w:p w:rsidR="00644BE0" w:rsidRPr="00160F56" w:rsidRDefault="00644BE0" w:rsidP="00644BE0">
      <w:pPr>
        <w:pStyle w:val="83"/>
        <w:spacing w:before="0"/>
        <w:rPr>
          <w:rFonts w:ascii="Times New Roman" w:hAnsi="Times New Roman"/>
          <w:sz w:val="20"/>
          <w:szCs w:val="20"/>
        </w:rPr>
      </w:pPr>
    </w:p>
    <w:p w:rsidR="00644BE0" w:rsidRPr="00160F56" w:rsidRDefault="00644BE0" w:rsidP="00644BE0">
      <w:pPr>
        <w:pStyle w:val="83"/>
        <w:spacing w:before="0"/>
        <w:rPr>
          <w:rFonts w:ascii="Times New Roman" w:hAnsi="Times New Roman"/>
          <w:sz w:val="20"/>
          <w:szCs w:val="20"/>
        </w:rPr>
      </w:pPr>
    </w:p>
    <w:p w:rsidR="00644BE0" w:rsidRPr="00160F56" w:rsidRDefault="00644BE0" w:rsidP="00644BE0">
      <w:pPr>
        <w:pStyle w:val="83"/>
        <w:spacing w:before="0"/>
        <w:rPr>
          <w:rFonts w:ascii="Times New Roman" w:hAnsi="Times New Roman"/>
          <w:sz w:val="20"/>
          <w:szCs w:val="20"/>
        </w:rPr>
      </w:pPr>
    </w:p>
    <w:p w:rsidR="00644BE0" w:rsidRPr="00160F56" w:rsidRDefault="00644BE0" w:rsidP="00644BE0">
      <w:pPr>
        <w:pStyle w:val="83"/>
        <w:spacing w:before="0"/>
        <w:rPr>
          <w:rFonts w:ascii="Times New Roman" w:hAnsi="Times New Roman"/>
          <w:sz w:val="20"/>
          <w:szCs w:val="20"/>
          <w:vertAlign w:val="superscript"/>
        </w:rPr>
      </w:pPr>
      <w:r w:rsidRPr="00160F56">
        <w:rPr>
          <w:rFonts w:ascii="Times New Roman" w:hAnsi="Times New Roman"/>
          <w:sz w:val="20"/>
          <w:szCs w:val="20"/>
        </w:rPr>
        <w:lastRenderedPageBreak/>
        <w:t xml:space="preserve">2.6. Протяженность эксплуатационных путей </w:t>
      </w:r>
      <w:r w:rsidRPr="00160F56">
        <w:rPr>
          <w:rFonts w:ascii="Times New Roman" w:hAnsi="Times New Roman"/>
          <w:sz w:val="20"/>
          <w:szCs w:val="20"/>
        </w:rPr>
        <w:br/>
        <w:t xml:space="preserve">и наличие железнодорожного транспорта </w:t>
      </w:r>
      <w:r w:rsidRPr="00160F56">
        <w:rPr>
          <w:rFonts w:ascii="Times New Roman" w:hAnsi="Times New Roman"/>
          <w:sz w:val="20"/>
          <w:szCs w:val="20"/>
        </w:rPr>
        <w:br/>
        <w:t>общего пользования</w:t>
      </w:r>
    </w:p>
    <w:p w:rsidR="00644BE0" w:rsidRPr="00A61BAB" w:rsidRDefault="00644BE0" w:rsidP="00A61BAB">
      <w:pPr>
        <w:pStyle w:val="a8"/>
        <w:spacing w:after="80"/>
        <w:jc w:val="center"/>
        <w:rPr>
          <w:rFonts w:ascii="Times New Roman" w:hAnsi="Times New Roman" w:cs="Times New Roman"/>
          <w:b/>
          <w:bCs/>
          <w:sz w:val="20"/>
          <w:szCs w:val="16"/>
        </w:rPr>
      </w:pPr>
      <w:r w:rsidRPr="00A61BAB">
        <w:rPr>
          <w:rFonts w:ascii="Times New Roman" w:hAnsi="Times New Roman" w:cs="Times New Roman"/>
          <w:sz w:val="20"/>
          <w:szCs w:val="16"/>
        </w:rPr>
        <w:t>(на конец года)</w:t>
      </w:r>
    </w:p>
    <w:tbl>
      <w:tblPr>
        <w:tblW w:w="5000" w:type="pct"/>
        <w:jc w:val="center"/>
        <w:tblCellMar>
          <w:left w:w="0" w:type="dxa"/>
          <w:right w:w="0" w:type="dxa"/>
        </w:tblCellMar>
        <w:tblLook w:val="0000" w:firstRow="0" w:lastRow="0" w:firstColumn="0" w:lastColumn="0" w:noHBand="0" w:noVBand="0"/>
      </w:tblPr>
      <w:tblGrid>
        <w:gridCol w:w="5989"/>
        <w:gridCol w:w="1684"/>
        <w:gridCol w:w="1682"/>
      </w:tblGrid>
      <w:tr w:rsidR="00644BE0" w:rsidRPr="00160F56" w:rsidTr="00FE159B">
        <w:trPr>
          <w:cantSplit/>
          <w:trHeight w:val="397"/>
          <w:jc w:val="center"/>
        </w:trPr>
        <w:tc>
          <w:tcPr>
            <w:tcW w:w="3201" w:type="pct"/>
            <w:tcBorders>
              <w:top w:val="single" w:sz="6" w:space="0" w:color="auto"/>
              <w:bottom w:val="single" w:sz="6" w:space="0" w:color="auto"/>
              <w:right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p>
        </w:tc>
        <w:tc>
          <w:tcPr>
            <w:tcW w:w="900" w:type="pct"/>
            <w:tcBorders>
              <w:top w:val="single" w:sz="6" w:space="0" w:color="auto"/>
              <w:bottom w:val="single" w:sz="6" w:space="0" w:color="auto"/>
              <w:right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2019</w:t>
            </w:r>
          </w:p>
        </w:tc>
        <w:tc>
          <w:tcPr>
            <w:tcW w:w="900" w:type="pct"/>
            <w:tcBorders>
              <w:top w:val="single" w:sz="6" w:space="0" w:color="auto"/>
              <w:left w:val="single" w:sz="6" w:space="0" w:color="auto"/>
              <w:bottom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2020</w:t>
            </w:r>
          </w:p>
        </w:tc>
      </w:tr>
      <w:tr w:rsidR="00CA406C" w:rsidRPr="00CA406C" w:rsidTr="00FE159B">
        <w:trPr>
          <w:cantSplit/>
          <w:trHeight w:val="397"/>
          <w:jc w:val="center"/>
        </w:trPr>
        <w:tc>
          <w:tcPr>
            <w:tcW w:w="3201" w:type="pct"/>
            <w:tcBorders>
              <w:right w:val="single" w:sz="6" w:space="0" w:color="auto"/>
            </w:tcBorders>
            <w:vAlign w:val="bottom"/>
          </w:tcPr>
          <w:p w:rsidR="00644BE0" w:rsidRPr="00CA406C" w:rsidRDefault="00644BE0" w:rsidP="00B57546">
            <w:pPr>
              <w:spacing w:before="120" w:after="0" w:line="240" w:lineRule="auto"/>
              <w:rPr>
                <w:rFonts w:ascii="Times New Roman" w:hAnsi="Times New Roman" w:cs="Times New Roman"/>
                <w:sz w:val="20"/>
                <w:szCs w:val="20"/>
              </w:rPr>
            </w:pPr>
            <w:r w:rsidRPr="00CA406C">
              <w:rPr>
                <w:rFonts w:ascii="Times New Roman" w:hAnsi="Times New Roman" w:cs="Times New Roman"/>
                <w:sz w:val="20"/>
                <w:szCs w:val="20"/>
              </w:rPr>
              <w:t xml:space="preserve">Эксплуатационная длина железнодорожных путей – всего, </w:t>
            </w:r>
            <w:proofErr w:type="spellStart"/>
            <w:proofErr w:type="gramStart"/>
            <w:r w:rsidRPr="00CA406C">
              <w:rPr>
                <w:rFonts w:ascii="Times New Roman" w:hAnsi="Times New Roman" w:cs="Times New Roman"/>
                <w:sz w:val="20"/>
                <w:szCs w:val="20"/>
              </w:rPr>
              <w:t>тыс</w:t>
            </w:r>
            <w:proofErr w:type="spellEnd"/>
            <w:proofErr w:type="gramEnd"/>
            <w:r w:rsidRPr="00CA406C">
              <w:rPr>
                <w:rFonts w:ascii="Times New Roman" w:hAnsi="Times New Roman" w:cs="Times New Roman"/>
                <w:sz w:val="20"/>
                <w:szCs w:val="20"/>
              </w:rPr>
              <w:t xml:space="preserve"> км</w:t>
            </w:r>
          </w:p>
        </w:tc>
        <w:tc>
          <w:tcPr>
            <w:tcW w:w="900" w:type="pct"/>
            <w:tcBorders>
              <w:righ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sz w:val="20"/>
                <w:szCs w:val="20"/>
              </w:rPr>
            </w:pPr>
            <w:r w:rsidRPr="00CA406C">
              <w:rPr>
                <w:rFonts w:ascii="Times New Roman" w:hAnsi="Times New Roman" w:cs="Times New Roman"/>
                <w:sz w:val="20"/>
                <w:szCs w:val="20"/>
              </w:rPr>
              <w:t>87</w:t>
            </w:r>
          </w:p>
        </w:tc>
        <w:tc>
          <w:tcPr>
            <w:tcW w:w="900"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sz w:val="20"/>
                <w:szCs w:val="20"/>
              </w:rPr>
            </w:pPr>
            <w:r w:rsidRPr="00CA406C">
              <w:rPr>
                <w:rFonts w:ascii="Times New Roman" w:hAnsi="Times New Roman" w:cs="Times New Roman"/>
                <w:sz w:val="20"/>
                <w:szCs w:val="20"/>
              </w:rPr>
              <w:t>87</w:t>
            </w:r>
          </w:p>
        </w:tc>
      </w:tr>
      <w:tr w:rsidR="00CA406C" w:rsidRPr="00CA406C" w:rsidTr="00FE159B">
        <w:trPr>
          <w:cantSplit/>
          <w:trHeight w:val="397"/>
          <w:jc w:val="center"/>
        </w:trPr>
        <w:tc>
          <w:tcPr>
            <w:tcW w:w="3201" w:type="pct"/>
            <w:tcBorders>
              <w:right w:val="single" w:sz="6" w:space="0" w:color="auto"/>
            </w:tcBorders>
            <w:vAlign w:val="bottom"/>
          </w:tcPr>
          <w:p w:rsidR="00644BE0" w:rsidRPr="00CA406C" w:rsidRDefault="00644BE0" w:rsidP="00FE159B">
            <w:pPr>
              <w:spacing w:before="120" w:after="0" w:line="240" w:lineRule="auto"/>
              <w:rPr>
                <w:rFonts w:ascii="Times New Roman" w:hAnsi="Times New Roman" w:cs="Times New Roman"/>
                <w:sz w:val="20"/>
                <w:szCs w:val="20"/>
              </w:rPr>
            </w:pPr>
            <w:r w:rsidRPr="00CA406C">
              <w:rPr>
                <w:rFonts w:ascii="Times New Roman" w:hAnsi="Times New Roman" w:cs="Times New Roman"/>
                <w:sz w:val="20"/>
                <w:szCs w:val="20"/>
              </w:rPr>
              <w:t>Удельный вес в общей эксплуатаци</w:t>
            </w:r>
            <w:r w:rsidRPr="00CA406C">
              <w:rPr>
                <w:rFonts w:ascii="Times New Roman" w:hAnsi="Times New Roman" w:cs="Times New Roman"/>
                <w:sz w:val="20"/>
                <w:szCs w:val="20"/>
              </w:rPr>
              <w:softHyphen/>
              <w:t>онной длине железнодорожных путей участков, процентов:</w:t>
            </w:r>
          </w:p>
        </w:tc>
        <w:tc>
          <w:tcPr>
            <w:tcW w:w="900" w:type="pct"/>
            <w:tcBorders>
              <w:righ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sz w:val="20"/>
                <w:szCs w:val="20"/>
              </w:rPr>
            </w:pPr>
          </w:p>
        </w:tc>
        <w:tc>
          <w:tcPr>
            <w:tcW w:w="900"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sz w:val="20"/>
                <w:szCs w:val="20"/>
              </w:rPr>
            </w:pPr>
          </w:p>
        </w:tc>
      </w:tr>
      <w:tr w:rsidR="00CA406C" w:rsidRPr="00CA406C" w:rsidTr="00FE159B">
        <w:trPr>
          <w:cantSplit/>
          <w:trHeight w:val="397"/>
          <w:jc w:val="center"/>
        </w:trPr>
        <w:tc>
          <w:tcPr>
            <w:tcW w:w="3201" w:type="pct"/>
            <w:tcBorders>
              <w:right w:val="single" w:sz="6" w:space="0" w:color="auto"/>
            </w:tcBorders>
            <w:vAlign w:val="bottom"/>
          </w:tcPr>
          <w:p w:rsidR="00644BE0" w:rsidRPr="00CA406C" w:rsidRDefault="00644BE0" w:rsidP="00FE159B">
            <w:pPr>
              <w:spacing w:before="120" w:after="0" w:line="240" w:lineRule="auto"/>
              <w:ind w:left="227"/>
              <w:jc w:val="both"/>
              <w:rPr>
                <w:rFonts w:ascii="Times New Roman" w:hAnsi="Times New Roman" w:cs="Times New Roman"/>
                <w:sz w:val="20"/>
                <w:szCs w:val="20"/>
              </w:rPr>
            </w:pPr>
            <w:r w:rsidRPr="00CA406C">
              <w:rPr>
                <w:rFonts w:ascii="Times New Roman" w:hAnsi="Times New Roman" w:cs="Times New Roman"/>
                <w:sz w:val="20"/>
                <w:szCs w:val="20"/>
              </w:rPr>
              <w:t>электрифицированных</w:t>
            </w:r>
          </w:p>
        </w:tc>
        <w:tc>
          <w:tcPr>
            <w:tcW w:w="900" w:type="pct"/>
            <w:tcBorders>
              <w:righ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sz w:val="20"/>
                <w:szCs w:val="20"/>
              </w:rPr>
            </w:pPr>
            <w:r w:rsidRPr="00CA406C">
              <w:rPr>
                <w:rFonts w:ascii="Times New Roman" w:hAnsi="Times New Roman" w:cs="Times New Roman"/>
                <w:sz w:val="20"/>
                <w:szCs w:val="20"/>
              </w:rPr>
              <w:t>51,0</w:t>
            </w:r>
          </w:p>
        </w:tc>
        <w:tc>
          <w:tcPr>
            <w:tcW w:w="900"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sz w:val="20"/>
                <w:szCs w:val="20"/>
              </w:rPr>
            </w:pPr>
            <w:r w:rsidRPr="00CA406C">
              <w:rPr>
                <w:rFonts w:ascii="Times New Roman" w:hAnsi="Times New Roman" w:cs="Times New Roman"/>
                <w:sz w:val="20"/>
                <w:szCs w:val="20"/>
              </w:rPr>
              <w:t>51,2</w:t>
            </w:r>
          </w:p>
        </w:tc>
      </w:tr>
      <w:tr w:rsidR="00CA406C" w:rsidRPr="00CA406C" w:rsidTr="00FE159B">
        <w:trPr>
          <w:cantSplit/>
          <w:trHeight w:val="397"/>
          <w:jc w:val="center"/>
        </w:trPr>
        <w:tc>
          <w:tcPr>
            <w:tcW w:w="3201" w:type="pct"/>
            <w:tcBorders>
              <w:right w:val="single" w:sz="6" w:space="0" w:color="auto"/>
            </w:tcBorders>
            <w:vAlign w:val="bottom"/>
          </w:tcPr>
          <w:p w:rsidR="00644BE0" w:rsidRPr="00CA406C" w:rsidRDefault="00644BE0" w:rsidP="00FE159B">
            <w:pPr>
              <w:spacing w:before="120" w:after="0" w:line="240" w:lineRule="auto"/>
              <w:ind w:left="227"/>
              <w:jc w:val="both"/>
              <w:rPr>
                <w:rFonts w:ascii="Times New Roman" w:hAnsi="Times New Roman" w:cs="Times New Roman"/>
                <w:sz w:val="20"/>
                <w:szCs w:val="20"/>
              </w:rPr>
            </w:pPr>
            <w:r w:rsidRPr="00CA406C">
              <w:rPr>
                <w:rFonts w:ascii="Times New Roman" w:hAnsi="Times New Roman" w:cs="Times New Roman"/>
                <w:sz w:val="20"/>
                <w:szCs w:val="20"/>
              </w:rPr>
              <w:t>с тепловозной тягой</w:t>
            </w:r>
          </w:p>
        </w:tc>
        <w:tc>
          <w:tcPr>
            <w:tcW w:w="900" w:type="pct"/>
            <w:tcBorders>
              <w:righ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sz w:val="20"/>
                <w:szCs w:val="20"/>
              </w:rPr>
            </w:pPr>
            <w:r w:rsidRPr="00CA406C">
              <w:rPr>
                <w:rFonts w:ascii="Times New Roman" w:hAnsi="Times New Roman" w:cs="Times New Roman"/>
                <w:sz w:val="20"/>
                <w:szCs w:val="20"/>
              </w:rPr>
              <w:t>49,0</w:t>
            </w:r>
          </w:p>
        </w:tc>
        <w:tc>
          <w:tcPr>
            <w:tcW w:w="900"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sz w:val="20"/>
                <w:szCs w:val="20"/>
              </w:rPr>
            </w:pPr>
            <w:r w:rsidRPr="00CA406C">
              <w:rPr>
                <w:rFonts w:ascii="Times New Roman" w:hAnsi="Times New Roman" w:cs="Times New Roman"/>
                <w:sz w:val="20"/>
                <w:szCs w:val="20"/>
              </w:rPr>
              <w:t>48,8</w:t>
            </w:r>
          </w:p>
        </w:tc>
      </w:tr>
      <w:tr w:rsidR="00CA406C" w:rsidRPr="00CA406C" w:rsidTr="00FE159B">
        <w:trPr>
          <w:cantSplit/>
          <w:trHeight w:val="397"/>
          <w:jc w:val="center"/>
        </w:trPr>
        <w:tc>
          <w:tcPr>
            <w:tcW w:w="3201" w:type="pct"/>
            <w:tcBorders>
              <w:right w:val="single" w:sz="6" w:space="0" w:color="auto"/>
            </w:tcBorders>
            <w:vAlign w:val="bottom"/>
          </w:tcPr>
          <w:p w:rsidR="00644BE0" w:rsidRPr="00CA406C" w:rsidRDefault="00644BE0" w:rsidP="00FE159B">
            <w:pPr>
              <w:spacing w:before="120" w:after="0" w:line="240" w:lineRule="auto"/>
              <w:ind w:left="227"/>
              <w:rPr>
                <w:rFonts w:ascii="Times New Roman" w:hAnsi="Times New Roman" w:cs="Times New Roman"/>
                <w:sz w:val="20"/>
                <w:szCs w:val="20"/>
              </w:rPr>
            </w:pPr>
            <w:r w:rsidRPr="00CA406C">
              <w:rPr>
                <w:rFonts w:ascii="Times New Roman" w:hAnsi="Times New Roman" w:cs="Times New Roman"/>
                <w:sz w:val="20"/>
                <w:szCs w:val="20"/>
              </w:rPr>
              <w:t xml:space="preserve">двухколейных и </w:t>
            </w:r>
            <w:proofErr w:type="spellStart"/>
            <w:r w:rsidRPr="00CA406C">
              <w:rPr>
                <w:rFonts w:ascii="Times New Roman" w:hAnsi="Times New Roman" w:cs="Times New Roman"/>
                <w:sz w:val="20"/>
                <w:szCs w:val="20"/>
              </w:rPr>
              <w:t>многоколейных</w:t>
            </w:r>
            <w:proofErr w:type="spellEnd"/>
            <w:r w:rsidRPr="00CA406C">
              <w:rPr>
                <w:rFonts w:ascii="Times New Roman" w:hAnsi="Times New Roman" w:cs="Times New Roman"/>
                <w:sz w:val="20"/>
                <w:szCs w:val="20"/>
              </w:rPr>
              <w:t xml:space="preserve"> </w:t>
            </w:r>
          </w:p>
        </w:tc>
        <w:tc>
          <w:tcPr>
            <w:tcW w:w="900" w:type="pct"/>
            <w:tcBorders>
              <w:righ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sz w:val="20"/>
                <w:szCs w:val="20"/>
              </w:rPr>
            </w:pPr>
            <w:r w:rsidRPr="00CA406C">
              <w:rPr>
                <w:rFonts w:ascii="Times New Roman" w:hAnsi="Times New Roman" w:cs="Times New Roman"/>
                <w:sz w:val="20"/>
                <w:szCs w:val="20"/>
              </w:rPr>
              <w:t>44,5</w:t>
            </w:r>
          </w:p>
        </w:tc>
        <w:tc>
          <w:tcPr>
            <w:tcW w:w="900"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sz w:val="20"/>
                <w:szCs w:val="20"/>
              </w:rPr>
            </w:pPr>
            <w:r w:rsidRPr="00CA406C">
              <w:rPr>
                <w:rFonts w:ascii="Times New Roman" w:hAnsi="Times New Roman" w:cs="Times New Roman"/>
                <w:sz w:val="20"/>
                <w:szCs w:val="20"/>
              </w:rPr>
              <w:t>44,6</w:t>
            </w:r>
          </w:p>
        </w:tc>
      </w:tr>
      <w:tr w:rsidR="00CA406C" w:rsidRPr="00CA406C" w:rsidTr="00FE159B">
        <w:trPr>
          <w:cantSplit/>
          <w:trHeight w:val="397"/>
          <w:jc w:val="center"/>
        </w:trPr>
        <w:tc>
          <w:tcPr>
            <w:tcW w:w="3201" w:type="pct"/>
            <w:tcBorders>
              <w:right w:val="single" w:sz="6" w:space="0" w:color="auto"/>
            </w:tcBorders>
            <w:vAlign w:val="bottom"/>
          </w:tcPr>
          <w:p w:rsidR="00644BE0" w:rsidRPr="00CA406C" w:rsidRDefault="00644BE0" w:rsidP="00B57546">
            <w:pPr>
              <w:spacing w:before="120" w:after="0" w:line="240" w:lineRule="auto"/>
              <w:rPr>
                <w:rFonts w:ascii="Times New Roman" w:hAnsi="Times New Roman" w:cs="Times New Roman"/>
                <w:sz w:val="20"/>
                <w:szCs w:val="20"/>
              </w:rPr>
            </w:pPr>
            <w:r w:rsidRPr="00CA406C">
              <w:rPr>
                <w:rFonts w:ascii="Times New Roman" w:hAnsi="Times New Roman" w:cs="Times New Roman"/>
                <w:sz w:val="20"/>
                <w:szCs w:val="20"/>
              </w:rPr>
              <w:t xml:space="preserve">Рабочий парк груженых железнодорожных вагонов (в среднем в сутки), </w:t>
            </w:r>
            <w:proofErr w:type="spellStart"/>
            <w:proofErr w:type="gramStart"/>
            <w:r w:rsidRPr="00CA406C">
              <w:rPr>
                <w:rFonts w:ascii="Times New Roman" w:hAnsi="Times New Roman" w:cs="Times New Roman"/>
                <w:sz w:val="20"/>
                <w:szCs w:val="20"/>
              </w:rPr>
              <w:t>тыс</w:t>
            </w:r>
            <w:proofErr w:type="spellEnd"/>
            <w:proofErr w:type="gramEnd"/>
            <w:r w:rsidRPr="00CA406C">
              <w:rPr>
                <w:rFonts w:ascii="Times New Roman" w:hAnsi="Times New Roman" w:cs="Times New Roman"/>
                <w:sz w:val="20"/>
                <w:szCs w:val="20"/>
              </w:rPr>
              <w:t xml:space="preserve"> </w:t>
            </w:r>
            <w:proofErr w:type="spellStart"/>
            <w:r w:rsidRPr="00CA406C">
              <w:rPr>
                <w:rFonts w:ascii="Times New Roman" w:hAnsi="Times New Roman" w:cs="Times New Roman"/>
                <w:sz w:val="20"/>
                <w:szCs w:val="20"/>
              </w:rPr>
              <w:t>шт</w:t>
            </w:r>
            <w:proofErr w:type="spellEnd"/>
          </w:p>
        </w:tc>
        <w:tc>
          <w:tcPr>
            <w:tcW w:w="900" w:type="pct"/>
            <w:tcBorders>
              <w:righ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r w:rsidRPr="00CA406C">
              <w:rPr>
                <w:rFonts w:ascii="Times New Roman" w:hAnsi="Times New Roman" w:cs="Times New Roman"/>
                <w:sz w:val="20"/>
                <w:szCs w:val="20"/>
              </w:rPr>
              <w:t>387</w:t>
            </w:r>
          </w:p>
        </w:tc>
        <w:tc>
          <w:tcPr>
            <w:tcW w:w="900"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r w:rsidRPr="00CA406C">
              <w:rPr>
                <w:rFonts w:ascii="Times New Roman" w:hAnsi="Times New Roman" w:cs="Times New Roman"/>
                <w:sz w:val="20"/>
                <w:szCs w:val="20"/>
              </w:rPr>
              <w:t>341</w:t>
            </w:r>
          </w:p>
        </w:tc>
      </w:tr>
      <w:tr w:rsidR="00CA406C" w:rsidRPr="00CA406C" w:rsidTr="00FE159B">
        <w:trPr>
          <w:cantSplit/>
          <w:trHeight w:val="397"/>
          <w:jc w:val="center"/>
        </w:trPr>
        <w:tc>
          <w:tcPr>
            <w:tcW w:w="3201" w:type="pct"/>
            <w:tcBorders>
              <w:bottom w:val="single" w:sz="6" w:space="0" w:color="auto"/>
              <w:right w:val="single" w:sz="6" w:space="0" w:color="auto"/>
            </w:tcBorders>
            <w:vAlign w:val="bottom"/>
          </w:tcPr>
          <w:p w:rsidR="00644BE0" w:rsidRPr="00CA406C" w:rsidRDefault="00644BE0" w:rsidP="00B57546">
            <w:pPr>
              <w:spacing w:before="120" w:after="0" w:line="240" w:lineRule="auto"/>
              <w:rPr>
                <w:rFonts w:ascii="Times New Roman" w:hAnsi="Times New Roman" w:cs="Times New Roman"/>
                <w:sz w:val="20"/>
                <w:szCs w:val="20"/>
              </w:rPr>
            </w:pPr>
            <w:r w:rsidRPr="00CA406C">
              <w:rPr>
                <w:rFonts w:ascii="Times New Roman" w:hAnsi="Times New Roman" w:cs="Times New Roman"/>
                <w:sz w:val="20"/>
                <w:szCs w:val="20"/>
              </w:rPr>
              <w:t xml:space="preserve">Рабочий парк пассажирских вагонов, </w:t>
            </w:r>
            <w:r w:rsidRPr="00CA406C">
              <w:rPr>
                <w:rFonts w:ascii="Times New Roman" w:hAnsi="Times New Roman" w:cs="Times New Roman"/>
                <w:sz w:val="20"/>
                <w:szCs w:val="20"/>
              </w:rPr>
              <w:br/>
            </w:r>
            <w:proofErr w:type="spellStart"/>
            <w:proofErr w:type="gramStart"/>
            <w:r w:rsidRPr="00CA406C">
              <w:rPr>
                <w:rFonts w:ascii="Times New Roman" w:hAnsi="Times New Roman" w:cs="Times New Roman"/>
                <w:sz w:val="20"/>
                <w:szCs w:val="20"/>
              </w:rPr>
              <w:t>тыс</w:t>
            </w:r>
            <w:proofErr w:type="spellEnd"/>
            <w:proofErr w:type="gramEnd"/>
            <w:r w:rsidRPr="00CA406C">
              <w:rPr>
                <w:rFonts w:ascii="Times New Roman" w:hAnsi="Times New Roman" w:cs="Times New Roman"/>
                <w:sz w:val="20"/>
                <w:szCs w:val="20"/>
              </w:rPr>
              <w:t xml:space="preserve"> </w:t>
            </w:r>
            <w:proofErr w:type="spellStart"/>
            <w:r w:rsidRPr="00CA406C">
              <w:rPr>
                <w:rFonts w:ascii="Times New Roman" w:hAnsi="Times New Roman" w:cs="Times New Roman"/>
                <w:sz w:val="20"/>
                <w:szCs w:val="20"/>
              </w:rPr>
              <w:t>шт</w:t>
            </w:r>
            <w:proofErr w:type="spellEnd"/>
          </w:p>
        </w:tc>
        <w:tc>
          <w:tcPr>
            <w:tcW w:w="900" w:type="pct"/>
            <w:tcBorders>
              <w:bottom w:val="single" w:sz="6" w:space="0" w:color="auto"/>
              <w:righ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sz w:val="20"/>
                <w:szCs w:val="20"/>
              </w:rPr>
            </w:pPr>
            <w:r w:rsidRPr="00CA406C">
              <w:rPr>
                <w:rFonts w:ascii="Times New Roman" w:hAnsi="Times New Roman" w:cs="Times New Roman"/>
                <w:sz w:val="20"/>
                <w:szCs w:val="20"/>
              </w:rPr>
              <w:t>14,8</w:t>
            </w:r>
          </w:p>
        </w:tc>
        <w:tc>
          <w:tcPr>
            <w:tcW w:w="900" w:type="pct"/>
            <w:tcBorders>
              <w:left w:val="single" w:sz="6" w:space="0" w:color="auto"/>
              <w:bottom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sz w:val="20"/>
                <w:szCs w:val="20"/>
              </w:rPr>
            </w:pPr>
            <w:r w:rsidRPr="00CA406C">
              <w:rPr>
                <w:rFonts w:ascii="Times New Roman" w:hAnsi="Times New Roman" w:cs="Times New Roman"/>
                <w:sz w:val="20"/>
                <w:szCs w:val="20"/>
              </w:rPr>
              <w:t>11,7</w:t>
            </w:r>
          </w:p>
        </w:tc>
      </w:tr>
    </w:tbl>
    <w:p w:rsidR="00644BE0" w:rsidRPr="00160F56" w:rsidRDefault="00644BE0" w:rsidP="00644BE0">
      <w:pPr>
        <w:pStyle w:val="83"/>
        <w:spacing w:before="0"/>
        <w:rPr>
          <w:rFonts w:ascii="Times New Roman" w:hAnsi="Times New Roman"/>
          <w:lang w:val="en-US"/>
        </w:rPr>
      </w:pPr>
    </w:p>
    <w:p w:rsidR="00644BE0" w:rsidRPr="00160F56" w:rsidRDefault="00644BE0" w:rsidP="00644BE0">
      <w:pPr>
        <w:pStyle w:val="83"/>
        <w:spacing w:before="0"/>
        <w:rPr>
          <w:rFonts w:ascii="Times New Roman" w:hAnsi="Times New Roman"/>
        </w:rPr>
      </w:pPr>
    </w:p>
    <w:p w:rsidR="00644BE0" w:rsidRPr="00160F56" w:rsidRDefault="00644BE0" w:rsidP="00644BE0">
      <w:pPr>
        <w:pStyle w:val="83"/>
        <w:spacing w:before="0"/>
        <w:rPr>
          <w:rFonts w:ascii="Times New Roman" w:hAnsi="Times New Roman"/>
        </w:rPr>
      </w:pPr>
    </w:p>
    <w:p w:rsidR="00644BE0" w:rsidRPr="00160F56" w:rsidRDefault="00644BE0" w:rsidP="00644BE0">
      <w:pPr>
        <w:pStyle w:val="83"/>
        <w:spacing w:before="0"/>
        <w:rPr>
          <w:rFonts w:ascii="Times New Roman" w:hAnsi="Times New Roman"/>
          <w:sz w:val="20"/>
          <w:szCs w:val="20"/>
        </w:rPr>
      </w:pPr>
    </w:p>
    <w:p w:rsidR="00644BE0" w:rsidRPr="00160F56" w:rsidRDefault="00644BE0" w:rsidP="00644BE0">
      <w:pPr>
        <w:pStyle w:val="83"/>
        <w:spacing w:before="0"/>
        <w:rPr>
          <w:rFonts w:ascii="Times New Roman" w:hAnsi="Times New Roman"/>
          <w:sz w:val="20"/>
          <w:szCs w:val="20"/>
          <w:vertAlign w:val="superscript"/>
        </w:rPr>
      </w:pPr>
      <w:r w:rsidRPr="00160F56">
        <w:rPr>
          <w:rFonts w:ascii="Times New Roman" w:hAnsi="Times New Roman"/>
          <w:sz w:val="20"/>
          <w:szCs w:val="20"/>
        </w:rPr>
        <w:t xml:space="preserve">2.7. Погрузка основных видов грузов </w:t>
      </w:r>
      <w:r w:rsidRPr="00160F56">
        <w:rPr>
          <w:rFonts w:ascii="Times New Roman" w:hAnsi="Times New Roman"/>
          <w:sz w:val="20"/>
          <w:szCs w:val="20"/>
        </w:rPr>
        <w:br/>
        <w:t>на железнодорожном транспорте общего пользования</w:t>
      </w:r>
    </w:p>
    <w:p w:rsidR="00644BE0" w:rsidRPr="00FE159B" w:rsidRDefault="00644BE0" w:rsidP="00FE159B">
      <w:pPr>
        <w:pStyle w:val="a8"/>
        <w:spacing w:after="80"/>
        <w:jc w:val="center"/>
        <w:rPr>
          <w:rFonts w:ascii="Times New Roman" w:hAnsi="Times New Roman" w:cs="Times New Roman"/>
          <w:b/>
          <w:bCs/>
          <w:sz w:val="32"/>
        </w:rPr>
      </w:pPr>
      <w:r w:rsidRPr="00FE159B">
        <w:rPr>
          <w:rFonts w:ascii="Times New Roman" w:hAnsi="Times New Roman" w:cs="Times New Roman"/>
          <w:sz w:val="20"/>
          <w:szCs w:val="14"/>
        </w:rPr>
        <w:t>(тыс</w:t>
      </w:r>
      <w:r w:rsidR="00DB6106">
        <w:rPr>
          <w:rFonts w:ascii="Times New Roman" w:hAnsi="Times New Roman" w:cs="Times New Roman"/>
          <w:sz w:val="20"/>
          <w:szCs w:val="14"/>
        </w:rPr>
        <w:t>яч</w:t>
      </w:r>
      <w:r w:rsidRPr="00FE159B">
        <w:rPr>
          <w:rFonts w:ascii="Times New Roman" w:hAnsi="Times New Roman" w:cs="Times New Roman"/>
          <w:sz w:val="20"/>
          <w:szCs w:val="14"/>
        </w:rPr>
        <w:t xml:space="preserve"> тонн)</w:t>
      </w:r>
    </w:p>
    <w:tbl>
      <w:tblPr>
        <w:tblW w:w="5000" w:type="pct"/>
        <w:jc w:val="center"/>
        <w:tblCellMar>
          <w:left w:w="0" w:type="dxa"/>
          <w:right w:w="0" w:type="dxa"/>
        </w:tblCellMar>
        <w:tblLook w:val="0000" w:firstRow="0" w:lastRow="0" w:firstColumn="0" w:lastColumn="0" w:noHBand="0" w:noVBand="0"/>
      </w:tblPr>
      <w:tblGrid>
        <w:gridCol w:w="4155"/>
        <w:gridCol w:w="1308"/>
        <w:gridCol w:w="1308"/>
        <w:gridCol w:w="1308"/>
        <w:gridCol w:w="1276"/>
      </w:tblGrid>
      <w:tr w:rsidR="00644BE0" w:rsidRPr="00160F56" w:rsidTr="00FE159B">
        <w:trPr>
          <w:cantSplit/>
          <w:trHeight w:val="397"/>
          <w:jc w:val="center"/>
        </w:trPr>
        <w:tc>
          <w:tcPr>
            <w:tcW w:w="2221" w:type="pct"/>
            <w:tcBorders>
              <w:top w:val="single" w:sz="6" w:space="0" w:color="auto"/>
              <w:bottom w:val="single" w:sz="6" w:space="0" w:color="auto"/>
              <w:right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p>
        </w:tc>
        <w:tc>
          <w:tcPr>
            <w:tcW w:w="699" w:type="pct"/>
            <w:tcBorders>
              <w:top w:val="single" w:sz="6" w:space="0" w:color="auto"/>
              <w:bottom w:val="single" w:sz="6" w:space="0" w:color="auto"/>
              <w:right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2019</w:t>
            </w:r>
          </w:p>
        </w:tc>
        <w:tc>
          <w:tcPr>
            <w:tcW w:w="699" w:type="pct"/>
            <w:tcBorders>
              <w:top w:val="single" w:sz="6" w:space="0" w:color="auto"/>
              <w:left w:val="single" w:sz="6" w:space="0" w:color="auto"/>
              <w:bottom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2020</w:t>
            </w:r>
          </w:p>
        </w:tc>
        <w:tc>
          <w:tcPr>
            <w:tcW w:w="699" w:type="pct"/>
            <w:tcBorders>
              <w:top w:val="single" w:sz="6" w:space="0" w:color="auto"/>
              <w:left w:val="single" w:sz="6" w:space="0" w:color="auto"/>
              <w:bottom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Январь-сентябрь 2021</w:t>
            </w:r>
            <w:r w:rsidR="001B30E6">
              <w:rPr>
                <w:rFonts w:ascii="Times New Roman" w:hAnsi="Times New Roman" w:cs="Times New Roman"/>
                <w:sz w:val="18"/>
                <w:szCs w:val="18"/>
              </w:rPr>
              <w:t xml:space="preserve"> </w:t>
            </w:r>
            <w:r w:rsidRPr="00160F56">
              <w:rPr>
                <w:rFonts w:ascii="Times New Roman" w:hAnsi="Times New Roman" w:cs="Times New Roman"/>
                <w:sz w:val="18"/>
                <w:szCs w:val="18"/>
              </w:rPr>
              <w:t>г.</w:t>
            </w:r>
          </w:p>
        </w:tc>
        <w:tc>
          <w:tcPr>
            <w:tcW w:w="682" w:type="pct"/>
            <w:tcBorders>
              <w:top w:val="single" w:sz="6" w:space="0" w:color="auto"/>
              <w:left w:val="single" w:sz="6" w:space="0" w:color="auto"/>
              <w:bottom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proofErr w:type="gramStart"/>
            <w:r w:rsidRPr="00160F56">
              <w:rPr>
                <w:rFonts w:ascii="Times New Roman" w:hAnsi="Times New Roman" w:cs="Times New Roman"/>
                <w:sz w:val="18"/>
                <w:szCs w:val="18"/>
              </w:rPr>
              <w:t>В</w:t>
            </w:r>
            <w:proofErr w:type="gramEnd"/>
            <w:r w:rsidRPr="00160F56">
              <w:rPr>
                <w:rFonts w:ascii="Times New Roman" w:hAnsi="Times New Roman" w:cs="Times New Roman"/>
                <w:sz w:val="18"/>
                <w:szCs w:val="18"/>
              </w:rPr>
              <w:t xml:space="preserve"> % </w:t>
            </w:r>
            <w:proofErr w:type="gramStart"/>
            <w:r w:rsidRPr="00160F56">
              <w:rPr>
                <w:rFonts w:ascii="Times New Roman" w:hAnsi="Times New Roman" w:cs="Times New Roman"/>
                <w:sz w:val="18"/>
                <w:szCs w:val="18"/>
              </w:rPr>
              <w:t>к</w:t>
            </w:r>
            <w:proofErr w:type="gramEnd"/>
            <w:r w:rsidRPr="00160F56">
              <w:rPr>
                <w:rFonts w:ascii="Times New Roman" w:hAnsi="Times New Roman" w:cs="Times New Roman"/>
                <w:sz w:val="18"/>
                <w:szCs w:val="18"/>
              </w:rPr>
              <w:t xml:space="preserve"> январю-сентябрю </w:t>
            </w:r>
            <w:r w:rsidR="001B30E6">
              <w:rPr>
                <w:rFonts w:ascii="Times New Roman" w:hAnsi="Times New Roman" w:cs="Times New Roman"/>
                <w:sz w:val="18"/>
                <w:szCs w:val="18"/>
              </w:rPr>
              <w:br/>
            </w:r>
            <w:r w:rsidRPr="00160F56">
              <w:rPr>
                <w:rFonts w:ascii="Times New Roman" w:hAnsi="Times New Roman" w:cs="Times New Roman"/>
                <w:sz w:val="18"/>
                <w:szCs w:val="18"/>
              </w:rPr>
              <w:t>2020</w:t>
            </w:r>
            <w:r w:rsidR="001B30E6">
              <w:rPr>
                <w:rFonts w:ascii="Times New Roman" w:hAnsi="Times New Roman" w:cs="Times New Roman"/>
                <w:sz w:val="18"/>
                <w:szCs w:val="18"/>
              </w:rPr>
              <w:t xml:space="preserve"> </w:t>
            </w:r>
            <w:r w:rsidRPr="00160F56">
              <w:rPr>
                <w:rFonts w:ascii="Times New Roman" w:hAnsi="Times New Roman" w:cs="Times New Roman"/>
                <w:sz w:val="18"/>
                <w:szCs w:val="18"/>
              </w:rPr>
              <w:t>г.</w:t>
            </w:r>
          </w:p>
        </w:tc>
      </w:tr>
      <w:tr w:rsidR="00644BE0" w:rsidRPr="00160F56" w:rsidTr="00FE159B">
        <w:trPr>
          <w:cantSplit/>
          <w:trHeight w:val="397"/>
          <w:jc w:val="center"/>
        </w:trPr>
        <w:tc>
          <w:tcPr>
            <w:tcW w:w="2221" w:type="pct"/>
            <w:tcBorders>
              <w:right w:val="single" w:sz="6" w:space="0" w:color="auto"/>
            </w:tcBorders>
            <w:vAlign w:val="bottom"/>
          </w:tcPr>
          <w:p w:rsidR="00644BE0" w:rsidRPr="00160F56" w:rsidRDefault="00644BE0" w:rsidP="00FE159B">
            <w:pPr>
              <w:spacing w:before="120" w:after="0" w:line="240" w:lineRule="auto"/>
              <w:rPr>
                <w:rFonts w:ascii="Times New Roman" w:hAnsi="Times New Roman" w:cs="Times New Roman"/>
                <w:sz w:val="20"/>
                <w:szCs w:val="20"/>
              </w:rPr>
            </w:pPr>
            <w:r w:rsidRPr="00160F56">
              <w:rPr>
                <w:rFonts w:ascii="Times New Roman" w:hAnsi="Times New Roman" w:cs="Times New Roman"/>
                <w:b/>
                <w:bCs/>
                <w:sz w:val="20"/>
                <w:szCs w:val="20"/>
              </w:rPr>
              <w:t>Грузы</w:t>
            </w:r>
            <w:r w:rsidRPr="00160F56">
              <w:rPr>
                <w:rFonts w:ascii="Times New Roman" w:hAnsi="Times New Roman" w:cs="Times New Roman"/>
                <w:sz w:val="20"/>
                <w:szCs w:val="20"/>
              </w:rPr>
              <w:t xml:space="preserve"> – всего</w:t>
            </w:r>
          </w:p>
        </w:tc>
        <w:tc>
          <w:tcPr>
            <w:tcW w:w="699" w:type="pct"/>
            <w:tcBorders>
              <w:right w:val="single" w:sz="6" w:space="0" w:color="auto"/>
            </w:tcBorders>
            <w:vAlign w:val="bottom"/>
          </w:tcPr>
          <w:p w:rsidR="00644BE0" w:rsidRPr="00CA406C" w:rsidRDefault="00644BE0" w:rsidP="00FE159B">
            <w:pPr>
              <w:tabs>
                <w:tab w:val="left" w:pos="1134"/>
              </w:tabs>
              <w:spacing w:before="120" w:after="0" w:line="240" w:lineRule="auto"/>
              <w:ind w:right="170"/>
              <w:jc w:val="right"/>
              <w:rPr>
                <w:rFonts w:ascii="Times New Roman" w:hAnsi="Times New Roman" w:cs="Times New Roman"/>
                <w:b/>
                <w:bCs/>
                <w:sz w:val="18"/>
                <w:szCs w:val="18"/>
              </w:rPr>
            </w:pPr>
            <w:r w:rsidRPr="00CA406C">
              <w:rPr>
                <w:rFonts w:ascii="Times New Roman" w:hAnsi="Times New Roman" w:cs="Times New Roman"/>
                <w:b/>
                <w:bCs/>
                <w:sz w:val="18"/>
                <w:szCs w:val="18"/>
              </w:rPr>
              <w:t>1279419,6</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
                <w:bCs/>
                <w:sz w:val="18"/>
                <w:szCs w:val="18"/>
              </w:rPr>
            </w:pPr>
            <w:r w:rsidRPr="00CA406C">
              <w:rPr>
                <w:rFonts w:ascii="Times New Roman" w:hAnsi="Times New Roman" w:cs="Times New Roman"/>
                <w:b/>
                <w:bCs/>
                <w:sz w:val="18"/>
                <w:szCs w:val="18"/>
              </w:rPr>
              <w:t>1244626,9</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
                <w:bCs/>
                <w:sz w:val="18"/>
                <w:szCs w:val="18"/>
              </w:rPr>
            </w:pPr>
            <w:r w:rsidRPr="00CA406C">
              <w:rPr>
                <w:rFonts w:ascii="Times New Roman" w:hAnsi="Times New Roman" w:cs="Times New Roman"/>
                <w:b/>
                <w:bCs/>
                <w:sz w:val="18"/>
                <w:szCs w:val="18"/>
              </w:rPr>
              <w:t>957073,2</w:t>
            </w:r>
          </w:p>
        </w:tc>
        <w:tc>
          <w:tcPr>
            <w:tcW w:w="682"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
                <w:bCs/>
                <w:sz w:val="18"/>
                <w:szCs w:val="18"/>
              </w:rPr>
            </w:pPr>
            <w:r w:rsidRPr="00CA406C">
              <w:rPr>
                <w:rFonts w:ascii="Times New Roman" w:hAnsi="Times New Roman" w:cs="Times New Roman"/>
                <w:b/>
                <w:bCs/>
                <w:sz w:val="18"/>
                <w:szCs w:val="18"/>
              </w:rPr>
              <w:t>103,7</w:t>
            </w:r>
          </w:p>
        </w:tc>
      </w:tr>
      <w:tr w:rsidR="00644BE0" w:rsidRPr="00160F56" w:rsidTr="00FE159B">
        <w:trPr>
          <w:cantSplit/>
          <w:trHeight w:val="397"/>
          <w:jc w:val="center"/>
        </w:trPr>
        <w:tc>
          <w:tcPr>
            <w:tcW w:w="2221" w:type="pct"/>
            <w:tcBorders>
              <w:right w:val="single" w:sz="6" w:space="0" w:color="auto"/>
            </w:tcBorders>
            <w:vAlign w:val="bottom"/>
          </w:tcPr>
          <w:p w:rsidR="00644BE0" w:rsidRPr="00160F56" w:rsidRDefault="00644BE0" w:rsidP="00FE159B">
            <w:pPr>
              <w:spacing w:before="120" w:after="0" w:line="240" w:lineRule="auto"/>
              <w:ind w:left="340"/>
              <w:rPr>
                <w:rFonts w:ascii="Times New Roman" w:hAnsi="Times New Roman" w:cs="Times New Roman"/>
                <w:sz w:val="20"/>
                <w:szCs w:val="20"/>
              </w:rPr>
            </w:pPr>
            <w:r w:rsidRPr="00160F56">
              <w:rPr>
                <w:rFonts w:ascii="Times New Roman" w:hAnsi="Times New Roman" w:cs="Times New Roman"/>
                <w:sz w:val="20"/>
                <w:szCs w:val="20"/>
              </w:rPr>
              <w:t>в том числе:</w:t>
            </w:r>
          </w:p>
        </w:tc>
        <w:tc>
          <w:tcPr>
            <w:tcW w:w="699" w:type="pct"/>
            <w:tcBorders>
              <w:righ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sz w:val="18"/>
                <w:szCs w:val="18"/>
              </w:rPr>
            </w:pP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sz w:val="18"/>
                <w:szCs w:val="18"/>
              </w:rPr>
            </w:pP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sz w:val="20"/>
                <w:szCs w:val="20"/>
              </w:rPr>
            </w:pPr>
          </w:p>
        </w:tc>
        <w:tc>
          <w:tcPr>
            <w:tcW w:w="682" w:type="pct"/>
            <w:tcBorders>
              <w:left w:val="single" w:sz="6" w:space="0" w:color="auto"/>
            </w:tcBorders>
            <w:vAlign w:val="bottom"/>
          </w:tcPr>
          <w:p w:rsidR="00644BE0" w:rsidRPr="00CA406C" w:rsidRDefault="00644BE0" w:rsidP="00FE159B">
            <w:pPr>
              <w:spacing w:before="120" w:after="0" w:line="240" w:lineRule="auto"/>
              <w:jc w:val="right"/>
              <w:rPr>
                <w:rFonts w:ascii="Times New Roman" w:hAnsi="Times New Roman" w:cs="Times New Roman"/>
                <w:sz w:val="20"/>
                <w:szCs w:val="20"/>
              </w:rPr>
            </w:pPr>
          </w:p>
        </w:tc>
      </w:tr>
      <w:tr w:rsidR="00644BE0" w:rsidRPr="00160F56" w:rsidTr="00FE159B">
        <w:trPr>
          <w:cantSplit/>
          <w:trHeight w:val="397"/>
          <w:jc w:val="center"/>
        </w:trPr>
        <w:tc>
          <w:tcPr>
            <w:tcW w:w="2221" w:type="pct"/>
            <w:tcBorders>
              <w:right w:val="single" w:sz="6" w:space="0" w:color="auto"/>
            </w:tcBorders>
            <w:vAlign w:val="bottom"/>
          </w:tcPr>
          <w:p w:rsidR="00644BE0" w:rsidRPr="00160F56" w:rsidRDefault="00644BE0" w:rsidP="00FE159B">
            <w:pPr>
              <w:spacing w:before="120" w:after="0" w:line="240" w:lineRule="auto"/>
              <w:ind w:left="113"/>
              <w:rPr>
                <w:rFonts w:ascii="Times New Roman" w:hAnsi="Times New Roman" w:cs="Times New Roman"/>
                <w:sz w:val="20"/>
                <w:szCs w:val="20"/>
              </w:rPr>
            </w:pPr>
            <w:r w:rsidRPr="00160F56">
              <w:rPr>
                <w:rFonts w:ascii="Times New Roman" w:hAnsi="Times New Roman" w:cs="Times New Roman"/>
                <w:sz w:val="20"/>
                <w:szCs w:val="20"/>
              </w:rPr>
              <w:t>каменный уголь</w:t>
            </w:r>
          </w:p>
        </w:tc>
        <w:tc>
          <w:tcPr>
            <w:tcW w:w="699" w:type="pct"/>
            <w:tcBorders>
              <w:righ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371999,7</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353255,1</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276905,6</w:t>
            </w:r>
          </w:p>
        </w:tc>
        <w:tc>
          <w:tcPr>
            <w:tcW w:w="682"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108,1</w:t>
            </w:r>
          </w:p>
        </w:tc>
      </w:tr>
      <w:tr w:rsidR="00644BE0" w:rsidRPr="00160F56" w:rsidTr="00FE159B">
        <w:trPr>
          <w:cantSplit/>
          <w:trHeight w:val="397"/>
          <w:jc w:val="center"/>
        </w:trPr>
        <w:tc>
          <w:tcPr>
            <w:tcW w:w="2221" w:type="pct"/>
            <w:tcBorders>
              <w:right w:val="single" w:sz="6" w:space="0" w:color="auto"/>
            </w:tcBorders>
            <w:vAlign w:val="bottom"/>
          </w:tcPr>
          <w:p w:rsidR="00644BE0" w:rsidRPr="00160F56" w:rsidRDefault="00644BE0" w:rsidP="00FE159B">
            <w:pPr>
              <w:spacing w:before="120" w:after="0" w:line="240" w:lineRule="auto"/>
              <w:ind w:left="113"/>
              <w:rPr>
                <w:rFonts w:ascii="Times New Roman" w:hAnsi="Times New Roman" w:cs="Times New Roman"/>
                <w:sz w:val="20"/>
                <w:szCs w:val="20"/>
              </w:rPr>
            </w:pPr>
            <w:r w:rsidRPr="00160F56">
              <w:rPr>
                <w:rFonts w:ascii="Times New Roman" w:hAnsi="Times New Roman" w:cs="Times New Roman"/>
                <w:sz w:val="20"/>
                <w:szCs w:val="20"/>
              </w:rPr>
              <w:t>кокс</w:t>
            </w:r>
          </w:p>
        </w:tc>
        <w:tc>
          <w:tcPr>
            <w:tcW w:w="699" w:type="pct"/>
            <w:tcBorders>
              <w:righ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10762,7</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11192,9</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8753,8</w:t>
            </w:r>
          </w:p>
        </w:tc>
        <w:tc>
          <w:tcPr>
            <w:tcW w:w="682"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106,2</w:t>
            </w:r>
          </w:p>
        </w:tc>
      </w:tr>
      <w:tr w:rsidR="00644BE0" w:rsidRPr="00160F56" w:rsidTr="00FE159B">
        <w:trPr>
          <w:cantSplit/>
          <w:trHeight w:val="397"/>
          <w:jc w:val="center"/>
        </w:trPr>
        <w:tc>
          <w:tcPr>
            <w:tcW w:w="2221" w:type="pct"/>
            <w:tcBorders>
              <w:right w:val="single" w:sz="6" w:space="0" w:color="auto"/>
            </w:tcBorders>
            <w:vAlign w:val="bottom"/>
          </w:tcPr>
          <w:p w:rsidR="00644BE0" w:rsidRPr="00160F56" w:rsidRDefault="00644BE0" w:rsidP="00FE159B">
            <w:pPr>
              <w:spacing w:before="120" w:after="0" w:line="240" w:lineRule="auto"/>
              <w:ind w:left="113"/>
              <w:rPr>
                <w:rFonts w:ascii="Times New Roman" w:hAnsi="Times New Roman" w:cs="Times New Roman"/>
                <w:sz w:val="20"/>
                <w:szCs w:val="20"/>
                <w:vertAlign w:val="superscript"/>
              </w:rPr>
            </w:pPr>
            <w:r w:rsidRPr="00160F56">
              <w:rPr>
                <w:rFonts w:ascii="Times New Roman" w:hAnsi="Times New Roman" w:cs="Times New Roman"/>
                <w:spacing w:val="-2"/>
                <w:sz w:val="20"/>
                <w:szCs w:val="20"/>
              </w:rPr>
              <w:t>нефть и нефтепродукты</w:t>
            </w:r>
            <w:r w:rsidRPr="00160F56">
              <w:rPr>
                <w:rFonts w:ascii="Times New Roman" w:hAnsi="Times New Roman" w:cs="Times New Roman"/>
                <w:sz w:val="20"/>
                <w:szCs w:val="20"/>
                <w:vertAlign w:val="superscript"/>
              </w:rPr>
              <w:t xml:space="preserve"> </w:t>
            </w:r>
          </w:p>
        </w:tc>
        <w:tc>
          <w:tcPr>
            <w:tcW w:w="699" w:type="pct"/>
            <w:tcBorders>
              <w:righ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232047,6</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208874,5</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160147,6</w:t>
            </w:r>
          </w:p>
        </w:tc>
        <w:tc>
          <w:tcPr>
            <w:tcW w:w="682"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102,6</w:t>
            </w:r>
          </w:p>
        </w:tc>
      </w:tr>
      <w:tr w:rsidR="00644BE0" w:rsidRPr="00160F56" w:rsidTr="00FE159B">
        <w:trPr>
          <w:cantSplit/>
          <w:trHeight w:val="397"/>
          <w:jc w:val="center"/>
        </w:trPr>
        <w:tc>
          <w:tcPr>
            <w:tcW w:w="2221" w:type="pct"/>
            <w:tcBorders>
              <w:right w:val="single" w:sz="6" w:space="0" w:color="auto"/>
            </w:tcBorders>
            <w:vAlign w:val="bottom"/>
          </w:tcPr>
          <w:p w:rsidR="00644BE0" w:rsidRPr="00160F56" w:rsidRDefault="00644BE0" w:rsidP="00FE159B">
            <w:pPr>
              <w:spacing w:before="120" w:after="0" w:line="240" w:lineRule="auto"/>
              <w:ind w:left="113"/>
              <w:rPr>
                <w:rFonts w:ascii="Times New Roman" w:hAnsi="Times New Roman" w:cs="Times New Roman"/>
                <w:spacing w:val="-2"/>
                <w:sz w:val="20"/>
                <w:szCs w:val="20"/>
              </w:rPr>
            </w:pPr>
            <w:r w:rsidRPr="00160F56">
              <w:rPr>
                <w:rFonts w:ascii="Times New Roman" w:hAnsi="Times New Roman" w:cs="Times New Roman"/>
                <w:spacing w:val="-2"/>
                <w:sz w:val="20"/>
                <w:szCs w:val="20"/>
              </w:rPr>
              <w:t>руда железная и марганцевая</w:t>
            </w:r>
          </w:p>
        </w:tc>
        <w:tc>
          <w:tcPr>
            <w:tcW w:w="699" w:type="pct"/>
            <w:tcBorders>
              <w:righ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120232,3</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119693,2</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90219,2</w:t>
            </w:r>
          </w:p>
        </w:tc>
        <w:tc>
          <w:tcPr>
            <w:tcW w:w="682"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100,7</w:t>
            </w:r>
          </w:p>
        </w:tc>
      </w:tr>
      <w:tr w:rsidR="00644BE0" w:rsidRPr="00160F56" w:rsidTr="00FE159B">
        <w:trPr>
          <w:cantSplit/>
          <w:trHeight w:val="397"/>
          <w:jc w:val="center"/>
        </w:trPr>
        <w:tc>
          <w:tcPr>
            <w:tcW w:w="2221" w:type="pct"/>
            <w:tcBorders>
              <w:right w:val="single" w:sz="6" w:space="0" w:color="auto"/>
            </w:tcBorders>
            <w:vAlign w:val="bottom"/>
          </w:tcPr>
          <w:p w:rsidR="00644BE0" w:rsidRPr="00160F56" w:rsidRDefault="00644BE0" w:rsidP="00FE159B">
            <w:pPr>
              <w:spacing w:before="120" w:after="0" w:line="240" w:lineRule="auto"/>
              <w:ind w:left="113"/>
              <w:rPr>
                <w:rFonts w:ascii="Times New Roman" w:hAnsi="Times New Roman" w:cs="Times New Roman"/>
                <w:spacing w:val="-2"/>
                <w:sz w:val="20"/>
                <w:szCs w:val="20"/>
              </w:rPr>
            </w:pPr>
            <w:r w:rsidRPr="00160F56">
              <w:rPr>
                <w:rFonts w:ascii="Times New Roman" w:hAnsi="Times New Roman" w:cs="Times New Roman"/>
                <w:spacing w:val="-2"/>
                <w:sz w:val="20"/>
                <w:szCs w:val="20"/>
              </w:rPr>
              <w:t>руды цветных металлов и серное сырье</w:t>
            </w:r>
          </w:p>
        </w:tc>
        <w:tc>
          <w:tcPr>
            <w:tcW w:w="699" w:type="pct"/>
            <w:tcBorders>
              <w:righ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19567,5</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19948,8</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15029,4</w:t>
            </w:r>
          </w:p>
        </w:tc>
        <w:tc>
          <w:tcPr>
            <w:tcW w:w="682"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99,1</w:t>
            </w:r>
          </w:p>
        </w:tc>
      </w:tr>
      <w:tr w:rsidR="00644BE0" w:rsidRPr="00160F56" w:rsidTr="00FE159B">
        <w:trPr>
          <w:cantSplit/>
          <w:trHeight w:val="397"/>
          <w:jc w:val="center"/>
        </w:trPr>
        <w:tc>
          <w:tcPr>
            <w:tcW w:w="2221" w:type="pct"/>
            <w:tcBorders>
              <w:right w:val="single" w:sz="6" w:space="0" w:color="auto"/>
            </w:tcBorders>
            <w:vAlign w:val="bottom"/>
          </w:tcPr>
          <w:p w:rsidR="00644BE0" w:rsidRPr="00160F56" w:rsidRDefault="00644BE0" w:rsidP="00FE159B">
            <w:pPr>
              <w:spacing w:before="120" w:after="0" w:line="240" w:lineRule="auto"/>
              <w:ind w:left="113"/>
              <w:rPr>
                <w:rFonts w:ascii="Times New Roman" w:hAnsi="Times New Roman" w:cs="Times New Roman"/>
                <w:spacing w:val="-2"/>
                <w:sz w:val="20"/>
                <w:szCs w:val="20"/>
              </w:rPr>
            </w:pPr>
            <w:r w:rsidRPr="00160F56">
              <w:rPr>
                <w:rFonts w:ascii="Times New Roman" w:hAnsi="Times New Roman" w:cs="Times New Roman"/>
                <w:spacing w:val="-2"/>
                <w:sz w:val="20"/>
                <w:szCs w:val="20"/>
              </w:rPr>
              <w:t>черные металлы</w:t>
            </w:r>
          </w:p>
        </w:tc>
        <w:tc>
          <w:tcPr>
            <w:tcW w:w="699" w:type="pct"/>
            <w:tcBorders>
              <w:righ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73763,4</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66415,6</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50707,5</w:t>
            </w:r>
          </w:p>
        </w:tc>
        <w:tc>
          <w:tcPr>
            <w:tcW w:w="682"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102,3</w:t>
            </w:r>
          </w:p>
        </w:tc>
      </w:tr>
      <w:tr w:rsidR="00644BE0" w:rsidRPr="00160F56" w:rsidTr="00FE159B">
        <w:trPr>
          <w:cantSplit/>
          <w:trHeight w:val="397"/>
          <w:jc w:val="center"/>
        </w:trPr>
        <w:tc>
          <w:tcPr>
            <w:tcW w:w="2221" w:type="pct"/>
            <w:tcBorders>
              <w:right w:val="single" w:sz="6" w:space="0" w:color="auto"/>
            </w:tcBorders>
            <w:vAlign w:val="bottom"/>
          </w:tcPr>
          <w:p w:rsidR="00644BE0" w:rsidRPr="00160F56" w:rsidRDefault="00644BE0" w:rsidP="00FE159B">
            <w:pPr>
              <w:spacing w:before="120" w:after="0" w:line="240" w:lineRule="auto"/>
              <w:ind w:left="113"/>
              <w:rPr>
                <w:rFonts w:ascii="Times New Roman" w:hAnsi="Times New Roman" w:cs="Times New Roman"/>
                <w:spacing w:val="-2"/>
                <w:sz w:val="20"/>
                <w:szCs w:val="20"/>
              </w:rPr>
            </w:pPr>
            <w:r w:rsidRPr="00160F56">
              <w:rPr>
                <w:rFonts w:ascii="Times New Roman" w:hAnsi="Times New Roman" w:cs="Times New Roman"/>
                <w:spacing w:val="-2"/>
                <w:sz w:val="20"/>
                <w:szCs w:val="20"/>
              </w:rPr>
              <w:t>лом черных металлов</w:t>
            </w:r>
          </w:p>
        </w:tc>
        <w:tc>
          <w:tcPr>
            <w:tcW w:w="699" w:type="pct"/>
            <w:tcBorders>
              <w:righ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14724,5</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14333,5</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12282,1</w:t>
            </w:r>
          </w:p>
        </w:tc>
        <w:tc>
          <w:tcPr>
            <w:tcW w:w="682"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121,9</w:t>
            </w:r>
          </w:p>
        </w:tc>
      </w:tr>
      <w:tr w:rsidR="00644BE0" w:rsidRPr="00160F56" w:rsidTr="00FE159B">
        <w:trPr>
          <w:cantSplit/>
          <w:trHeight w:val="397"/>
          <w:jc w:val="center"/>
        </w:trPr>
        <w:tc>
          <w:tcPr>
            <w:tcW w:w="2221" w:type="pct"/>
            <w:tcBorders>
              <w:right w:val="single" w:sz="6" w:space="0" w:color="auto"/>
            </w:tcBorders>
            <w:vAlign w:val="bottom"/>
          </w:tcPr>
          <w:p w:rsidR="00644BE0" w:rsidRPr="00160F56" w:rsidRDefault="00644BE0" w:rsidP="00FE159B">
            <w:pPr>
              <w:spacing w:before="120" w:after="0" w:line="240" w:lineRule="auto"/>
              <w:ind w:left="113"/>
              <w:rPr>
                <w:rFonts w:ascii="Times New Roman" w:hAnsi="Times New Roman" w:cs="Times New Roman"/>
                <w:spacing w:val="-2"/>
                <w:sz w:val="20"/>
                <w:szCs w:val="20"/>
              </w:rPr>
            </w:pPr>
            <w:r w:rsidRPr="00160F56">
              <w:rPr>
                <w:rFonts w:ascii="Times New Roman" w:hAnsi="Times New Roman" w:cs="Times New Roman"/>
                <w:spacing w:val="-2"/>
                <w:sz w:val="20"/>
                <w:szCs w:val="20"/>
              </w:rPr>
              <w:t>химические и минеральные удобрения</w:t>
            </w:r>
          </w:p>
        </w:tc>
        <w:tc>
          <w:tcPr>
            <w:tcW w:w="699" w:type="pct"/>
            <w:tcBorders>
              <w:righ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60486,4</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62733,4</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48254,7</w:t>
            </w:r>
          </w:p>
        </w:tc>
        <w:tc>
          <w:tcPr>
            <w:tcW w:w="682"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103,1</w:t>
            </w:r>
          </w:p>
        </w:tc>
      </w:tr>
      <w:tr w:rsidR="00644BE0" w:rsidRPr="00160F56" w:rsidTr="00FE159B">
        <w:trPr>
          <w:cantSplit/>
          <w:trHeight w:val="397"/>
          <w:jc w:val="center"/>
        </w:trPr>
        <w:tc>
          <w:tcPr>
            <w:tcW w:w="2221" w:type="pct"/>
            <w:tcBorders>
              <w:right w:val="single" w:sz="6" w:space="0" w:color="auto"/>
            </w:tcBorders>
            <w:vAlign w:val="bottom"/>
          </w:tcPr>
          <w:p w:rsidR="00644BE0" w:rsidRPr="00160F56" w:rsidRDefault="00644BE0" w:rsidP="00FE159B">
            <w:pPr>
              <w:spacing w:before="120" w:after="0" w:line="240" w:lineRule="auto"/>
              <w:ind w:left="113"/>
              <w:rPr>
                <w:rFonts w:ascii="Times New Roman" w:hAnsi="Times New Roman" w:cs="Times New Roman"/>
                <w:spacing w:val="-2"/>
                <w:sz w:val="20"/>
                <w:szCs w:val="20"/>
              </w:rPr>
            </w:pPr>
            <w:r w:rsidRPr="00160F56">
              <w:rPr>
                <w:rFonts w:ascii="Times New Roman" w:hAnsi="Times New Roman" w:cs="Times New Roman"/>
                <w:spacing w:val="-2"/>
                <w:sz w:val="20"/>
                <w:szCs w:val="20"/>
              </w:rPr>
              <w:t>строительные грузы</w:t>
            </w:r>
          </w:p>
        </w:tc>
        <w:tc>
          <w:tcPr>
            <w:tcW w:w="699" w:type="pct"/>
            <w:tcBorders>
              <w:righ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124185,2</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131749,6</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97090,1</w:t>
            </w:r>
          </w:p>
        </w:tc>
        <w:tc>
          <w:tcPr>
            <w:tcW w:w="682"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95,4</w:t>
            </w:r>
          </w:p>
        </w:tc>
      </w:tr>
      <w:tr w:rsidR="00644BE0" w:rsidRPr="00160F56" w:rsidTr="00FE159B">
        <w:trPr>
          <w:cantSplit/>
          <w:trHeight w:val="397"/>
          <w:jc w:val="center"/>
        </w:trPr>
        <w:tc>
          <w:tcPr>
            <w:tcW w:w="2221" w:type="pct"/>
            <w:tcBorders>
              <w:right w:val="single" w:sz="6" w:space="0" w:color="auto"/>
            </w:tcBorders>
            <w:vAlign w:val="bottom"/>
          </w:tcPr>
          <w:p w:rsidR="00644BE0" w:rsidRPr="00160F56" w:rsidRDefault="00644BE0" w:rsidP="00FE159B">
            <w:pPr>
              <w:spacing w:before="120" w:after="0" w:line="240" w:lineRule="auto"/>
              <w:ind w:left="113"/>
              <w:rPr>
                <w:rFonts w:ascii="Times New Roman" w:hAnsi="Times New Roman" w:cs="Times New Roman"/>
                <w:spacing w:val="-2"/>
                <w:sz w:val="20"/>
                <w:szCs w:val="20"/>
              </w:rPr>
            </w:pPr>
            <w:r w:rsidRPr="00160F56">
              <w:rPr>
                <w:rFonts w:ascii="Times New Roman" w:hAnsi="Times New Roman" w:cs="Times New Roman"/>
                <w:spacing w:val="-2"/>
                <w:sz w:val="20"/>
                <w:szCs w:val="20"/>
              </w:rPr>
              <w:t>цемент</w:t>
            </w:r>
          </w:p>
        </w:tc>
        <w:tc>
          <w:tcPr>
            <w:tcW w:w="699" w:type="pct"/>
            <w:tcBorders>
              <w:righ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26250,5</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25069,8</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20445,7</w:t>
            </w:r>
          </w:p>
        </w:tc>
        <w:tc>
          <w:tcPr>
            <w:tcW w:w="682"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106,0</w:t>
            </w:r>
          </w:p>
        </w:tc>
      </w:tr>
      <w:tr w:rsidR="00644BE0" w:rsidRPr="00160F56" w:rsidTr="00FE159B">
        <w:trPr>
          <w:cantSplit/>
          <w:trHeight w:val="397"/>
          <w:jc w:val="center"/>
        </w:trPr>
        <w:tc>
          <w:tcPr>
            <w:tcW w:w="2221" w:type="pct"/>
            <w:tcBorders>
              <w:right w:val="single" w:sz="6" w:space="0" w:color="auto"/>
            </w:tcBorders>
            <w:vAlign w:val="bottom"/>
          </w:tcPr>
          <w:p w:rsidR="00644BE0" w:rsidRPr="00160F56" w:rsidRDefault="00644BE0" w:rsidP="00FE159B">
            <w:pPr>
              <w:spacing w:before="120" w:after="0" w:line="240" w:lineRule="auto"/>
              <w:ind w:left="113"/>
              <w:rPr>
                <w:rFonts w:ascii="Times New Roman" w:hAnsi="Times New Roman" w:cs="Times New Roman"/>
                <w:spacing w:val="-2"/>
                <w:sz w:val="20"/>
                <w:szCs w:val="20"/>
              </w:rPr>
            </w:pPr>
            <w:r w:rsidRPr="00160F56">
              <w:rPr>
                <w:rFonts w:ascii="Times New Roman" w:hAnsi="Times New Roman" w:cs="Times New Roman"/>
                <w:spacing w:val="-2"/>
                <w:sz w:val="20"/>
                <w:szCs w:val="20"/>
              </w:rPr>
              <w:t>лесные грузы</w:t>
            </w:r>
          </w:p>
        </w:tc>
        <w:tc>
          <w:tcPr>
            <w:tcW w:w="699" w:type="pct"/>
            <w:tcBorders>
              <w:righ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41975,1</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40689,5</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32268,5</w:t>
            </w:r>
          </w:p>
        </w:tc>
        <w:tc>
          <w:tcPr>
            <w:tcW w:w="682"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102,6</w:t>
            </w:r>
          </w:p>
        </w:tc>
      </w:tr>
      <w:tr w:rsidR="00644BE0" w:rsidRPr="00160F56" w:rsidTr="00FE159B">
        <w:trPr>
          <w:cantSplit/>
          <w:trHeight w:val="397"/>
          <w:jc w:val="center"/>
        </w:trPr>
        <w:tc>
          <w:tcPr>
            <w:tcW w:w="2221" w:type="pct"/>
            <w:tcBorders>
              <w:right w:val="single" w:sz="6" w:space="0" w:color="auto"/>
            </w:tcBorders>
            <w:vAlign w:val="bottom"/>
          </w:tcPr>
          <w:p w:rsidR="00644BE0" w:rsidRPr="00160F56" w:rsidRDefault="00644BE0" w:rsidP="00FE159B">
            <w:pPr>
              <w:spacing w:before="120" w:after="0" w:line="240" w:lineRule="auto"/>
              <w:ind w:left="113"/>
              <w:rPr>
                <w:rFonts w:ascii="Times New Roman" w:hAnsi="Times New Roman" w:cs="Times New Roman"/>
                <w:spacing w:val="-2"/>
                <w:sz w:val="20"/>
                <w:szCs w:val="20"/>
              </w:rPr>
            </w:pPr>
            <w:r w:rsidRPr="00160F56">
              <w:rPr>
                <w:rFonts w:ascii="Times New Roman" w:hAnsi="Times New Roman" w:cs="Times New Roman"/>
                <w:spacing w:val="-2"/>
                <w:sz w:val="20"/>
                <w:szCs w:val="20"/>
              </w:rPr>
              <w:t>зерно и продукты перемола</w:t>
            </w:r>
          </w:p>
        </w:tc>
        <w:tc>
          <w:tcPr>
            <w:tcW w:w="699" w:type="pct"/>
            <w:tcBorders>
              <w:righ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24123,9</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30251,9</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19741,7</w:t>
            </w:r>
          </w:p>
        </w:tc>
        <w:tc>
          <w:tcPr>
            <w:tcW w:w="682"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98,9</w:t>
            </w:r>
          </w:p>
        </w:tc>
      </w:tr>
      <w:tr w:rsidR="00644BE0" w:rsidRPr="00160F56" w:rsidTr="00FE159B">
        <w:trPr>
          <w:cantSplit/>
          <w:trHeight w:val="397"/>
          <w:jc w:val="center"/>
        </w:trPr>
        <w:tc>
          <w:tcPr>
            <w:tcW w:w="2221" w:type="pct"/>
            <w:tcBorders>
              <w:right w:val="single" w:sz="6" w:space="0" w:color="auto"/>
            </w:tcBorders>
            <w:vAlign w:val="bottom"/>
          </w:tcPr>
          <w:p w:rsidR="00644BE0" w:rsidRPr="00160F56" w:rsidRDefault="00644BE0" w:rsidP="00FE159B">
            <w:pPr>
              <w:spacing w:before="120" w:after="0" w:line="240" w:lineRule="auto"/>
              <w:ind w:left="113"/>
              <w:rPr>
                <w:rFonts w:ascii="Times New Roman" w:hAnsi="Times New Roman" w:cs="Times New Roman"/>
                <w:spacing w:val="-2"/>
                <w:sz w:val="20"/>
                <w:szCs w:val="20"/>
              </w:rPr>
            </w:pPr>
            <w:r w:rsidRPr="00160F56">
              <w:rPr>
                <w:rFonts w:ascii="Times New Roman" w:hAnsi="Times New Roman" w:cs="Times New Roman"/>
                <w:spacing w:val="-2"/>
                <w:sz w:val="20"/>
                <w:szCs w:val="20"/>
              </w:rPr>
              <w:t>комбикорма</w:t>
            </w:r>
          </w:p>
        </w:tc>
        <w:tc>
          <w:tcPr>
            <w:tcW w:w="699" w:type="pct"/>
            <w:tcBorders>
              <w:righ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931,7</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908,1</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759,6</w:t>
            </w:r>
          </w:p>
        </w:tc>
        <w:tc>
          <w:tcPr>
            <w:tcW w:w="682"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115,2</w:t>
            </w:r>
          </w:p>
        </w:tc>
      </w:tr>
      <w:tr w:rsidR="00644BE0" w:rsidRPr="00160F56" w:rsidTr="00FE159B">
        <w:trPr>
          <w:cantSplit/>
          <w:trHeight w:val="397"/>
          <w:jc w:val="center"/>
        </w:trPr>
        <w:tc>
          <w:tcPr>
            <w:tcW w:w="2221" w:type="pct"/>
            <w:tcBorders>
              <w:right w:val="single" w:sz="6" w:space="0" w:color="auto"/>
            </w:tcBorders>
            <w:vAlign w:val="bottom"/>
          </w:tcPr>
          <w:p w:rsidR="00644BE0" w:rsidRPr="00160F56" w:rsidRDefault="00644BE0" w:rsidP="00FE159B">
            <w:pPr>
              <w:spacing w:before="120" w:after="0" w:line="240" w:lineRule="auto"/>
              <w:ind w:left="113"/>
              <w:rPr>
                <w:rFonts w:ascii="Times New Roman" w:hAnsi="Times New Roman" w:cs="Times New Roman"/>
                <w:spacing w:val="-2"/>
                <w:sz w:val="20"/>
                <w:szCs w:val="20"/>
              </w:rPr>
            </w:pPr>
            <w:r w:rsidRPr="00160F56">
              <w:rPr>
                <w:rFonts w:ascii="Times New Roman" w:hAnsi="Times New Roman" w:cs="Times New Roman"/>
                <w:spacing w:val="-2"/>
                <w:sz w:val="20"/>
                <w:szCs w:val="20"/>
              </w:rPr>
              <w:t>импортные грузы</w:t>
            </w:r>
          </w:p>
        </w:tc>
        <w:tc>
          <w:tcPr>
            <w:tcW w:w="699" w:type="pct"/>
            <w:tcBorders>
              <w:righ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11613,4</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11796,9</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11139,4</w:t>
            </w:r>
          </w:p>
        </w:tc>
        <w:tc>
          <w:tcPr>
            <w:tcW w:w="682"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130,6</w:t>
            </w:r>
          </w:p>
        </w:tc>
      </w:tr>
      <w:tr w:rsidR="00644BE0" w:rsidRPr="00160F56" w:rsidTr="00FE159B">
        <w:trPr>
          <w:cantSplit/>
          <w:trHeight w:val="397"/>
          <w:jc w:val="center"/>
        </w:trPr>
        <w:tc>
          <w:tcPr>
            <w:tcW w:w="2221" w:type="pct"/>
            <w:tcBorders>
              <w:right w:val="single" w:sz="6" w:space="0" w:color="auto"/>
            </w:tcBorders>
            <w:vAlign w:val="bottom"/>
          </w:tcPr>
          <w:p w:rsidR="00644BE0" w:rsidRPr="00160F56" w:rsidRDefault="00644BE0" w:rsidP="00FE159B">
            <w:pPr>
              <w:spacing w:before="120" w:after="0" w:line="240" w:lineRule="auto"/>
              <w:ind w:left="113"/>
              <w:rPr>
                <w:rFonts w:ascii="Times New Roman" w:hAnsi="Times New Roman" w:cs="Times New Roman"/>
                <w:spacing w:val="-2"/>
                <w:sz w:val="20"/>
                <w:szCs w:val="20"/>
              </w:rPr>
            </w:pPr>
            <w:r w:rsidRPr="00160F56">
              <w:rPr>
                <w:rFonts w:ascii="Times New Roman" w:hAnsi="Times New Roman" w:cs="Times New Roman"/>
                <w:spacing w:val="-2"/>
                <w:sz w:val="20"/>
                <w:szCs w:val="20"/>
              </w:rPr>
              <w:t>рыба</w:t>
            </w:r>
          </w:p>
        </w:tc>
        <w:tc>
          <w:tcPr>
            <w:tcW w:w="699" w:type="pct"/>
            <w:tcBorders>
              <w:righ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204,3</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189,9</w:t>
            </w:r>
          </w:p>
        </w:tc>
        <w:tc>
          <w:tcPr>
            <w:tcW w:w="699"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178,4</w:t>
            </w:r>
          </w:p>
        </w:tc>
        <w:tc>
          <w:tcPr>
            <w:tcW w:w="682" w:type="pct"/>
            <w:tcBorders>
              <w:lef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132,4</w:t>
            </w:r>
          </w:p>
        </w:tc>
      </w:tr>
      <w:tr w:rsidR="00644BE0" w:rsidRPr="00160F56" w:rsidTr="00FE159B">
        <w:trPr>
          <w:cantSplit/>
          <w:trHeight w:val="397"/>
          <w:jc w:val="center"/>
        </w:trPr>
        <w:tc>
          <w:tcPr>
            <w:tcW w:w="2221" w:type="pct"/>
            <w:tcBorders>
              <w:bottom w:val="single" w:sz="6" w:space="0" w:color="auto"/>
              <w:right w:val="single" w:sz="6" w:space="0" w:color="auto"/>
            </w:tcBorders>
            <w:vAlign w:val="bottom"/>
          </w:tcPr>
          <w:p w:rsidR="00644BE0" w:rsidRPr="00160F56" w:rsidRDefault="00644BE0" w:rsidP="00FE159B">
            <w:pPr>
              <w:spacing w:before="120" w:after="0" w:line="240" w:lineRule="auto"/>
              <w:ind w:left="113"/>
              <w:rPr>
                <w:rFonts w:ascii="Times New Roman" w:hAnsi="Times New Roman" w:cs="Times New Roman"/>
                <w:sz w:val="20"/>
                <w:szCs w:val="20"/>
              </w:rPr>
            </w:pPr>
            <w:r w:rsidRPr="00160F56">
              <w:rPr>
                <w:rFonts w:ascii="Times New Roman" w:hAnsi="Times New Roman" w:cs="Times New Roman"/>
                <w:sz w:val="20"/>
                <w:szCs w:val="20"/>
              </w:rPr>
              <w:t>прочие грузы</w:t>
            </w:r>
          </w:p>
        </w:tc>
        <w:tc>
          <w:tcPr>
            <w:tcW w:w="699" w:type="pct"/>
            <w:tcBorders>
              <w:bottom w:val="single" w:sz="6" w:space="0" w:color="auto"/>
              <w:right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146551,4</w:t>
            </w:r>
          </w:p>
        </w:tc>
        <w:tc>
          <w:tcPr>
            <w:tcW w:w="699" w:type="pct"/>
            <w:tcBorders>
              <w:left w:val="single" w:sz="6" w:space="0" w:color="auto"/>
              <w:bottom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147524,1</w:t>
            </w:r>
          </w:p>
        </w:tc>
        <w:tc>
          <w:tcPr>
            <w:tcW w:w="699" w:type="pct"/>
            <w:tcBorders>
              <w:left w:val="single" w:sz="6" w:space="0" w:color="auto"/>
              <w:bottom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113150,0</w:t>
            </w:r>
          </w:p>
        </w:tc>
        <w:tc>
          <w:tcPr>
            <w:tcW w:w="682" w:type="pct"/>
            <w:tcBorders>
              <w:left w:val="single" w:sz="6" w:space="0" w:color="auto"/>
              <w:bottom w:val="single" w:sz="6" w:space="0" w:color="auto"/>
            </w:tcBorders>
            <w:vAlign w:val="bottom"/>
          </w:tcPr>
          <w:p w:rsidR="00644BE0" w:rsidRPr="00CA406C" w:rsidRDefault="00644BE0" w:rsidP="00FE159B">
            <w:pPr>
              <w:spacing w:before="120" w:after="0" w:line="240" w:lineRule="auto"/>
              <w:ind w:right="170"/>
              <w:jc w:val="right"/>
              <w:rPr>
                <w:rFonts w:ascii="Times New Roman" w:hAnsi="Times New Roman" w:cs="Times New Roman"/>
                <w:bCs/>
                <w:sz w:val="18"/>
                <w:szCs w:val="18"/>
              </w:rPr>
            </w:pPr>
            <w:r w:rsidRPr="00CA406C">
              <w:rPr>
                <w:rFonts w:ascii="Times New Roman" w:hAnsi="Times New Roman" w:cs="Times New Roman"/>
                <w:bCs/>
                <w:sz w:val="18"/>
                <w:szCs w:val="18"/>
              </w:rPr>
              <w:t>103,5</w:t>
            </w:r>
          </w:p>
        </w:tc>
      </w:tr>
    </w:tbl>
    <w:p w:rsidR="00644BE0" w:rsidRPr="00160F56" w:rsidRDefault="00644BE0" w:rsidP="00644BE0">
      <w:pPr>
        <w:tabs>
          <w:tab w:val="center" w:pos="6634"/>
        </w:tabs>
        <w:spacing w:before="240" w:after="240"/>
        <w:jc w:val="center"/>
        <w:rPr>
          <w:rFonts w:ascii="Times New Roman" w:hAnsi="Times New Roman" w:cs="Times New Roman"/>
          <w:b/>
          <w:caps/>
          <w:sz w:val="20"/>
          <w:szCs w:val="20"/>
        </w:rPr>
      </w:pPr>
      <w:r w:rsidRPr="00160F56">
        <w:rPr>
          <w:rFonts w:ascii="Times New Roman" w:hAnsi="Times New Roman" w:cs="Times New Roman"/>
          <w:b/>
          <w:caps/>
          <w:sz w:val="20"/>
          <w:szCs w:val="20"/>
        </w:rPr>
        <w:lastRenderedPageBreak/>
        <w:t xml:space="preserve">2.8. Перевозки пассажиров и пассажирооборот </w:t>
      </w:r>
      <w:r w:rsidRPr="00160F56">
        <w:rPr>
          <w:rFonts w:ascii="Times New Roman" w:hAnsi="Times New Roman" w:cs="Times New Roman"/>
          <w:b/>
          <w:caps/>
          <w:sz w:val="20"/>
          <w:szCs w:val="20"/>
        </w:rPr>
        <w:br/>
        <w:t>железнодорожного транспорта общего пользования</w:t>
      </w:r>
    </w:p>
    <w:tbl>
      <w:tblPr>
        <w:tblW w:w="5000" w:type="pct"/>
        <w:jc w:val="center"/>
        <w:tblCellMar>
          <w:left w:w="0" w:type="dxa"/>
          <w:right w:w="0" w:type="dxa"/>
        </w:tblCellMar>
        <w:tblLook w:val="0000" w:firstRow="0" w:lastRow="0" w:firstColumn="0" w:lastColumn="0" w:noHBand="0" w:noVBand="0"/>
      </w:tblPr>
      <w:tblGrid>
        <w:gridCol w:w="4152"/>
        <w:gridCol w:w="1319"/>
        <w:gridCol w:w="1319"/>
        <w:gridCol w:w="1319"/>
        <w:gridCol w:w="1246"/>
      </w:tblGrid>
      <w:tr w:rsidR="00644BE0" w:rsidRPr="00A61BAB" w:rsidTr="00FE159B">
        <w:trPr>
          <w:cantSplit/>
          <w:trHeight w:val="397"/>
          <w:jc w:val="center"/>
        </w:trPr>
        <w:tc>
          <w:tcPr>
            <w:tcW w:w="2219" w:type="pct"/>
            <w:tcBorders>
              <w:top w:val="single" w:sz="6" w:space="0" w:color="auto"/>
              <w:bottom w:val="single" w:sz="6" w:space="0" w:color="auto"/>
              <w:right w:val="single" w:sz="6" w:space="0" w:color="auto"/>
            </w:tcBorders>
            <w:vAlign w:val="center"/>
          </w:tcPr>
          <w:p w:rsidR="00644BE0" w:rsidRPr="00A61BAB" w:rsidRDefault="00644BE0" w:rsidP="00FE159B">
            <w:pPr>
              <w:spacing w:before="120" w:after="0" w:line="240" w:lineRule="auto"/>
              <w:jc w:val="center"/>
              <w:rPr>
                <w:rFonts w:ascii="Times New Roman" w:hAnsi="Times New Roman" w:cs="Times New Roman"/>
                <w:sz w:val="20"/>
                <w:szCs w:val="20"/>
              </w:rPr>
            </w:pPr>
          </w:p>
        </w:tc>
        <w:tc>
          <w:tcPr>
            <w:tcW w:w="705" w:type="pct"/>
            <w:tcBorders>
              <w:top w:val="single" w:sz="6" w:space="0" w:color="auto"/>
              <w:left w:val="single" w:sz="6" w:space="0" w:color="auto"/>
              <w:bottom w:val="single" w:sz="6" w:space="0" w:color="auto"/>
              <w:right w:val="single" w:sz="6" w:space="0" w:color="auto"/>
            </w:tcBorders>
          </w:tcPr>
          <w:p w:rsidR="00644BE0" w:rsidRPr="00A61BAB" w:rsidRDefault="00644BE0" w:rsidP="00FE159B">
            <w:pPr>
              <w:spacing w:before="120" w:after="0" w:line="240" w:lineRule="auto"/>
              <w:jc w:val="center"/>
              <w:rPr>
                <w:rFonts w:ascii="Times New Roman" w:hAnsi="Times New Roman" w:cs="Times New Roman"/>
                <w:sz w:val="20"/>
                <w:szCs w:val="20"/>
              </w:rPr>
            </w:pPr>
            <w:r w:rsidRPr="00A61BAB">
              <w:rPr>
                <w:rFonts w:ascii="Times New Roman" w:hAnsi="Times New Roman" w:cs="Times New Roman"/>
                <w:sz w:val="20"/>
                <w:szCs w:val="20"/>
              </w:rPr>
              <w:t>2019</w:t>
            </w:r>
          </w:p>
        </w:tc>
        <w:tc>
          <w:tcPr>
            <w:tcW w:w="705" w:type="pct"/>
            <w:tcBorders>
              <w:top w:val="single" w:sz="6" w:space="0" w:color="auto"/>
              <w:left w:val="single" w:sz="6" w:space="0" w:color="auto"/>
              <w:bottom w:val="single" w:sz="6" w:space="0" w:color="auto"/>
              <w:right w:val="single" w:sz="6" w:space="0" w:color="auto"/>
            </w:tcBorders>
          </w:tcPr>
          <w:p w:rsidR="00644BE0" w:rsidRPr="00A61BAB" w:rsidRDefault="00644BE0" w:rsidP="00FE159B">
            <w:pPr>
              <w:spacing w:before="120" w:after="0" w:line="240" w:lineRule="auto"/>
              <w:jc w:val="center"/>
              <w:rPr>
                <w:rFonts w:ascii="Times New Roman" w:hAnsi="Times New Roman" w:cs="Times New Roman"/>
                <w:sz w:val="20"/>
                <w:szCs w:val="20"/>
              </w:rPr>
            </w:pPr>
            <w:r w:rsidRPr="00A61BAB">
              <w:rPr>
                <w:rFonts w:ascii="Times New Roman" w:hAnsi="Times New Roman" w:cs="Times New Roman"/>
                <w:sz w:val="20"/>
                <w:szCs w:val="20"/>
              </w:rPr>
              <w:t>2020</w:t>
            </w:r>
          </w:p>
        </w:tc>
        <w:tc>
          <w:tcPr>
            <w:tcW w:w="705" w:type="pct"/>
            <w:tcBorders>
              <w:top w:val="single" w:sz="6" w:space="0" w:color="auto"/>
              <w:left w:val="single" w:sz="6" w:space="0" w:color="auto"/>
              <w:bottom w:val="single" w:sz="6" w:space="0" w:color="auto"/>
              <w:right w:val="single" w:sz="6" w:space="0" w:color="auto"/>
            </w:tcBorders>
          </w:tcPr>
          <w:p w:rsidR="00644BE0" w:rsidRPr="00A61BAB" w:rsidRDefault="00644BE0" w:rsidP="00FE159B">
            <w:pPr>
              <w:spacing w:before="120" w:after="0" w:line="240" w:lineRule="auto"/>
              <w:jc w:val="center"/>
              <w:rPr>
                <w:rFonts w:ascii="Times New Roman" w:hAnsi="Times New Roman" w:cs="Times New Roman"/>
                <w:sz w:val="20"/>
                <w:szCs w:val="20"/>
              </w:rPr>
            </w:pPr>
            <w:r w:rsidRPr="00A61BAB">
              <w:rPr>
                <w:rFonts w:ascii="Times New Roman" w:hAnsi="Times New Roman" w:cs="Times New Roman"/>
                <w:sz w:val="20"/>
                <w:szCs w:val="20"/>
              </w:rPr>
              <w:t xml:space="preserve">Январь-сентябрь </w:t>
            </w:r>
            <w:r w:rsidR="001B30E6">
              <w:rPr>
                <w:rFonts w:ascii="Times New Roman" w:hAnsi="Times New Roman" w:cs="Times New Roman"/>
                <w:sz w:val="20"/>
                <w:szCs w:val="20"/>
              </w:rPr>
              <w:br/>
            </w:r>
            <w:r w:rsidRPr="00A61BAB">
              <w:rPr>
                <w:rFonts w:ascii="Times New Roman" w:hAnsi="Times New Roman" w:cs="Times New Roman"/>
                <w:sz w:val="20"/>
                <w:szCs w:val="20"/>
              </w:rPr>
              <w:t>2021</w:t>
            </w:r>
            <w:r w:rsidR="001B30E6">
              <w:rPr>
                <w:rFonts w:ascii="Times New Roman" w:hAnsi="Times New Roman" w:cs="Times New Roman"/>
                <w:sz w:val="20"/>
                <w:szCs w:val="20"/>
              </w:rPr>
              <w:t xml:space="preserve"> </w:t>
            </w:r>
            <w:r w:rsidRPr="00A61BAB">
              <w:rPr>
                <w:rFonts w:ascii="Times New Roman" w:hAnsi="Times New Roman" w:cs="Times New Roman"/>
                <w:sz w:val="20"/>
                <w:szCs w:val="20"/>
              </w:rPr>
              <w:t>г.</w:t>
            </w:r>
          </w:p>
        </w:tc>
        <w:tc>
          <w:tcPr>
            <w:tcW w:w="667" w:type="pct"/>
            <w:tcBorders>
              <w:top w:val="single" w:sz="6" w:space="0" w:color="auto"/>
              <w:left w:val="single" w:sz="6" w:space="0" w:color="auto"/>
              <w:bottom w:val="single" w:sz="6" w:space="0" w:color="auto"/>
            </w:tcBorders>
          </w:tcPr>
          <w:p w:rsidR="00644BE0" w:rsidRPr="00A61BAB" w:rsidRDefault="00644BE0" w:rsidP="00FE159B">
            <w:pPr>
              <w:spacing w:before="120" w:after="0" w:line="240" w:lineRule="auto"/>
              <w:jc w:val="center"/>
              <w:rPr>
                <w:rFonts w:ascii="Times New Roman" w:hAnsi="Times New Roman" w:cs="Times New Roman"/>
                <w:sz w:val="20"/>
                <w:szCs w:val="20"/>
              </w:rPr>
            </w:pPr>
            <w:proofErr w:type="gramStart"/>
            <w:r w:rsidRPr="00A61BAB">
              <w:rPr>
                <w:rFonts w:ascii="Times New Roman" w:hAnsi="Times New Roman" w:cs="Times New Roman"/>
                <w:sz w:val="20"/>
                <w:szCs w:val="20"/>
              </w:rPr>
              <w:t>В</w:t>
            </w:r>
            <w:proofErr w:type="gramEnd"/>
            <w:r w:rsidRPr="00A61BAB">
              <w:rPr>
                <w:rFonts w:ascii="Times New Roman" w:hAnsi="Times New Roman" w:cs="Times New Roman"/>
                <w:sz w:val="20"/>
                <w:szCs w:val="20"/>
              </w:rPr>
              <w:t xml:space="preserve"> % </w:t>
            </w:r>
            <w:r w:rsidR="00D85ACF" w:rsidRPr="00D85ACF">
              <w:rPr>
                <w:rFonts w:ascii="Times New Roman" w:hAnsi="Times New Roman" w:cs="Times New Roman"/>
                <w:sz w:val="20"/>
                <w:szCs w:val="20"/>
              </w:rPr>
              <w:br/>
            </w:r>
            <w:proofErr w:type="gramStart"/>
            <w:r w:rsidRPr="00A61BAB">
              <w:rPr>
                <w:rFonts w:ascii="Times New Roman" w:hAnsi="Times New Roman" w:cs="Times New Roman"/>
                <w:sz w:val="20"/>
                <w:szCs w:val="20"/>
              </w:rPr>
              <w:t>к</w:t>
            </w:r>
            <w:proofErr w:type="gramEnd"/>
            <w:r w:rsidRPr="00A61BAB">
              <w:rPr>
                <w:rFonts w:ascii="Times New Roman" w:hAnsi="Times New Roman" w:cs="Times New Roman"/>
                <w:sz w:val="20"/>
                <w:szCs w:val="20"/>
              </w:rPr>
              <w:t xml:space="preserve"> январю-сентябрю 2020</w:t>
            </w:r>
            <w:r w:rsidR="001B30E6">
              <w:rPr>
                <w:rFonts w:ascii="Times New Roman" w:hAnsi="Times New Roman" w:cs="Times New Roman"/>
                <w:sz w:val="20"/>
                <w:szCs w:val="20"/>
              </w:rPr>
              <w:t xml:space="preserve"> </w:t>
            </w:r>
            <w:r w:rsidRPr="00A61BAB">
              <w:rPr>
                <w:rFonts w:ascii="Times New Roman" w:hAnsi="Times New Roman" w:cs="Times New Roman"/>
                <w:sz w:val="20"/>
                <w:szCs w:val="20"/>
              </w:rPr>
              <w:t>г.</w:t>
            </w:r>
          </w:p>
        </w:tc>
      </w:tr>
      <w:tr w:rsidR="00644BE0" w:rsidRPr="00A61BAB" w:rsidTr="00FE159B">
        <w:trPr>
          <w:cantSplit/>
          <w:trHeight w:val="397"/>
          <w:jc w:val="center"/>
        </w:trPr>
        <w:tc>
          <w:tcPr>
            <w:tcW w:w="2219" w:type="pct"/>
            <w:tcBorders>
              <w:right w:val="single" w:sz="6" w:space="0" w:color="auto"/>
            </w:tcBorders>
            <w:vAlign w:val="bottom"/>
          </w:tcPr>
          <w:p w:rsidR="00644BE0" w:rsidRPr="00A61BAB" w:rsidRDefault="00644BE0" w:rsidP="00FE159B">
            <w:pPr>
              <w:spacing w:before="120" w:after="0" w:line="240" w:lineRule="auto"/>
              <w:rPr>
                <w:rFonts w:ascii="Times New Roman" w:hAnsi="Times New Roman" w:cs="Times New Roman"/>
                <w:sz w:val="20"/>
                <w:szCs w:val="20"/>
              </w:rPr>
            </w:pPr>
            <w:r w:rsidRPr="00A61BAB">
              <w:rPr>
                <w:rFonts w:ascii="Times New Roman" w:hAnsi="Times New Roman" w:cs="Times New Roman"/>
                <w:b/>
                <w:bCs/>
                <w:sz w:val="20"/>
                <w:szCs w:val="20"/>
              </w:rPr>
              <w:t>Отправлено пассажиров</w:t>
            </w:r>
            <w:r w:rsidRPr="00A61BAB">
              <w:rPr>
                <w:rFonts w:ascii="Times New Roman" w:hAnsi="Times New Roman" w:cs="Times New Roman"/>
                <w:sz w:val="20"/>
                <w:szCs w:val="20"/>
              </w:rPr>
              <w:t xml:space="preserve"> – всего, </w:t>
            </w:r>
            <w:r w:rsidRPr="00A61BAB">
              <w:rPr>
                <w:rFonts w:ascii="Times New Roman" w:hAnsi="Times New Roman" w:cs="Times New Roman"/>
                <w:sz w:val="20"/>
                <w:szCs w:val="20"/>
              </w:rPr>
              <w:br/>
            </w:r>
            <w:proofErr w:type="gramStart"/>
            <w:r w:rsidRPr="00A61BAB">
              <w:rPr>
                <w:rFonts w:ascii="Times New Roman" w:hAnsi="Times New Roman" w:cs="Times New Roman"/>
                <w:sz w:val="20"/>
                <w:szCs w:val="20"/>
              </w:rPr>
              <w:t>млн</w:t>
            </w:r>
            <w:proofErr w:type="gramEnd"/>
            <w:r w:rsidRPr="00A61BAB">
              <w:rPr>
                <w:rFonts w:ascii="Times New Roman" w:hAnsi="Times New Roman" w:cs="Times New Roman"/>
                <w:sz w:val="20"/>
                <w:szCs w:val="20"/>
              </w:rPr>
              <w:t xml:space="preserve"> человек</w:t>
            </w:r>
          </w:p>
        </w:tc>
        <w:tc>
          <w:tcPr>
            <w:tcW w:w="705" w:type="pct"/>
            <w:tcBorders>
              <w:left w:val="single" w:sz="6" w:space="0" w:color="auto"/>
              <w:right w:val="single" w:sz="6" w:space="0" w:color="auto"/>
            </w:tcBorders>
            <w:vAlign w:val="bottom"/>
          </w:tcPr>
          <w:p w:rsidR="00644BE0" w:rsidRPr="00A61BAB" w:rsidRDefault="00644BE0" w:rsidP="00FE159B">
            <w:pPr>
              <w:spacing w:beforeLines="60" w:before="144" w:after="0" w:line="240" w:lineRule="auto"/>
              <w:ind w:right="85"/>
              <w:jc w:val="right"/>
              <w:rPr>
                <w:rFonts w:ascii="Times New Roman" w:hAnsi="Times New Roman" w:cs="Times New Roman"/>
                <w:b/>
                <w:bCs/>
                <w:sz w:val="20"/>
                <w:szCs w:val="20"/>
              </w:rPr>
            </w:pPr>
            <w:r w:rsidRPr="00A61BAB">
              <w:rPr>
                <w:rFonts w:ascii="Times New Roman" w:hAnsi="Times New Roman" w:cs="Times New Roman"/>
                <w:b/>
                <w:bCs/>
                <w:sz w:val="20"/>
                <w:szCs w:val="20"/>
              </w:rPr>
              <w:t>1201</w:t>
            </w:r>
          </w:p>
        </w:tc>
        <w:tc>
          <w:tcPr>
            <w:tcW w:w="705" w:type="pct"/>
            <w:tcBorders>
              <w:left w:val="single" w:sz="6" w:space="0" w:color="auto"/>
              <w:right w:val="single" w:sz="6" w:space="0" w:color="auto"/>
            </w:tcBorders>
            <w:vAlign w:val="bottom"/>
          </w:tcPr>
          <w:p w:rsidR="00644BE0" w:rsidRPr="00CA406C" w:rsidRDefault="00644BE0" w:rsidP="00FE159B">
            <w:pPr>
              <w:spacing w:beforeLines="60" w:before="144" w:after="0" w:line="240" w:lineRule="auto"/>
              <w:ind w:right="85"/>
              <w:jc w:val="right"/>
              <w:rPr>
                <w:rFonts w:ascii="Times New Roman" w:hAnsi="Times New Roman" w:cs="Times New Roman"/>
                <w:b/>
                <w:bCs/>
                <w:sz w:val="20"/>
                <w:szCs w:val="20"/>
              </w:rPr>
            </w:pPr>
            <w:r w:rsidRPr="00CA406C">
              <w:rPr>
                <w:rFonts w:ascii="Times New Roman" w:hAnsi="Times New Roman" w:cs="Times New Roman"/>
                <w:b/>
                <w:bCs/>
                <w:sz w:val="20"/>
                <w:szCs w:val="20"/>
              </w:rPr>
              <w:t>876</w:t>
            </w:r>
          </w:p>
        </w:tc>
        <w:tc>
          <w:tcPr>
            <w:tcW w:w="705" w:type="pct"/>
            <w:tcBorders>
              <w:left w:val="single" w:sz="6" w:space="0" w:color="auto"/>
              <w:right w:val="single" w:sz="6" w:space="0" w:color="auto"/>
            </w:tcBorders>
            <w:vAlign w:val="bottom"/>
          </w:tcPr>
          <w:p w:rsidR="00644BE0" w:rsidRPr="00CA406C" w:rsidRDefault="00644BE0" w:rsidP="00FE159B">
            <w:pPr>
              <w:spacing w:beforeLines="60" w:before="144" w:after="0" w:line="240" w:lineRule="auto"/>
              <w:ind w:right="85"/>
              <w:jc w:val="right"/>
              <w:rPr>
                <w:rFonts w:ascii="Times New Roman" w:hAnsi="Times New Roman" w:cs="Times New Roman"/>
                <w:b/>
                <w:bCs/>
                <w:sz w:val="20"/>
                <w:szCs w:val="20"/>
              </w:rPr>
            </w:pPr>
            <w:r w:rsidRPr="00CA406C">
              <w:rPr>
                <w:rFonts w:ascii="Times New Roman" w:hAnsi="Times New Roman" w:cs="Times New Roman"/>
                <w:b/>
                <w:bCs/>
                <w:sz w:val="20"/>
                <w:szCs w:val="20"/>
              </w:rPr>
              <w:t>788</w:t>
            </w:r>
          </w:p>
        </w:tc>
        <w:tc>
          <w:tcPr>
            <w:tcW w:w="667" w:type="pct"/>
            <w:tcBorders>
              <w:left w:val="single" w:sz="6" w:space="0" w:color="auto"/>
            </w:tcBorders>
            <w:vAlign w:val="bottom"/>
          </w:tcPr>
          <w:p w:rsidR="00644BE0" w:rsidRPr="00CA406C" w:rsidRDefault="00644BE0" w:rsidP="00FE159B">
            <w:pPr>
              <w:spacing w:beforeLines="60" w:before="144" w:after="0" w:line="240" w:lineRule="auto"/>
              <w:ind w:right="85"/>
              <w:jc w:val="right"/>
              <w:rPr>
                <w:rFonts w:ascii="Times New Roman" w:hAnsi="Times New Roman" w:cs="Times New Roman"/>
                <w:b/>
                <w:bCs/>
                <w:sz w:val="20"/>
                <w:szCs w:val="20"/>
              </w:rPr>
            </w:pPr>
            <w:r w:rsidRPr="00CA406C">
              <w:rPr>
                <w:rFonts w:ascii="Times New Roman" w:hAnsi="Times New Roman" w:cs="Times New Roman"/>
                <w:b/>
                <w:bCs/>
                <w:sz w:val="20"/>
                <w:szCs w:val="20"/>
              </w:rPr>
              <w:t>121,6</w:t>
            </w:r>
          </w:p>
        </w:tc>
      </w:tr>
      <w:tr w:rsidR="00644BE0" w:rsidRPr="00A61BAB" w:rsidTr="00FE159B">
        <w:trPr>
          <w:cantSplit/>
          <w:trHeight w:val="397"/>
          <w:jc w:val="center"/>
        </w:trPr>
        <w:tc>
          <w:tcPr>
            <w:tcW w:w="2219" w:type="pct"/>
            <w:tcBorders>
              <w:right w:val="single" w:sz="6" w:space="0" w:color="auto"/>
            </w:tcBorders>
            <w:vAlign w:val="bottom"/>
          </w:tcPr>
          <w:p w:rsidR="00644BE0" w:rsidRPr="00A61BAB" w:rsidRDefault="00644BE0" w:rsidP="00FE159B">
            <w:pPr>
              <w:spacing w:before="120" w:after="0" w:line="240" w:lineRule="auto"/>
              <w:ind w:left="227"/>
              <w:rPr>
                <w:rFonts w:ascii="Times New Roman" w:hAnsi="Times New Roman" w:cs="Times New Roman"/>
                <w:sz w:val="20"/>
                <w:szCs w:val="20"/>
              </w:rPr>
            </w:pPr>
            <w:r w:rsidRPr="00A61BAB">
              <w:rPr>
                <w:rFonts w:ascii="Times New Roman" w:hAnsi="Times New Roman" w:cs="Times New Roman"/>
                <w:sz w:val="20"/>
                <w:szCs w:val="20"/>
              </w:rPr>
              <w:t>в том числе по видам сообщения:</w:t>
            </w:r>
          </w:p>
        </w:tc>
        <w:tc>
          <w:tcPr>
            <w:tcW w:w="705" w:type="pct"/>
            <w:tcBorders>
              <w:left w:val="single" w:sz="6" w:space="0" w:color="auto"/>
              <w:right w:val="single" w:sz="6" w:space="0" w:color="auto"/>
            </w:tcBorders>
            <w:vAlign w:val="bottom"/>
          </w:tcPr>
          <w:p w:rsidR="00644BE0" w:rsidRPr="00A61BAB" w:rsidRDefault="00644BE0" w:rsidP="00FE159B">
            <w:pPr>
              <w:spacing w:before="120" w:after="0" w:line="240" w:lineRule="auto"/>
              <w:ind w:right="85"/>
              <w:jc w:val="right"/>
              <w:rPr>
                <w:rFonts w:ascii="Times New Roman" w:hAnsi="Times New Roman" w:cs="Times New Roman"/>
                <w:b/>
                <w:bCs/>
                <w:sz w:val="20"/>
                <w:szCs w:val="20"/>
              </w:rPr>
            </w:pPr>
          </w:p>
        </w:tc>
        <w:tc>
          <w:tcPr>
            <w:tcW w:w="705" w:type="pct"/>
            <w:tcBorders>
              <w:left w:val="single" w:sz="6" w:space="0" w:color="auto"/>
              <w:righ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b/>
                <w:bCs/>
                <w:sz w:val="20"/>
                <w:szCs w:val="20"/>
              </w:rPr>
            </w:pPr>
          </w:p>
        </w:tc>
        <w:tc>
          <w:tcPr>
            <w:tcW w:w="705" w:type="pct"/>
            <w:tcBorders>
              <w:left w:val="single" w:sz="6" w:space="0" w:color="auto"/>
              <w:righ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b/>
                <w:bCs/>
                <w:sz w:val="20"/>
                <w:szCs w:val="20"/>
              </w:rPr>
            </w:pPr>
          </w:p>
        </w:tc>
        <w:tc>
          <w:tcPr>
            <w:tcW w:w="667" w:type="pct"/>
            <w:tcBorders>
              <w:lef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b/>
                <w:bCs/>
                <w:sz w:val="20"/>
                <w:szCs w:val="20"/>
              </w:rPr>
            </w:pPr>
          </w:p>
        </w:tc>
      </w:tr>
      <w:tr w:rsidR="00644BE0" w:rsidRPr="00A61BAB" w:rsidTr="00FE159B">
        <w:trPr>
          <w:cantSplit/>
          <w:trHeight w:val="397"/>
          <w:jc w:val="center"/>
        </w:trPr>
        <w:tc>
          <w:tcPr>
            <w:tcW w:w="2219" w:type="pct"/>
            <w:tcBorders>
              <w:right w:val="single" w:sz="6" w:space="0" w:color="auto"/>
            </w:tcBorders>
            <w:vAlign w:val="bottom"/>
          </w:tcPr>
          <w:p w:rsidR="00644BE0" w:rsidRPr="00A61BAB" w:rsidRDefault="00644BE0" w:rsidP="00FE159B">
            <w:pPr>
              <w:spacing w:before="120" w:after="0" w:line="240" w:lineRule="auto"/>
              <w:ind w:left="113"/>
              <w:rPr>
                <w:rFonts w:ascii="Times New Roman" w:hAnsi="Times New Roman" w:cs="Times New Roman"/>
                <w:sz w:val="20"/>
                <w:szCs w:val="20"/>
              </w:rPr>
            </w:pPr>
            <w:r w:rsidRPr="00A61BAB">
              <w:rPr>
                <w:rFonts w:ascii="Times New Roman" w:hAnsi="Times New Roman" w:cs="Times New Roman"/>
                <w:sz w:val="20"/>
                <w:szCs w:val="20"/>
              </w:rPr>
              <w:t>дальнее (включая международное)</w:t>
            </w:r>
          </w:p>
        </w:tc>
        <w:tc>
          <w:tcPr>
            <w:tcW w:w="705" w:type="pct"/>
            <w:tcBorders>
              <w:left w:val="single" w:sz="6" w:space="0" w:color="auto"/>
              <w:right w:val="single" w:sz="6" w:space="0" w:color="auto"/>
            </w:tcBorders>
            <w:vAlign w:val="bottom"/>
          </w:tcPr>
          <w:p w:rsidR="00644BE0" w:rsidRPr="00A61BAB" w:rsidRDefault="00644BE0" w:rsidP="00FE159B">
            <w:pPr>
              <w:spacing w:before="120" w:after="0" w:line="240" w:lineRule="auto"/>
              <w:ind w:right="85"/>
              <w:jc w:val="right"/>
              <w:rPr>
                <w:rFonts w:ascii="Times New Roman" w:hAnsi="Times New Roman" w:cs="Times New Roman"/>
                <w:sz w:val="20"/>
                <w:szCs w:val="20"/>
              </w:rPr>
            </w:pPr>
            <w:r w:rsidRPr="00A61BAB">
              <w:rPr>
                <w:rFonts w:ascii="Times New Roman" w:hAnsi="Times New Roman" w:cs="Times New Roman"/>
                <w:sz w:val="20"/>
                <w:szCs w:val="20"/>
              </w:rPr>
              <w:t>116,6</w:t>
            </w:r>
          </w:p>
        </w:tc>
        <w:tc>
          <w:tcPr>
            <w:tcW w:w="705" w:type="pct"/>
            <w:tcBorders>
              <w:left w:val="single" w:sz="6" w:space="0" w:color="auto"/>
              <w:righ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sz w:val="20"/>
                <w:szCs w:val="20"/>
              </w:rPr>
            </w:pPr>
            <w:r w:rsidRPr="00CA406C">
              <w:rPr>
                <w:rFonts w:ascii="Times New Roman" w:hAnsi="Times New Roman" w:cs="Times New Roman"/>
                <w:sz w:val="20"/>
                <w:szCs w:val="20"/>
              </w:rPr>
              <w:t>67,9</w:t>
            </w:r>
          </w:p>
        </w:tc>
        <w:tc>
          <w:tcPr>
            <w:tcW w:w="705" w:type="pct"/>
            <w:tcBorders>
              <w:left w:val="single" w:sz="6" w:space="0" w:color="auto"/>
              <w:righ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sz w:val="20"/>
                <w:szCs w:val="20"/>
              </w:rPr>
            </w:pPr>
            <w:r w:rsidRPr="00CA406C">
              <w:rPr>
                <w:rFonts w:ascii="Times New Roman" w:hAnsi="Times New Roman" w:cs="Times New Roman"/>
                <w:sz w:val="20"/>
                <w:szCs w:val="20"/>
              </w:rPr>
              <w:t>73,1</w:t>
            </w:r>
          </w:p>
        </w:tc>
        <w:tc>
          <w:tcPr>
            <w:tcW w:w="667" w:type="pct"/>
            <w:tcBorders>
              <w:lef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sz w:val="20"/>
                <w:szCs w:val="20"/>
              </w:rPr>
            </w:pPr>
            <w:r w:rsidRPr="00CA406C">
              <w:rPr>
                <w:rFonts w:ascii="Times New Roman" w:hAnsi="Times New Roman" w:cs="Times New Roman"/>
                <w:sz w:val="20"/>
                <w:szCs w:val="20"/>
              </w:rPr>
              <w:t>138,0</w:t>
            </w:r>
          </w:p>
        </w:tc>
      </w:tr>
      <w:tr w:rsidR="00644BE0" w:rsidRPr="00A61BAB" w:rsidTr="00FE159B">
        <w:trPr>
          <w:cantSplit/>
          <w:trHeight w:val="397"/>
          <w:jc w:val="center"/>
        </w:trPr>
        <w:tc>
          <w:tcPr>
            <w:tcW w:w="2219" w:type="pct"/>
            <w:tcBorders>
              <w:right w:val="single" w:sz="6" w:space="0" w:color="auto"/>
            </w:tcBorders>
            <w:vAlign w:val="bottom"/>
          </w:tcPr>
          <w:p w:rsidR="00644BE0" w:rsidRPr="00A61BAB" w:rsidRDefault="00644BE0" w:rsidP="00FE159B">
            <w:pPr>
              <w:spacing w:before="120" w:after="0" w:line="240" w:lineRule="auto"/>
              <w:ind w:left="113" w:firstLine="139"/>
              <w:rPr>
                <w:rFonts w:ascii="Times New Roman" w:hAnsi="Times New Roman" w:cs="Times New Roman"/>
                <w:sz w:val="20"/>
                <w:szCs w:val="20"/>
              </w:rPr>
            </w:pPr>
            <w:proofErr w:type="gramStart"/>
            <w:r w:rsidRPr="00A61BAB">
              <w:rPr>
                <w:rFonts w:ascii="Times New Roman" w:hAnsi="Times New Roman" w:cs="Times New Roman"/>
                <w:sz w:val="20"/>
                <w:szCs w:val="20"/>
              </w:rPr>
              <w:t>из него международное</w:t>
            </w:r>
            <w:proofErr w:type="gramEnd"/>
          </w:p>
        </w:tc>
        <w:tc>
          <w:tcPr>
            <w:tcW w:w="705" w:type="pct"/>
            <w:tcBorders>
              <w:left w:val="single" w:sz="6" w:space="0" w:color="auto"/>
              <w:right w:val="single" w:sz="6" w:space="0" w:color="auto"/>
            </w:tcBorders>
            <w:vAlign w:val="bottom"/>
          </w:tcPr>
          <w:p w:rsidR="00644BE0" w:rsidRPr="00A61BAB" w:rsidRDefault="00644BE0" w:rsidP="00FE159B">
            <w:pPr>
              <w:spacing w:before="120" w:after="0" w:line="240" w:lineRule="auto"/>
              <w:ind w:right="85"/>
              <w:jc w:val="right"/>
              <w:rPr>
                <w:rFonts w:ascii="Times New Roman" w:hAnsi="Times New Roman" w:cs="Times New Roman"/>
                <w:sz w:val="20"/>
                <w:szCs w:val="20"/>
              </w:rPr>
            </w:pPr>
            <w:r w:rsidRPr="00A61BAB">
              <w:rPr>
                <w:rFonts w:ascii="Times New Roman" w:hAnsi="Times New Roman" w:cs="Times New Roman"/>
                <w:sz w:val="20"/>
                <w:szCs w:val="20"/>
              </w:rPr>
              <w:t>0,4</w:t>
            </w:r>
          </w:p>
        </w:tc>
        <w:tc>
          <w:tcPr>
            <w:tcW w:w="705" w:type="pct"/>
            <w:tcBorders>
              <w:left w:val="single" w:sz="6" w:space="0" w:color="auto"/>
              <w:righ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sz w:val="20"/>
                <w:szCs w:val="20"/>
              </w:rPr>
            </w:pPr>
            <w:r w:rsidRPr="00CA406C">
              <w:rPr>
                <w:rFonts w:ascii="Times New Roman" w:hAnsi="Times New Roman" w:cs="Times New Roman"/>
                <w:sz w:val="20"/>
                <w:szCs w:val="20"/>
              </w:rPr>
              <w:t>0,1</w:t>
            </w:r>
          </w:p>
        </w:tc>
        <w:tc>
          <w:tcPr>
            <w:tcW w:w="705" w:type="pct"/>
            <w:tcBorders>
              <w:left w:val="single" w:sz="6" w:space="0" w:color="auto"/>
              <w:righ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sz w:val="20"/>
                <w:szCs w:val="20"/>
              </w:rPr>
            </w:pPr>
            <w:r w:rsidRPr="00CA406C">
              <w:rPr>
                <w:rFonts w:ascii="Times New Roman" w:hAnsi="Times New Roman" w:cs="Times New Roman"/>
                <w:sz w:val="20"/>
                <w:szCs w:val="20"/>
              </w:rPr>
              <w:t>-</w:t>
            </w:r>
          </w:p>
        </w:tc>
        <w:tc>
          <w:tcPr>
            <w:tcW w:w="667" w:type="pct"/>
            <w:tcBorders>
              <w:lef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sz w:val="20"/>
                <w:szCs w:val="20"/>
              </w:rPr>
            </w:pPr>
            <w:r w:rsidRPr="00CA406C">
              <w:rPr>
                <w:rFonts w:ascii="Times New Roman" w:hAnsi="Times New Roman" w:cs="Times New Roman"/>
                <w:sz w:val="20"/>
                <w:szCs w:val="20"/>
              </w:rPr>
              <w:t>-</w:t>
            </w:r>
          </w:p>
        </w:tc>
      </w:tr>
      <w:tr w:rsidR="00644BE0" w:rsidRPr="00A61BAB" w:rsidTr="00FE159B">
        <w:trPr>
          <w:cantSplit/>
          <w:trHeight w:val="397"/>
          <w:jc w:val="center"/>
        </w:trPr>
        <w:tc>
          <w:tcPr>
            <w:tcW w:w="2219" w:type="pct"/>
            <w:tcBorders>
              <w:right w:val="single" w:sz="6" w:space="0" w:color="auto"/>
            </w:tcBorders>
            <w:vAlign w:val="bottom"/>
          </w:tcPr>
          <w:p w:rsidR="00644BE0" w:rsidRPr="00A61BAB" w:rsidRDefault="00644BE0" w:rsidP="00FE159B">
            <w:pPr>
              <w:spacing w:before="120" w:after="0" w:line="240" w:lineRule="auto"/>
              <w:ind w:left="113"/>
              <w:rPr>
                <w:rFonts w:ascii="Times New Roman" w:hAnsi="Times New Roman" w:cs="Times New Roman"/>
                <w:sz w:val="20"/>
                <w:szCs w:val="20"/>
              </w:rPr>
            </w:pPr>
            <w:r w:rsidRPr="00A61BAB">
              <w:rPr>
                <w:rFonts w:ascii="Times New Roman" w:hAnsi="Times New Roman" w:cs="Times New Roman"/>
                <w:sz w:val="20"/>
                <w:szCs w:val="20"/>
              </w:rPr>
              <w:t>пригородное (включая внутригородское)</w:t>
            </w:r>
          </w:p>
        </w:tc>
        <w:tc>
          <w:tcPr>
            <w:tcW w:w="705" w:type="pct"/>
            <w:tcBorders>
              <w:left w:val="single" w:sz="6" w:space="0" w:color="auto"/>
              <w:right w:val="single" w:sz="6" w:space="0" w:color="auto"/>
            </w:tcBorders>
            <w:vAlign w:val="bottom"/>
          </w:tcPr>
          <w:p w:rsidR="00644BE0" w:rsidRPr="00A61BAB" w:rsidRDefault="00644BE0" w:rsidP="00FE159B">
            <w:pPr>
              <w:spacing w:before="120" w:after="0" w:line="240" w:lineRule="auto"/>
              <w:ind w:right="85"/>
              <w:jc w:val="right"/>
              <w:rPr>
                <w:rFonts w:ascii="Times New Roman" w:hAnsi="Times New Roman" w:cs="Times New Roman"/>
                <w:sz w:val="20"/>
                <w:szCs w:val="20"/>
              </w:rPr>
            </w:pPr>
            <w:r w:rsidRPr="00A61BAB">
              <w:rPr>
                <w:rFonts w:ascii="Times New Roman" w:hAnsi="Times New Roman" w:cs="Times New Roman"/>
                <w:sz w:val="20"/>
                <w:szCs w:val="20"/>
              </w:rPr>
              <w:t>1085</w:t>
            </w:r>
          </w:p>
        </w:tc>
        <w:tc>
          <w:tcPr>
            <w:tcW w:w="705" w:type="pct"/>
            <w:tcBorders>
              <w:left w:val="single" w:sz="6" w:space="0" w:color="auto"/>
              <w:righ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sz w:val="20"/>
                <w:szCs w:val="20"/>
              </w:rPr>
            </w:pPr>
            <w:r w:rsidRPr="00CA406C">
              <w:rPr>
                <w:rFonts w:ascii="Times New Roman" w:hAnsi="Times New Roman" w:cs="Times New Roman"/>
                <w:sz w:val="20"/>
                <w:szCs w:val="20"/>
              </w:rPr>
              <w:t>808</w:t>
            </w:r>
          </w:p>
        </w:tc>
        <w:tc>
          <w:tcPr>
            <w:tcW w:w="705" w:type="pct"/>
            <w:tcBorders>
              <w:left w:val="single" w:sz="6" w:space="0" w:color="auto"/>
              <w:righ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sz w:val="20"/>
                <w:szCs w:val="20"/>
              </w:rPr>
            </w:pPr>
            <w:r w:rsidRPr="00CA406C">
              <w:rPr>
                <w:rFonts w:ascii="Times New Roman" w:hAnsi="Times New Roman" w:cs="Times New Roman"/>
                <w:sz w:val="20"/>
                <w:szCs w:val="20"/>
              </w:rPr>
              <w:t>715</w:t>
            </w:r>
          </w:p>
        </w:tc>
        <w:tc>
          <w:tcPr>
            <w:tcW w:w="667" w:type="pct"/>
            <w:tcBorders>
              <w:lef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sz w:val="20"/>
                <w:szCs w:val="20"/>
              </w:rPr>
            </w:pPr>
            <w:r w:rsidRPr="00CA406C">
              <w:rPr>
                <w:rFonts w:ascii="Times New Roman" w:hAnsi="Times New Roman" w:cs="Times New Roman"/>
                <w:sz w:val="20"/>
                <w:szCs w:val="20"/>
              </w:rPr>
              <w:t>120,1</w:t>
            </w:r>
          </w:p>
        </w:tc>
      </w:tr>
      <w:tr w:rsidR="00644BE0" w:rsidRPr="00A61BAB" w:rsidTr="00FE159B">
        <w:trPr>
          <w:cantSplit/>
          <w:trHeight w:val="397"/>
          <w:jc w:val="center"/>
        </w:trPr>
        <w:tc>
          <w:tcPr>
            <w:tcW w:w="2219" w:type="pct"/>
            <w:tcBorders>
              <w:right w:val="single" w:sz="6" w:space="0" w:color="auto"/>
            </w:tcBorders>
            <w:vAlign w:val="bottom"/>
          </w:tcPr>
          <w:p w:rsidR="00644BE0" w:rsidRPr="00A61BAB" w:rsidRDefault="00644BE0" w:rsidP="00FE159B">
            <w:pPr>
              <w:spacing w:before="120" w:after="0" w:line="240" w:lineRule="auto"/>
              <w:rPr>
                <w:rFonts w:ascii="Times New Roman" w:hAnsi="Times New Roman" w:cs="Times New Roman"/>
                <w:sz w:val="20"/>
                <w:szCs w:val="20"/>
              </w:rPr>
            </w:pPr>
            <w:r w:rsidRPr="00A61BAB">
              <w:rPr>
                <w:rFonts w:ascii="Times New Roman" w:hAnsi="Times New Roman" w:cs="Times New Roman"/>
                <w:b/>
                <w:bCs/>
                <w:sz w:val="20"/>
                <w:szCs w:val="20"/>
              </w:rPr>
              <w:t>Пассажирооборот</w:t>
            </w:r>
            <w:r w:rsidRPr="00A61BAB">
              <w:rPr>
                <w:rFonts w:ascii="Times New Roman" w:hAnsi="Times New Roman" w:cs="Times New Roman"/>
                <w:sz w:val="20"/>
                <w:szCs w:val="20"/>
              </w:rPr>
              <w:t xml:space="preserve"> – всего, </w:t>
            </w:r>
            <w:r w:rsidRPr="00A61BAB">
              <w:rPr>
                <w:rFonts w:ascii="Times New Roman" w:hAnsi="Times New Roman" w:cs="Times New Roman"/>
                <w:sz w:val="20"/>
                <w:szCs w:val="20"/>
              </w:rPr>
              <w:br/>
            </w:r>
            <w:proofErr w:type="gramStart"/>
            <w:r w:rsidRPr="00A61BAB">
              <w:rPr>
                <w:rFonts w:ascii="Times New Roman" w:hAnsi="Times New Roman" w:cs="Times New Roman"/>
                <w:sz w:val="20"/>
                <w:szCs w:val="20"/>
              </w:rPr>
              <w:t>млрд</w:t>
            </w:r>
            <w:proofErr w:type="gramEnd"/>
            <w:r w:rsidRPr="00A61BAB">
              <w:rPr>
                <w:rFonts w:ascii="Times New Roman" w:hAnsi="Times New Roman" w:cs="Times New Roman"/>
                <w:sz w:val="20"/>
                <w:szCs w:val="20"/>
              </w:rPr>
              <w:t xml:space="preserve"> пассажиро-км</w:t>
            </w:r>
          </w:p>
        </w:tc>
        <w:tc>
          <w:tcPr>
            <w:tcW w:w="705" w:type="pct"/>
            <w:tcBorders>
              <w:left w:val="single" w:sz="6" w:space="0" w:color="auto"/>
              <w:right w:val="single" w:sz="6" w:space="0" w:color="auto"/>
            </w:tcBorders>
            <w:vAlign w:val="bottom"/>
          </w:tcPr>
          <w:p w:rsidR="00644BE0" w:rsidRPr="00A61BAB" w:rsidRDefault="00644BE0" w:rsidP="00FE159B">
            <w:pPr>
              <w:spacing w:before="120" w:after="0" w:line="240" w:lineRule="auto"/>
              <w:ind w:right="85"/>
              <w:jc w:val="right"/>
              <w:rPr>
                <w:rFonts w:ascii="Times New Roman" w:hAnsi="Times New Roman" w:cs="Times New Roman"/>
                <w:b/>
                <w:bCs/>
                <w:sz w:val="20"/>
                <w:szCs w:val="20"/>
              </w:rPr>
            </w:pPr>
            <w:r w:rsidRPr="00A61BAB">
              <w:rPr>
                <w:rFonts w:ascii="Times New Roman" w:hAnsi="Times New Roman" w:cs="Times New Roman"/>
                <w:b/>
                <w:bCs/>
                <w:sz w:val="20"/>
                <w:szCs w:val="20"/>
              </w:rPr>
              <w:t>133,6</w:t>
            </w:r>
          </w:p>
        </w:tc>
        <w:tc>
          <w:tcPr>
            <w:tcW w:w="705" w:type="pct"/>
            <w:tcBorders>
              <w:left w:val="single" w:sz="6" w:space="0" w:color="auto"/>
              <w:righ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b/>
                <w:bCs/>
                <w:sz w:val="20"/>
                <w:szCs w:val="20"/>
              </w:rPr>
            </w:pPr>
            <w:r w:rsidRPr="00CA406C">
              <w:rPr>
                <w:rFonts w:ascii="Times New Roman" w:hAnsi="Times New Roman" w:cs="Times New Roman"/>
                <w:b/>
                <w:bCs/>
                <w:sz w:val="20"/>
                <w:szCs w:val="20"/>
              </w:rPr>
              <w:t>78,6</w:t>
            </w:r>
          </w:p>
        </w:tc>
        <w:tc>
          <w:tcPr>
            <w:tcW w:w="705" w:type="pct"/>
            <w:tcBorders>
              <w:left w:val="single" w:sz="6" w:space="0" w:color="auto"/>
              <w:righ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b/>
                <w:bCs/>
                <w:sz w:val="20"/>
                <w:szCs w:val="20"/>
              </w:rPr>
            </w:pPr>
            <w:r w:rsidRPr="00CA406C">
              <w:rPr>
                <w:rFonts w:ascii="Times New Roman" w:hAnsi="Times New Roman" w:cs="Times New Roman"/>
                <w:b/>
                <w:bCs/>
                <w:sz w:val="20"/>
                <w:szCs w:val="20"/>
              </w:rPr>
              <w:t>82,6</w:t>
            </w:r>
          </w:p>
        </w:tc>
        <w:tc>
          <w:tcPr>
            <w:tcW w:w="667" w:type="pct"/>
            <w:tcBorders>
              <w:lef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b/>
                <w:bCs/>
                <w:sz w:val="20"/>
                <w:szCs w:val="20"/>
              </w:rPr>
            </w:pPr>
            <w:r w:rsidRPr="00CA406C">
              <w:rPr>
                <w:rFonts w:ascii="Times New Roman" w:hAnsi="Times New Roman" w:cs="Times New Roman"/>
                <w:b/>
                <w:bCs/>
                <w:sz w:val="20"/>
                <w:szCs w:val="20"/>
              </w:rPr>
              <w:t>134,6</w:t>
            </w:r>
          </w:p>
        </w:tc>
      </w:tr>
      <w:tr w:rsidR="00644BE0" w:rsidRPr="00A61BAB" w:rsidTr="00FE159B">
        <w:trPr>
          <w:cantSplit/>
          <w:trHeight w:val="397"/>
          <w:jc w:val="center"/>
        </w:trPr>
        <w:tc>
          <w:tcPr>
            <w:tcW w:w="2219" w:type="pct"/>
            <w:tcBorders>
              <w:right w:val="single" w:sz="6" w:space="0" w:color="auto"/>
            </w:tcBorders>
            <w:vAlign w:val="bottom"/>
          </w:tcPr>
          <w:p w:rsidR="00644BE0" w:rsidRPr="00A61BAB" w:rsidRDefault="00644BE0" w:rsidP="00FE159B">
            <w:pPr>
              <w:spacing w:before="120" w:after="0" w:line="240" w:lineRule="auto"/>
              <w:ind w:left="227"/>
              <w:rPr>
                <w:rFonts w:ascii="Times New Roman" w:hAnsi="Times New Roman" w:cs="Times New Roman"/>
                <w:sz w:val="20"/>
                <w:szCs w:val="20"/>
              </w:rPr>
            </w:pPr>
            <w:r w:rsidRPr="00A61BAB">
              <w:rPr>
                <w:rFonts w:ascii="Times New Roman" w:hAnsi="Times New Roman" w:cs="Times New Roman"/>
                <w:sz w:val="20"/>
                <w:szCs w:val="20"/>
              </w:rPr>
              <w:t>в том числе по видам сообщения:</w:t>
            </w:r>
          </w:p>
        </w:tc>
        <w:tc>
          <w:tcPr>
            <w:tcW w:w="705" w:type="pct"/>
            <w:tcBorders>
              <w:left w:val="single" w:sz="6" w:space="0" w:color="auto"/>
              <w:right w:val="single" w:sz="6" w:space="0" w:color="auto"/>
            </w:tcBorders>
            <w:vAlign w:val="bottom"/>
          </w:tcPr>
          <w:p w:rsidR="00644BE0" w:rsidRPr="00A61BAB" w:rsidRDefault="00644BE0" w:rsidP="00FE159B">
            <w:pPr>
              <w:spacing w:before="120" w:after="0" w:line="240" w:lineRule="auto"/>
              <w:ind w:right="85"/>
              <w:jc w:val="right"/>
              <w:rPr>
                <w:rFonts w:ascii="Times New Roman" w:hAnsi="Times New Roman" w:cs="Times New Roman"/>
                <w:sz w:val="20"/>
                <w:szCs w:val="20"/>
              </w:rPr>
            </w:pPr>
          </w:p>
        </w:tc>
        <w:tc>
          <w:tcPr>
            <w:tcW w:w="705" w:type="pct"/>
            <w:tcBorders>
              <w:left w:val="single" w:sz="6" w:space="0" w:color="auto"/>
              <w:righ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sz w:val="20"/>
                <w:szCs w:val="20"/>
              </w:rPr>
            </w:pPr>
          </w:p>
        </w:tc>
        <w:tc>
          <w:tcPr>
            <w:tcW w:w="705" w:type="pct"/>
            <w:tcBorders>
              <w:left w:val="single" w:sz="6" w:space="0" w:color="auto"/>
              <w:righ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sz w:val="20"/>
                <w:szCs w:val="20"/>
              </w:rPr>
            </w:pPr>
          </w:p>
        </w:tc>
        <w:tc>
          <w:tcPr>
            <w:tcW w:w="667" w:type="pct"/>
            <w:tcBorders>
              <w:lef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sz w:val="20"/>
                <w:szCs w:val="20"/>
              </w:rPr>
            </w:pPr>
          </w:p>
        </w:tc>
      </w:tr>
      <w:tr w:rsidR="00644BE0" w:rsidRPr="00A61BAB" w:rsidTr="00FE159B">
        <w:trPr>
          <w:cantSplit/>
          <w:trHeight w:val="397"/>
          <w:jc w:val="center"/>
        </w:trPr>
        <w:tc>
          <w:tcPr>
            <w:tcW w:w="2219" w:type="pct"/>
            <w:tcBorders>
              <w:right w:val="single" w:sz="6" w:space="0" w:color="auto"/>
            </w:tcBorders>
            <w:vAlign w:val="bottom"/>
          </w:tcPr>
          <w:p w:rsidR="00644BE0" w:rsidRPr="00A61BAB" w:rsidRDefault="00644BE0" w:rsidP="00FE159B">
            <w:pPr>
              <w:spacing w:before="120" w:after="0" w:line="240" w:lineRule="auto"/>
              <w:ind w:left="113"/>
              <w:rPr>
                <w:rFonts w:ascii="Times New Roman" w:hAnsi="Times New Roman" w:cs="Times New Roman"/>
                <w:sz w:val="20"/>
                <w:szCs w:val="20"/>
              </w:rPr>
            </w:pPr>
            <w:r w:rsidRPr="00A61BAB">
              <w:rPr>
                <w:rFonts w:ascii="Times New Roman" w:hAnsi="Times New Roman" w:cs="Times New Roman"/>
                <w:sz w:val="20"/>
                <w:szCs w:val="20"/>
              </w:rPr>
              <w:t>дальнее (включая международное)</w:t>
            </w:r>
          </w:p>
        </w:tc>
        <w:tc>
          <w:tcPr>
            <w:tcW w:w="705" w:type="pct"/>
            <w:tcBorders>
              <w:left w:val="single" w:sz="6" w:space="0" w:color="auto"/>
              <w:right w:val="single" w:sz="6" w:space="0" w:color="auto"/>
            </w:tcBorders>
            <w:vAlign w:val="bottom"/>
          </w:tcPr>
          <w:p w:rsidR="00644BE0" w:rsidRPr="00A61BAB" w:rsidRDefault="00644BE0" w:rsidP="00FE159B">
            <w:pPr>
              <w:spacing w:before="120" w:after="0" w:line="240" w:lineRule="auto"/>
              <w:ind w:right="85"/>
              <w:jc w:val="right"/>
              <w:rPr>
                <w:rFonts w:ascii="Times New Roman" w:hAnsi="Times New Roman" w:cs="Times New Roman"/>
                <w:sz w:val="20"/>
                <w:szCs w:val="20"/>
              </w:rPr>
            </w:pPr>
            <w:r w:rsidRPr="00A61BAB">
              <w:rPr>
                <w:rFonts w:ascii="Times New Roman" w:hAnsi="Times New Roman" w:cs="Times New Roman"/>
                <w:sz w:val="20"/>
                <w:szCs w:val="20"/>
              </w:rPr>
              <w:t>99,2</w:t>
            </w:r>
          </w:p>
        </w:tc>
        <w:tc>
          <w:tcPr>
            <w:tcW w:w="705" w:type="pct"/>
            <w:tcBorders>
              <w:left w:val="single" w:sz="6" w:space="0" w:color="auto"/>
              <w:righ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sz w:val="20"/>
                <w:szCs w:val="20"/>
              </w:rPr>
            </w:pPr>
            <w:r w:rsidRPr="00CA406C">
              <w:rPr>
                <w:rFonts w:ascii="Times New Roman" w:hAnsi="Times New Roman" w:cs="Times New Roman"/>
                <w:sz w:val="20"/>
                <w:szCs w:val="20"/>
              </w:rPr>
              <w:t>53,8</w:t>
            </w:r>
          </w:p>
        </w:tc>
        <w:tc>
          <w:tcPr>
            <w:tcW w:w="705" w:type="pct"/>
            <w:tcBorders>
              <w:left w:val="single" w:sz="6" w:space="0" w:color="auto"/>
              <w:righ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sz w:val="20"/>
                <w:szCs w:val="20"/>
              </w:rPr>
            </w:pPr>
            <w:r w:rsidRPr="00CA406C">
              <w:rPr>
                <w:rFonts w:ascii="Times New Roman" w:hAnsi="Times New Roman" w:cs="Times New Roman"/>
                <w:sz w:val="20"/>
                <w:szCs w:val="20"/>
              </w:rPr>
              <w:t>60,5</w:t>
            </w:r>
          </w:p>
        </w:tc>
        <w:tc>
          <w:tcPr>
            <w:tcW w:w="667" w:type="pct"/>
            <w:tcBorders>
              <w:lef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sz w:val="20"/>
                <w:szCs w:val="20"/>
              </w:rPr>
            </w:pPr>
            <w:r w:rsidRPr="00CA406C">
              <w:rPr>
                <w:rFonts w:ascii="Times New Roman" w:hAnsi="Times New Roman" w:cs="Times New Roman"/>
                <w:sz w:val="20"/>
                <w:szCs w:val="20"/>
              </w:rPr>
              <w:t>142,1</w:t>
            </w:r>
          </w:p>
        </w:tc>
      </w:tr>
      <w:tr w:rsidR="00644BE0" w:rsidRPr="00A61BAB" w:rsidTr="00FE159B">
        <w:trPr>
          <w:cantSplit/>
          <w:trHeight w:val="397"/>
          <w:jc w:val="center"/>
        </w:trPr>
        <w:tc>
          <w:tcPr>
            <w:tcW w:w="2219" w:type="pct"/>
            <w:tcBorders>
              <w:right w:val="single" w:sz="6" w:space="0" w:color="auto"/>
            </w:tcBorders>
            <w:vAlign w:val="bottom"/>
          </w:tcPr>
          <w:p w:rsidR="00644BE0" w:rsidRPr="00A61BAB" w:rsidRDefault="00644BE0" w:rsidP="00FE159B">
            <w:pPr>
              <w:spacing w:before="120" w:after="0" w:line="240" w:lineRule="auto"/>
              <w:ind w:left="113" w:firstLine="139"/>
              <w:rPr>
                <w:rFonts w:ascii="Times New Roman" w:hAnsi="Times New Roman" w:cs="Times New Roman"/>
                <w:sz w:val="20"/>
                <w:szCs w:val="20"/>
              </w:rPr>
            </w:pPr>
            <w:proofErr w:type="gramStart"/>
            <w:r w:rsidRPr="00A61BAB">
              <w:rPr>
                <w:rFonts w:ascii="Times New Roman" w:hAnsi="Times New Roman" w:cs="Times New Roman"/>
                <w:sz w:val="20"/>
                <w:szCs w:val="20"/>
              </w:rPr>
              <w:t>из него международное</w:t>
            </w:r>
            <w:proofErr w:type="gramEnd"/>
          </w:p>
        </w:tc>
        <w:tc>
          <w:tcPr>
            <w:tcW w:w="705" w:type="pct"/>
            <w:tcBorders>
              <w:left w:val="single" w:sz="6" w:space="0" w:color="auto"/>
              <w:right w:val="single" w:sz="6" w:space="0" w:color="auto"/>
            </w:tcBorders>
            <w:vAlign w:val="bottom"/>
          </w:tcPr>
          <w:p w:rsidR="00644BE0" w:rsidRPr="00A61BAB" w:rsidRDefault="00644BE0" w:rsidP="00FE159B">
            <w:pPr>
              <w:spacing w:before="120" w:after="0" w:line="240" w:lineRule="auto"/>
              <w:ind w:right="85"/>
              <w:jc w:val="right"/>
              <w:rPr>
                <w:rFonts w:ascii="Times New Roman" w:hAnsi="Times New Roman" w:cs="Times New Roman"/>
                <w:sz w:val="20"/>
                <w:szCs w:val="20"/>
              </w:rPr>
            </w:pPr>
            <w:r w:rsidRPr="00A61BAB">
              <w:rPr>
                <w:rFonts w:ascii="Times New Roman" w:hAnsi="Times New Roman" w:cs="Times New Roman"/>
                <w:sz w:val="20"/>
                <w:szCs w:val="20"/>
              </w:rPr>
              <w:t>0,2</w:t>
            </w:r>
          </w:p>
        </w:tc>
        <w:tc>
          <w:tcPr>
            <w:tcW w:w="705" w:type="pct"/>
            <w:tcBorders>
              <w:left w:val="single" w:sz="6" w:space="0" w:color="auto"/>
              <w:righ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sz w:val="20"/>
                <w:szCs w:val="20"/>
              </w:rPr>
            </w:pPr>
            <w:r w:rsidRPr="00CA406C">
              <w:rPr>
                <w:rFonts w:ascii="Times New Roman" w:hAnsi="Times New Roman" w:cs="Times New Roman"/>
                <w:sz w:val="20"/>
                <w:szCs w:val="20"/>
              </w:rPr>
              <w:t>0,06</w:t>
            </w:r>
          </w:p>
        </w:tc>
        <w:tc>
          <w:tcPr>
            <w:tcW w:w="705" w:type="pct"/>
            <w:tcBorders>
              <w:left w:val="single" w:sz="6" w:space="0" w:color="auto"/>
              <w:righ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sz w:val="20"/>
                <w:szCs w:val="20"/>
              </w:rPr>
            </w:pPr>
            <w:r w:rsidRPr="00CA406C">
              <w:rPr>
                <w:rFonts w:ascii="Times New Roman" w:hAnsi="Times New Roman" w:cs="Times New Roman"/>
                <w:sz w:val="20"/>
                <w:szCs w:val="20"/>
              </w:rPr>
              <w:t>-</w:t>
            </w:r>
          </w:p>
        </w:tc>
        <w:tc>
          <w:tcPr>
            <w:tcW w:w="667" w:type="pct"/>
            <w:tcBorders>
              <w:lef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sz w:val="20"/>
                <w:szCs w:val="20"/>
              </w:rPr>
            </w:pPr>
            <w:r w:rsidRPr="00CA406C">
              <w:rPr>
                <w:rFonts w:ascii="Times New Roman" w:hAnsi="Times New Roman" w:cs="Times New Roman"/>
                <w:sz w:val="20"/>
                <w:szCs w:val="20"/>
              </w:rPr>
              <w:t>-</w:t>
            </w:r>
          </w:p>
        </w:tc>
      </w:tr>
      <w:tr w:rsidR="00644BE0" w:rsidRPr="00A61BAB" w:rsidTr="00FE159B">
        <w:trPr>
          <w:cantSplit/>
          <w:trHeight w:val="397"/>
          <w:jc w:val="center"/>
        </w:trPr>
        <w:tc>
          <w:tcPr>
            <w:tcW w:w="2219" w:type="pct"/>
            <w:tcBorders>
              <w:bottom w:val="single" w:sz="6" w:space="0" w:color="auto"/>
              <w:right w:val="single" w:sz="6" w:space="0" w:color="auto"/>
            </w:tcBorders>
            <w:vAlign w:val="bottom"/>
          </w:tcPr>
          <w:p w:rsidR="00644BE0" w:rsidRPr="00A61BAB" w:rsidRDefault="00644BE0" w:rsidP="00FE159B">
            <w:pPr>
              <w:spacing w:before="120" w:after="0" w:line="240" w:lineRule="auto"/>
              <w:ind w:left="113"/>
              <w:rPr>
                <w:rFonts w:ascii="Times New Roman" w:hAnsi="Times New Roman" w:cs="Times New Roman"/>
                <w:sz w:val="20"/>
                <w:szCs w:val="20"/>
              </w:rPr>
            </w:pPr>
            <w:r w:rsidRPr="00A61BAB">
              <w:rPr>
                <w:rFonts w:ascii="Times New Roman" w:hAnsi="Times New Roman" w:cs="Times New Roman"/>
                <w:sz w:val="20"/>
                <w:szCs w:val="20"/>
              </w:rPr>
              <w:t>пригородное (включая внутригородское)</w:t>
            </w:r>
          </w:p>
        </w:tc>
        <w:tc>
          <w:tcPr>
            <w:tcW w:w="705" w:type="pct"/>
            <w:tcBorders>
              <w:left w:val="single" w:sz="6" w:space="0" w:color="auto"/>
              <w:bottom w:val="single" w:sz="6" w:space="0" w:color="auto"/>
              <w:right w:val="single" w:sz="6" w:space="0" w:color="auto"/>
            </w:tcBorders>
            <w:vAlign w:val="bottom"/>
          </w:tcPr>
          <w:p w:rsidR="00644BE0" w:rsidRPr="00A61BAB" w:rsidRDefault="00644BE0" w:rsidP="00FE159B">
            <w:pPr>
              <w:spacing w:before="120" w:after="0" w:line="240" w:lineRule="auto"/>
              <w:ind w:right="85"/>
              <w:jc w:val="right"/>
              <w:rPr>
                <w:rFonts w:ascii="Times New Roman" w:hAnsi="Times New Roman" w:cs="Times New Roman"/>
                <w:sz w:val="20"/>
                <w:szCs w:val="20"/>
              </w:rPr>
            </w:pPr>
            <w:r w:rsidRPr="00A61BAB">
              <w:rPr>
                <w:rFonts w:ascii="Times New Roman" w:hAnsi="Times New Roman" w:cs="Times New Roman"/>
                <w:sz w:val="20"/>
                <w:szCs w:val="20"/>
              </w:rPr>
              <w:t>34,4</w:t>
            </w:r>
          </w:p>
        </w:tc>
        <w:tc>
          <w:tcPr>
            <w:tcW w:w="705" w:type="pct"/>
            <w:tcBorders>
              <w:left w:val="single" w:sz="6" w:space="0" w:color="auto"/>
              <w:bottom w:val="single" w:sz="6" w:space="0" w:color="auto"/>
              <w:righ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sz w:val="20"/>
                <w:szCs w:val="20"/>
              </w:rPr>
            </w:pPr>
            <w:r w:rsidRPr="00CA406C">
              <w:rPr>
                <w:rFonts w:ascii="Times New Roman" w:hAnsi="Times New Roman" w:cs="Times New Roman"/>
                <w:sz w:val="20"/>
                <w:szCs w:val="20"/>
              </w:rPr>
              <w:t>24,8</w:t>
            </w:r>
          </w:p>
        </w:tc>
        <w:tc>
          <w:tcPr>
            <w:tcW w:w="705" w:type="pct"/>
            <w:tcBorders>
              <w:left w:val="single" w:sz="6" w:space="0" w:color="auto"/>
              <w:bottom w:val="single" w:sz="6" w:space="0" w:color="auto"/>
              <w:righ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sz w:val="20"/>
                <w:szCs w:val="20"/>
              </w:rPr>
            </w:pPr>
            <w:r w:rsidRPr="00CA406C">
              <w:rPr>
                <w:rFonts w:ascii="Times New Roman" w:hAnsi="Times New Roman" w:cs="Times New Roman"/>
                <w:sz w:val="20"/>
                <w:szCs w:val="20"/>
              </w:rPr>
              <w:t>22,0</w:t>
            </w:r>
          </w:p>
        </w:tc>
        <w:tc>
          <w:tcPr>
            <w:tcW w:w="667" w:type="pct"/>
            <w:tcBorders>
              <w:left w:val="single" w:sz="6" w:space="0" w:color="auto"/>
              <w:bottom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sz w:val="20"/>
                <w:szCs w:val="20"/>
              </w:rPr>
            </w:pPr>
            <w:r w:rsidRPr="00CA406C">
              <w:rPr>
                <w:rFonts w:ascii="Times New Roman" w:hAnsi="Times New Roman" w:cs="Times New Roman"/>
                <w:sz w:val="20"/>
                <w:szCs w:val="20"/>
              </w:rPr>
              <w:t>117,6</w:t>
            </w:r>
          </w:p>
        </w:tc>
      </w:tr>
    </w:tbl>
    <w:p w:rsidR="00644BE0" w:rsidRPr="00FE159B" w:rsidRDefault="00644BE0" w:rsidP="00FE159B">
      <w:pPr>
        <w:pageBreakBefore/>
        <w:spacing w:after="240" w:line="240" w:lineRule="auto"/>
        <w:jc w:val="center"/>
        <w:rPr>
          <w:rFonts w:ascii="Times New Roman" w:hAnsi="Times New Roman" w:cs="Times New Roman"/>
          <w:b/>
          <w:sz w:val="24"/>
          <w:szCs w:val="24"/>
        </w:rPr>
      </w:pPr>
      <w:r w:rsidRPr="00FE159B">
        <w:rPr>
          <w:rFonts w:ascii="Times New Roman" w:hAnsi="Times New Roman" w:cs="Times New Roman"/>
          <w:b/>
          <w:sz w:val="24"/>
          <w:szCs w:val="24"/>
        </w:rPr>
        <w:lastRenderedPageBreak/>
        <w:t>ДОРОЖНОЕ ХОЗЯЙСТВО</w:t>
      </w:r>
    </w:p>
    <w:p w:rsidR="00644BE0" w:rsidRPr="00FE159B" w:rsidRDefault="00706B43" w:rsidP="00FE159B">
      <w:pPr>
        <w:spacing w:after="0" w:line="240" w:lineRule="auto"/>
        <w:jc w:val="both"/>
        <w:rPr>
          <w:rFonts w:ascii="Times New Roman" w:hAnsi="Times New Roman" w:cs="Times New Roman"/>
          <w:spacing w:val="-2"/>
          <w:sz w:val="24"/>
          <w:szCs w:val="24"/>
        </w:rPr>
      </w:pPr>
      <w:r w:rsidRPr="00FE159B">
        <w:rPr>
          <w:rFonts w:ascii="Times New Roman" w:hAnsi="Times New Roman" w:cs="Times New Roman"/>
          <w:sz w:val="24"/>
          <w:szCs w:val="24"/>
        </w:rPr>
        <w:tab/>
      </w:r>
      <w:r w:rsidR="00644BE0" w:rsidRPr="00FE159B">
        <w:rPr>
          <w:rFonts w:ascii="Times New Roman" w:hAnsi="Times New Roman" w:cs="Times New Roman"/>
          <w:sz w:val="24"/>
          <w:szCs w:val="24"/>
        </w:rPr>
        <w:t xml:space="preserve">К автомобильным дорогам </w:t>
      </w:r>
      <w:r w:rsidR="00644BE0" w:rsidRPr="00FE159B">
        <w:rPr>
          <w:rFonts w:ascii="Times New Roman" w:hAnsi="Times New Roman" w:cs="Times New Roman"/>
          <w:b/>
          <w:sz w:val="24"/>
          <w:szCs w:val="24"/>
        </w:rPr>
        <w:t>общего пользования</w:t>
      </w:r>
      <w:r w:rsidR="00644BE0" w:rsidRPr="00FE159B">
        <w:rPr>
          <w:rFonts w:ascii="Times New Roman" w:hAnsi="Times New Roman" w:cs="Times New Roman"/>
          <w:sz w:val="24"/>
          <w:szCs w:val="24"/>
        </w:rPr>
        <w:t xml:space="preserve"> относятся автомобильные </w:t>
      </w:r>
      <w:r w:rsidR="00644BE0" w:rsidRPr="00FE159B">
        <w:rPr>
          <w:rFonts w:ascii="Times New Roman" w:hAnsi="Times New Roman" w:cs="Times New Roman"/>
          <w:spacing w:val="-2"/>
          <w:sz w:val="24"/>
          <w:szCs w:val="24"/>
        </w:rPr>
        <w:t xml:space="preserve">дороги, предназначенные для движения транспортных средств неограниченного круга лиц. </w:t>
      </w:r>
    </w:p>
    <w:p w:rsidR="00644BE0" w:rsidRPr="00FE159B" w:rsidRDefault="00706B43" w:rsidP="00FE159B">
      <w:pPr>
        <w:spacing w:after="0" w:line="240" w:lineRule="auto"/>
        <w:jc w:val="both"/>
        <w:rPr>
          <w:rFonts w:ascii="Times New Roman" w:hAnsi="Times New Roman" w:cs="Times New Roman"/>
          <w:sz w:val="24"/>
          <w:szCs w:val="24"/>
        </w:rPr>
      </w:pPr>
      <w:r w:rsidRPr="00FE159B">
        <w:rPr>
          <w:rFonts w:ascii="Times New Roman" w:hAnsi="Times New Roman" w:cs="Times New Roman"/>
          <w:sz w:val="24"/>
          <w:szCs w:val="24"/>
        </w:rPr>
        <w:tab/>
      </w:r>
      <w:proofErr w:type="gramStart"/>
      <w:r w:rsidR="00644BE0" w:rsidRPr="00FE159B">
        <w:rPr>
          <w:rFonts w:ascii="Times New Roman" w:hAnsi="Times New Roman" w:cs="Times New Roman"/>
          <w:sz w:val="24"/>
          <w:szCs w:val="24"/>
        </w:rPr>
        <w:t>В соответствии с Федеральным законом Российской Федерации</w:t>
      </w:r>
      <w:r w:rsidR="00A61BAB" w:rsidRPr="00FE159B">
        <w:rPr>
          <w:rFonts w:ascii="Times New Roman" w:hAnsi="Times New Roman" w:cs="Times New Roman"/>
          <w:sz w:val="24"/>
          <w:szCs w:val="24"/>
        </w:rPr>
        <w:t xml:space="preserve"> </w:t>
      </w:r>
      <w:r w:rsidR="00644BE0" w:rsidRPr="00FE159B">
        <w:rPr>
          <w:rFonts w:ascii="Times New Roman" w:hAnsi="Times New Roman" w:cs="Times New Roman"/>
          <w:sz w:val="24"/>
          <w:szCs w:val="24"/>
        </w:rPr>
        <w:t xml:space="preserve">от 08.11.2007 </w:t>
      </w:r>
      <w:r w:rsidR="00FE159B">
        <w:rPr>
          <w:rFonts w:ascii="Times New Roman" w:hAnsi="Times New Roman" w:cs="Times New Roman"/>
          <w:sz w:val="24"/>
          <w:szCs w:val="24"/>
        </w:rPr>
        <w:br/>
      </w:r>
      <w:r w:rsidR="00644BE0" w:rsidRPr="00FE159B">
        <w:rPr>
          <w:rFonts w:ascii="Times New Roman" w:hAnsi="Times New Roman" w:cs="Times New Roman"/>
          <w:sz w:val="24"/>
          <w:szCs w:val="24"/>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A61BAB" w:rsidRPr="00FE159B">
        <w:rPr>
          <w:rFonts w:ascii="Times New Roman" w:hAnsi="Times New Roman" w:cs="Times New Roman"/>
          <w:sz w:val="24"/>
          <w:szCs w:val="24"/>
        </w:rPr>
        <w:t xml:space="preserve"> </w:t>
      </w:r>
      <w:r w:rsidR="00644BE0" w:rsidRPr="00FE159B">
        <w:rPr>
          <w:rFonts w:ascii="Times New Roman" w:hAnsi="Times New Roman" w:cs="Times New Roman"/>
          <w:sz w:val="24"/>
          <w:szCs w:val="24"/>
        </w:rPr>
        <w:t xml:space="preserve">к автомобильным дорогам </w:t>
      </w:r>
      <w:r w:rsidR="00644BE0" w:rsidRPr="00FE159B">
        <w:rPr>
          <w:rFonts w:ascii="Times New Roman" w:hAnsi="Times New Roman" w:cs="Times New Roman"/>
          <w:b/>
          <w:sz w:val="24"/>
          <w:szCs w:val="24"/>
        </w:rPr>
        <w:t>общего пользования</w:t>
      </w:r>
      <w:r w:rsidR="00644BE0" w:rsidRPr="00FE159B">
        <w:rPr>
          <w:rFonts w:ascii="Times New Roman" w:hAnsi="Times New Roman" w:cs="Times New Roman"/>
          <w:sz w:val="24"/>
          <w:szCs w:val="24"/>
        </w:rPr>
        <w:t xml:space="preserve"> относятся: дороги </w:t>
      </w:r>
      <w:r w:rsidR="00644BE0" w:rsidRPr="00FE159B">
        <w:rPr>
          <w:rFonts w:ascii="Times New Roman" w:hAnsi="Times New Roman" w:cs="Times New Roman"/>
          <w:b/>
          <w:sz w:val="24"/>
          <w:szCs w:val="24"/>
        </w:rPr>
        <w:t>федерального значения</w:t>
      </w:r>
      <w:r w:rsidR="00644BE0" w:rsidRPr="00FE159B">
        <w:rPr>
          <w:rFonts w:ascii="Times New Roman" w:hAnsi="Times New Roman" w:cs="Times New Roman"/>
          <w:sz w:val="24"/>
          <w:szCs w:val="24"/>
        </w:rPr>
        <w:t xml:space="preserve">, относящиеся к федеральной собственности, </w:t>
      </w:r>
      <w:r w:rsidR="00644BE0" w:rsidRPr="00FE159B">
        <w:rPr>
          <w:rFonts w:ascii="Times New Roman" w:hAnsi="Times New Roman" w:cs="Times New Roman"/>
          <w:b/>
          <w:sz w:val="24"/>
          <w:szCs w:val="24"/>
        </w:rPr>
        <w:t>дороги регионального или межмуниципального значения</w:t>
      </w:r>
      <w:r w:rsidR="00644BE0" w:rsidRPr="00FE159B">
        <w:rPr>
          <w:rFonts w:ascii="Times New Roman" w:hAnsi="Times New Roman" w:cs="Times New Roman"/>
          <w:sz w:val="24"/>
          <w:szCs w:val="24"/>
        </w:rPr>
        <w:t xml:space="preserve">, относящиеся к собственности субъектов Российской Федерации, </w:t>
      </w:r>
      <w:r w:rsidR="00644BE0" w:rsidRPr="00FE159B">
        <w:rPr>
          <w:rFonts w:ascii="Times New Roman" w:hAnsi="Times New Roman" w:cs="Times New Roman"/>
          <w:b/>
          <w:sz w:val="24"/>
          <w:szCs w:val="24"/>
        </w:rPr>
        <w:t>дороги местного значения</w:t>
      </w:r>
      <w:r w:rsidR="00644BE0" w:rsidRPr="00FE159B">
        <w:rPr>
          <w:rFonts w:ascii="Times New Roman" w:hAnsi="Times New Roman" w:cs="Times New Roman"/>
          <w:sz w:val="24"/>
          <w:szCs w:val="24"/>
        </w:rPr>
        <w:t xml:space="preserve">, относящиеся </w:t>
      </w:r>
      <w:r w:rsidR="00FE159B">
        <w:rPr>
          <w:rFonts w:ascii="Times New Roman" w:hAnsi="Times New Roman" w:cs="Times New Roman"/>
          <w:sz w:val="24"/>
          <w:szCs w:val="24"/>
        </w:rPr>
        <w:br/>
      </w:r>
      <w:r w:rsidR="00644BE0" w:rsidRPr="00FE159B">
        <w:rPr>
          <w:rFonts w:ascii="Times New Roman" w:hAnsi="Times New Roman" w:cs="Times New Roman"/>
          <w:sz w:val="24"/>
          <w:szCs w:val="24"/>
        </w:rPr>
        <w:t>к муниципальной</w:t>
      </w:r>
      <w:proofErr w:type="gramEnd"/>
      <w:r w:rsidR="00644BE0" w:rsidRPr="00FE159B">
        <w:rPr>
          <w:rFonts w:ascii="Times New Roman" w:hAnsi="Times New Roman" w:cs="Times New Roman"/>
          <w:sz w:val="24"/>
          <w:szCs w:val="24"/>
        </w:rPr>
        <w:t xml:space="preserve"> собственности.</w:t>
      </w:r>
    </w:p>
    <w:p w:rsidR="00644BE0" w:rsidRPr="00FE159B" w:rsidRDefault="00644BE0" w:rsidP="00FE159B">
      <w:pPr>
        <w:spacing w:after="0" w:line="240" w:lineRule="auto"/>
        <w:jc w:val="both"/>
        <w:rPr>
          <w:rFonts w:ascii="Times New Roman" w:hAnsi="Times New Roman" w:cs="Times New Roman"/>
          <w:sz w:val="24"/>
          <w:szCs w:val="24"/>
        </w:rPr>
      </w:pPr>
    </w:p>
    <w:p w:rsidR="00644BE0" w:rsidRPr="00160F56" w:rsidRDefault="00644BE0" w:rsidP="004A4E0D">
      <w:pPr>
        <w:spacing w:after="0" w:line="240" w:lineRule="auto"/>
        <w:ind w:firstLine="284"/>
        <w:jc w:val="center"/>
        <w:rPr>
          <w:rFonts w:ascii="Times New Roman" w:hAnsi="Times New Roman" w:cs="Times New Roman"/>
          <w:b/>
          <w:sz w:val="20"/>
          <w:szCs w:val="20"/>
        </w:rPr>
      </w:pPr>
      <w:r w:rsidRPr="00160F56">
        <w:rPr>
          <w:rFonts w:ascii="Times New Roman" w:hAnsi="Times New Roman" w:cs="Times New Roman"/>
          <w:b/>
          <w:sz w:val="20"/>
          <w:szCs w:val="20"/>
        </w:rPr>
        <w:t>2.9. ПРОТЯЖЕННОСТЬ АВТОМОБИЛЬНЫХ ДОРОГ</w:t>
      </w:r>
      <w:r w:rsidRPr="00160F56">
        <w:rPr>
          <w:rFonts w:ascii="Times New Roman" w:hAnsi="Times New Roman" w:cs="Times New Roman"/>
          <w:b/>
          <w:sz w:val="20"/>
          <w:szCs w:val="20"/>
        </w:rPr>
        <w:br/>
        <w:t>ОБЩЕГО ПОЛЬЗОВАНИЯ</w:t>
      </w:r>
    </w:p>
    <w:p w:rsidR="00644BE0" w:rsidRPr="00FE159B" w:rsidRDefault="00644BE0" w:rsidP="00E20DC2">
      <w:pPr>
        <w:spacing w:after="120" w:line="240" w:lineRule="auto"/>
        <w:ind w:firstLine="284"/>
        <w:jc w:val="center"/>
        <w:rPr>
          <w:rFonts w:ascii="Times New Roman" w:hAnsi="Times New Roman" w:cs="Times New Roman"/>
          <w:sz w:val="20"/>
          <w:szCs w:val="18"/>
        </w:rPr>
      </w:pPr>
      <w:r w:rsidRPr="00FE159B">
        <w:rPr>
          <w:rFonts w:ascii="Times New Roman" w:hAnsi="Times New Roman" w:cs="Times New Roman"/>
          <w:sz w:val="20"/>
          <w:szCs w:val="18"/>
        </w:rPr>
        <w:t>(на конец года)</w:t>
      </w:r>
    </w:p>
    <w:tbl>
      <w:tblPr>
        <w:tblW w:w="5000" w:type="pct"/>
        <w:jc w:val="center"/>
        <w:tblCellMar>
          <w:left w:w="0" w:type="dxa"/>
          <w:right w:w="0" w:type="dxa"/>
        </w:tblCellMar>
        <w:tblLook w:val="0000" w:firstRow="0" w:lastRow="0" w:firstColumn="0" w:lastColumn="0" w:noHBand="0" w:noVBand="0"/>
      </w:tblPr>
      <w:tblGrid>
        <w:gridCol w:w="3597"/>
        <w:gridCol w:w="1052"/>
        <w:gridCol w:w="1052"/>
        <w:gridCol w:w="900"/>
        <w:gridCol w:w="902"/>
        <w:gridCol w:w="900"/>
        <w:gridCol w:w="952"/>
      </w:tblGrid>
      <w:tr w:rsidR="00644BE0" w:rsidRPr="00160F56" w:rsidTr="00FE159B">
        <w:trPr>
          <w:cantSplit/>
          <w:trHeight w:val="397"/>
          <w:tblHeader/>
          <w:jc w:val="center"/>
        </w:trPr>
        <w:tc>
          <w:tcPr>
            <w:tcW w:w="1923" w:type="pct"/>
            <w:vMerge w:val="restart"/>
            <w:tcBorders>
              <w:top w:val="single" w:sz="6" w:space="0" w:color="auto"/>
              <w:right w:val="single" w:sz="6" w:space="0" w:color="auto"/>
            </w:tcBorders>
            <w:vAlign w:val="center"/>
          </w:tcPr>
          <w:p w:rsidR="00644BE0" w:rsidRPr="00160F56" w:rsidRDefault="00644BE0" w:rsidP="00FE159B">
            <w:pPr>
              <w:spacing w:before="120" w:after="0" w:line="240" w:lineRule="auto"/>
              <w:jc w:val="center"/>
              <w:rPr>
                <w:rFonts w:ascii="Times New Roman" w:hAnsi="Times New Roman" w:cs="Times New Roman"/>
                <w:sz w:val="18"/>
                <w:szCs w:val="18"/>
              </w:rPr>
            </w:pPr>
          </w:p>
        </w:tc>
        <w:tc>
          <w:tcPr>
            <w:tcW w:w="562" w:type="pct"/>
            <w:tcBorders>
              <w:top w:val="single" w:sz="6" w:space="0" w:color="auto"/>
              <w:bottom w:val="single" w:sz="6" w:space="0" w:color="auto"/>
              <w:right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2019</w:t>
            </w:r>
          </w:p>
        </w:tc>
        <w:tc>
          <w:tcPr>
            <w:tcW w:w="561" w:type="pct"/>
            <w:tcBorders>
              <w:top w:val="single" w:sz="6" w:space="0" w:color="auto"/>
              <w:left w:val="single" w:sz="6" w:space="0" w:color="auto"/>
              <w:bottom w:val="single" w:sz="6" w:space="0" w:color="auto"/>
              <w:right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2020</w:t>
            </w:r>
          </w:p>
        </w:tc>
        <w:tc>
          <w:tcPr>
            <w:tcW w:w="481" w:type="pct"/>
            <w:tcBorders>
              <w:top w:val="single" w:sz="6" w:space="0" w:color="auto"/>
              <w:left w:val="single" w:sz="6" w:space="0" w:color="auto"/>
              <w:bottom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2019</w:t>
            </w:r>
          </w:p>
        </w:tc>
        <w:tc>
          <w:tcPr>
            <w:tcW w:w="482" w:type="pct"/>
            <w:tcBorders>
              <w:top w:val="single" w:sz="6" w:space="0" w:color="auto"/>
              <w:left w:val="single" w:sz="6" w:space="0" w:color="auto"/>
              <w:bottom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2020</w:t>
            </w:r>
          </w:p>
        </w:tc>
        <w:tc>
          <w:tcPr>
            <w:tcW w:w="481" w:type="pct"/>
            <w:tcBorders>
              <w:top w:val="single" w:sz="6" w:space="0" w:color="auto"/>
              <w:left w:val="single" w:sz="6" w:space="0" w:color="auto"/>
              <w:bottom w:val="single" w:sz="6" w:space="0" w:color="auto"/>
              <w:right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2019</w:t>
            </w:r>
          </w:p>
        </w:tc>
        <w:tc>
          <w:tcPr>
            <w:tcW w:w="509" w:type="pct"/>
            <w:tcBorders>
              <w:top w:val="single" w:sz="6" w:space="0" w:color="auto"/>
              <w:left w:val="single" w:sz="6" w:space="0" w:color="auto"/>
              <w:bottom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2020</w:t>
            </w:r>
          </w:p>
        </w:tc>
      </w:tr>
      <w:tr w:rsidR="00644BE0" w:rsidRPr="00160F56" w:rsidTr="00FE159B">
        <w:trPr>
          <w:cantSplit/>
          <w:trHeight w:val="397"/>
          <w:tblHeader/>
          <w:jc w:val="center"/>
        </w:trPr>
        <w:tc>
          <w:tcPr>
            <w:tcW w:w="1923" w:type="pct"/>
            <w:vMerge/>
            <w:tcBorders>
              <w:bottom w:val="single" w:sz="6" w:space="0" w:color="auto"/>
              <w:right w:val="single" w:sz="6" w:space="0" w:color="auto"/>
            </w:tcBorders>
            <w:vAlign w:val="center"/>
          </w:tcPr>
          <w:p w:rsidR="00644BE0" w:rsidRPr="00160F56" w:rsidRDefault="00644BE0" w:rsidP="00FE159B">
            <w:pPr>
              <w:spacing w:before="120" w:after="0" w:line="240" w:lineRule="auto"/>
              <w:jc w:val="center"/>
              <w:rPr>
                <w:rFonts w:ascii="Times New Roman" w:hAnsi="Times New Roman" w:cs="Times New Roman"/>
                <w:sz w:val="18"/>
                <w:szCs w:val="18"/>
              </w:rPr>
            </w:pPr>
          </w:p>
        </w:tc>
        <w:tc>
          <w:tcPr>
            <w:tcW w:w="1124" w:type="pct"/>
            <w:gridSpan w:val="2"/>
            <w:tcBorders>
              <w:top w:val="single" w:sz="6" w:space="0" w:color="auto"/>
              <w:bottom w:val="single" w:sz="6" w:space="0" w:color="auto"/>
              <w:right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Всего</w:t>
            </w:r>
          </w:p>
        </w:tc>
        <w:tc>
          <w:tcPr>
            <w:tcW w:w="963" w:type="pct"/>
            <w:gridSpan w:val="2"/>
            <w:tcBorders>
              <w:top w:val="single" w:sz="6" w:space="0" w:color="auto"/>
              <w:left w:val="single" w:sz="6" w:space="0" w:color="auto"/>
              <w:bottom w:val="single" w:sz="6" w:space="0" w:color="auto"/>
            </w:tcBorders>
          </w:tcPr>
          <w:p w:rsidR="00644BE0" w:rsidRPr="00160F56" w:rsidRDefault="00D85ACF" w:rsidP="00FE159B">
            <w:pPr>
              <w:spacing w:before="120" w:after="0" w:line="240" w:lineRule="auto"/>
              <w:jc w:val="center"/>
              <w:rPr>
                <w:rFonts w:ascii="Times New Roman" w:hAnsi="Times New Roman" w:cs="Times New Roman"/>
                <w:sz w:val="18"/>
                <w:szCs w:val="18"/>
              </w:rPr>
            </w:pPr>
            <w:r>
              <w:rPr>
                <w:rFonts w:ascii="Times New Roman" w:hAnsi="Times New Roman" w:cs="Times New Roman"/>
                <w:sz w:val="18"/>
                <w:szCs w:val="18"/>
              </w:rPr>
              <w:t>в</w:t>
            </w:r>
            <w:r w:rsidR="00644BE0" w:rsidRPr="00160F56">
              <w:rPr>
                <w:rFonts w:ascii="Times New Roman" w:hAnsi="Times New Roman" w:cs="Times New Roman"/>
                <w:sz w:val="18"/>
                <w:szCs w:val="18"/>
              </w:rPr>
              <w:t xml:space="preserve"> том числе </w:t>
            </w:r>
            <w:r w:rsidR="00644BE0" w:rsidRPr="00160F56">
              <w:rPr>
                <w:rFonts w:ascii="Times New Roman" w:hAnsi="Times New Roman" w:cs="Times New Roman"/>
                <w:sz w:val="18"/>
                <w:szCs w:val="18"/>
              </w:rPr>
              <w:br/>
              <w:t xml:space="preserve">с твердым </w:t>
            </w:r>
            <w:r w:rsidR="00644BE0" w:rsidRPr="00160F56">
              <w:rPr>
                <w:rFonts w:ascii="Times New Roman" w:hAnsi="Times New Roman" w:cs="Times New Roman"/>
                <w:sz w:val="18"/>
                <w:szCs w:val="18"/>
              </w:rPr>
              <w:br/>
              <w:t>покрытием</w:t>
            </w:r>
          </w:p>
        </w:tc>
        <w:tc>
          <w:tcPr>
            <w:tcW w:w="990" w:type="pct"/>
            <w:gridSpan w:val="2"/>
            <w:tcBorders>
              <w:top w:val="single" w:sz="6" w:space="0" w:color="auto"/>
              <w:left w:val="single" w:sz="6" w:space="0" w:color="auto"/>
              <w:bottom w:val="single" w:sz="6" w:space="0" w:color="auto"/>
            </w:tcBorders>
          </w:tcPr>
          <w:p w:rsidR="00644BE0" w:rsidRPr="00160F56" w:rsidRDefault="00D85ACF" w:rsidP="00FE159B">
            <w:pPr>
              <w:spacing w:before="120" w:after="0" w:line="240" w:lineRule="auto"/>
              <w:jc w:val="center"/>
              <w:rPr>
                <w:rFonts w:ascii="Times New Roman" w:hAnsi="Times New Roman" w:cs="Times New Roman"/>
                <w:sz w:val="18"/>
                <w:szCs w:val="18"/>
              </w:rPr>
            </w:pPr>
            <w:r>
              <w:rPr>
                <w:rFonts w:ascii="Times New Roman" w:hAnsi="Times New Roman" w:cs="Times New Roman"/>
                <w:sz w:val="18"/>
                <w:szCs w:val="18"/>
              </w:rPr>
              <w:t>и</w:t>
            </w:r>
            <w:r w:rsidR="00644BE0" w:rsidRPr="00160F56">
              <w:rPr>
                <w:rFonts w:ascii="Times New Roman" w:hAnsi="Times New Roman" w:cs="Times New Roman"/>
                <w:sz w:val="18"/>
                <w:szCs w:val="18"/>
              </w:rPr>
              <w:t xml:space="preserve">з них с </w:t>
            </w:r>
            <w:proofErr w:type="spellStart"/>
            <w:proofErr w:type="gramStart"/>
            <w:r w:rsidR="00644BE0" w:rsidRPr="00160F56">
              <w:rPr>
                <w:rFonts w:ascii="Times New Roman" w:hAnsi="Times New Roman" w:cs="Times New Roman"/>
                <w:sz w:val="18"/>
                <w:szCs w:val="18"/>
              </w:rPr>
              <w:t>усовер-шенствованным</w:t>
            </w:r>
            <w:proofErr w:type="spellEnd"/>
            <w:proofErr w:type="gramEnd"/>
          </w:p>
        </w:tc>
      </w:tr>
      <w:tr w:rsidR="00644BE0" w:rsidRPr="00160F56" w:rsidTr="00FE159B">
        <w:trPr>
          <w:cantSplit/>
          <w:trHeight w:val="397"/>
          <w:jc w:val="center"/>
        </w:trPr>
        <w:tc>
          <w:tcPr>
            <w:tcW w:w="1923" w:type="pct"/>
            <w:tcBorders>
              <w:right w:val="single" w:sz="6" w:space="0" w:color="auto"/>
            </w:tcBorders>
            <w:vAlign w:val="bottom"/>
          </w:tcPr>
          <w:p w:rsidR="00644BE0" w:rsidRPr="00160F56" w:rsidRDefault="00644BE0" w:rsidP="0026107F">
            <w:pPr>
              <w:spacing w:before="120" w:after="0" w:line="240" w:lineRule="auto"/>
              <w:rPr>
                <w:rFonts w:ascii="Times New Roman" w:eastAsia="Calibri" w:hAnsi="Times New Roman" w:cs="Times New Roman"/>
                <w:b/>
                <w:sz w:val="20"/>
                <w:szCs w:val="20"/>
              </w:rPr>
            </w:pPr>
            <w:r w:rsidRPr="00160F56">
              <w:rPr>
                <w:rFonts w:ascii="Times New Roman" w:eastAsia="Calibri" w:hAnsi="Times New Roman" w:cs="Times New Roman"/>
                <w:b/>
                <w:sz w:val="20"/>
                <w:szCs w:val="20"/>
              </w:rPr>
              <w:t>Протяженность автомобильных дорог общего пользования</w:t>
            </w:r>
            <w:r w:rsidRPr="00160F56">
              <w:rPr>
                <w:rFonts w:ascii="Times New Roman" w:eastAsia="Calibri" w:hAnsi="Times New Roman" w:cs="Times New Roman"/>
                <w:sz w:val="20"/>
                <w:szCs w:val="20"/>
              </w:rPr>
              <w:t>,</w:t>
            </w:r>
            <w:r w:rsidRPr="00160F56">
              <w:rPr>
                <w:rFonts w:ascii="Times New Roman" w:eastAsia="Calibri" w:hAnsi="Times New Roman" w:cs="Times New Roman"/>
                <w:b/>
                <w:sz w:val="20"/>
                <w:szCs w:val="20"/>
              </w:rPr>
              <w:t xml:space="preserve"> </w:t>
            </w:r>
            <w:proofErr w:type="spellStart"/>
            <w:proofErr w:type="gramStart"/>
            <w:r w:rsidRPr="00160F56">
              <w:rPr>
                <w:rFonts w:ascii="Times New Roman" w:eastAsia="Calibri" w:hAnsi="Times New Roman" w:cs="Times New Roman"/>
                <w:bCs/>
                <w:sz w:val="20"/>
                <w:szCs w:val="20"/>
              </w:rPr>
              <w:t>тыс</w:t>
            </w:r>
            <w:proofErr w:type="spellEnd"/>
            <w:proofErr w:type="gramEnd"/>
            <w:r w:rsidRPr="00160F56">
              <w:rPr>
                <w:rFonts w:ascii="Times New Roman" w:eastAsia="Calibri" w:hAnsi="Times New Roman" w:cs="Times New Roman"/>
                <w:bCs/>
                <w:sz w:val="20"/>
                <w:szCs w:val="20"/>
              </w:rPr>
              <w:t xml:space="preserve"> км</w:t>
            </w:r>
            <w:r w:rsidRPr="00160F56">
              <w:rPr>
                <w:rFonts w:ascii="Times New Roman" w:eastAsia="Calibri" w:hAnsi="Times New Roman" w:cs="Times New Roman"/>
                <w:sz w:val="20"/>
                <w:szCs w:val="20"/>
              </w:rPr>
              <w:t> </w:t>
            </w:r>
          </w:p>
        </w:tc>
        <w:tc>
          <w:tcPr>
            <w:tcW w:w="562" w:type="pct"/>
            <w:tcBorders>
              <w:righ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b/>
                <w:sz w:val="20"/>
                <w:szCs w:val="20"/>
              </w:rPr>
            </w:pPr>
            <w:r w:rsidRPr="00CA406C">
              <w:rPr>
                <w:rFonts w:ascii="Times New Roman" w:eastAsia="Calibri" w:hAnsi="Times New Roman" w:cs="Times New Roman"/>
                <w:b/>
                <w:sz w:val="20"/>
                <w:szCs w:val="20"/>
              </w:rPr>
              <w:t>1542</w:t>
            </w:r>
          </w:p>
        </w:tc>
        <w:tc>
          <w:tcPr>
            <w:tcW w:w="561" w:type="pct"/>
            <w:tcBorders>
              <w:left w:val="single" w:sz="6" w:space="0" w:color="auto"/>
              <w:righ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b/>
                <w:sz w:val="20"/>
                <w:szCs w:val="20"/>
              </w:rPr>
            </w:pPr>
            <w:r w:rsidRPr="00CA406C">
              <w:rPr>
                <w:rFonts w:ascii="Times New Roman" w:eastAsia="Calibri" w:hAnsi="Times New Roman" w:cs="Times New Roman"/>
                <w:b/>
                <w:sz w:val="20"/>
                <w:szCs w:val="20"/>
              </w:rPr>
              <w:t>1554</w:t>
            </w:r>
          </w:p>
        </w:tc>
        <w:tc>
          <w:tcPr>
            <w:tcW w:w="481"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b/>
                <w:sz w:val="20"/>
                <w:szCs w:val="20"/>
              </w:rPr>
            </w:pPr>
            <w:r w:rsidRPr="00CA406C">
              <w:rPr>
                <w:rFonts w:ascii="Times New Roman" w:eastAsia="Calibri" w:hAnsi="Times New Roman" w:cs="Times New Roman"/>
                <w:b/>
                <w:sz w:val="20"/>
                <w:szCs w:val="20"/>
              </w:rPr>
              <w:t>1089</w:t>
            </w:r>
          </w:p>
        </w:tc>
        <w:tc>
          <w:tcPr>
            <w:tcW w:w="482"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b/>
                <w:sz w:val="20"/>
                <w:szCs w:val="20"/>
              </w:rPr>
            </w:pPr>
            <w:r w:rsidRPr="00CA406C">
              <w:rPr>
                <w:rFonts w:ascii="Times New Roman" w:eastAsia="Calibri" w:hAnsi="Times New Roman" w:cs="Times New Roman"/>
                <w:b/>
                <w:sz w:val="20"/>
                <w:szCs w:val="20"/>
              </w:rPr>
              <w:t>1097</w:t>
            </w:r>
          </w:p>
        </w:tc>
        <w:tc>
          <w:tcPr>
            <w:tcW w:w="481" w:type="pct"/>
            <w:tcBorders>
              <w:left w:val="single" w:sz="6" w:space="0" w:color="auto"/>
              <w:righ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b/>
                <w:sz w:val="20"/>
                <w:szCs w:val="20"/>
              </w:rPr>
            </w:pPr>
            <w:r w:rsidRPr="00CA406C">
              <w:rPr>
                <w:rFonts w:ascii="Times New Roman" w:eastAsia="Calibri" w:hAnsi="Times New Roman" w:cs="Times New Roman"/>
                <w:b/>
                <w:sz w:val="20"/>
                <w:szCs w:val="20"/>
              </w:rPr>
              <w:t>675</w:t>
            </w:r>
          </w:p>
        </w:tc>
        <w:tc>
          <w:tcPr>
            <w:tcW w:w="509"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b/>
                <w:sz w:val="20"/>
                <w:szCs w:val="20"/>
              </w:rPr>
            </w:pPr>
            <w:r w:rsidRPr="00CA406C">
              <w:rPr>
                <w:rFonts w:ascii="Times New Roman" w:eastAsia="Calibri" w:hAnsi="Times New Roman" w:cs="Times New Roman"/>
                <w:b/>
                <w:sz w:val="20"/>
                <w:szCs w:val="20"/>
              </w:rPr>
              <w:t>681</w:t>
            </w:r>
          </w:p>
        </w:tc>
      </w:tr>
      <w:tr w:rsidR="00644BE0" w:rsidRPr="00160F56" w:rsidTr="00FE159B">
        <w:trPr>
          <w:cantSplit/>
          <w:trHeight w:val="397"/>
          <w:jc w:val="center"/>
        </w:trPr>
        <w:tc>
          <w:tcPr>
            <w:tcW w:w="1923" w:type="pct"/>
            <w:tcBorders>
              <w:right w:val="single" w:sz="6" w:space="0" w:color="auto"/>
            </w:tcBorders>
            <w:vAlign w:val="bottom"/>
          </w:tcPr>
          <w:p w:rsidR="00644BE0" w:rsidRPr="00160F56" w:rsidRDefault="00644BE0" w:rsidP="00FE159B">
            <w:pPr>
              <w:spacing w:before="120" w:after="0" w:line="240" w:lineRule="auto"/>
              <w:ind w:left="533"/>
              <w:rPr>
                <w:rFonts w:ascii="Times New Roman" w:eastAsia="Calibri" w:hAnsi="Times New Roman" w:cs="Times New Roman"/>
                <w:sz w:val="20"/>
                <w:szCs w:val="20"/>
              </w:rPr>
            </w:pPr>
            <w:r w:rsidRPr="00160F56">
              <w:rPr>
                <w:rFonts w:ascii="Times New Roman" w:eastAsia="Calibri" w:hAnsi="Times New Roman" w:cs="Times New Roman"/>
                <w:sz w:val="20"/>
                <w:szCs w:val="20"/>
              </w:rPr>
              <w:t>в том числе:</w:t>
            </w:r>
          </w:p>
        </w:tc>
        <w:tc>
          <w:tcPr>
            <w:tcW w:w="562" w:type="pct"/>
            <w:tcBorders>
              <w:righ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p>
        </w:tc>
        <w:tc>
          <w:tcPr>
            <w:tcW w:w="561" w:type="pct"/>
            <w:tcBorders>
              <w:left w:val="single" w:sz="6" w:space="0" w:color="auto"/>
              <w:righ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p>
        </w:tc>
        <w:tc>
          <w:tcPr>
            <w:tcW w:w="481"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p>
        </w:tc>
        <w:tc>
          <w:tcPr>
            <w:tcW w:w="482"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p>
        </w:tc>
        <w:tc>
          <w:tcPr>
            <w:tcW w:w="481" w:type="pct"/>
            <w:tcBorders>
              <w:left w:val="single" w:sz="6" w:space="0" w:color="auto"/>
              <w:righ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p>
        </w:tc>
        <w:tc>
          <w:tcPr>
            <w:tcW w:w="509"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p>
        </w:tc>
      </w:tr>
      <w:tr w:rsidR="00644BE0" w:rsidRPr="00160F56" w:rsidTr="00FE159B">
        <w:trPr>
          <w:cantSplit/>
          <w:trHeight w:val="397"/>
          <w:jc w:val="center"/>
        </w:trPr>
        <w:tc>
          <w:tcPr>
            <w:tcW w:w="1923" w:type="pct"/>
            <w:tcBorders>
              <w:right w:val="single" w:sz="6" w:space="0" w:color="auto"/>
            </w:tcBorders>
            <w:vAlign w:val="bottom"/>
          </w:tcPr>
          <w:p w:rsidR="00644BE0" w:rsidRPr="00160F56" w:rsidRDefault="00644BE0" w:rsidP="00FE159B">
            <w:pPr>
              <w:spacing w:before="120" w:after="0" w:line="240" w:lineRule="auto"/>
              <w:ind w:left="352"/>
              <w:rPr>
                <w:rFonts w:ascii="Times New Roman" w:eastAsia="Calibri" w:hAnsi="Times New Roman" w:cs="Times New Roman"/>
                <w:sz w:val="20"/>
                <w:szCs w:val="20"/>
                <w:vertAlign w:val="superscript"/>
              </w:rPr>
            </w:pPr>
            <w:r w:rsidRPr="00160F56">
              <w:rPr>
                <w:rFonts w:ascii="Times New Roman" w:eastAsia="Calibri" w:hAnsi="Times New Roman" w:cs="Times New Roman"/>
                <w:sz w:val="20"/>
                <w:szCs w:val="20"/>
              </w:rPr>
              <w:t>федерального значения</w:t>
            </w:r>
            <w:proofErr w:type="gramStart"/>
            <w:r w:rsidRPr="00160F56">
              <w:rPr>
                <w:rFonts w:ascii="Times New Roman" w:eastAsia="Calibri" w:hAnsi="Times New Roman" w:cs="Times New Roman"/>
                <w:sz w:val="20"/>
                <w:szCs w:val="20"/>
                <w:vertAlign w:val="superscript"/>
              </w:rPr>
              <w:t>1</w:t>
            </w:r>
            <w:proofErr w:type="gramEnd"/>
            <w:r w:rsidRPr="00160F56">
              <w:rPr>
                <w:rFonts w:ascii="Times New Roman" w:eastAsia="Calibri" w:hAnsi="Times New Roman" w:cs="Times New Roman"/>
                <w:sz w:val="20"/>
                <w:szCs w:val="20"/>
                <w:vertAlign w:val="superscript"/>
              </w:rPr>
              <w:t>)</w:t>
            </w:r>
          </w:p>
        </w:tc>
        <w:tc>
          <w:tcPr>
            <w:tcW w:w="562" w:type="pct"/>
            <w:tcBorders>
              <w:righ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lang w:val="en-US"/>
              </w:rPr>
            </w:pPr>
            <w:r w:rsidRPr="00CA406C">
              <w:rPr>
                <w:rFonts w:ascii="Times New Roman" w:eastAsia="Calibri" w:hAnsi="Times New Roman" w:cs="Times New Roman"/>
                <w:sz w:val="20"/>
                <w:szCs w:val="20"/>
                <w:lang w:val="en-US"/>
              </w:rPr>
              <w:t>57</w:t>
            </w:r>
          </w:p>
        </w:tc>
        <w:tc>
          <w:tcPr>
            <w:tcW w:w="561" w:type="pct"/>
            <w:tcBorders>
              <w:left w:val="single" w:sz="6" w:space="0" w:color="auto"/>
              <w:righ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60</w:t>
            </w:r>
          </w:p>
        </w:tc>
        <w:tc>
          <w:tcPr>
            <w:tcW w:w="481"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57</w:t>
            </w:r>
          </w:p>
        </w:tc>
        <w:tc>
          <w:tcPr>
            <w:tcW w:w="482"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60</w:t>
            </w:r>
          </w:p>
        </w:tc>
        <w:tc>
          <w:tcPr>
            <w:tcW w:w="481" w:type="pct"/>
            <w:tcBorders>
              <w:left w:val="single" w:sz="6" w:space="0" w:color="auto"/>
              <w:righ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54</w:t>
            </w:r>
          </w:p>
        </w:tc>
        <w:tc>
          <w:tcPr>
            <w:tcW w:w="509"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57</w:t>
            </w:r>
          </w:p>
        </w:tc>
      </w:tr>
      <w:tr w:rsidR="00644BE0" w:rsidRPr="00160F56" w:rsidTr="00FE159B">
        <w:trPr>
          <w:cantSplit/>
          <w:trHeight w:val="397"/>
          <w:jc w:val="center"/>
        </w:trPr>
        <w:tc>
          <w:tcPr>
            <w:tcW w:w="1923" w:type="pct"/>
            <w:tcBorders>
              <w:right w:val="single" w:sz="6" w:space="0" w:color="auto"/>
            </w:tcBorders>
            <w:vAlign w:val="bottom"/>
          </w:tcPr>
          <w:p w:rsidR="00644BE0" w:rsidRPr="00160F56" w:rsidRDefault="00644BE0" w:rsidP="00FE159B">
            <w:pPr>
              <w:spacing w:before="120" w:after="0" w:line="240" w:lineRule="auto"/>
              <w:ind w:left="454"/>
              <w:rPr>
                <w:rFonts w:ascii="Times New Roman" w:eastAsia="Calibri" w:hAnsi="Times New Roman" w:cs="Times New Roman"/>
                <w:sz w:val="20"/>
                <w:szCs w:val="20"/>
              </w:rPr>
            </w:pPr>
            <w:r w:rsidRPr="00160F56">
              <w:rPr>
                <w:rFonts w:ascii="Times New Roman" w:eastAsia="Calibri" w:hAnsi="Times New Roman" w:cs="Times New Roman"/>
                <w:sz w:val="20"/>
                <w:szCs w:val="20"/>
              </w:rPr>
              <w:t xml:space="preserve">доля в общей протяженности </w:t>
            </w:r>
            <w:r w:rsidRPr="00160F56">
              <w:rPr>
                <w:rFonts w:ascii="Times New Roman" w:eastAsia="Calibri" w:hAnsi="Times New Roman" w:cs="Times New Roman"/>
                <w:sz w:val="20"/>
                <w:szCs w:val="20"/>
              </w:rPr>
              <w:br/>
              <w:t>дорог, процентов</w:t>
            </w:r>
          </w:p>
        </w:tc>
        <w:tc>
          <w:tcPr>
            <w:tcW w:w="562" w:type="pct"/>
            <w:tcBorders>
              <w:righ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3,7</w:t>
            </w:r>
          </w:p>
        </w:tc>
        <w:tc>
          <w:tcPr>
            <w:tcW w:w="561" w:type="pct"/>
            <w:tcBorders>
              <w:left w:val="single" w:sz="6" w:space="0" w:color="auto"/>
              <w:righ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3,9</w:t>
            </w:r>
          </w:p>
        </w:tc>
        <w:tc>
          <w:tcPr>
            <w:tcW w:w="481"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5,2</w:t>
            </w:r>
          </w:p>
        </w:tc>
        <w:tc>
          <w:tcPr>
            <w:tcW w:w="482"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5,5</w:t>
            </w:r>
          </w:p>
        </w:tc>
        <w:tc>
          <w:tcPr>
            <w:tcW w:w="481" w:type="pct"/>
            <w:tcBorders>
              <w:left w:val="single" w:sz="6" w:space="0" w:color="auto"/>
              <w:righ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7,9</w:t>
            </w:r>
          </w:p>
        </w:tc>
        <w:tc>
          <w:tcPr>
            <w:tcW w:w="509"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658,3</w:t>
            </w:r>
          </w:p>
        </w:tc>
      </w:tr>
      <w:tr w:rsidR="00644BE0" w:rsidRPr="00160F56" w:rsidTr="00FE159B">
        <w:trPr>
          <w:cantSplit/>
          <w:trHeight w:val="397"/>
          <w:jc w:val="center"/>
        </w:trPr>
        <w:tc>
          <w:tcPr>
            <w:tcW w:w="1923" w:type="pct"/>
            <w:tcBorders>
              <w:right w:val="single" w:sz="6" w:space="0" w:color="auto"/>
            </w:tcBorders>
            <w:vAlign w:val="bottom"/>
          </w:tcPr>
          <w:p w:rsidR="00644BE0" w:rsidRPr="00160F56" w:rsidRDefault="00644BE0" w:rsidP="00FE159B">
            <w:pPr>
              <w:spacing w:before="120" w:after="0" w:line="240" w:lineRule="auto"/>
              <w:ind w:left="352"/>
              <w:rPr>
                <w:rFonts w:ascii="Times New Roman" w:eastAsia="Calibri" w:hAnsi="Times New Roman" w:cs="Times New Roman"/>
                <w:sz w:val="20"/>
                <w:szCs w:val="20"/>
              </w:rPr>
            </w:pPr>
            <w:r w:rsidRPr="00160F56">
              <w:rPr>
                <w:rFonts w:ascii="Times New Roman" w:eastAsia="Calibri" w:hAnsi="Times New Roman" w:cs="Times New Roman"/>
                <w:sz w:val="20"/>
                <w:szCs w:val="20"/>
              </w:rPr>
              <w:t>регионального или межмуниципального значения</w:t>
            </w:r>
            <w:proofErr w:type="gramStart"/>
            <w:r w:rsidRPr="00160F56">
              <w:rPr>
                <w:rFonts w:ascii="Times New Roman" w:eastAsia="Calibri" w:hAnsi="Times New Roman" w:cs="Times New Roman"/>
                <w:sz w:val="20"/>
                <w:szCs w:val="20"/>
                <w:vertAlign w:val="superscript"/>
              </w:rPr>
              <w:t>1</w:t>
            </w:r>
            <w:proofErr w:type="gramEnd"/>
            <w:r w:rsidRPr="00160F56">
              <w:rPr>
                <w:rFonts w:ascii="Times New Roman" w:eastAsia="Calibri" w:hAnsi="Times New Roman" w:cs="Times New Roman"/>
                <w:sz w:val="20"/>
                <w:szCs w:val="20"/>
                <w:vertAlign w:val="superscript"/>
              </w:rPr>
              <w:t>)</w:t>
            </w:r>
          </w:p>
        </w:tc>
        <w:tc>
          <w:tcPr>
            <w:tcW w:w="562" w:type="pct"/>
            <w:tcBorders>
              <w:righ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508</w:t>
            </w:r>
          </w:p>
        </w:tc>
        <w:tc>
          <w:tcPr>
            <w:tcW w:w="561" w:type="pct"/>
            <w:tcBorders>
              <w:left w:val="single" w:sz="6" w:space="0" w:color="auto"/>
              <w:righ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505</w:t>
            </w:r>
          </w:p>
        </w:tc>
        <w:tc>
          <w:tcPr>
            <w:tcW w:w="481"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470</w:t>
            </w:r>
          </w:p>
        </w:tc>
        <w:tc>
          <w:tcPr>
            <w:tcW w:w="482"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468</w:t>
            </w:r>
          </w:p>
        </w:tc>
        <w:tc>
          <w:tcPr>
            <w:tcW w:w="481" w:type="pct"/>
            <w:tcBorders>
              <w:left w:val="single" w:sz="6" w:space="0" w:color="auto"/>
              <w:righ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333</w:t>
            </w:r>
          </w:p>
        </w:tc>
        <w:tc>
          <w:tcPr>
            <w:tcW w:w="509"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331</w:t>
            </w:r>
          </w:p>
        </w:tc>
      </w:tr>
      <w:tr w:rsidR="00644BE0" w:rsidRPr="00160F56" w:rsidTr="00FE159B">
        <w:trPr>
          <w:cantSplit/>
          <w:trHeight w:val="397"/>
          <w:jc w:val="center"/>
        </w:trPr>
        <w:tc>
          <w:tcPr>
            <w:tcW w:w="1923" w:type="pct"/>
            <w:tcBorders>
              <w:right w:val="single" w:sz="6" w:space="0" w:color="auto"/>
            </w:tcBorders>
            <w:vAlign w:val="bottom"/>
          </w:tcPr>
          <w:p w:rsidR="00644BE0" w:rsidRPr="00160F56" w:rsidRDefault="00644BE0" w:rsidP="00FE159B">
            <w:pPr>
              <w:spacing w:before="120" w:after="0" w:line="240" w:lineRule="auto"/>
              <w:ind w:left="454"/>
              <w:rPr>
                <w:rFonts w:ascii="Times New Roman" w:eastAsia="Calibri" w:hAnsi="Times New Roman" w:cs="Times New Roman"/>
                <w:sz w:val="20"/>
                <w:szCs w:val="20"/>
              </w:rPr>
            </w:pPr>
            <w:r w:rsidRPr="00160F56">
              <w:rPr>
                <w:rFonts w:ascii="Times New Roman" w:eastAsia="Calibri" w:hAnsi="Times New Roman" w:cs="Times New Roman"/>
                <w:sz w:val="20"/>
                <w:szCs w:val="20"/>
              </w:rPr>
              <w:t xml:space="preserve">доля в общей протяженности </w:t>
            </w:r>
            <w:r w:rsidRPr="00160F56">
              <w:rPr>
                <w:rFonts w:ascii="Times New Roman" w:eastAsia="Calibri" w:hAnsi="Times New Roman" w:cs="Times New Roman"/>
                <w:sz w:val="20"/>
                <w:szCs w:val="20"/>
              </w:rPr>
              <w:br/>
              <w:t>дорог, процентов</w:t>
            </w:r>
          </w:p>
        </w:tc>
        <w:tc>
          <w:tcPr>
            <w:tcW w:w="562" w:type="pct"/>
            <w:tcBorders>
              <w:righ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33,0</w:t>
            </w:r>
          </w:p>
        </w:tc>
        <w:tc>
          <w:tcPr>
            <w:tcW w:w="561" w:type="pct"/>
            <w:tcBorders>
              <w:left w:val="single" w:sz="6" w:space="0" w:color="auto"/>
              <w:righ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32,5</w:t>
            </w:r>
          </w:p>
        </w:tc>
        <w:tc>
          <w:tcPr>
            <w:tcW w:w="481"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43,1</w:t>
            </w:r>
          </w:p>
        </w:tc>
        <w:tc>
          <w:tcPr>
            <w:tcW w:w="482"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42,6</w:t>
            </w:r>
          </w:p>
        </w:tc>
        <w:tc>
          <w:tcPr>
            <w:tcW w:w="481" w:type="pct"/>
            <w:tcBorders>
              <w:left w:val="single" w:sz="6" w:space="0" w:color="auto"/>
              <w:righ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49,3</w:t>
            </w:r>
          </w:p>
        </w:tc>
        <w:tc>
          <w:tcPr>
            <w:tcW w:w="509"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48,5</w:t>
            </w:r>
          </w:p>
        </w:tc>
      </w:tr>
      <w:tr w:rsidR="00644BE0" w:rsidRPr="00160F56" w:rsidTr="00FE159B">
        <w:trPr>
          <w:cantSplit/>
          <w:trHeight w:val="397"/>
          <w:jc w:val="center"/>
        </w:trPr>
        <w:tc>
          <w:tcPr>
            <w:tcW w:w="1923" w:type="pct"/>
            <w:tcBorders>
              <w:right w:val="single" w:sz="6" w:space="0" w:color="auto"/>
            </w:tcBorders>
            <w:vAlign w:val="bottom"/>
          </w:tcPr>
          <w:p w:rsidR="00644BE0" w:rsidRPr="00160F56" w:rsidRDefault="00644BE0" w:rsidP="00FE159B">
            <w:pPr>
              <w:spacing w:before="120" w:after="0" w:line="240" w:lineRule="auto"/>
              <w:ind w:left="352"/>
              <w:rPr>
                <w:rFonts w:ascii="Times New Roman" w:eastAsia="Calibri" w:hAnsi="Times New Roman" w:cs="Times New Roman"/>
                <w:sz w:val="20"/>
                <w:szCs w:val="20"/>
              </w:rPr>
            </w:pPr>
            <w:r w:rsidRPr="00160F56">
              <w:rPr>
                <w:rFonts w:ascii="Times New Roman" w:eastAsia="Calibri" w:hAnsi="Times New Roman" w:cs="Times New Roman"/>
                <w:sz w:val="20"/>
                <w:szCs w:val="20"/>
              </w:rPr>
              <w:t>местного значения</w:t>
            </w:r>
          </w:p>
        </w:tc>
        <w:tc>
          <w:tcPr>
            <w:tcW w:w="562" w:type="pct"/>
            <w:tcBorders>
              <w:righ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977</w:t>
            </w:r>
          </w:p>
        </w:tc>
        <w:tc>
          <w:tcPr>
            <w:tcW w:w="561" w:type="pct"/>
            <w:tcBorders>
              <w:left w:val="single" w:sz="6" w:space="0" w:color="auto"/>
              <w:righ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988</w:t>
            </w:r>
          </w:p>
        </w:tc>
        <w:tc>
          <w:tcPr>
            <w:tcW w:w="481"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562</w:t>
            </w:r>
          </w:p>
        </w:tc>
        <w:tc>
          <w:tcPr>
            <w:tcW w:w="482"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569</w:t>
            </w:r>
          </w:p>
        </w:tc>
        <w:tc>
          <w:tcPr>
            <w:tcW w:w="481" w:type="pct"/>
            <w:tcBorders>
              <w:left w:val="single" w:sz="6" w:space="0" w:color="auto"/>
              <w:righ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289</w:t>
            </w:r>
          </w:p>
        </w:tc>
        <w:tc>
          <w:tcPr>
            <w:tcW w:w="509"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294</w:t>
            </w:r>
          </w:p>
        </w:tc>
      </w:tr>
      <w:tr w:rsidR="00644BE0" w:rsidRPr="00160F56" w:rsidTr="00FE159B">
        <w:trPr>
          <w:cantSplit/>
          <w:trHeight w:val="397"/>
          <w:jc w:val="center"/>
        </w:trPr>
        <w:tc>
          <w:tcPr>
            <w:tcW w:w="1923" w:type="pct"/>
            <w:tcBorders>
              <w:bottom w:val="single" w:sz="4" w:space="0" w:color="auto"/>
              <w:right w:val="single" w:sz="6" w:space="0" w:color="auto"/>
            </w:tcBorders>
            <w:vAlign w:val="bottom"/>
          </w:tcPr>
          <w:p w:rsidR="00644BE0" w:rsidRPr="00160F56" w:rsidRDefault="00644BE0" w:rsidP="00FE159B">
            <w:pPr>
              <w:spacing w:before="120" w:after="0" w:line="240" w:lineRule="auto"/>
              <w:ind w:left="454"/>
              <w:rPr>
                <w:rFonts w:ascii="Times New Roman" w:eastAsia="Calibri" w:hAnsi="Times New Roman" w:cs="Times New Roman"/>
                <w:sz w:val="20"/>
                <w:szCs w:val="20"/>
              </w:rPr>
            </w:pPr>
            <w:r w:rsidRPr="00160F56">
              <w:rPr>
                <w:rFonts w:ascii="Times New Roman" w:eastAsia="Calibri" w:hAnsi="Times New Roman" w:cs="Times New Roman"/>
                <w:sz w:val="20"/>
                <w:szCs w:val="20"/>
              </w:rPr>
              <w:t xml:space="preserve">доля в общей протяженности </w:t>
            </w:r>
            <w:r w:rsidRPr="00160F56">
              <w:rPr>
                <w:rFonts w:ascii="Times New Roman" w:eastAsia="Calibri" w:hAnsi="Times New Roman" w:cs="Times New Roman"/>
                <w:sz w:val="20"/>
                <w:szCs w:val="20"/>
              </w:rPr>
              <w:br/>
              <w:t>дорог, процентов</w:t>
            </w:r>
          </w:p>
        </w:tc>
        <w:tc>
          <w:tcPr>
            <w:tcW w:w="562" w:type="pct"/>
            <w:tcBorders>
              <w:bottom w:val="single" w:sz="4" w:space="0" w:color="auto"/>
              <w:righ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63,3</w:t>
            </w:r>
          </w:p>
        </w:tc>
        <w:tc>
          <w:tcPr>
            <w:tcW w:w="561" w:type="pct"/>
            <w:tcBorders>
              <w:left w:val="single" w:sz="6" w:space="0" w:color="auto"/>
              <w:bottom w:val="single" w:sz="4" w:space="0" w:color="auto"/>
              <w:righ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63,6</w:t>
            </w:r>
          </w:p>
        </w:tc>
        <w:tc>
          <w:tcPr>
            <w:tcW w:w="481" w:type="pct"/>
            <w:tcBorders>
              <w:left w:val="single" w:sz="6" w:space="0" w:color="auto"/>
              <w:bottom w:val="single" w:sz="4"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51,7</w:t>
            </w:r>
          </w:p>
        </w:tc>
        <w:tc>
          <w:tcPr>
            <w:tcW w:w="482" w:type="pct"/>
            <w:tcBorders>
              <w:left w:val="single" w:sz="6" w:space="0" w:color="auto"/>
              <w:bottom w:val="single" w:sz="4"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51,9</w:t>
            </w:r>
          </w:p>
        </w:tc>
        <w:tc>
          <w:tcPr>
            <w:tcW w:w="481" w:type="pct"/>
            <w:tcBorders>
              <w:left w:val="single" w:sz="6" w:space="0" w:color="auto"/>
              <w:bottom w:val="single" w:sz="4" w:space="0" w:color="auto"/>
              <w:right w:val="single" w:sz="6"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42,8</w:t>
            </w:r>
          </w:p>
        </w:tc>
        <w:tc>
          <w:tcPr>
            <w:tcW w:w="509" w:type="pct"/>
            <w:tcBorders>
              <w:left w:val="single" w:sz="6" w:space="0" w:color="auto"/>
              <w:bottom w:val="single" w:sz="4" w:space="0" w:color="auto"/>
            </w:tcBorders>
            <w:vAlign w:val="bottom"/>
          </w:tcPr>
          <w:p w:rsidR="00644BE0" w:rsidRPr="00CA406C" w:rsidRDefault="00644BE0" w:rsidP="00FE159B">
            <w:pPr>
              <w:spacing w:before="120" w:after="0" w:line="240" w:lineRule="auto"/>
              <w:ind w:right="113"/>
              <w:jc w:val="right"/>
              <w:rPr>
                <w:rFonts w:ascii="Times New Roman" w:eastAsia="Calibri" w:hAnsi="Times New Roman" w:cs="Times New Roman"/>
                <w:sz w:val="20"/>
                <w:szCs w:val="20"/>
              </w:rPr>
            </w:pPr>
            <w:r w:rsidRPr="00CA406C">
              <w:rPr>
                <w:rFonts w:ascii="Times New Roman" w:eastAsia="Calibri" w:hAnsi="Times New Roman" w:cs="Times New Roman"/>
                <w:sz w:val="20"/>
                <w:szCs w:val="20"/>
              </w:rPr>
              <w:t>43,2</w:t>
            </w:r>
          </w:p>
        </w:tc>
      </w:tr>
    </w:tbl>
    <w:p w:rsidR="00644BE0" w:rsidRPr="00FE159B" w:rsidRDefault="00644BE0" w:rsidP="00E20DC2">
      <w:pPr>
        <w:spacing w:before="120" w:after="0" w:line="240" w:lineRule="auto"/>
        <w:rPr>
          <w:rFonts w:ascii="Times New Roman" w:hAnsi="Times New Roman" w:cs="Times New Roman"/>
          <w:sz w:val="18"/>
          <w:szCs w:val="20"/>
        </w:rPr>
      </w:pPr>
      <w:r w:rsidRPr="00FE159B">
        <w:rPr>
          <w:rFonts w:ascii="Times New Roman" w:hAnsi="Times New Roman" w:cs="Times New Roman"/>
          <w:sz w:val="18"/>
          <w:szCs w:val="20"/>
          <w:vertAlign w:val="superscript"/>
        </w:rPr>
        <w:t>1)</w:t>
      </w:r>
      <w:r w:rsidRPr="00FE159B">
        <w:rPr>
          <w:rFonts w:ascii="Times New Roman" w:hAnsi="Times New Roman" w:cs="Times New Roman"/>
          <w:sz w:val="18"/>
          <w:szCs w:val="20"/>
        </w:rPr>
        <w:t xml:space="preserve"> По данным Росавтодора.</w:t>
      </w:r>
    </w:p>
    <w:p w:rsidR="00644BE0" w:rsidRPr="00FE159B" w:rsidRDefault="00644BE0" w:rsidP="00644BE0">
      <w:pPr>
        <w:pageBreakBefore/>
        <w:spacing w:after="120"/>
        <w:jc w:val="center"/>
        <w:rPr>
          <w:rFonts w:ascii="Times New Roman" w:hAnsi="Times New Roman" w:cs="Times New Roman"/>
          <w:b/>
          <w:sz w:val="24"/>
          <w:szCs w:val="20"/>
        </w:rPr>
      </w:pPr>
      <w:r w:rsidRPr="00FE159B">
        <w:rPr>
          <w:rFonts w:ascii="Times New Roman" w:hAnsi="Times New Roman" w:cs="Times New Roman"/>
          <w:b/>
          <w:sz w:val="24"/>
          <w:szCs w:val="20"/>
        </w:rPr>
        <w:lastRenderedPageBreak/>
        <w:t>АВТОМОБИЛЬНЫЙ ТРАНСПОРТ</w:t>
      </w:r>
    </w:p>
    <w:p w:rsidR="00644BE0" w:rsidRPr="00FE159B" w:rsidRDefault="00706B43" w:rsidP="00FE159B">
      <w:pPr>
        <w:spacing w:after="0" w:line="240" w:lineRule="auto"/>
        <w:jc w:val="both"/>
        <w:rPr>
          <w:rFonts w:ascii="Times New Roman" w:hAnsi="Times New Roman" w:cs="Times New Roman"/>
          <w:sz w:val="24"/>
          <w:szCs w:val="20"/>
        </w:rPr>
      </w:pPr>
      <w:r w:rsidRPr="00FE159B">
        <w:rPr>
          <w:rFonts w:ascii="Times New Roman" w:hAnsi="Times New Roman" w:cs="Times New Roman"/>
          <w:b/>
          <w:bCs/>
          <w:sz w:val="24"/>
          <w:szCs w:val="20"/>
        </w:rPr>
        <w:tab/>
      </w:r>
      <w:r w:rsidR="00644BE0" w:rsidRPr="00FE159B">
        <w:rPr>
          <w:rFonts w:ascii="Times New Roman" w:hAnsi="Times New Roman" w:cs="Times New Roman"/>
          <w:b/>
          <w:bCs/>
          <w:sz w:val="24"/>
          <w:szCs w:val="20"/>
        </w:rPr>
        <w:t>Наличие автомобилей</w:t>
      </w:r>
      <w:r w:rsidR="00644BE0" w:rsidRPr="00FE159B">
        <w:rPr>
          <w:rFonts w:ascii="Times New Roman" w:hAnsi="Times New Roman" w:cs="Times New Roman"/>
          <w:sz w:val="24"/>
          <w:szCs w:val="20"/>
        </w:rPr>
        <w:t xml:space="preserve"> приводится по данным регистрирующих органов Министерства внутренних дел Российской Федерации. </w:t>
      </w:r>
    </w:p>
    <w:p w:rsidR="00644BE0" w:rsidRPr="00FE159B" w:rsidRDefault="00706B43" w:rsidP="00FE159B">
      <w:pPr>
        <w:spacing w:after="0" w:line="240" w:lineRule="auto"/>
        <w:jc w:val="both"/>
        <w:rPr>
          <w:rFonts w:ascii="Times New Roman" w:hAnsi="Times New Roman" w:cs="Times New Roman"/>
          <w:spacing w:val="-2"/>
          <w:sz w:val="24"/>
          <w:szCs w:val="20"/>
        </w:rPr>
      </w:pPr>
      <w:r w:rsidRPr="00FE159B">
        <w:rPr>
          <w:rFonts w:ascii="Times New Roman" w:hAnsi="Times New Roman" w:cs="Times New Roman"/>
          <w:b/>
          <w:bCs/>
          <w:spacing w:val="-2"/>
          <w:sz w:val="24"/>
          <w:szCs w:val="20"/>
        </w:rPr>
        <w:tab/>
      </w:r>
      <w:r w:rsidR="00644BE0" w:rsidRPr="00FE159B">
        <w:rPr>
          <w:rFonts w:ascii="Times New Roman" w:hAnsi="Times New Roman" w:cs="Times New Roman"/>
          <w:b/>
          <w:bCs/>
          <w:spacing w:val="-2"/>
          <w:sz w:val="24"/>
          <w:szCs w:val="20"/>
        </w:rPr>
        <w:t>Грузовой автомобиль</w:t>
      </w:r>
      <w:r w:rsidR="00644BE0" w:rsidRPr="00FE159B">
        <w:rPr>
          <w:rFonts w:ascii="Times New Roman" w:hAnsi="Times New Roman" w:cs="Times New Roman"/>
          <w:spacing w:val="-2"/>
          <w:sz w:val="24"/>
          <w:szCs w:val="20"/>
        </w:rPr>
        <w:t xml:space="preserve"> – дорожное механическое транспортное средство на жесткой раме, предназначенное исключительно или преимущественно для перевозки грузов.</w:t>
      </w:r>
    </w:p>
    <w:p w:rsidR="00644BE0" w:rsidRPr="00FE159B" w:rsidRDefault="00706B43" w:rsidP="00FE159B">
      <w:pPr>
        <w:spacing w:after="0" w:line="240" w:lineRule="auto"/>
        <w:jc w:val="both"/>
        <w:rPr>
          <w:rFonts w:ascii="Times New Roman" w:hAnsi="Times New Roman" w:cs="Times New Roman"/>
          <w:sz w:val="24"/>
          <w:szCs w:val="20"/>
        </w:rPr>
      </w:pPr>
      <w:r w:rsidRPr="00FE159B">
        <w:rPr>
          <w:rFonts w:ascii="Times New Roman" w:hAnsi="Times New Roman" w:cs="Times New Roman"/>
          <w:b/>
          <w:bCs/>
          <w:sz w:val="24"/>
          <w:szCs w:val="20"/>
        </w:rPr>
        <w:tab/>
      </w:r>
      <w:r w:rsidR="00644BE0" w:rsidRPr="00FE159B">
        <w:rPr>
          <w:rFonts w:ascii="Times New Roman" w:hAnsi="Times New Roman" w:cs="Times New Roman"/>
          <w:b/>
          <w:bCs/>
          <w:sz w:val="24"/>
          <w:szCs w:val="20"/>
        </w:rPr>
        <w:t>Автобус</w:t>
      </w:r>
      <w:r w:rsidR="00644BE0" w:rsidRPr="00FE159B">
        <w:rPr>
          <w:rFonts w:ascii="Times New Roman" w:hAnsi="Times New Roman" w:cs="Times New Roman"/>
          <w:sz w:val="24"/>
          <w:szCs w:val="20"/>
        </w:rPr>
        <w:t> – пассажирское дорожное механическое транспортное средство, предназначенное для перевозки пассажиров, вместимостью</w:t>
      </w:r>
      <w:r w:rsidR="00644BE0" w:rsidRPr="00FE159B">
        <w:rPr>
          <w:rFonts w:ascii="Times New Roman" w:hAnsi="Times New Roman" w:cs="Times New Roman"/>
          <w:i/>
          <w:iCs/>
          <w:sz w:val="24"/>
          <w:szCs w:val="20"/>
        </w:rPr>
        <w:t xml:space="preserve"> более восьми мест для сидения,</w:t>
      </w:r>
      <w:r w:rsidR="00644BE0" w:rsidRPr="00FE159B">
        <w:rPr>
          <w:rFonts w:ascii="Times New Roman" w:hAnsi="Times New Roman" w:cs="Times New Roman"/>
          <w:sz w:val="24"/>
          <w:szCs w:val="20"/>
        </w:rPr>
        <w:t xml:space="preserve"> не считая места водителя.</w:t>
      </w:r>
    </w:p>
    <w:p w:rsidR="00644BE0" w:rsidRPr="00FE159B" w:rsidRDefault="00706B43" w:rsidP="00FE159B">
      <w:pPr>
        <w:spacing w:after="0" w:line="240" w:lineRule="auto"/>
        <w:jc w:val="both"/>
        <w:rPr>
          <w:rFonts w:ascii="Times New Roman" w:hAnsi="Times New Roman" w:cs="Times New Roman"/>
          <w:sz w:val="24"/>
          <w:szCs w:val="20"/>
        </w:rPr>
      </w:pPr>
      <w:r w:rsidRPr="00FE159B">
        <w:rPr>
          <w:rFonts w:ascii="Times New Roman" w:hAnsi="Times New Roman" w:cs="Times New Roman"/>
          <w:b/>
          <w:bCs/>
          <w:sz w:val="24"/>
          <w:szCs w:val="20"/>
        </w:rPr>
        <w:tab/>
      </w:r>
      <w:r w:rsidR="00644BE0" w:rsidRPr="00FE159B">
        <w:rPr>
          <w:rFonts w:ascii="Times New Roman" w:hAnsi="Times New Roman" w:cs="Times New Roman"/>
          <w:b/>
          <w:bCs/>
          <w:sz w:val="24"/>
          <w:szCs w:val="20"/>
        </w:rPr>
        <w:t>Легковой автомобиль</w:t>
      </w:r>
      <w:r w:rsidR="00644BE0" w:rsidRPr="00FE159B">
        <w:rPr>
          <w:rFonts w:ascii="Times New Roman" w:hAnsi="Times New Roman" w:cs="Times New Roman"/>
          <w:sz w:val="24"/>
          <w:szCs w:val="20"/>
        </w:rPr>
        <w:t xml:space="preserve"> – пассажирский автомобиль вместимостью </w:t>
      </w:r>
      <w:r w:rsidR="00644BE0" w:rsidRPr="00FE159B">
        <w:rPr>
          <w:rFonts w:ascii="Times New Roman" w:hAnsi="Times New Roman" w:cs="Times New Roman"/>
          <w:i/>
          <w:iCs/>
          <w:sz w:val="24"/>
          <w:szCs w:val="20"/>
        </w:rPr>
        <w:t>до восьми мест для сидения</w:t>
      </w:r>
      <w:r w:rsidR="00644BE0" w:rsidRPr="00FE159B">
        <w:rPr>
          <w:rFonts w:ascii="Times New Roman" w:hAnsi="Times New Roman" w:cs="Times New Roman"/>
          <w:sz w:val="24"/>
          <w:szCs w:val="20"/>
        </w:rPr>
        <w:t>, не считая места водителя.</w:t>
      </w:r>
    </w:p>
    <w:p w:rsidR="00644BE0" w:rsidRPr="00160F56" w:rsidRDefault="00644BE0" w:rsidP="00E20DC2">
      <w:pPr>
        <w:spacing w:before="120" w:after="0" w:line="240" w:lineRule="auto"/>
        <w:jc w:val="both"/>
        <w:rPr>
          <w:rFonts w:ascii="Times New Roman" w:hAnsi="Times New Roman" w:cs="Times New Roman"/>
          <w:sz w:val="20"/>
          <w:szCs w:val="20"/>
        </w:rPr>
      </w:pPr>
    </w:p>
    <w:p w:rsidR="00644BE0" w:rsidRPr="00160F56" w:rsidRDefault="00644BE0" w:rsidP="00FE159B">
      <w:pPr>
        <w:spacing w:before="120" w:after="0" w:line="240" w:lineRule="auto"/>
        <w:jc w:val="center"/>
        <w:rPr>
          <w:rFonts w:ascii="Times New Roman" w:hAnsi="Times New Roman" w:cs="Times New Roman"/>
          <w:b/>
          <w:sz w:val="20"/>
          <w:szCs w:val="20"/>
          <w:vertAlign w:val="superscript"/>
        </w:rPr>
      </w:pPr>
      <w:r w:rsidRPr="00160F56">
        <w:rPr>
          <w:rFonts w:ascii="Times New Roman" w:hAnsi="Times New Roman" w:cs="Times New Roman"/>
          <w:b/>
          <w:sz w:val="20"/>
          <w:szCs w:val="20"/>
        </w:rPr>
        <w:t>2.10. КОЛИЧЕСТВО ЗАРЕГИС</w:t>
      </w:r>
      <w:r w:rsidR="00881FF5">
        <w:rPr>
          <w:rFonts w:ascii="Times New Roman" w:hAnsi="Times New Roman" w:cs="Times New Roman"/>
          <w:b/>
          <w:sz w:val="20"/>
          <w:szCs w:val="20"/>
        </w:rPr>
        <w:t>Т</w:t>
      </w:r>
      <w:r w:rsidRPr="00160F56">
        <w:rPr>
          <w:rFonts w:ascii="Times New Roman" w:hAnsi="Times New Roman" w:cs="Times New Roman"/>
          <w:b/>
          <w:sz w:val="20"/>
          <w:szCs w:val="20"/>
        </w:rPr>
        <w:t>РИРОВАННЫХ АВТОМОБИЛЕЙ</w:t>
      </w:r>
      <w:proofErr w:type="gramStart"/>
      <w:r w:rsidRPr="00160F56">
        <w:rPr>
          <w:rFonts w:ascii="Times New Roman" w:hAnsi="Times New Roman" w:cs="Times New Roman"/>
          <w:b/>
          <w:sz w:val="20"/>
          <w:szCs w:val="20"/>
          <w:vertAlign w:val="superscript"/>
        </w:rPr>
        <w:t>1</w:t>
      </w:r>
      <w:proofErr w:type="gramEnd"/>
      <w:r w:rsidRPr="00160F56">
        <w:rPr>
          <w:rFonts w:ascii="Times New Roman" w:hAnsi="Times New Roman" w:cs="Times New Roman"/>
          <w:b/>
          <w:sz w:val="20"/>
          <w:szCs w:val="20"/>
          <w:vertAlign w:val="superscript"/>
        </w:rPr>
        <w:t>)</w:t>
      </w:r>
    </w:p>
    <w:p w:rsidR="00644BE0" w:rsidRPr="00FE159B" w:rsidRDefault="00644BE0" w:rsidP="00FE159B">
      <w:pPr>
        <w:spacing w:after="120" w:line="240" w:lineRule="auto"/>
        <w:jc w:val="center"/>
        <w:rPr>
          <w:rFonts w:ascii="Times New Roman" w:hAnsi="Times New Roman" w:cs="Times New Roman"/>
          <w:sz w:val="28"/>
          <w:szCs w:val="20"/>
        </w:rPr>
      </w:pPr>
      <w:r w:rsidRPr="00FE159B">
        <w:rPr>
          <w:rFonts w:ascii="Times New Roman" w:hAnsi="Times New Roman" w:cs="Times New Roman"/>
          <w:bCs/>
          <w:sz w:val="20"/>
          <w:szCs w:val="14"/>
        </w:rPr>
        <w:t>(на конец года; тысяч штук)</w:t>
      </w:r>
    </w:p>
    <w:tbl>
      <w:tblPr>
        <w:tblW w:w="5000" w:type="pct"/>
        <w:jc w:val="center"/>
        <w:tblCellMar>
          <w:left w:w="0" w:type="dxa"/>
          <w:right w:w="0" w:type="dxa"/>
        </w:tblCellMar>
        <w:tblLook w:val="0000" w:firstRow="0" w:lastRow="0" w:firstColumn="0" w:lastColumn="0" w:noHBand="0" w:noVBand="0"/>
      </w:tblPr>
      <w:tblGrid>
        <w:gridCol w:w="3269"/>
        <w:gridCol w:w="1014"/>
        <w:gridCol w:w="1016"/>
        <w:gridCol w:w="1014"/>
        <w:gridCol w:w="1014"/>
        <w:gridCol w:w="1014"/>
        <w:gridCol w:w="1014"/>
      </w:tblGrid>
      <w:tr w:rsidR="00644BE0" w:rsidRPr="00160F56" w:rsidTr="00FE159B">
        <w:trPr>
          <w:cantSplit/>
          <w:trHeight w:val="397"/>
          <w:jc w:val="center"/>
        </w:trPr>
        <w:tc>
          <w:tcPr>
            <w:tcW w:w="1747" w:type="pct"/>
            <w:tcBorders>
              <w:top w:val="single" w:sz="6" w:space="0" w:color="auto"/>
              <w:bottom w:val="single" w:sz="6" w:space="0" w:color="auto"/>
              <w:right w:val="single" w:sz="6" w:space="0" w:color="auto"/>
            </w:tcBorders>
            <w:vAlign w:val="center"/>
          </w:tcPr>
          <w:p w:rsidR="00644BE0" w:rsidRPr="00160F56" w:rsidRDefault="00644BE0" w:rsidP="00FE159B">
            <w:pPr>
              <w:spacing w:before="120" w:after="0" w:line="240" w:lineRule="auto"/>
              <w:jc w:val="center"/>
              <w:rPr>
                <w:rFonts w:ascii="Times New Roman" w:hAnsi="Times New Roman" w:cs="Times New Roman"/>
                <w:sz w:val="18"/>
                <w:szCs w:val="18"/>
              </w:rPr>
            </w:pPr>
          </w:p>
        </w:tc>
        <w:tc>
          <w:tcPr>
            <w:tcW w:w="542" w:type="pct"/>
            <w:tcBorders>
              <w:top w:val="single" w:sz="6" w:space="0" w:color="auto"/>
              <w:left w:val="single" w:sz="6" w:space="0" w:color="auto"/>
              <w:bottom w:val="single" w:sz="6" w:space="0" w:color="auto"/>
              <w:right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2019</w:t>
            </w:r>
          </w:p>
        </w:tc>
        <w:tc>
          <w:tcPr>
            <w:tcW w:w="542" w:type="pct"/>
            <w:tcBorders>
              <w:top w:val="single" w:sz="6" w:space="0" w:color="auto"/>
              <w:left w:val="single" w:sz="6" w:space="0" w:color="auto"/>
              <w:bottom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2020</w:t>
            </w:r>
          </w:p>
        </w:tc>
        <w:tc>
          <w:tcPr>
            <w:tcW w:w="542" w:type="pct"/>
            <w:tcBorders>
              <w:top w:val="single" w:sz="6" w:space="0" w:color="auto"/>
              <w:left w:val="single" w:sz="6" w:space="0" w:color="auto"/>
              <w:bottom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2019</w:t>
            </w:r>
          </w:p>
        </w:tc>
        <w:tc>
          <w:tcPr>
            <w:tcW w:w="542" w:type="pct"/>
            <w:tcBorders>
              <w:top w:val="single" w:sz="6" w:space="0" w:color="auto"/>
              <w:left w:val="single" w:sz="6" w:space="0" w:color="auto"/>
              <w:bottom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lang w:val="en-US"/>
              </w:rPr>
            </w:pPr>
            <w:r w:rsidRPr="00160F56">
              <w:rPr>
                <w:rFonts w:ascii="Times New Roman" w:hAnsi="Times New Roman" w:cs="Times New Roman"/>
                <w:sz w:val="18"/>
                <w:szCs w:val="18"/>
              </w:rPr>
              <w:t>2020</w:t>
            </w:r>
          </w:p>
        </w:tc>
        <w:tc>
          <w:tcPr>
            <w:tcW w:w="542" w:type="pct"/>
            <w:tcBorders>
              <w:top w:val="single" w:sz="6" w:space="0" w:color="auto"/>
              <w:left w:val="single" w:sz="6" w:space="0" w:color="auto"/>
              <w:bottom w:val="single" w:sz="6" w:space="0" w:color="auto"/>
              <w:right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2019</w:t>
            </w:r>
          </w:p>
        </w:tc>
        <w:tc>
          <w:tcPr>
            <w:tcW w:w="542" w:type="pct"/>
            <w:tcBorders>
              <w:top w:val="single" w:sz="6" w:space="0" w:color="auto"/>
              <w:left w:val="single" w:sz="6" w:space="0" w:color="auto"/>
              <w:bottom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2020</w:t>
            </w:r>
          </w:p>
        </w:tc>
      </w:tr>
      <w:tr w:rsidR="00644BE0" w:rsidRPr="00160F56" w:rsidTr="00FE159B">
        <w:trPr>
          <w:cantSplit/>
          <w:trHeight w:val="397"/>
          <w:jc w:val="center"/>
        </w:trPr>
        <w:tc>
          <w:tcPr>
            <w:tcW w:w="1747" w:type="pct"/>
            <w:tcBorders>
              <w:top w:val="single" w:sz="6" w:space="0" w:color="auto"/>
              <w:bottom w:val="single" w:sz="6" w:space="0" w:color="auto"/>
              <w:right w:val="single" w:sz="6" w:space="0" w:color="auto"/>
            </w:tcBorders>
            <w:vAlign w:val="center"/>
          </w:tcPr>
          <w:p w:rsidR="00644BE0" w:rsidRPr="00160F56" w:rsidRDefault="00644BE0" w:rsidP="00FE159B">
            <w:pPr>
              <w:spacing w:before="120" w:after="0" w:line="240" w:lineRule="auto"/>
              <w:jc w:val="center"/>
              <w:rPr>
                <w:rFonts w:ascii="Times New Roman" w:hAnsi="Times New Roman" w:cs="Times New Roman"/>
                <w:sz w:val="18"/>
                <w:szCs w:val="18"/>
              </w:rPr>
            </w:pPr>
          </w:p>
        </w:tc>
        <w:tc>
          <w:tcPr>
            <w:tcW w:w="1085" w:type="pct"/>
            <w:gridSpan w:val="2"/>
            <w:tcBorders>
              <w:top w:val="single" w:sz="6" w:space="0" w:color="auto"/>
              <w:left w:val="single" w:sz="6" w:space="0" w:color="auto"/>
              <w:bottom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b/>
                <w:bCs/>
                <w:sz w:val="18"/>
                <w:szCs w:val="18"/>
              </w:rPr>
              <w:t>Грузовые автомобили</w:t>
            </w:r>
          </w:p>
        </w:tc>
        <w:tc>
          <w:tcPr>
            <w:tcW w:w="1084" w:type="pct"/>
            <w:gridSpan w:val="2"/>
            <w:tcBorders>
              <w:top w:val="single" w:sz="6" w:space="0" w:color="auto"/>
              <w:left w:val="single" w:sz="6" w:space="0" w:color="auto"/>
              <w:bottom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b/>
                <w:bCs/>
                <w:sz w:val="18"/>
                <w:szCs w:val="18"/>
              </w:rPr>
              <w:t>Автобусы</w:t>
            </w:r>
          </w:p>
        </w:tc>
        <w:tc>
          <w:tcPr>
            <w:tcW w:w="1084" w:type="pct"/>
            <w:gridSpan w:val="2"/>
            <w:tcBorders>
              <w:top w:val="single" w:sz="6" w:space="0" w:color="auto"/>
              <w:left w:val="single" w:sz="6" w:space="0" w:color="auto"/>
              <w:bottom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b/>
                <w:bCs/>
                <w:sz w:val="18"/>
                <w:szCs w:val="18"/>
              </w:rPr>
              <w:t>Легковые автомобили</w:t>
            </w:r>
          </w:p>
        </w:tc>
      </w:tr>
      <w:tr w:rsidR="00644BE0" w:rsidRPr="00160F56" w:rsidTr="00FE159B">
        <w:trPr>
          <w:cantSplit/>
          <w:trHeight w:val="397"/>
          <w:jc w:val="center"/>
        </w:trPr>
        <w:tc>
          <w:tcPr>
            <w:tcW w:w="1747" w:type="pct"/>
            <w:tcBorders>
              <w:right w:val="single" w:sz="6" w:space="0" w:color="auto"/>
            </w:tcBorders>
            <w:vAlign w:val="bottom"/>
          </w:tcPr>
          <w:p w:rsidR="00644BE0" w:rsidRPr="00160F56" w:rsidRDefault="00644BE0" w:rsidP="00FE159B">
            <w:pPr>
              <w:spacing w:before="120" w:after="0" w:line="240" w:lineRule="auto"/>
              <w:ind w:right="57"/>
              <w:rPr>
                <w:rFonts w:ascii="Times New Roman" w:hAnsi="Times New Roman" w:cs="Times New Roman"/>
                <w:sz w:val="20"/>
                <w:szCs w:val="20"/>
              </w:rPr>
            </w:pPr>
            <w:r w:rsidRPr="00160F56">
              <w:rPr>
                <w:rFonts w:ascii="Times New Roman" w:hAnsi="Times New Roman" w:cs="Times New Roman"/>
                <w:sz w:val="20"/>
                <w:szCs w:val="20"/>
              </w:rPr>
              <w:t xml:space="preserve">Всего, </w:t>
            </w:r>
            <w:proofErr w:type="spellStart"/>
            <w:r w:rsidRPr="00160F56">
              <w:rPr>
                <w:rFonts w:ascii="Times New Roman" w:hAnsi="Times New Roman" w:cs="Times New Roman"/>
                <w:sz w:val="20"/>
                <w:szCs w:val="20"/>
              </w:rPr>
              <w:t>тыс.шт</w:t>
            </w:r>
            <w:proofErr w:type="spellEnd"/>
            <w:r w:rsidRPr="00160F56">
              <w:rPr>
                <w:rFonts w:ascii="Times New Roman" w:hAnsi="Times New Roman" w:cs="Times New Roman"/>
                <w:sz w:val="20"/>
                <w:szCs w:val="20"/>
              </w:rPr>
              <w:t>.</w:t>
            </w:r>
          </w:p>
        </w:tc>
        <w:tc>
          <w:tcPr>
            <w:tcW w:w="542" w:type="pct"/>
            <w:tcBorders>
              <w:left w:val="single" w:sz="6" w:space="0" w:color="auto"/>
              <w:righ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b/>
                <w:bCs/>
                <w:sz w:val="20"/>
                <w:szCs w:val="20"/>
              </w:rPr>
            </w:pPr>
            <w:r w:rsidRPr="00CA406C">
              <w:rPr>
                <w:rFonts w:ascii="Times New Roman" w:hAnsi="Times New Roman" w:cs="Times New Roman"/>
                <w:b/>
                <w:bCs/>
                <w:sz w:val="20"/>
                <w:szCs w:val="20"/>
              </w:rPr>
              <w:t>6540</w:t>
            </w:r>
          </w:p>
        </w:tc>
        <w:tc>
          <w:tcPr>
            <w:tcW w:w="542"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b/>
                <w:bCs/>
                <w:sz w:val="20"/>
                <w:szCs w:val="20"/>
              </w:rPr>
            </w:pPr>
            <w:r w:rsidRPr="00CA406C">
              <w:rPr>
                <w:rFonts w:ascii="Times New Roman" w:hAnsi="Times New Roman" w:cs="Times New Roman"/>
                <w:b/>
                <w:bCs/>
                <w:sz w:val="20"/>
                <w:szCs w:val="20"/>
              </w:rPr>
              <w:t>6564</w:t>
            </w:r>
          </w:p>
        </w:tc>
        <w:tc>
          <w:tcPr>
            <w:tcW w:w="542"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b/>
                <w:bCs/>
                <w:sz w:val="20"/>
                <w:szCs w:val="20"/>
              </w:rPr>
            </w:pPr>
            <w:r w:rsidRPr="00CA406C">
              <w:rPr>
                <w:rFonts w:ascii="Times New Roman" w:hAnsi="Times New Roman" w:cs="Times New Roman"/>
                <w:b/>
                <w:bCs/>
                <w:sz w:val="20"/>
                <w:szCs w:val="20"/>
              </w:rPr>
              <w:t>869</w:t>
            </w:r>
          </w:p>
        </w:tc>
        <w:tc>
          <w:tcPr>
            <w:tcW w:w="542"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b/>
                <w:bCs/>
                <w:sz w:val="20"/>
                <w:szCs w:val="20"/>
              </w:rPr>
            </w:pPr>
            <w:r w:rsidRPr="00CA406C">
              <w:rPr>
                <w:rFonts w:ascii="Times New Roman" w:hAnsi="Times New Roman" w:cs="Times New Roman"/>
                <w:b/>
                <w:bCs/>
                <w:sz w:val="20"/>
                <w:szCs w:val="20"/>
              </w:rPr>
              <w:t>850</w:t>
            </w:r>
          </w:p>
        </w:tc>
        <w:tc>
          <w:tcPr>
            <w:tcW w:w="542" w:type="pct"/>
            <w:tcBorders>
              <w:left w:val="single" w:sz="6" w:space="0" w:color="auto"/>
              <w:righ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b/>
                <w:bCs/>
                <w:sz w:val="20"/>
                <w:szCs w:val="20"/>
              </w:rPr>
            </w:pPr>
            <w:r w:rsidRPr="00CA406C">
              <w:rPr>
                <w:rFonts w:ascii="Times New Roman" w:hAnsi="Times New Roman" w:cs="Times New Roman"/>
                <w:b/>
                <w:bCs/>
                <w:sz w:val="20"/>
                <w:szCs w:val="20"/>
              </w:rPr>
              <w:t>48430</w:t>
            </w:r>
          </w:p>
        </w:tc>
        <w:tc>
          <w:tcPr>
            <w:tcW w:w="542"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b/>
                <w:bCs/>
                <w:sz w:val="20"/>
                <w:szCs w:val="20"/>
              </w:rPr>
            </w:pPr>
            <w:r w:rsidRPr="00CA406C">
              <w:rPr>
                <w:rFonts w:ascii="Times New Roman" w:hAnsi="Times New Roman" w:cs="Times New Roman"/>
                <w:b/>
                <w:bCs/>
                <w:sz w:val="20"/>
                <w:szCs w:val="20"/>
              </w:rPr>
              <w:t>49259</w:t>
            </w:r>
          </w:p>
        </w:tc>
      </w:tr>
      <w:tr w:rsidR="00644BE0" w:rsidRPr="00160F56" w:rsidTr="00FE159B">
        <w:trPr>
          <w:cantSplit/>
          <w:trHeight w:val="397"/>
          <w:jc w:val="center"/>
        </w:trPr>
        <w:tc>
          <w:tcPr>
            <w:tcW w:w="1747" w:type="pct"/>
            <w:tcBorders>
              <w:right w:val="single" w:sz="6" w:space="0" w:color="auto"/>
            </w:tcBorders>
            <w:vAlign w:val="bottom"/>
          </w:tcPr>
          <w:p w:rsidR="00644BE0" w:rsidRPr="00160F56" w:rsidRDefault="00644BE0" w:rsidP="00FE159B">
            <w:pPr>
              <w:spacing w:before="120" w:after="0" w:line="240" w:lineRule="auto"/>
              <w:rPr>
                <w:rFonts w:ascii="Times New Roman" w:hAnsi="Times New Roman" w:cs="Times New Roman"/>
                <w:spacing w:val="-2"/>
                <w:sz w:val="20"/>
                <w:szCs w:val="20"/>
              </w:rPr>
            </w:pPr>
            <w:r w:rsidRPr="00160F56">
              <w:rPr>
                <w:rFonts w:ascii="Times New Roman" w:hAnsi="Times New Roman" w:cs="Times New Roman"/>
                <w:spacing w:val="-2"/>
                <w:sz w:val="20"/>
                <w:szCs w:val="20"/>
              </w:rPr>
              <w:t>Из  общего  числа, находящиеся:</w:t>
            </w:r>
          </w:p>
          <w:p w:rsidR="00644BE0" w:rsidRPr="00160F56" w:rsidRDefault="00644BE0" w:rsidP="00FE159B">
            <w:pPr>
              <w:spacing w:before="120" w:after="0" w:line="240" w:lineRule="auto"/>
              <w:rPr>
                <w:rFonts w:ascii="Times New Roman" w:hAnsi="Times New Roman" w:cs="Times New Roman"/>
                <w:sz w:val="20"/>
                <w:szCs w:val="20"/>
              </w:rPr>
            </w:pPr>
            <w:r w:rsidRPr="00160F56">
              <w:rPr>
                <w:rFonts w:ascii="Times New Roman" w:hAnsi="Times New Roman" w:cs="Times New Roman"/>
                <w:sz w:val="20"/>
                <w:szCs w:val="20"/>
              </w:rPr>
              <w:t>в собственности граждан</w:t>
            </w:r>
            <w:r w:rsidRPr="00160F56">
              <w:rPr>
                <w:rFonts w:ascii="Times New Roman" w:hAnsi="Times New Roman" w:cs="Times New Roman"/>
                <w:sz w:val="20"/>
                <w:szCs w:val="20"/>
                <w:vertAlign w:val="superscript"/>
              </w:rPr>
              <w:t xml:space="preserve"> </w:t>
            </w:r>
          </w:p>
        </w:tc>
        <w:tc>
          <w:tcPr>
            <w:tcW w:w="542" w:type="pct"/>
            <w:tcBorders>
              <w:left w:val="single" w:sz="6" w:space="0" w:color="auto"/>
              <w:righ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r w:rsidRPr="00CA406C">
              <w:rPr>
                <w:rFonts w:ascii="Times New Roman" w:hAnsi="Times New Roman" w:cs="Times New Roman"/>
                <w:sz w:val="20"/>
                <w:szCs w:val="20"/>
              </w:rPr>
              <w:t>4039</w:t>
            </w:r>
          </w:p>
        </w:tc>
        <w:tc>
          <w:tcPr>
            <w:tcW w:w="542"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r w:rsidRPr="00CA406C">
              <w:rPr>
                <w:rFonts w:ascii="Times New Roman" w:hAnsi="Times New Roman" w:cs="Times New Roman"/>
                <w:sz w:val="20"/>
                <w:szCs w:val="20"/>
              </w:rPr>
              <w:t>3928</w:t>
            </w:r>
          </w:p>
        </w:tc>
        <w:tc>
          <w:tcPr>
            <w:tcW w:w="542"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r w:rsidRPr="00CA406C">
              <w:rPr>
                <w:rFonts w:ascii="Times New Roman" w:hAnsi="Times New Roman" w:cs="Times New Roman"/>
                <w:sz w:val="20"/>
                <w:szCs w:val="20"/>
              </w:rPr>
              <w:t>431</w:t>
            </w:r>
          </w:p>
        </w:tc>
        <w:tc>
          <w:tcPr>
            <w:tcW w:w="542"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r w:rsidRPr="00CA406C">
              <w:rPr>
                <w:rFonts w:ascii="Times New Roman" w:hAnsi="Times New Roman" w:cs="Times New Roman"/>
                <w:sz w:val="20"/>
                <w:szCs w:val="20"/>
              </w:rPr>
              <w:t>413</w:t>
            </w:r>
          </w:p>
        </w:tc>
        <w:tc>
          <w:tcPr>
            <w:tcW w:w="542" w:type="pct"/>
            <w:tcBorders>
              <w:left w:val="single" w:sz="6" w:space="0" w:color="auto"/>
              <w:righ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r w:rsidRPr="00CA406C">
              <w:rPr>
                <w:rFonts w:ascii="Times New Roman" w:hAnsi="Times New Roman" w:cs="Times New Roman"/>
                <w:sz w:val="20"/>
                <w:szCs w:val="20"/>
              </w:rPr>
              <w:t>46292</w:t>
            </w:r>
          </w:p>
        </w:tc>
        <w:tc>
          <w:tcPr>
            <w:tcW w:w="542"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r w:rsidRPr="00CA406C">
              <w:rPr>
                <w:rFonts w:ascii="Times New Roman" w:hAnsi="Times New Roman" w:cs="Times New Roman"/>
                <w:sz w:val="20"/>
                <w:szCs w:val="20"/>
              </w:rPr>
              <w:t>46926</w:t>
            </w:r>
          </w:p>
        </w:tc>
      </w:tr>
      <w:tr w:rsidR="00644BE0" w:rsidRPr="00160F56" w:rsidTr="00FE159B">
        <w:trPr>
          <w:cantSplit/>
          <w:trHeight w:val="397"/>
          <w:jc w:val="center"/>
        </w:trPr>
        <w:tc>
          <w:tcPr>
            <w:tcW w:w="1747" w:type="pct"/>
            <w:tcBorders>
              <w:right w:val="single" w:sz="6" w:space="0" w:color="auto"/>
            </w:tcBorders>
            <w:vAlign w:val="bottom"/>
          </w:tcPr>
          <w:p w:rsidR="00644BE0" w:rsidRPr="00160F56" w:rsidRDefault="00644BE0" w:rsidP="00FE159B">
            <w:pPr>
              <w:spacing w:before="120" w:after="0" w:line="240" w:lineRule="auto"/>
              <w:rPr>
                <w:rFonts w:ascii="Times New Roman" w:hAnsi="Times New Roman" w:cs="Times New Roman"/>
                <w:spacing w:val="-2"/>
                <w:sz w:val="20"/>
                <w:szCs w:val="20"/>
              </w:rPr>
            </w:pPr>
            <w:r w:rsidRPr="00160F56">
              <w:rPr>
                <w:rFonts w:ascii="Times New Roman" w:hAnsi="Times New Roman" w:cs="Times New Roman"/>
                <w:spacing w:val="-2"/>
                <w:sz w:val="20"/>
                <w:szCs w:val="20"/>
              </w:rPr>
              <w:t>в эксплуатации, лет</w:t>
            </w:r>
          </w:p>
        </w:tc>
        <w:tc>
          <w:tcPr>
            <w:tcW w:w="542" w:type="pct"/>
            <w:tcBorders>
              <w:left w:val="single" w:sz="6" w:space="0" w:color="auto"/>
              <w:righ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p>
        </w:tc>
        <w:tc>
          <w:tcPr>
            <w:tcW w:w="542"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p>
        </w:tc>
        <w:tc>
          <w:tcPr>
            <w:tcW w:w="542"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p>
        </w:tc>
        <w:tc>
          <w:tcPr>
            <w:tcW w:w="542"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p>
        </w:tc>
        <w:tc>
          <w:tcPr>
            <w:tcW w:w="542" w:type="pct"/>
            <w:tcBorders>
              <w:left w:val="single" w:sz="6" w:space="0" w:color="auto"/>
              <w:righ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p>
        </w:tc>
        <w:tc>
          <w:tcPr>
            <w:tcW w:w="542"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p>
        </w:tc>
      </w:tr>
      <w:tr w:rsidR="00644BE0" w:rsidRPr="00160F56" w:rsidTr="00FE159B">
        <w:trPr>
          <w:cantSplit/>
          <w:trHeight w:val="397"/>
          <w:jc w:val="center"/>
        </w:trPr>
        <w:tc>
          <w:tcPr>
            <w:tcW w:w="1747" w:type="pct"/>
            <w:tcBorders>
              <w:right w:val="single" w:sz="6" w:space="0" w:color="auto"/>
            </w:tcBorders>
            <w:vAlign w:val="bottom"/>
          </w:tcPr>
          <w:p w:rsidR="00644BE0" w:rsidRPr="00160F56" w:rsidRDefault="00644BE0" w:rsidP="00FE159B">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до 5</w:t>
            </w:r>
          </w:p>
        </w:tc>
        <w:tc>
          <w:tcPr>
            <w:tcW w:w="542" w:type="pct"/>
            <w:tcBorders>
              <w:left w:val="single" w:sz="6" w:space="0" w:color="auto"/>
              <w:righ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r w:rsidRPr="00CA406C">
              <w:rPr>
                <w:rFonts w:ascii="Times New Roman" w:hAnsi="Times New Roman" w:cs="Times New Roman"/>
                <w:sz w:val="20"/>
                <w:szCs w:val="20"/>
              </w:rPr>
              <w:t>1433</w:t>
            </w:r>
          </w:p>
        </w:tc>
        <w:tc>
          <w:tcPr>
            <w:tcW w:w="542"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r w:rsidRPr="00CA406C">
              <w:rPr>
                <w:rFonts w:ascii="Times New Roman" w:hAnsi="Times New Roman" w:cs="Times New Roman"/>
                <w:sz w:val="20"/>
                <w:szCs w:val="20"/>
              </w:rPr>
              <w:t>1560</w:t>
            </w:r>
          </w:p>
        </w:tc>
        <w:tc>
          <w:tcPr>
            <w:tcW w:w="542"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r w:rsidRPr="00CA406C">
              <w:rPr>
                <w:rFonts w:ascii="Times New Roman" w:hAnsi="Times New Roman" w:cs="Times New Roman"/>
                <w:sz w:val="20"/>
                <w:szCs w:val="20"/>
              </w:rPr>
              <w:t>249</w:t>
            </w:r>
          </w:p>
        </w:tc>
        <w:tc>
          <w:tcPr>
            <w:tcW w:w="542"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r w:rsidRPr="00CA406C">
              <w:rPr>
                <w:rFonts w:ascii="Times New Roman" w:hAnsi="Times New Roman" w:cs="Times New Roman"/>
                <w:sz w:val="20"/>
                <w:szCs w:val="20"/>
              </w:rPr>
              <w:t>265</w:t>
            </w:r>
          </w:p>
        </w:tc>
        <w:tc>
          <w:tcPr>
            <w:tcW w:w="542" w:type="pct"/>
            <w:tcBorders>
              <w:left w:val="single" w:sz="6" w:space="0" w:color="auto"/>
              <w:righ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r w:rsidRPr="00CA406C">
              <w:rPr>
                <w:rFonts w:ascii="Times New Roman" w:hAnsi="Times New Roman" w:cs="Times New Roman"/>
                <w:sz w:val="20"/>
                <w:szCs w:val="20"/>
              </w:rPr>
              <w:t>14017</w:t>
            </w:r>
          </w:p>
        </w:tc>
        <w:tc>
          <w:tcPr>
            <w:tcW w:w="542"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r w:rsidRPr="00CA406C">
              <w:rPr>
                <w:rFonts w:ascii="Times New Roman" w:hAnsi="Times New Roman" w:cs="Times New Roman"/>
                <w:sz w:val="20"/>
                <w:szCs w:val="20"/>
              </w:rPr>
              <w:t>15313</w:t>
            </w:r>
          </w:p>
        </w:tc>
      </w:tr>
      <w:tr w:rsidR="00644BE0" w:rsidRPr="00160F56" w:rsidTr="00FE159B">
        <w:trPr>
          <w:cantSplit/>
          <w:trHeight w:val="397"/>
          <w:jc w:val="center"/>
        </w:trPr>
        <w:tc>
          <w:tcPr>
            <w:tcW w:w="1747" w:type="pct"/>
            <w:tcBorders>
              <w:right w:val="single" w:sz="6" w:space="0" w:color="auto"/>
            </w:tcBorders>
            <w:vAlign w:val="bottom"/>
          </w:tcPr>
          <w:p w:rsidR="00644BE0" w:rsidRPr="00160F56" w:rsidRDefault="00644BE0" w:rsidP="00FE159B">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5,1 – 10</w:t>
            </w:r>
          </w:p>
        </w:tc>
        <w:tc>
          <w:tcPr>
            <w:tcW w:w="542" w:type="pct"/>
            <w:tcBorders>
              <w:left w:val="single" w:sz="6" w:space="0" w:color="auto"/>
              <w:righ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r w:rsidRPr="00CA406C">
              <w:rPr>
                <w:rFonts w:ascii="Times New Roman" w:hAnsi="Times New Roman" w:cs="Times New Roman"/>
                <w:sz w:val="20"/>
                <w:szCs w:val="20"/>
              </w:rPr>
              <w:t>1137</w:t>
            </w:r>
          </w:p>
        </w:tc>
        <w:tc>
          <w:tcPr>
            <w:tcW w:w="542"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r w:rsidRPr="00CA406C">
              <w:rPr>
                <w:rFonts w:ascii="Times New Roman" w:hAnsi="Times New Roman" w:cs="Times New Roman"/>
                <w:sz w:val="20"/>
                <w:szCs w:val="20"/>
              </w:rPr>
              <w:t>1134</w:t>
            </w:r>
          </w:p>
        </w:tc>
        <w:tc>
          <w:tcPr>
            <w:tcW w:w="542"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r w:rsidRPr="00CA406C">
              <w:rPr>
                <w:rFonts w:ascii="Times New Roman" w:hAnsi="Times New Roman" w:cs="Times New Roman"/>
                <w:sz w:val="20"/>
                <w:szCs w:val="20"/>
              </w:rPr>
              <w:t>222</w:t>
            </w:r>
          </w:p>
        </w:tc>
        <w:tc>
          <w:tcPr>
            <w:tcW w:w="542"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r w:rsidRPr="00CA406C">
              <w:rPr>
                <w:rFonts w:ascii="Times New Roman" w:hAnsi="Times New Roman" w:cs="Times New Roman"/>
                <w:sz w:val="20"/>
                <w:szCs w:val="20"/>
              </w:rPr>
              <w:t>211</w:t>
            </w:r>
          </w:p>
        </w:tc>
        <w:tc>
          <w:tcPr>
            <w:tcW w:w="542" w:type="pct"/>
            <w:tcBorders>
              <w:left w:val="single" w:sz="6" w:space="0" w:color="auto"/>
              <w:righ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r w:rsidRPr="00CA406C">
              <w:rPr>
                <w:rFonts w:ascii="Times New Roman" w:hAnsi="Times New Roman" w:cs="Times New Roman"/>
                <w:sz w:val="20"/>
                <w:szCs w:val="20"/>
              </w:rPr>
              <w:t>11376</w:t>
            </w:r>
          </w:p>
        </w:tc>
        <w:tc>
          <w:tcPr>
            <w:tcW w:w="542" w:type="pct"/>
            <w:tcBorders>
              <w:lef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r w:rsidRPr="00CA406C">
              <w:rPr>
                <w:rFonts w:ascii="Times New Roman" w:hAnsi="Times New Roman" w:cs="Times New Roman"/>
                <w:sz w:val="20"/>
                <w:szCs w:val="20"/>
              </w:rPr>
              <w:t>11408</w:t>
            </w:r>
          </w:p>
        </w:tc>
      </w:tr>
      <w:tr w:rsidR="00644BE0" w:rsidRPr="00160F56" w:rsidTr="00FE159B">
        <w:trPr>
          <w:cantSplit/>
          <w:trHeight w:val="397"/>
          <w:jc w:val="center"/>
        </w:trPr>
        <w:tc>
          <w:tcPr>
            <w:tcW w:w="1747" w:type="pct"/>
            <w:tcBorders>
              <w:bottom w:val="single" w:sz="4" w:space="0" w:color="auto"/>
              <w:right w:val="single" w:sz="6" w:space="0" w:color="auto"/>
            </w:tcBorders>
            <w:vAlign w:val="bottom"/>
          </w:tcPr>
          <w:p w:rsidR="00644BE0" w:rsidRPr="00160F56" w:rsidRDefault="00644BE0" w:rsidP="00FE159B">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более 10</w:t>
            </w:r>
          </w:p>
        </w:tc>
        <w:tc>
          <w:tcPr>
            <w:tcW w:w="542" w:type="pct"/>
            <w:tcBorders>
              <w:left w:val="single" w:sz="6" w:space="0" w:color="auto"/>
              <w:bottom w:val="single" w:sz="4" w:space="0" w:color="auto"/>
              <w:righ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r w:rsidRPr="00CA406C">
              <w:rPr>
                <w:rFonts w:ascii="Times New Roman" w:hAnsi="Times New Roman" w:cs="Times New Roman"/>
                <w:sz w:val="20"/>
                <w:szCs w:val="20"/>
              </w:rPr>
              <w:t>3969</w:t>
            </w:r>
          </w:p>
        </w:tc>
        <w:tc>
          <w:tcPr>
            <w:tcW w:w="542" w:type="pct"/>
            <w:tcBorders>
              <w:left w:val="single" w:sz="6" w:space="0" w:color="auto"/>
              <w:bottom w:val="single" w:sz="4"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r w:rsidRPr="00CA406C">
              <w:rPr>
                <w:rFonts w:ascii="Times New Roman" w:hAnsi="Times New Roman" w:cs="Times New Roman"/>
                <w:sz w:val="20"/>
                <w:szCs w:val="20"/>
              </w:rPr>
              <w:t>3870</w:t>
            </w:r>
          </w:p>
        </w:tc>
        <w:tc>
          <w:tcPr>
            <w:tcW w:w="542" w:type="pct"/>
            <w:tcBorders>
              <w:left w:val="single" w:sz="6" w:space="0" w:color="auto"/>
              <w:bottom w:val="single" w:sz="4"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r w:rsidRPr="00CA406C">
              <w:rPr>
                <w:rFonts w:ascii="Times New Roman" w:hAnsi="Times New Roman" w:cs="Times New Roman"/>
                <w:sz w:val="20"/>
                <w:szCs w:val="20"/>
              </w:rPr>
              <w:t>398</w:t>
            </w:r>
          </w:p>
        </w:tc>
        <w:tc>
          <w:tcPr>
            <w:tcW w:w="542" w:type="pct"/>
            <w:tcBorders>
              <w:left w:val="single" w:sz="6" w:space="0" w:color="auto"/>
              <w:bottom w:val="single" w:sz="4"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r w:rsidRPr="00CA406C">
              <w:rPr>
                <w:rFonts w:ascii="Times New Roman" w:hAnsi="Times New Roman" w:cs="Times New Roman"/>
                <w:sz w:val="20"/>
                <w:szCs w:val="20"/>
              </w:rPr>
              <w:t>374</w:t>
            </w:r>
          </w:p>
        </w:tc>
        <w:tc>
          <w:tcPr>
            <w:tcW w:w="542" w:type="pct"/>
            <w:tcBorders>
              <w:left w:val="single" w:sz="6" w:space="0" w:color="auto"/>
              <w:bottom w:val="single" w:sz="4" w:space="0" w:color="auto"/>
              <w:right w:val="single" w:sz="6"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r w:rsidRPr="00CA406C">
              <w:rPr>
                <w:rFonts w:ascii="Times New Roman" w:hAnsi="Times New Roman" w:cs="Times New Roman"/>
                <w:sz w:val="20"/>
                <w:szCs w:val="20"/>
              </w:rPr>
              <w:t>23037</w:t>
            </w:r>
          </w:p>
        </w:tc>
        <w:tc>
          <w:tcPr>
            <w:tcW w:w="542" w:type="pct"/>
            <w:tcBorders>
              <w:left w:val="single" w:sz="6" w:space="0" w:color="auto"/>
              <w:bottom w:val="single" w:sz="4" w:space="0" w:color="auto"/>
            </w:tcBorders>
            <w:vAlign w:val="bottom"/>
          </w:tcPr>
          <w:p w:rsidR="00644BE0" w:rsidRPr="00CA406C" w:rsidRDefault="00644BE0" w:rsidP="00FE159B">
            <w:pPr>
              <w:spacing w:before="120" w:after="0" w:line="240" w:lineRule="auto"/>
              <w:ind w:right="113"/>
              <w:jc w:val="right"/>
              <w:rPr>
                <w:rFonts w:ascii="Times New Roman" w:hAnsi="Times New Roman" w:cs="Times New Roman"/>
                <w:sz w:val="20"/>
                <w:szCs w:val="20"/>
              </w:rPr>
            </w:pPr>
            <w:r w:rsidRPr="00CA406C">
              <w:rPr>
                <w:rFonts w:ascii="Times New Roman" w:hAnsi="Times New Roman" w:cs="Times New Roman"/>
                <w:sz w:val="20"/>
                <w:szCs w:val="20"/>
              </w:rPr>
              <w:t>22537</w:t>
            </w:r>
          </w:p>
        </w:tc>
      </w:tr>
    </w:tbl>
    <w:p w:rsidR="00644BE0" w:rsidRPr="00FE159B" w:rsidRDefault="00644BE0" w:rsidP="00E20DC2">
      <w:pPr>
        <w:spacing w:before="120" w:after="0" w:line="240" w:lineRule="auto"/>
        <w:jc w:val="both"/>
        <w:rPr>
          <w:rFonts w:ascii="Times New Roman" w:hAnsi="Times New Roman" w:cs="Times New Roman"/>
          <w:sz w:val="18"/>
          <w:szCs w:val="20"/>
        </w:rPr>
      </w:pPr>
      <w:r w:rsidRPr="00FE159B">
        <w:rPr>
          <w:rFonts w:ascii="Times New Roman" w:hAnsi="Times New Roman" w:cs="Times New Roman"/>
          <w:sz w:val="18"/>
          <w:szCs w:val="20"/>
          <w:vertAlign w:val="superscript"/>
        </w:rPr>
        <w:t>1)</w:t>
      </w:r>
      <w:r w:rsidRPr="00FE159B">
        <w:rPr>
          <w:rFonts w:ascii="Times New Roman" w:hAnsi="Times New Roman" w:cs="Times New Roman"/>
          <w:sz w:val="18"/>
          <w:szCs w:val="20"/>
        </w:rPr>
        <w:t xml:space="preserve"> По данным МВД России. </w:t>
      </w:r>
    </w:p>
    <w:p w:rsidR="00644BE0" w:rsidRPr="00E20DC2" w:rsidRDefault="00644BE0" w:rsidP="00E20DC2">
      <w:pPr>
        <w:spacing w:before="120" w:after="0" w:line="240" w:lineRule="auto"/>
        <w:jc w:val="center"/>
        <w:rPr>
          <w:rFonts w:ascii="Times New Roman" w:hAnsi="Times New Roman" w:cs="Times New Roman"/>
          <w:sz w:val="20"/>
          <w:szCs w:val="20"/>
        </w:rPr>
      </w:pPr>
    </w:p>
    <w:p w:rsidR="00644BE0" w:rsidRPr="00FE159B" w:rsidRDefault="00644BE0" w:rsidP="00E20DC2">
      <w:pPr>
        <w:pageBreakBefore/>
        <w:spacing w:after="120"/>
        <w:ind w:right="-1"/>
        <w:jc w:val="center"/>
        <w:rPr>
          <w:rFonts w:ascii="Times New Roman" w:hAnsi="Times New Roman" w:cs="Times New Roman"/>
          <w:b/>
          <w:sz w:val="24"/>
          <w:szCs w:val="20"/>
        </w:rPr>
      </w:pPr>
      <w:r w:rsidRPr="00FE159B">
        <w:rPr>
          <w:rFonts w:ascii="Times New Roman" w:hAnsi="Times New Roman" w:cs="Times New Roman"/>
          <w:b/>
          <w:sz w:val="24"/>
          <w:szCs w:val="20"/>
        </w:rPr>
        <w:lastRenderedPageBreak/>
        <w:t>ГРУЗОВЫЕ ПЕРЕВОЗКИ</w:t>
      </w:r>
    </w:p>
    <w:p w:rsidR="00644BE0" w:rsidRPr="00FE159B" w:rsidRDefault="00644BE0" w:rsidP="00A92426">
      <w:pPr>
        <w:spacing w:after="0" w:line="240" w:lineRule="auto"/>
        <w:ind w:firstLine="709"/>
        <w:jc w:val="both"/>
        <w:rPr>
          <w:rFonts w:ascii="Times New Roman" w:hAnsi="Times New Roman" w:cs="Times New Roman"/>
          <w:sz w:val="24"/>
          <w:szCs w:val="20"/>
        </w:rPr>
      </w:pPr>
      <w:r w:rsidRPr="00FE159B">
        <w:rPr>
          <w:rFonts w:ascii="Times New Roman" w:hAnsi="Times New Roman" w:cs="Times New Roman"/>
          <w:sz w:val="24"/>
          <w:szCs w:val="20"/>
        </w:rPr>
        <w:t xml:space="preserve">Наличие автомобилей разрабатывается по видам используемого топлива (бензин, дизельное и другие виды топлива), конструкции кузова (с бортовой платформой, самосвалы, грузовые фургоны, рефрижераторы, цистерны, лесовозы и прочие), категориям по крупным и средним организациям всех видов экономической деятельности. </w:t>
      </w:r>
    </w:p>
    <w:p w:rsidR="00644BE0" w:rsidRPr="00FE159B" w:rsidRDefault="00644BE0" w:rsidP="00A92426">
      <w:pPr>
        <w:spacing w:after="0" w:line="240" w:lineRule="auto"/>
        <w:ind w:firstLine="709"/>
        <w:jc w:val="both"/>
        <w:rPr>
          <w:rFonts w:ascii="Times New Roman" w:hAnsi="Times New Roman" w:cs="Times New Roman"/>
          <w:sz w:val="24"/>
          <w:szCs w:val="20"/>
        </w:rPr>
      </w:pPr>
      <w:r w:rsidRPr="00FE159B">
        <w:rPr>
          <w:rFonts w:ascii="Times New Roman" w:hAnsi="Times New Roman" w:cs="Times New Roman"/>
          <w:b/>
          <w:sz w:val="24"/>
          <w:szCs w:val="20"/>
        </w:rPr>
        <w:t xml:space="preserve">К </w:t>
      </w:r>
      <w:r w:rsidRPr="00FE159B">
        <w:rPr>
          <w:rFonts w:ascii="Times New Roman" w:hAnsi="Times New Roman" w:cs="Times New Roman"/>
          <w:b/>
          <w:iCs/>
          <w:sz w:val="24"/>
          <w:szCs w:val="20"/>
        </w:rPr>
        <w:t>грузовым</w:t>
      </w:r>
      <w:r w:rsidRPr="00FE159B">
        <w:rPr>
          <w:rFonts w:ascii="Times New Roman" w:hAnsi="Times New Roman" w:cs="Times New Roman"/>
          <w:b/>
          <w:sz w:val="24"/>
          <w:szCs w:val="20"/>
        </w:rPr>
        <w:t xml:space="preserve"> автомобилям</w:t>
      </w:r>
      <w:r w:rsidRPr="00FE159B">
        <w:rPr>
          <w:rFonts w:ascii="Times New Roman" w:hAnsi="Times New Roman" w:cs="Times New Roman"/>
          <w:sz w:val="24"/>
          <w:szCs w:val="20"/>
        </w:rPr>
        <w:t xml:space="preserve"> относятся грузовые автомобили общего назначения (имеющие в качестве грузонесущей емкости открытые бортовые /безбортовые/ платформы) и специализированные.</w:t>
      </w:r>
    </w:p>
    <w:p w:rsidR="00644BE0" w:rsidRPr="00FE159B" w:rsidRDefault="00644BE0" w:rsidP="00FE159B">
      <w:pPr>
        <w:spacing w:after="0" w:line="240" w:lineRule="auto"/>
        <w:jc w:val="both"/>
        <w:rPr>
          <w:rFonts w:ascii="Times New Roman" w:hAnsi="Times New Roman" w:cs="Times New Roman"/>
          <w:sz w:val="24"/>
          <w:szCs w:val="20"/>
        </w:rPr>
      </w:pPr>
      <w:r w:rsidRPr="00FE159B">
        <w:rPr>
          <w:rFonts w:ascii="Times New Roman" w:hAnsi="Times New Roman" w:cs="Times New Roman"/>
          <w:sz w:val="24"/>
          <w:szCs w:val="20"/>
        </w:rPr>
        <w:t xml:space="preserve">К </w:t>
      </w:r>
      <w:r w:rsidRPr="00FE159B">
        <w:rPr>
          <w:rFonts w:ascii="Times New Roman" w:hAnsi="Times New Roman" w:cs="Times New Roman"/>
          <w:i/>
          <w:iCs/>
          <w:sz w:val="24"/>
          <w:szCs w:val="20"/>
        </w:rPr>
        <w:t>специализированным грузовым</w:t>
      </w:r>
      <w:r w:rsidRPr="00FE159B">
        <w:rPr>
          <w:rFonts w:ascii="Times New Roman" w:hAnsi="Times New Roman" w:cs="Times New Roman"/>
          <w:sz w:val="24"/>
          <w:szCs w:val="20"/>
        </w:rPr>
        <w:t xml:space="preserve"> автомобилям относятся автомобили, конструкция грузонесущих емкостей которых предназначена для перевозки грузов.</w:t>
      </w:r>
    </w:p>
    <w:p w:rsidR="00644BE0" w:rsidRPr="00FE159B" w:rsidRDefault="00644BE0" w:rsidP="00A92426">
      <w:pPr>
        <w:spacing w:after="0" w:line="240" w:lineRule="auto"/>
        <w:ind w:firstLine="709"/>
        <w:jc w:val="both"/>
        <w:rPr>
          <w:rFonts w:ascii="Times New Roman" w:hAnsi="Times New Roman" w:cs="Times New Roman"/>
          <w:sz w:val="24"/>
          <w:szCs w:val="20"/>
        </w:rPr>
      </w:pPr>
      <w:r w:rsidRPr="00FE159B">
        <w:rPr>
          <w:rFonts w:ascii="Times New Roman" w:hAnsi="Times New Roman" w:cs="Times New Roman"/>
          <w:b/>
          <w:bCs/>
          <w:sz w:val="24"/>
          <w:szCs w:val="20"/>
        </w:rPr>
        <w:t>Пикап и легковой фургон</w:t>
      </w:r>
      <w:r w:rsidRPr="00FE159B">
        <w:rPr>
          <w:rFonts w:ascii="Times New Roman" w:hAnsi="Times New Roman" w:cs="Times New Roman"/>
          <w:sz w:val="24"/>
          <w:szCs w:val="20"/>
        </w:rPr>
        <w:t xml:space="preserve"> – малотоннажный грузовой или грузопассажирский автомобиль с кузовом, сконструированным на шасси легкового автомобиля.</w:t>
      </w:r>
    </w:p>
    <w:p w:rsidR="00644BE0" w:rsidRPr="00FE159B" w:rsidRDefault="00644BE0" w:rsidP="00A92426">
      <w:pPr>
        <w:spacing w:after="0" w:line="240" w:lineRule="auto"/>
        <w:ind w:firstLine="709"/>
        <w:jc w:val="both"/>
        <w:rPr>
          <w:rFonts w:ascii="Times New Roman" w:hAnsi="Times New Roman" w:cs="Times New Roman"/>
          <w:sz w:val="24"/>
          <w:szCs w:val="20"/>
        </w:rPr>
      </w:pPr>
      <w:r w:rsidRPr="00FE159B">
        <w:rPr>
          <w:rFonts w:ascii="Times New Roman" w:hAnsi="Times New Roman" w:cs="Times New Roman"/>
          <w:b/>
          <w:sz w:val="24"/>
          <w:szCs w:val="20"/>
        </w:rPr>
        <w:t>Перевозки грузов</w:t>
      </w:r>
      <w:r w:rsidRPr="00FE159B">
        <w:rPr>
          <w:rFonts w:ascii="Times New Roman" w:hAnsi="Times New Roman" w:cs="Times New Roman"/>
          <w:sz w:val="24"/>
          <w:szCs w:val="20"/>
        </w:rPr>
        <w:t xml:space="preserve"> </w:t>
      </w:r>
      <w:r w:rsidRPr="00FE159B">
        <w:rPr>
          <w:rFonts w:ascii="Times New Roman" w:hAnsi="Times New Roman" w:cs="Times New Roman"/>
          <w:bCs/>
          <w:sz w:val="24"/>
          <w:szCs w:val="20"/>
        </w:rPr>
        <w:t>автомобильным транспортом</w:t>
      </w:r>
      <w:r w:rsidRPr="00FE159B">
        <w:rPr>
          <w:rFonts w:ascii="Times New Roman" w:hAnsi="Times New Roman" w:cs="Times New Roman"/>
          <w:b/>
          <w:bCs/>
          <w:sz w:val="24"/>
          <w:szCs w:val="20"/>
        </w:rPr>
        <w:t xml:space="preserve"> </w:t>
      </w:r>
      <w:r w:rsidRPr="00FE159B">
        <w:rPr>
          <w:rFonts w:ascii="Times New Roman" w:hAnsi="Times New Roman" w:cs="Times New Roman"/>
          <w:sz w:val="24"/>
          <w:szCs w:val="20"/>
        </w:rPr>
        <w:t xml:space="preserve">включают суммарные объемы, выполненные грузовыми автомобилями, пикапами и фургонами на шасси легковых автомобилей и автоприцепами. Учет перевезенных грузов осуществляется по моменту прибытия. Объем перевезенных грузов указывается по фактическому весу перевезенных грузов с учетом веса тары, веса контейнеров за каждую </w:t>
      </w:r>
      <w:proofErr w:type="gramStart"/>
      <w:r w:rsidRPr="00FE159B">
        <w:rPr>
          <w:rFonts w:ascii="Times New Roman" w:hAnsi="Times New Roman" w:cs="Times New Roman"/>
          <w:sz w:val="24"/>
          <w:szCs w:val="20"/>
        </w:rPr>
        <w:t>ездку</w:t>
      </w:r>
      <w:proofErr w:type="gramEnd"/>
      <w:r w:rsidRPr="00FE159B">
        <w:rPr>
          <w:rFonts w:ascii="Times New Roman" w:hAnsi="Times New Roman" w:cs="Times New Roman"/>
          <w:sz w:val="24"/>
          <w:szCs w:val="20"/>
        </w:rPr>
        <w:t xml:space="preserve"> (заезд). </w:t>
      </w:r>
    </w:p>
    <w:p w:rsidR="00644BE0" w:rsidRPr="00FE159B" w:rsidRDefault="00644BE0" w:rsidP="00A92426">
      <w:pPr>
        <w:pStyle w:val="22"/>
        <w:spacing w:before="0" w:line="240" w:lineRule="auto"/>
        <w:ind w:firstLine="709"/>
        <w:rPr>
          <w:szCs w:val="20"/>
        </w:rPr>
      </w:pPr>
      <w:r w:rsidRPr="00FE159B">
        <w:rPr>
          <w:szCs w:val="20"/>
        </w:rPr>
        <w:t xml:space="preserve">В соответствии с Федеральным законом от 08.11.2007 № 259-ФЗ </w:t>
      </w:r>
      <w:r w:rsidR="00C00643">
        <w:rPr>
          <w:szCs w:val="20"/>
        </w:rPr>
        <w:br/>
      </w:r>
      <w:r w:rsidRPr="00C00643">
        <w:rPr>
          <w:szCs w:val="20"/>
        </w:rPr>
        <w:t>(ред. от 28.07.2012 г.) «Устав автомобильного транспорта и городского наземного</w:t>
      </w:r>
      <w:r w:rsidRPr="00FE159B">
        <w:rPr>
          <w:szCs w:val="20"/>
        </w:rPr>
        <w:t xml:space="preserve"> электрического транспорта» перевозки грузов учитываются по видам сообщения: </w:t>
      </w:r>
    </w:p>
    <w:p w:rsidR="00644BE0" w:rsidRPr="00FE159B" w:rsidRDefault="00644BE0" w:rsidP="00FE159B">
      <w:pPr>
        <w:autoSpaceDN w:val="0"/>
        <w:spacing w:after="0" w:line="240" w:lineRule="auto"/>
        <w:jc w:val="both"/>
        <w:rPr>
          <w:rFonts w:ascii="Times New Roman" w:hAnsi="Times New Roman" w:cs="Times New Roman"/>
          <w:sz w:val="24"/>
          <w:szCs w:val="20"/>
        </w:rPr>
      </w:pPr>
      <w:r w:rsidRPr="00FE159B">
        <w:rPr>
          <w:rFonts w:ascii="Times New Roman" w:hAnsi="Times New Roman" w:cs="Times New Roman"/>
          <w:sz w:val="24"/>
          <w:szCs w:val="20"/>
        </w:rPr>
        <w:t>– перевозки в городском сообщении</w:t>
      </w:r>
      <w:r w:rsidRPr="00FE159B">
        <w:rPr>
          <w:rFonts w:ascii="Times New Roman" w:hAnsi="Times New Roman" w:cs="Times New Roman"/>
          <w:sz w:val="24"/>
          <w:szCs w:val="20"/>
          <w:vertAlign w:val="superscript"/>
        </w:rPr>
        <w:t xml:space="preserve"> </w:t>
      </w:r>
      <w:r w:rsidRPr="00FE159B">
        <w:rPr>
          <w:rFonts w:ascii="Times New Roman" w:hAnsi="Times New Roman" w:cs="Times New Roman"/>
          <w:sz w:val="24"/>
          <w:szCs w:val="20"/>
        </w:rPr>
        <w:t>осуществляются в границах населенных пунктов;</w:t>
      </w:r>
    </w:p>
    <w:p w:rsidR="00644BE0" w:rsidRPr="00FE159B" w:rsidRDefault="00644BE0" w:rsidP="00FE159B">
      <w:pPr>
        <w:autoSpaceDN w:val="0"/>
        <w:spacing w:after="0" w:line="240" w:lineRule="auto"/>
        <w:jc w:val="both"/>
        <w:rPr>
          <w:rFonts w:ascii="Times New Roman" w:hAnsi="Times New Roman" w:cs="Times New Roman"/>
          <w:sz w:val="24"/>
          <w:szCs w:val="20"/>
        </w:rPr>
      </w:pPr>
      <w:r w:rsidRPr="00FE159B">
        <w:rPr>
          <w:rFonts w:ascii="Times New Roman" w:hAnsi="Times New Roman" w:cs="Times New Roman"/>
          <w:sz w:val="24"/>
          <w:szCs w:val="20"/>
        </w:rPr>
        <w:t>– перевозки в пригородном сообщении</w:t>
      </w:r>
      <w:r w:rsidRPr="00FE159B">
        <w:rPr>
          <w:rFonts w:ascii="Times New Roman" w:hAnsi="Times New Roman" w:cs="Times New Roman"/>
          <w:sz w:val="24"/>
          <w:szCs w:val="20"/>
          <w:vertAlign w:val="superscript"/>
        </w:rPr>
        <w:t xml:space="preserve"> </w:t>
      </w:r>
      <w:r w:rsidRPr="00FE159B">
        <w:rPr>
          <w:rFonts w:ascii="Times New Roman" w:hAnsi="Times New Roman" w:cs="Times New Roman"/>
          <w:sz w:val="24"/>
          <w:szCs w:val="20"/>
        </w:rPr>
        <w:t xml:space="preserve">осуществляются между населенными пунктами </w:t>
      </w:r>
      <w:r w:rsidR="00FE159B">
        <w:rPr>
          <w:rFonts w:ascii="Times New Roman" w:hAnsi="Times New Roman" w:cs="Times New Roman"/>
          <w:sz w:val="24"/>
          <w:szCs w:val="20"/>
        </w:rPr>
        <w:br/>
      </w:r>
      <w:r w:rsidRPr="00FE159B">
        <w:rPr>
          <w:rFonts w:ascii="Times New Roman" w:hAnsi="Times New Roman" w:cs="Times New Roman"/>
          <w:sz w:val="24"/>
          <w:szCs w:val="20"/>
        </w:rPr>
        <w:t>на расстояние до 50 км включительно между границами этих населенных пунктов;</w:t>
      </w:r>
    </w:p>
    <w:p w:rsidR="00644BE0" w:rsidRPr="00FE159B" w:rsidRDefault="00644BE0" w:rsidP="00FE159B">
      <w:pPr>
        <w:autoSpaceDN w:val="0"/>
        <w:spacing w:after="0" w:line="240" w:lineRule="auto"/>
        <w:jc w:val="both"/>
        <w:rPr>
          <w:rFonts w:ascii="Times New Roman" w:hAnsi="Times New Roman" w:cs="Times New Roman"/>
          <w:sz w:val="24"/>
          <w:szCs w:val="20"/>
        </w:rPr>
      </w:pPr>
      <w:r w:rsidRPr="00FE159B">
        <w:rPr>
          <w:rFonts w:ascii="Times New Roman" w:hAnsi="Times New Roman" w:cs="Times New Roman"/>
          <w:sz w:val="24"/>
          <w:szCs w:val="20"/>
        </w:rPr>
        <w:t>– перевозки в междугородном сообщении осуществляются между населенными пунктами на расстояние более 50 км между границами этих населенных пунктов;</w:t>
      </w:r>
    </w:p>
    <w:p w:rsidR="00644BE0" w:rsidRPr="00FE159B" w:rsidRDefault="00644BE0" w:rsidP="00FE159B">
      <w:pPr>
        <w:autoSpaceDN w:val="0"/>
        <w:spacing w:after="0" w:line="240" w:lineRule="auto"/>
        <w:jc w:val="both"/>
        <w:rPr>
          <w:rFonts w:ascii="Times New Roman" w:hAnsi="Times New Roman" w:cs="Times New Roman"/>
          <w:sz w:val="24"/>
          <w:szCs w:val="20"/>
        </w:rPr>
      </w:pPr>
      <w:r w:rsidRPr="00FE159B">
        <w:rPr>
          <w:rFonts w:ascii="Times New Roman" w:hAnsi="Times New Roman" w:cs="Times New Roman"/>
          <w:sz w:val="24"/>
          <w:szCs w:val="20"/>
        </w:rPr>
        <w:t>–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644BE0" w:rsidRPr="00FE159B" w:rsidRDefault="00644BE0" w:rsidP="00FE159B">
      <w:pPr>
        <w:spacing w:after="0" w:line="240" w:lineRule="auto"/>
        <w:jc w:val="center"/>
        <w:rPr>
          <w:rFonts w:ascii="Times New Roman" w:hAnsi="Times New Roman" w:cs="Times New Roman"/>
          <w:sz w:val="24"/>
          <w:szCs w:val="20"/>
        </w:rPr>
      </w:pPr>
    </w:p>
    <w:p w:rsidR="00644BE0" w:rsidRPr="00FE159B" w:rsidRDefault="00644BE0" w:rsidP="00FE159B">
      <w:pPr>
        <w:spacing w:after="0" w:line="240" w:lineRule="auto"/>
        <w:jc w:val="center"/>
        <w:rPr>
          <w:rFonts w:ascii="Times New Roman" w:hAnsi="Times New Roman" w:cs="Times New Roman"/>
          <w:sz w:val="24"/>
          <w:szCs w:val="20"/>
        </w:rPr>
      </w:pPr>
    </w:p>
    <w:p w:rsidR="00644BE0" w:rsidRPr="00FE159B" w:rsidRDefault="00644BE0" w:rsidP="00FE159B">
      <w:pPr>
        <w:spacing w:after="0" w:line="240" w:lineRule="auto"/>
        <w:jc w:val="center"/>
        <w:rPr>
          <w:rFonts w:ascii="Times New Roman" w:hAnsi="Times New Roman" w:cs="Times New Roman"/>
          <w:sz w:val="24"/>
          <w:szCs w:val="20"/>
        </w:rPr>
      </w:pPr>
    </w:p>
    <w:p w:rsidR="00644BE0" w:rsidRPr="00FE159B" w:rsidRDefault="00644BE0" w:rsidP="00FE159B">
      <w:pPr>
        <w:spacing w:after="0" w:line="240" w:lineRule="auto"/>
        <w:jc w:val="center"/>
        <w:rPr>
          <w:rFonts w:ascii="Times New Roman" w:hAnsi="Times New Roman" w:cs="Times New Roman"/>
          <w:sz w:val="24"/>
          <w:szCs w:val="20"/>
        </w:rPr>
      </w:pPr>
    </w:p>
    <w:p w:rsidR="00644BE0" w:rsidRPr="00160F56" w:rsidRDefault="00644BE0" w:rsidP="00FE159B">
      <w:pPr>
        <w:spacing w:after="0" w:line="240" w:lineRule="auto"/>
        <w:jc w:val="center"/>
        <w:rPr>
          <w:rFonts w:ascii="Times New Roman" w:hAnsi="Times New Roman" w:cs="Times New Roman"/>
          <w:b/>
          <w:sz w:val="20"/>
          <w:szCs w:val="20"/>
          <w:vertAlign w:val="superscript"/>
        </w:rPr>
      </w:pPr>
      <w:r w:rsidRPr="00160F56">
        <w:rPr>
          <w:rFonts w:ascii="Times New Roman" w:hAnsi="Times New Roman" w:cs="Times New Roman"/>
          <w:b/>
          <w:sz w:val="20"/>
          <w:szCs w:val="20"/>
        </w:rPr>
        <w:t xml:space="preserve">2.11. НАЛИЧИЕ ГРУЗОВОГО АВТОМОБИЛЬНОГО ТРАНСПОРТА </w:t>
      </w:r>
      <w:r w:rsidRPr="00160F56">
        <w:rPr>
          <w:rFonts w:ascii="Times New Roman" w:hAnsi="Times New Roman" w:cs="Times New Roman"/>
          <w:b/>
          <w:sz w:val="20"/>
          <w:szCs w:val="20"/>
        </w:rPr>
        <w:br/>
        <w:t>В ОРГАНИЗАЦИЯХ ВСЕХ ВИДОВ ЭКОНОМИЧЕСКОЙ ДЕЯТЕЛЬНОСТИ</w:t>
      </w:r>
      <w:proofErr w:type="gramStart"/>
      <w:r w:rsidRPr="00160F56">
        <w:rPr>
          <w:rFonts w:ascii="Times New Roman" w:hAnsi="Times New Roman" w:cs="Times New Roman"/>
          <w:b/>
          <w:sz w:val="20"/>
          <w:szCs w:val="20"/>
          <w:vertAlign w:val="superscript"/>
        </w:rPr>
        <w:t>1</w:t>
      </w:r>
      <w:proofErr w:type="gramEnd"/>
      <w:r w:rsidRPr="00160F56">
        <w:rPr>
          <w:rFonts w:ascii="Times New Roman" w:hAnsi="Times New Roman" w:cs="Times New Roman"/>
          <w:b/>
          <w:sz w:val="20"/>
          <w:szCs w:val="20"/>
          <w:vertAlign w:val="superscript"/>
        </w:rPr>
        <w:t>)</w:t>
      </w:r>
    </w:p>
    <w:p w:rsidR="00644BE0" w:rsidRPr="00FE159B" w:rsidRDefault="00644BE0" w:rsidP="00FE159B">
      <w:pPr>
        <w:spacing w:after="120" w:line="240" w:lineRule="auto"/>
        <w:jc w:val="center"/>
        <w:rPr>
          <w:rFonts w:ascii="Times New Roman" w:hAnsi="Times New Roman" w:cs="Times New Roman"/>
          <w:sz w:val="20"/>
          <w:szCs w:val="14"/>
        </w:rPr>
      </w:pPr>
      <w:r w:rsidRPr="00FE159B">
        <w:rPr>
          <w:rFonts w:ascii="Times New Roman" w:hAnsi="Times New Roman" w:cs="Times New Roman"/>
          <w:sz w:val="20"/>
          <w:szCs w:val="14"/>
        </w:rPr>
        <w:t xml:space="preserve">(на конец года; тысяч </w:t>
      </w:r>
      <w:r w:rsidR="007E465A">
        <w:rPr>
          <w:rFonts w:ascii="Times New Roman" w:hAnsi="Times New Roman" w:cs="Times New Roman"/>
          <w:sz w:val="20"/>
          <w:szCs w:val="14"/>
        </w:rPr>
        <w:t>штук</w:t>
      </w:r>
      <w:r w:rsidRPr="00FE159B">
        <w:rPr>
          <w:rFonts w:ascii="Times New Roman" w:hAnsi="Times New Roman" w:cs="Times New Roman"/>
          <w:sz w:val="20"/>
          <w:szCs w:val="14"/>
        </w:rPr>
        <w:t>)</w:t>
      </w:r>
    </w:p>
    <w:tbl>
      <w:tblPr>
        <w:tblW w:w="5000" w:type="pct"/>
        <w:jc w:val="center"/>
        <w:tblBorders>
          <w:top w:val="single" w:sz="6" w:space="0" w:color="auto"/>
          <w:bottom w:val="single" w:sz="6" w:space="0" w:color="auto"/>
          <w:insideV w:val="single" w:sz="6" w:space="0" w:color="auto"/>
        </w:tblBorders>
        <w:tblCellMar>
          <w:left w:w="0" w:type="dxa"/>
          <w:right w:w="0" w:type="dxa"/>
        </w:tblCellMar>
        <w:tblLook w:val="0000" w:firstRow="0" w:lastRow="0" w:firstColumn="0" w:lastColumn="0" w:noHBand="0" w:noVBand="0"/>
      </w:tblPr>
      <w:tblGrid>
        <w:gridCol w:w="6668"/>
        <w:gridCol w:w="1413"/>
        <w:gridCol w:w="1274"/>
      </w:tblGrid>
      <w:tr w:rsidR="00644BE0" w:rsidRPr="00160F56" w:rsidTr="00FE159B">
        <w:trPr>
          <w:cantSplit/>
          <w:trHeight w:val="397"/>
          <w:jc w:val="center"/>
        </w:trPr>
        <w:tc>
          <w:tcPr>
            <w:tcW w:w="3564" w:type="pct"/>
            <w:tcBorders>
              <w:top w:val="single" w:sz="6" w:space="0" w:color="auto"/>
              <w:bottom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p>
        </w:tc>
        <w:tc>
          <w:tcPr>
            <w:tcW w:w="755" w:type="pct"/>
            <w:tcBorders>
              <w:top w:val="single" w:sz="6" w:space="0" w:color="auto"/>
              <w:bottom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2019</w:t>
            </w:r>
          </w:p>
        </w:tc>
        <w:tc>
          <w:tcPr>
            <w:tcW w:w="681" w:type="pct"/>
            <w:tcBorders>
              <w:top w:val="single" w:sz="6" w:space="0" w:color="auto"/>
              <w:bottom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2020</w:t>
            </w:r>
          </w:p>
        </w:tc>
      </w:tr>
      <w:tr w:rsidR="00644BE0" w:rsidRPr="00160F56" w:rsidTr="00FE159B">
        <w:trPr>
          <w:cantSplit/>
          <w:trHeight w:val="397"/>
          <w:jc w:val="center"/>
        </w:trPr>
        <w:tc>
          <w:tcPr>
            <w:tcW w:w="3564" w:type="pct"/>
            <w:tcBorders>
              <w:top w:val="single" w:sz="6" w:space="0" w:color="auto"/>
            </w:tcBorders>
            <w:vAlign w:val="bottom"/>
          </w:tcPr>
          <w:p w:rsidR="00644BE0" w:rsidRPr="00160F56" w:rsidRDefault="00644BE0" w:rsidP="00FE159B">
            <w:pPr>
              <w:spacing w:before="120" w:after="0" w:line="240" w:lineRule="auto"/>
              <w:rPr>
                <w:rFonts w:ascii="Times New Roman" w:hAnsi="Times New Roman" w:cs="Times New Roman"/>
                <w:sz w:val="20"/>
                <w:szCs w:val="20"/>
              </w:rPr>
            </w:pPr>
            <w:r w:rsidRPr="00160F56">
              <w:rPr>
                <w:rFonts w:ascii="Times New Roman" w:hAnsi="Times New Roman" w:cs="Times New Roman"/>
                <w:b/>
                <w:sz w:val="20"/>
                <w:szCs w:val="20"/>
              </w:rPr>
              <w:t xml:space="preserve">Наличие грузового подвижного состава в собственности </w:t>
            </w:r>
            <w:r w:rsidRPr="00160F56">
              <w:rPr>
                <w:rFonts w:ascii="Times New Roman" w:hAnsi="Times New Roman" w:cs="Times New Roman"/>
                <w:b/>
                <w:sz w:val="20"/>
                <w:szCs w:val="20"/>
              </w:rPr>
              <w:br/>
              <w:t>организаций</w:t>
            </w:r>
            <w:r w:rsidRPr="00160F56">
              <w:rPr>
                <w:rFonts w:ascii="Times New Roman" w:hAnsi="Times New Roman" w:cs="Times New Roman"/>
                <w:sz w:val="20"/>
                <w:szCs w:val="20"/>
              </w:rPr>
              <w:t>:</w:t>
            </w:r>
          </w:p>
        </w:tc>
        <w:tc>
          <w:tcPr>
            <w:tcW w:w="755" w:type="pct"/>
            <w:tcBorders>
              <w:top w:val="single" w:sz="6" w:space="0" w:color="auto"/>
            </w:tcBorders>
            <w:vAlign w:val="bottom"/>
          </w:tcPr>
          <w:p w:rsidR="00644BE0" w:rsidRPr="00160F56" w:rsidRDefault="00644BE0" w:rsidP="00FE159B">
            <w:pPr>
              <w:pStyle w:val="4"/>
              <w:spacing w:before="120" w:line="240" w:lineRule="auto"/>
              <w:ind w:right="170"/>
              <w:jc w:val="right"/>
              <w:rPr>
                <w:rFonts w:ascii="Times New Roman" w:hAnsi="Times New Roman" w:cs="Times New Roman"/>
                <w:i/>
                <w:iCs/>
                <w:sz w:val="20"/>
                <w:szCs w:val="20"/>
              </w:rPr>
            </w:pPr>
          </w:p>
        </w:tc>
        <w:tc>
          <w:tcPr>
            <w:tcW w:w="681" w:type="pct"/>
            <w:tcBorders>
              <w:top w:val="single" w:sz="6" w:space="0" w:color="auto"/>
            </w:tcBorders>
            <w:vAlign w:val="bottom"/>
          </w:tcPr>
          <w:p w:rsidR="00644BE0" w:rsidRPr="00160F56" w:rsidRDefault="00644BE0" w:rsidP="00FE159B">
            <w:pPr>
              <w:pStyle w:val="4"/>
              <w:spacing w:before="120" w:line="240" w:lineRule="auto"/>
              <w:ind w:right="170"/>
              <w:jc w:val="right"/>
              <w:rPr>
                <w:rFonts w:ascii="Times New Roman" w:hAnsi="Times New Roman" w:cs="Times New Roman"/>
                <w:i/>
                <w:iCs/>
                <w:sz w:val="20"/>
                <w:szCs w:val="20"/>
              </w:rPr>
            </w:pPr>
          </w:p>
        </w:tc>
      </w:tr>
      <w:tr w:rsidR="00CA406C" w:rsidRPr="00CA406C" w:rsidTr="00FE159B">
        <w:trPr>
          <w:cantSplit/>
          <w:trHeight w:val="397"/>
          <w:jc w:val="center"/>
        </w:trPr>
        <w:tc>
          <w:tcPr>
            <w:tcW w:w="3564" w:type="pct"/>
            <w:vAlign w:val="bottom"/>
          </w:tcPr>
          <w:p w:rsidR="00644BE0" w:rsidRPr="00CA406C" w:rsidRDefault="00644BE0" w:rsidP="00FE159B">
            <w:pPr>
              <w:spacing w:before="120" w:after="0" w:line="240" w:lineRule="auto"/>
              <w:ind w:left="170"/>
              <w:rPr>
                <w:rFonts w:ascii="Times New Roman" w:hAnsi="Times New Roman" w:cs="Times New Roman"/>
                <w:sz w:val="20"/>
                <w:szCs w:val="20"/>
              </w:rPr>
            </w:pPr>
            <w:r w:rsidRPr="00CA406C">
              <w:rPr>
                <w:rFonts w:ascii="Times New Roman" w:hAnsi="Times New Roman" w:cs="Times New Roman"/>
                <w:sz w:val="20"/>
                <w:szCs w:val="20"/>
              </w:rPr>
              <w:t xml:space="preserve">грузовые </w:t>
            </w:r>
          </w:p>
        </w:tc>
        <w:tc>
          <w:tcPr>
            <w:tcW w:w="755" w:type="pct"/>
            <w:vAlign w:val="bottom"/>
          </w:tcPr>
          <w:p w:rsidR="00644BE0" w:rsidRPr="00CA406C" w:rsidRDefault="00644BE0" w:rsidP="00FE159B">
            <w:pPr>
              <w:spacing w:before="120" w:after="0" w:line="240" w:lineRule="auto"/>
              <w:ind w:right="170"/>
              <w:jc w:val="right"/>
              <w:rPr>
                <w:rFonts w:ascii="Times New Roman" w:hAnsi="Times New Roman" w:cs="Times New Roman"/>
                <w:bCs/>
                <w:iCs/>
                <w:sz w:val="20"/>
                <w:szCs w:val="20"/>
              </w:rPr>
            </w:pPr>
            <w:r w:rsidRPr="00CA406C">
              <w:rPr>
                <w:rFonts w:ascii="Times New Roman" w:hAnsi="Times New Roman" w:cs="Times New Roman"/>
                <w:bCs/>
                <w:iCs/>
                <w:sz w:val="20"/>
                <w:szCs w:val="20"/>
              </w:rPr>
              <w:t>473</w:t>
            </w:r>
          </w:p>
        </w:tc>
        <w:tc>
          <w:tcPr>
            <w:tcW w:w="681" w:type="pct"/>
            <w:vAlign w:val="bottom"/>
          </w:tcPr>
          <w:p w:rsidR="00644BE0" w:rsidRPr="00CA406C" w:rsidRDefault="00644BE0" w:rsidP="00FE159B">
            <w:pPr>
              <w:spacing w:before="120" w:after="0" w:line="240" w:lineRule="auto"/>
              <w:ind w:right="170"/>
              <w:jc w:val="right"/>
              <w:rPr>
                <w:rFonts w:ascii="Times New Roman" w:hAnsi="Times New Roman" w:cs="Times New Roman"/>
                <w:bCs/>
                <w:iCs/>
                <w:sz w:val="20"/>
                <w:szCs w:val="20"/>
              </w:rPr>
            </w:pPr>
            <w:r w:rsidRPr="00CA406C">
              <w:rPr>
                <w:rFonts w:ascii="Times New Roman" w:hAnsi="Times New Roman" w:cs="Times New Roman"/>
                <w:bCs/>
                <w:iCs/>
                <w:sz w:val="20"/>
                <w:szCs w:val="20"/>
              </w:rPr>
              <w:t>500</w:t>
            </w:r>
          </w:p>
        </w:tc>
      </w:tr>
      <w:tr w:rsidR="00CA406C" w:rsidRPr="00CA406C" w:rsidTr="00FE159B">
        <w:trPr>
          <w:cantSplit/>
          <w:trHeight w:val="397"/>
          <w:jc w:val="center"/>
        </w:trPr>
        <w:tc>
          <w:tcPr>
            <w:tcW w:w="3564" w:type="pct"/>
            <w:vAlign w:val="bottom"/>
          </w:tcPr>
          <w:p w:rsidR="00644BE0" w:rsidRPr="00CA406C" w:rsidRDefault="00644BE0" w:rsidP="00FE159B">
            <w:pPr>
              <w:spacing w:before="120" w:after="0" w:line="240" w:lineRule="auto"/>
              <w:ind w:left="308"/>
              <w:rPr>
                <w:rFonts w:ascii="Times New Roman" w:hAnsi="Times New Roman" w:cs="Times New Roman"/>
                <w:sz w:val="20"/>
                <w:szCs w:val="20"/>
              </w:rPr>
            </w:pPr>
            <w:r w:rsidRPr="00CA406C">
              <w:rPr>
                <w:rFonts w:ascii="Times New Roman" w:hAnsi="Times New Roman" w:cs="Times New Roman"/>
                <w:sz w:val="20"/>
                <w:szCs w:val="20"/>
              </w:rPr>
              <w:t>по конструкции, позволяющей использовать:</w:t>
            </w:r>
          </w:p>
        </w:tc>
        <w:tc>
          <w:tcPr>
            <w:tcW w:w="755" w:type="pct"/>
            <w:vAlign w:val="bottom"/>
          </w:tcPr>
          <w:p w:rsidR="00644BE0" w:rsidRPr="00CA406C" w:rsidRDefault="00644BE0" w:rsidP="00FE159B">
            <w:pPr>
              <w:spacing w:before="120" w:after="0" w:line="240" w:lineRule="auto"/>
              <w:ind w:right="170"/>
              <w:jc w:val="right"/>
              <w:rPr>
                <w:rFonts w:ascii="Times New Roman" w:hAnsi="Times New Roman" w:cs="Times New Roman"/>
                <w:bCs/>
                <w:iCs/>
                <w:sz w:val="20"/>
                <w:szCs w:val="20"/>
              </w:rPr>
            </w:pPr>
          </w:p>
        </w:tc>
        <w:tc>
          <w:tcPr>
            <w:tcW w:w="681" w:type="pct"/>
            <w:vAlign w:val="bottom"/>
          </w:tcPr>
          <w:p w:rsidR="00644BE0" w:rsidRPr="00CA406C" w:rsidRDefault="00644BE0" w:rsidP="00FE159B">
            <w:pPr>
              <w:spacing w:before="120" w:after="0" w:line="240" w:lineRule="auto"/>
              <w:ind w:right="170"/>
              <w:jc w:val="right"/>
              <w:rPr>
                <w:rFonts w:ascii="Times New Roman" w:hAnsi="Times New Roman" w:cs="Times New Roman"/>
                <w:bCs/>
                <w:iCs/>
                <w:sz w:val="20"/>
                <w:szCs w:val="20"/>
              </w:rPr>
            </w:pPr>
          </w:p>
        </w:tc>
      </w:tr>
      <w:tr w:rsidR="00CA406C" w:rsidRPr="00CA406C" w:rsidTr="00FE159B">
        <w:trPr>
          <w:cantSplit/>
          <w:trHeight w:val="397"/>
          <w:jc w:val="center"/>
        </w:trPr>
        <w:tc>
          <w:tcPr>
            <w:tcW w:w="3564" w:type="pct"/>
            <w:vAlign w:val="bottom"/>
          </w:tcPr>
          <w:p w:rsidR="00644BE0" w:rsidRPr="00CA406C" w:rsidRDefault="00644BE0" w:rsidP="00FE159B">
            <w:pPr>
              <w:spacing w:before="120" w:after="0" w:line="240" w:lineRule="auto"/>
              <w:ind w:left="488"/>
              <w:rPr>
                <w:rFonts w:ascii="Times New Roman" w:hAnsi="Times New Roman" w:cs="Times New Roman"/>
                <w:sz w:val="20"/>
                <w:szCs w:val="20"/>
              </w:rPr>
            </w:pPr>
            <w:r w:rsidRPr="00CA406C">
              <w:rPr>
                <w:rFonts w:ascii="Times New Roman" w:hAnsi="Times New Roman" w:cs="Times New Roman"/>
                <w:sz w:val="20"/>
                <w:szCs w:val="20"/>
              </w:rPr>
              <w:t xml:space="preserve">только бензин  </w:t>
            </w:r>
          </w:p>
        </w:tc>
        <w:tc>
          <w:tcPr>
            <w:tcW w:w="755" w:type="pct"/>
            <w:vAlign w:val="bottom"/>
          </w:tcPr>
          <w:p w:rsidR="00644BE0" w:rsidRPr="00CA406C" w:rsidRDefault="00644BE0" w:rsidP="00FE159B">
            <w:pPr>
              <w:spacing w:before="120" w:after="0" w:line="240" w:lineRule="auto"/>
              <w:ind w:right="170"/>
              <w:jc w:val="right"/>
              <w:rPr>
                <w:rFonts w:ascii="Times New Roman" w:hAnsi="Times New Roman" w:cs="Times New Roman"/>
                <w:bCs/>
                <w:iCs/>
                <w:sz w:val="20"/>
                <w:szCs w:val="20"/>
              </w:rPr>
            </w:pPr>
            <w:r w:rsidRPr="00CA406C">
              <w:rPr>
                <w:rFonts w:ascii="Times New Roman" w:hAnsi="Times New Roman" w:cs="Times New Roman"/>
                <w:bCs/>
                <w:iCs/>
                <w:sz w:val="20"/>
                <w:szCs w:val="20"/>
              </w:rPr>
              <w:t>134</w:t>
            </w:r>
          </w:p>
        </w:tc>
        <w:tc>
          <w:tcPr>
            <w:tcW w:w="681" w:type="pct"/>
            <w:vAlign w:val="bottom"/>
          </w:tcPr>
          <w:p w:rsidR="00644BE0" w:rsidRPr="00CA406C" w:rsidRDefault="00644BE0" w:rsidP="00FE159B">
            <w:pPr>
              <w:spacing w:before="120" w:after="0" w:line="240" w:lineRule="auto"/>
              <w:ind w:right="170"/>
              <w:jc w:val="right"/>
              <w:rPr>
                <w:rFonts w:ascii="Times New Roman" w:hAnsi="Times New Roman" w:cs="Times New Roman"/>
                <w:bCs/>
                <w:iCs/>
                <w:sz w:val="20"/>
                <w:szCs w:val="20"/>
              </w:rPr>
            </w:pPr>
            <w:r w:rsidRPr="00CA406C">
              <w:rPr>
                <w:rFonts w:ascii="Times New Roman" w:hAnsi="Times New Roman" w:cs="Times New Roman"/>
                <w:bCs/>
                <w:iCs/>
                <w:sz w:val="20"/>
                <w:szCs w:val="20"/>
              </w:rPr>
              <w:t>134</w:t>
            </w:r>
          </w:p>
        </w:tc>
      </w:tr>
      <w:tr w:rsidR="00CA406C" w:rsidRPr="00CA406C" w:rsidTr="00FE159B">
        <w:trPr>
          <w:cantSplit/>
          <w:trHeight w:val="397"/>
          <w:jc w:val="center"/>
        </w:trPr>
        <w:tc>
          <w:tcPr>
            <w:tcW w:w="3564" w:type="pct"/>
            <w:vAlign w:val="bottom"/>
          </w:tcPr>
          <w:p w:rsidR="00644BE0" w:rsidRPr="00CA406C" w:rsidRDefault="00644BE0" w:rsidP="00FE159B">
            <w:pPr>
              <w:spacing w:before="120" w:after="0" w:line="240" w:lineRule="auto"/>
              <w:ind w:left="490"/>
              <w:rPr>
                <w:rFonts w:ascii="Times New Roman" w:hAnsi="Times New Roman" w:cs="Times New Roman"/>
                <w:sz w:val="20"/>
                <w:szCs w:val="20"/>
              </w:rPr>
            </w:pPr>
            <w:r w:rsidRPr="00CA406C">
              <w:rPr>
                <w:rFonts w:ascii="Times New Roman" w:hAnsi="Times New Roman" w:cs="Times New Roman"/>
                <w:sz w:val="20"/>
                <w:szCs w:val="20"/>
              </w:rPr>
              <w:t>только дизельное топливо</w:t>
            </w:r>
          </w:p>
        </w:tc>
        <w:tc>
          <w:tcPr>
            <w:tcW w:w="755" w:type="pct"/>
            <w:vAlign w:val="bottom"/>
          </w:tcPr>
          <w:p w:rsidR="00644BE0" w:rsidRPr="00CA406C" w:rsidRDefault="00644BE0" w:rsidP="00FE159B">
            <w:pPr>
              <w:spacing w:before="120" w:after="0" w:line="240" w:lineRule="auto"/>
              <w:ind w:right="170"/>
              <w:jc w:val="right"/>
              <w:rPr>
                <w:rFonts w:ascii="Times New Roman" w:hAnsi="Times New Roman" w:cs="Times New Roman"/>
                <w:bCs/>
                <w:iCs/>
                <w:sz w:val="20"/>
                <w:szCs w:val="20"/>
              </w:rPr>
            </w:pPr>
            <w:r w:rsidRPr="00CA406C">
              <w:rPr>
                <w:rFonts w:ascii="Times New Roman" w:hAnsi="Times New Roman" w:cs="Times New Roman"/>
                <w:bCs/>
                <w:iCs/>
                <w:sz w:val="20"/>
                <w:szCs w:val="20"/>
              </w:rPr>
              <w:t>314</w:t>
            </w:r>
          </w:p>
        </w:tc>
        <w:tc>
          <w:tcPr>
            <w:tcW w:w="681" w:type="pct"/>
            <w:vAlign w:val="bottom"/>
          </w:tcPr>
          <w:p w:rsidR="00644BE0" w:rsidRPr="00CA406C" w:rsidRDefault="00644BE0" w:rsidP="00FE159B">
            <w:pPr>
              <w:spacing w:before="120" w:after="0" w:line="240" w:lineRule="auto"/>
              <w:ind w:right="170"/>
              <w:jc w:val="right"/>
              <w:rPr>
                <w:rFonts w:ascii="Times New Roman" w:hAnsi="Times New Roman" w:cs="Times New Roman"/>
                <w:bCs/>
                <w:iCs/>
                <w:sz w:val="20"/>
                <w:szCs w:val="20"/>
              </w:rPr>
            </w:pPr>
            <w:r w:rsidRPr="00CA406C">
              <w:rPr>
                <w:rFonts w:ascii="Times New Roman" w:hAnsi="Times New Roman" w:cs="Times New Roman"/>
                <w:bCs/>
                <w:iCs/>
                <w:sz w:val="20"/>
                <w:szCs w:val="20"/>
              </w:rPr>
              <w:t>338</w:t>
            </w:r>
          </w:p>
        </w:tc>
      </w:tr>
      <w:tr w:rsidR="00CA406C" w:rsidRPr="00CA406C" w:rsidTr="00FE159B">
        <w:trPr>
          <w:cantSplit/>
          <w:trHeight w:val="397"/>
          <w:jc w:val="center"/>
        </w:trPr>
        <w:tc>
          <w:tcPr>
            <w:tcW w:w="3564" w:type="pct"/>
            <w:vAlign w:val="bottom"/>
          </w:tcPr>
          <w:p w:rsidR="00644BE0" w:rsidRPr="00CA406C" w:rsidRDefault="00644BE0" w:rsidP="00FE159B">
            <w:pPr>
              <w:spacing w:before="120" w:after="0" w:line="240" w:lineRule="auto"/>
              <w:ind w:left="490"/>
              <w:rPr>
                <w:rFonts w:ascii="Times New Roman" w:hAnsi="Times New Roman" w:cs="Times New Roman"/>
                <w:sz w:val="20"/>
                <w:szCs w:val="20"/>
              </w:rPr>
            </w:pPr>
            <w:r w:rsidRPr="00CA406C">
              <w:rPr>
                <w:rFonts w:ascii="Times New Roman" w:hAnsi="Times New Roman" w:cs="Times New Roman"/>
                <w:sz w:val="20"/>
                <w:szCs w:val="20"/>
              </w:rPr>
              <w:t>природный газ в качестве моторного топлива</w:t>
            </w:r>
          </w:p>
        </w:tc>
        <w:tc>
          <w:tcPr>
            <w:tcW w:w="755" w:type="pct"/>
            <w:vAlign w:val="bottom"/>
          </w:tcPr>
          <w:p w:rsidR="00644BE0" w:rsidRPr="00CA406C" w:rsidRDefault="00644BE0" w:rsidP="00FE159B">
            <w:pPr>
              <w:spacing w:before="120" w:after="0" w:line="240" w:lineRule="auto"/>
              <w:ind w:right="170"/>
              <w:jc w:val="right"/>
              <w:rPr>
                <w:rFonts w:ascii="Times New Roman" w:hAnsi="Times New Roman" w:cs="Times New Roman"/>
                <w:bCs/>
                <w:iCs/>
                <w:sz w:val="20"/>
                <w:szCs w:val="20"/>
              </w:rPr>
            </w:pPr>
            <w:r w:rsidRPr="00CA406C">
              <w:rPr>
                <w:rFonts w:ascii="Times New Roman" w:hAnsi="Times New Roman" w:cs="Times New Roman"/>
                <w:bCs/>
                <w:iCs/>
                <w:sz w:val="20"/>
                <w:szCs w:val="20"/>
              </w:rPr>
              <w:t>18</w:t>
            </w:r>
          </w:p>
        </w:tc>
        <w:tc>
          <w:tcPr>
            <w:tcW w:w="681" w:type="pct"/>
            <w:vAlign w:val="bottom"/>
          </w:tcPr>
          <w:p w:rsidR="00644BE0" w:rsidRPr="00CA406C" w:rsidRDefault="00644BE0" w:rsidP="00FE159B">
            <w:pPr>
              <w:spacing w:before="120" w:after="0" w:line="240" w:lineRule="auto"/>
              <w:ind w:right="170"/>
              <w:jc w:val="right"/>
              <w:rPr>
                <w:rFonts w:ascii="Times New Roman" w:hAnsi="Times New Roman" w:cs="Times New Roman"/>
                <w:bCs/>
                <w:iCs/>
                <w:sz w:val="20"/>
                <w:szCs w:val="20"/>
              </w:rPr>
            </w:pPr>
            <w:r w:rsidRPr="00CA406C">
              <w:rPr>
                <w:rFonts w:ascii="Times New Roman" w:hAnsi="Times New Roman" w:cs="Times New Roman"/>
                <w:bCs/>
                <w:iCs/>
                <w:sz w:val="20"/>
                <w:szCs w:val="20"/>
              </w:rPr>
              <w:t>19</w:t>
            </w:r>
          </w:p>
        </w:tc>
      </w:tr>
      <w:tr w:rsidR="00CA406C" w:rsidRPr="00CA406C" w:rsidTr="00FE159B">
        <w:trPr>
          <w:cantSplit/>
          <w:trHeight w:val="397"/>
          <w:jc w:val="center"/>
        </w:trPr>
        <w:tc>
          <w:tcPr>
            <w:tcW w:w="3564" w:type="pct"/>
            <w:vAlign w:val="bottom"/>
          </w:tcPr>
          <w:p w:rsidR="00644BE0" w:rsidRPr="00CA406C" w:rsidRDefault="00644BE0" w:rsidP="00FE159B">
            <w:pPr>
              <w:spacing w:before="120" w:after="0" w:line="240" w:lineRule="auto"/>
              <w:ind w:left="490"/>
              <w:rPr>
                <w:rFonts w:ascii="Times New Roman" w:hAnsi="Times New Roman" w:cs="Times New Roman"/>
                <w:sz w:val="20"/>
                <w:szCs w:val="20"/>
              </w:rPr>
            </w:pPr>
            <w:r w:rsidRPr="00CA406C">
              <w:rPr>
                <w:rFonts w:ascii="Times New Roman" w:hAnsi="Times New Roman" w:cs="Times New Roman"/>
                <w:sz w:val="20"/>
                <w:szCs w:val="20"/>
              </w:rPr>
              <w:t>другие виды топлива</w:t>
            </w:r>
          </w:p>
        </w:tc>
        <w:tc>
          <w:tcPr>
            <w:tcW w:w="755" w:type="pct"/>
            <w:vAlign w:val="bottom"/>
          </w:tcPr>
          <w:p w:rsidR="00644BE0" w:rsidRPr="00CA406C" w:rsidRDefault="00644BE0" w:rsidP="00FE159B">
            <w:pPr>
              <w:spacing w:before="120" w:after="0" w:line="240" w:lineRule="auto"/>
              <w:ind w:right="170"/>
              <w:jc w:val="right"/>
              <w:rPr>
                <w:rFonts w:ascii="Times New Roman" w:hAnsi="Times New Roman" w:cs="Times New Roman"/>
                <w:bCs/>
                <w:iCs/>
                <w:sz w:val="20"/>
                <w:szCs w:val="20"/>
              </w:rPr>
            </w:pPr>
            <w:r w:rsidRPr="00CA406C">
              <w:rPr>
                <w:rFonts w:ascii="Times New Roman" w:hAnsi="Times New Roman" w:cs="Times New Roman"/>
                <w:bCs/>
                <w:iCs/>
                <w:sz w:val="20"/>
                <w:szCs w:val="20"/>
              </w:rPr>
              <w:t>6</w:t>
            </w:r>
          </w:p>
        </w:tc>
        <w:tc>
          <w:tcPr>
            <w:tcW w:w="681" w:type="pct"/>
            <w:vAlign w:val="bottom"/>
          </w:tcPr>
          <w:p w:rsidR="00644BE0" w:rsidRPr="00CA406C" w:rsidRDefault="00644BE0" w:rsidP="00FE159B">
            <w:pPr>
              <w:spacing w:before="120" w:after="0" w:line="240" w:lineRule="auto"/>
              <w:ind w:right="170"/>
              <w:jc w:val="right"/>
              <w:rPr>
                <w:rFonts w:ascii="Times New Roman" w:hAnsi="Times New Roman" w:cs="Times New Roman"/>
                <w:bCs/>
                <w:iCs/>
                <w:sz w:val="20"/>
                <w:szCs w:val="20"/>
              </w:rPr>
            </w:pPr>
            <w:r w:rsidRPr="00CA406C">
              <w:rPr>
                <w:rFonts w:ascii="Times New Roman" w:hAnsi="Times New Roman" w:cs="Times New Roman"/>
                <w:bCs/>
                <w:iCs/>
                <w:sz w:val="20"/>
                <w:szCs w:val="20"/>
              </w:rPr>
              <w:t>9</w:t>
            </w:r>
          </w:p>
        </w:tc>
      </w:tr>
      <w:tr w:rsidR="00CA406C" w:rsidRPr="00CA406C" w:rsidTr="00FE159B">
        <w:trPr>
          <w:cantSplit/>
          <w:trHeight w:val="397"/>
          <w:jc w:val="center"/>
        </w:trPr>
        <w:tc>
          <w:tcPr>
            <w:tcW w:w="3564" w:type="pct"/>
            <w:vAlign w:val="bottom"/>
          </w:tcPr>
          <w:p w:rsidR="00644BE0" w:rsidRPr="00CA406C" w:rsidRDefault="00644BE0" w:rsidP="00FE159B">
            <w:pPr>
              <w:spacing w:before="120" w:after="0" w:line="240" w:lineRule="auto"/>
              <w:ind w:left="170"/>
              <w:rPr>
                <w:rFonts w:ascii="Times New Roman" w:hAnsi="Times New Roman" w:cs="Times New Roman"/>
                <w:sz w:val="20"/>
                <w:szCs w:val="20"/>
              </w:rPr>
            </w:pPr>
            <w:r w:rsidRPr="00CA406C">
              <w:rPr>
                <w:rFonts w:ascii="Times New Roman" w:hAnsi="Times New Roman" w:cs="Times New Roman"/>
                <w:sz w:val="20"/>
                <w:szCs w:val="20"/>
              </w:rPr>
              <w:t>пикапы и легковые фургоны</w:t>
            </w:r>
          </w:p>
        </w:tc>
        <w:tc>
          <w:tcPr>
            <w:tcW w:w="755" w:type="pct"/>
            <w:vAlign w:val="bottom"/>
          </w:tcPr>
          <w:p w:rsidR="00644BE0" w:rsidRPr="00CA406C" w:rsidRDefault="00644BE0" w:rsidP="00FE159B">
            <w:pPr>
              <w:spacing w:before="120" w:after="0" w:line="240" w:lineRule="auto"/>
              <w:ind w:right="170"/>
              <w:jc w:val="right"/>
              <w:rPr>
                <w:rFonts w:ascii="Times New Roman" w:hAnsi="Times New Roman" w:cs="Times New Roman"/>
                <w:bCs/>
                <w:iCs/>
                <w:sz w:val="20"/>
                <w:szCs w:val="20"/>
              </w:rPr>
            </w:pPr>
            <w:r w:rsidRPr="00CA406C">
              <w:rPr>
                <w:rFonts w:ascii="Times New Roman" w:hAnsi="Times New Roman" w:cs="Times New Roman"/>
                <w:bCs/>
                <w:iCs/>
                <w:sz w:val="20"/>
                <w:szCs w:val="20"/>
              </w:rPr>
              <w:t>53</w:t>
            </w:r>
          </w:p>
        </w:tc>
        <w:tc>
          <w:tcPr>
            <w:tcW w:w="681" w:type="pct"/>
            <w:vAlign w:val="bottom"/>
          </w:tcPr>
          <w:p w:rsidR="00644BE0" w:rsidRPr="00CA406C" w:rsidRDefault="00644BE0" w:rsidP="00FE159B">
            <w:pPr>
              <w:spacing w:before="120" w:after="0" w:line="240" w:lineRule="auto"/>
              <w:ind w:right="170"/>
              <w:jc w:val="right"/>
              <w:rPr>
                <w:rFonts w:ascii="Times New Roman" w:hAnsi="Times New Roman" w:cs="Times New Roman"/>
                <w:bCs/>
                <w:iCs/>
                <w:sz w:val="20"/>
                <w:szCs w:val="20"/>
              </w:rPr>
            </w:pPr>
            <w:r w:rsidRPr="00CA406C">
              <w:rPr>
                <w:rFonts w:ascii="Times New Roman" w:hAnsi="Times New Roman" w:cs="Times New Roman"/>
                <w:bCs/>
                <w:iCs/>
                <w:sz w:val="20"/>
                <w:szCs w:val="20"/>
              </w:rPr>
              <w:t>58</w:t>
            </w:r>
          </w:p>
        </w:tc>
      </w:tr>
    </w:tbl>
    <w:p w:rsidR="00644BE0" w:rsidRPr="00CA406C" w:rsidRDefault="00644BE0" w:rsidP="00A61BAB">
      <w:pPr>
        <w:spacing w:before="120" w:after="120" w:line="240" w:lineRule="auto"/>
        <w:jc w:val="both"/>
        <w:rPr>
          <w:rFonts w:ascii="Times New Roman" w:hAnsi="Times New Roman" w:cs="Times New Roman"/>
          <w:sz w:val="18"/>
          <w:szCs w:val="20"/>
        </w:rPr>
      </w:pPr>
      <w:r w:rsidRPr="00CA406C">
        <w:rPr>
          <w:rFonts w:ascii="Times New Roman" w:hAnsi="Times New Roman" w:cs="Times New Roman"/>
          <w:sz w:val="18"/>
          <w:szCs w:val="20"/>
          <w:vertAlign w:val="superscript"/>
        </w:rPr>
        <w:t>1)</w:t>
      </w:r>
      <w:r w:rsidRPr="00CA406C">
        <w:rPr>
          <w:rFonts w:ascii="Times New Roman" w:hAnsi="Times New Roman" w:cs="Times New Roman"/>
          <w:sz w:val="18"/>
          <w:szCs w:val="20"/>
        </w:rPr>
        <w:t> Без субъектов малого предпринимательства.</w:t>
      </w:r>
    </w:p>
    <w:p w:rsidR="00644BE0" w:rsidRPr="00160F56" w:rsidRDefault="00644BE0" w:rsidP="00AB1E64">
      <w:pPr>
        <w:tabs>
          <w:tab w:val="center" w:pos="6634"/>
        </w:tabs>
        <w:spacing w:after="120" w:line="240" w:lineRule="auto"/>
        <w:jc w:val="center"/>
        <w:rPr>
          <w:rFonts w:ascii="Times New Roman" w:hAnsi="Times New Roman" w:cs="Times New Roman"/>
          <w:b/>
          <w:caps/>
          <w:sz w:val="20"/>
          <w:szCs w:val="20"/>
        </w:rPr>
      </w:pPr>
      <w:r w:rsidRPr="00160F56">
        <w:rPr>
          <w:rFonts w:ascii="Times New Roman" w:hAnsi="Times New Roman" w:cs="Times New Roman"/>
          <w:b/>
          <w:caps/>
          <w:sz w:val="20"/>
          <w:szCs w:val="20"/>
        </w:rPr>
        <w:lastRenderedPageBreak/>
        <w:t>2.12. Перевозки ГРУЗОВ и ГРУЗооборот АВТОМОБИЛЬНОГО транспорта ОРГАНИЗАЦИй ВСЕХ ВИДОВ ЭКОНОМИЧЕСКОЙ ДЕЯТЕЛЬНОСТИ</w:t>
      </w:r>
    </w:p>
    <w:tbl>
      <w:tblPr>
        <w:tblW w:w="5000" w:type="pct"/>
        <w:jc w:val="center"/>
        <w:tblCellMar>
          <w:left w:w="0" w:type="dxa"/>
          <w:right w:w="0" w:type="dxa"/>
        </w:tblCellMar>
        <w:tblLook w:val="0000" w:firstRow="0" w:lastRow="0" w:firstColumn="0" w:lastColumn="0" w:noHBand="0" w:noVBand="0"/>
      </w:tblPr>
      <w:tblGrid>
        <w:gridCol w:w="4647"/>
        <w:gridCol w:w="1121"/>
        <w:gridCol w:w="1121"/>
        <w:gridCol w:w="1282"/>
        <w:gridCol w:w="1184"/>
      </w:tblGrid>
      <w:tr w:rsidR="00644BE0" w:rsidRPr="00160F56" w:rsidTr="00FE159B">
        <w:trPr>
          <w:cantSplit/>
          <w:trHeight w:val="397"/>
          <w:jc w:val="center"/>
        </w:trPr>
        <w:tc>
          <w:tcPr>
            <w:tcW w:w="2484" w:type="pct"/>
            <w:tcBorders>
              <w:top w:val="single" w:sz="6" w:space="0" w:color="auto"/>
              <w:bottom w:val="single" w:sz="6" w:space="0" w:color="auto"/>
              <w:right w:val="single" w:sz="6" w:space="0" w:color="auto"/>
            </w:tcBorders>
            <w:vAlign w:val="center"/>
          </w:tcPr>
          <w:p w:rsidR="00644BE0" w:rsidRPr="00160F56" w:rsidRDefault="00644BE0" w:rsidP="00FE159B">
            <w:pPr>
              <w:spacing w:before="120" w:after="0" w:line="240" w:lineRule="auto"/>
              <w:jc w:val="center"/>
              <w:rPr>
                <w:rFonts w:ascii="Times New Roman" w:hAnsi="Times New Roman" w:cs="Times New Roman"/>
                <w:sz w:val="18"/>
                <w:szCs w:val="18"/>
              </w:rPr>
            </w:pPr>
          </w:p>
        </w:tc>
        <w:tc>
          <w:tcPr>
            <w:tcW w:w="599" w:type="pct"/>
            <w:tcBorders>
              <w:top w:val="single" w:sz="6" w:space="0" w:color="auto"/>
              <w:left w:val="single" w:sz="6" w:space="0" w:color="auto"/>
              <w:bottom w:val="single" w:sz="6" w:space="0" w:color="auto"/>
              <w:right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2019</w:t>
            </w:r>
          </w:p>
        </w:tc>
        <w:tc>
          <w:tcPr>
            <w:tcW w:w="599" w:type="pct"/>
            <w:tcBorders>
              <w:top w:val="single" w:sz="6" w:space="0" w:color="auto"/>
              <w:left w:val="single" w:sz="6" w:space="0" w:color="auto"/>
              <w:bottom w:val="single" w:sz="6" w:space="0" w:color="auto"/>
              <w:right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2020</w:t>
            </w:r>
          </w:p>
        </w:tc>
        <w:tc>
          <w:tcPr>
            <w:tcW w:w="685" w:type="pct"/>
            <w:tcBorders>
              <w:top w:val="single" w:sz="6" w:space="0" w:color="auto"/>
              <w:left w:val="single" w:sz="6" w:space="0" w:color="auto"/>
              <w:bottom w:val="single" w:sz="6" w:space="0" w:color="auto"/>
              <w:right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Январь-сентябрь 2021</w:t>
            </w:r>
            <w:r w:rsidR="001B30E6">
              <w:rPr>
                <w:rFonts w:ascii="Times New Roman" w:hAnsi="Times New Roman" w:cs="Times New Roman"/>
                <w:sz w:val="18"/>
                <w:szCs w:val="18"/>
              </w:rPr>
              <w:t xml:space="preserve"> </w:t>
            </w:r>
            <w:r w:rsidRPr="00160F56">
              <w:rPr>
                <w:rFonts w:ascii="Times New Roman" w:hAnsi="Times New Roman" w:cs="Times New Roman"/>
                <w:sz w:val="18"/>
                <w:szCs w:val="18"/>
              </w:rPr>
              <w:t>г.</w:t>
            </w:r>
          </w:p>
        </w:tc>
        <w:tc>
          <w:tcPr>
            <w:tcW w:w="633" w:type="pct"/>
            <w:tcBorders>
              <w:top w:val="single" w:sz="6" w:space="0" w:color="auto"/>
              <w:left w:val="single" w:sz="6" w:space="0" w:color="auto"/>
              <w:bottom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proofErr w:type="gramStart"/>
            <w:r w:rsidRPr="00160F56">
              <w:rPr>
                <w:rFonts w:ascii="Times New Roman" w:hAnsi="Times New Roman" w:cs="Times New Roman"/>
                <w:sz w:val="18"/>
                <w:szCs w:val="18"/>
              </w:rPr>
              <w:t>В</w:t>
            </w:r>
            <w:proofErr w:type="gramEnd"/>
            <w:r w:rsidRPr="00160F56">
              <w:rPr>
                <w:rFonts w:ascii="Times New Roman" w:hAnsi="Times New Roman" w:cs="Times New Roman"/>
                <w:sz w:val="18"/>
                <w:szCs w:val="18"/>
              </w:rPr>
              <w:t xml:space="preserve"> % </w:t>
            </w:r>
            <w:proofErr w:type="gramStart"/>
            <w:r w:rsidRPr="00160F56">
              <w:rPr>
                <w:rFonts w:ascii="Times New Roman" w:hAnsi="Times New Roman" w:cs="Times New Roman"/>
                <w:sz w:val="18"/>
                <w:szCs w:val="18"/>
              </w:rPr>
              <w:t>к</w:t>
            </w:r>
            <w:proofErr w:type="gramEnd"/>
            <w:r w:rsidRPr="00160F56">
              <w:rPr>
                <w:rFonts w:ascii="Times New Roman" w:hAnsi="Times New Roman" w:cs="Times New Roman"/>
                <w:sz w:val="18"/>
                <w:szCs w:val="18"/>
              </w:rPr>
              <w:t xml:space="preserve"> январю-сентябрю </w:t>
            </w:r>
            <w:r w:rsidR="001B30E6">
              <w:rPr>
                <w:rFonts w:ascii="Times New Roman" w:hAnsi="Times New Roman" w:cs="Times New Roman"/>
                <w:sz w:val="18"/>
                <w:szCs w:val="18"/>
              </w:rPr>
              <w:br/>
            </w:r>
            <w:r w:rsidRPr="00160F56">
              <w:rPr>
                <w:rFonts w:ascii="Times New Roman" w:hAnsi="Times New Roman" w:cs="Times New Roman"/>
                <w:sz w:val="18"/>
                <w:szCs w:val="18"/>
              </w:rPr>
              <w:t>2020</w:t>
            </w:r>
            <w:r w:rsidR="001B30E6">
              <w:rPr>
                <w:rFonts w:ascii="Times New Roman" w:hAnsi="Times New Roman" w:cs="Times New Roman"/>
                <w:sz w:val="18"/>
                <w:szCs w:val="18"/>
              </w:rPr>
              <w:t xml:space="preserve"> </w:t>
            </w:r>
            <w:r w:rsidRPr="00160F56">
              <w:rPr>
                <w:rFonts w:ascii="Times New Roman" w:hAnsi="Times New Roman" w:cs="Times New Roman"/>
                <w:sz w:val="18"/>
                <w:szCs w:val="18"/>
              </w:rPr>
              <w:t>г.</w:t>
            </w:r>
          </w:p>
        </w:tc>
      </w:tr>
      <w:tr w:rsidR="00644BE0" w:rsidRPr="00160F56" w:rsidTr="00FE159B">
        <w:trPr>
          <w:cantSplit/>
          <w:trHeight w:val="397"/>
          <w:jc w:val="center"/>
        </w:trPr>
        <w:tc>
          <w:tcPr>
            <w:tcW w:w="2484" w:type="pct"/>
            <w:tcBorders>
              <w:right w:val="single" w:sz="6" w:space="0" w:color="auto"/>
            </w:tcBorders>
            <w:vAlign w:val="bottom"/>
          </w:tcPr>
          <w:p w:rsidR="00644BE0" w:rsidRPr="00160F56" w:rsidRDefault="00644BE0" w:rsidP="00FE159B">
            <w:pPr>
              <w:spacing w:before="120" w:after="0" w:line="240" w:lineRule="auto"/>
              <w:rPr>
                <w:rFonts w:ascii="Times New Roman" w:hAnsi="Times New Roman" w:cs="Times New Roman"/>
                <w:sz w:val="20"/>
                <w:szCs w:val="20"/>
              </w:rPr>
            </w:pPr>
            <w:r w:rsidRPr="00160F56">
              <w:rPr>
                <w:rFonts w:ascii="Times New Roman" w:hAnsi="Times New Roman" w:cs="Times New Roman"/>
                <w:b/>
                <w:bCs/>
                <w:sz w:val="20"/>
                <w:szCs w:val="20"/>
              </w:rPr>
              <w:t>Перевезено грузов</w:t>
            </w:r>
            <w:r w:rsidRPr="00160F56">
              <w:rPr>
                <w:rFonts w:ascii="Times New Roman" w:hAnsi="Times New Roman" w:cs="Times New Roman"/>
                <w:sz w:val="20"/>
                <w:szCs w:val="20"/>
              </w:rPr>
              <w:t xml:space="preserve"> – всего, </w:t>
            </w:r>
            <w:proofErr w:type="gramStart"/>
            <w:r w:rsidRPr="00160F56">
              <w:rPr>
                <w:rFonts w:ascii="Times New Roman" w:hAnsi="Times New Roman" w:cs="Times New Roman"/>
                <w:sz w:val="20"/>
                <w:szCs w:val="20"/>
              </w:rPr>
              <w:t>млн</w:t>
            </w:r>
            <w:proofErr w:type="gramEnd"/>
            <w:r w:rsidRPr="00160F56">
              <w:rPr>
                <w:rFonts w:ascii="Times New Roman" w:hAnsi="Times New Roman" w:cs="Times New Roman"/>
                <w:sz w:val="20"/>
                <w:szCs w:val="20"/>
              </w:rPr>
              <w:t xml:space="preserve"> тонн</w:t>
            </w:r>
          </w:p>
        </w:tc>
        <w:tc>
          <w:tcPr>
            <w:tcW w:w="599" w:type="pct"/>
            <w:tcBorders>
              <w:left w:val="single" w:sz="6" w:space="0" w:color="auto"/>
              <w:righ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bCs/>
                <w:sz w:val="20"/>
                <w:szCs w:val="20"/>
              </w:rPr>
            </w:pPr>
            <w:r w:rsidRPr="00CA406C">
              <w:rPr>
                <w:rFonts w:ascii="Times New Roman" w:hAnsi="Times New Roman" w:cs="Times New Roman"/>
                <w:bCs/>
                <w:sz w:val="20"/>
                <w:szCs w:val="20"/>
              </w:rPr>
              <w:t>5735,3</w:t>
            </w:r>
          </w:p>
        </w:tc>
        <w:tc>
          <w:tcPr>
            <w:tcW w:w="599" w:type="pct"/>
            <w:tcBorders>
              <w:left w:val="single" w:sz="6" w:space="0" w:color="auto"/>
              <w:righ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bCs/>
                <w:sz w:val="20"/>
                <w:szCs w:val="20"/>
              </w:rPr>
            </w:pPr>
            <w:r w:rsidRPr="00CA406C">
              <w:rPr>
                <w:rFonts w:ascii="Times New Roman" w:hAnsi="Times New Roman" w:cs="Times New Roman"/>
                <w:bCs/>
                <w:sz w:val="20"/>
                <w:szCs w:val="20"/>
              </w:rPr>
              <w:t>5404,7</w:t>
            </w:r>
          </w:p>
        </w:tc>
        <w:tc>
          <w:tcPr>
            <w:tcW w:w="685" w:type="pct"/>
            <w:tcBorders>
              <w:left w:val="single" w:sz="6" w:space="0" w:color="auto"/>
              <w:right w:val="single" w:sz="6" w:space="0" w:color="auto"/>
            </w:tcBorders>
            <w:vAlign w:val="bottom"/>
          </w:tcPr>
          <w:p w:rsidR="00644BE0" w:rsidRPr="00E7291C" w:rsidRDefault="00937A46" w:rsidP="00FE159B">
            <w:pPr>
              <w:spacing w:before="120" w:after="0" w:line="240" w:lineRule="auto"/>
              <w:ind w:right="85"/>
              <w:jc w:val="right"/>
              <w:rPr>
                <w:rFonts w:ascii="Times New Roman" w:hAnsi="Times New Roman" w:cs="Times New Roman"/>
                <w:bCs/>
                <w:sz w:val="20"/>
                <w:szCs w:val="20"/>
              </w:rPr>
            </w:pPr>
            <w:r w:rsidRPr="00E7291C">
              <w:rPr>
                <w:rFonts w:ascii="Times New Roman" w:hAnsi="Times New Roman" w:cs="Times New Roman"/>
                <w:bCs/>
                <w:sz w:val="20"/>
                <w:szCs w:val="20"/>
              </w:rPr>
              <w:t>3986,0</w:t>
            </w:r>
          </w:p>
        </w:tc>
        <w:tc>
          <w:tcPr>
            <w:tcW w:w="633" w:type="pct"/>
            <w:tcBorders>
              <w:left w:val="single" w:sz="6" w:space="0" w:color="auto"/>
            </w:tcBorders>
            <w:vAlign w:val="bottom"/>
          </w:tcPr>
          <w:p w:rsidR="00644BE0" w:rsidRPr="00E7291C" w:rsidRDefault="00E7291C" w:rsidP="00FE159B">
            <w:pPr>
              <w:spacing w:before="120" w:after="0" w:line="240" w:lineRule="auto"/>
              <w:ind w:right="85"/>
              <w:jc w:val="right"/>
              <w:rPr>
                <w:rFonts w:ascii="Times New Roman" w:hAnsi="Times New Roman" w:cs="Times New Roman"/>
                <w:bCs/>
                <w:sz w:val="20"/>
                <w:szCs w:val="20"/>
              </w:rPr>
            </w:pPr>
            <w:r>
              <w:rPr>
                <w:rFonts w:ascii="Times New Roman" w:hAnsi="Times New Roman" w:cs="Times New Roman"/>
                <w:bCs/>
                <w:sz w:val="20"/>
                <w:szCs w:val="20"/>
              </w:rPr>
              <w:t>98,7</w:t>
            </w:r>
          </w:p>
        </w:tc>
      </w:tr>
      <w:tr w:rsidR="00644BE0" w:rsidRPr="00160F56" w:rsidTr="00937A46">
        <w:trPr>
          <w:cantSplit/>
          <w:trHeight w:val="397"/>
          <w:jc w:val="center"/>
        </w:trPr>
        <w:tc>
          <w:tcPr>
            <w:tcW w:w="2484" w:type="pct"/>
            <w:tcBorders>
              <w:right w:val="single" w:sz="6" w:space="0" w:color="auto"/>
            </w:tcBorders>
            <w:vAlign w:val="bottom"/>
          </w:tcPr>
          <w:p w:rsidR="00644BE0" w:rsidRPr="00160F56" w:rsidRDefault="00644BE0" w:rsidP="00FE159B">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в том числе на коммерческой основе</w:t>
            </w:r>
          </w:p>
        </w:tc>
        <w:tc>
          <w:tcPr>
            <w:tcW w:w="599" w:type="pct"/>
            <w:tcBorders>
              <w:left w:val="single" w:sz="6" w:space="0" w:color="auto"/>
              <w:righ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bCs/>
                <w:sz w:val="20"/>
                <w:szCs w:val="20"/>
              </w:rPr>
            </w:pPr>
            <w:r w:rsidRPr="00CA406C">
              <w:rPr>
                <w:rFonts w:ascii="Times New Roman" w:hAnsi="Times New Roman" w:cs="Times New Roman"/>
                <w:bCs/>
                <w:sz w:val="20"/>
                <w:szCs w:val="20"/>
              </w:rPr>
              <w:t>1525,9</w:t>
            </w:r>
          </w:p>
        </w:tc>
        <w:tc>
          <w:tcPr>
            <w:tcW w:w="599" w:type="pct"/>
            <w:tcBorders>
              <w:left w:val="single" w:sz="6" w:space="0" w:color="auto"/>
              <w:righ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bCs/>
                <w:sz w:val="20"/>
                <w:szCs w:val="20"/>
              </w:rPr>
            </w:pPr>
            <w:r w:rsidRPr="00CA406C">
              <w:rPr>
                <w:rFonts w:ascii="Times New Roman" w:hAnsi="Times New Roman" w:cs="Times New Roman"/>
                <w:bCs/>
                <w:sz w:val="20"/>
                <w:szCs w:val="20"/>
              </w:rPr>
              <w:t>1443,6</w:t>
            </w:r>
          </w:p>
        </w:tc>
        <w:tc>
          <w:tcPr>
            <w:tcW w:w="685" w:type="pct"/>
            <w:tcBorders>
              <w:left w:val="single" w:sz="6" w:space="0" w:color="auto"/>
              <w:right w:val="single" w:sz="6" w:space="0" w:color="auto"/>
            </w:tcBorders>
            <w:shd w:val="clear" w:color="auto" w:fill="auto"/>
            <w:vAlign w:val="bottom"/>
          </w:tcPr>
          <w:p w:rsidR="00644BE0" w:rsidRPr="00E7291C" w:rsidRDefault="00937A46" w:rsidP="00FE159B">
            <w:pPr>
              <w:spacing w:before="120" w:after="0" w:line="240" w:lineRule="auto"/>
              <w:ind w:right="85"/>
              <w:jc w:val="right"/>
              <w:rPr>
                <w:rFonts w:ascii="Times New Roman" w:hAnsi="Times New Roman" w:cs="Times New Roman"/>
                <w:bCs/>
                <w:sz w:val="20"/>
                <w:szCs w:val="20"/>
              </w:rPr>
            </w:pPr>
            <w:r w:rsidRPr="00E7291C">
              <w:rPr>
                <w:rFonts w:ascii="Times New Roman" w:hAnsi="Times New Roman" w:cs="Times New Roman"/>
                <w:bCs/>
                <w:sz w:val="20"/>
                <w:szCs w:val="20"/>
              </w:rPr>
              <w:t>1099,7</w:t>
            </w:r>
          </w:p>
        </w:tc>
        <w:tc>
          <w:tcPr>
            <w:tcW w:w="633" w:type="pct"/>
            <w:tcBorders>
              <w:left w:val="single" w:sz="6" w:space="0" w:color="auto"/>
            </w:tcBorders>
            <w:vAlign w:val="bottom"/>
          </w:tcPr>
          <w:p w:rsidR="00644BE0" w:rsidRPr="00E7291C" w:rsidRDefault="00E7291C" w:rsidP="00FE159B">
            <w:pPr>
              <w:spacing w:before="120" w:after="0" w:line="240" w:lineRule="auto"/>
              <w:ind w:right="85"/>
              <w:jc w:val="right"/>
              <w:rPr>
                <w:rFonts w:ascii="Times New Roman" w:hAnsi="Times New Roman" w:cs="Times New Roman"/>
                <w:bCs/>
                <w:sz w:val="20"/>
                <w:szCs w:val="20"/>
              </w:rPr>
            </w:pPr>
            <w:r>
              <w:rPr>
                <w:rFonts w:ascii="Times New Roman" w:hAnsi="Times New Roman" w:cs="Times New Roman"/>
                <w:bCs/>
                <w:sz w:val="20"/>
                <w:szCs w:val="20"/>
              </w:rPr>
              <w:t>102,3</w:t>
            </w:r>
          </w:p>
        </w:tc>
      </w:tr>
      <w:tr w:rsidR="00644BE0" w:rsidRPr="00160F56" w:rsidTr="00FE159B">
        <w:trPr>
          <w:cantSplit/>
          <w:trHeight w:val="397"/>
          <w:jc w:val="center"/>
        </w:trPr>
        <w:tc>
          <w:tcPr>
            <w:tcW w:w="2484" w:type="pct"/>
            <w:tcBorders>
              <w:right w:val="single" w:sz="6" w:space="0" w:color="auto"/>
            </w:tcBorders>
            <w:vAlign w:val="bottom"/>
          </w:tcPr>
          <w:p w:rsidR="00644BE0" w:rsidRPr="00160F56" w:rsidRDefault="00644BE0" w:rsidP="00FE159B">
            <w:pPr>
              <w:spacing w:before="120" w:after="0" w:line="240" w:lineRule="auto"/>
              <w:rPr>
                <w:rFonts w:ascii="Times New Roman" w:hAnsi="Times New Roman" w:cs="Times New Roman"/>
                <w:sz w:val="20"/>
                <w:szCs w:val="20"/>
              </w:rPr>
            </w:pPr>
            <w:r w:rsidRPr="00160F56">
              <w:rPr>
                <w:rFonts w:ascii="Times New Roman" w:hAnsi="Times New Roman" w:cs="Times New Roman"/>
                <w:b/>
                <w:bCs/>
                <w:sz w:val="20"/>
                <w:szCs w:val="20"/>
              </w:rPr>
              <w:t>Грузооборот</w:t>
            </w:r>
            <w:r w:rsidRPr="00160F56">
              <w:rPr>
                <w:rFonts w:ascii="Times New Roman" w:hAnsi="Times New Roman" w:cs="Times New Roman"/>
                <w:sz w:val="20"/>
                <w:szCs w:val="20"/>
              </w:rPr>
              <w:t xml:space="preserve"> – всего, </w:t>
            </w:r>
            <w:proofErr w:type="gramStart"/>
            <w:r w:rsidRPr="00160F56">
              <w:rPr>
                <w:rFonts w:ascii="Times New Roman" w:hAnsi="Times New Roman" w:cs="Times New Roman"/>
                <w:sz w:val="20"/>
                <w:szCs w:val="20"/>
              </w:rPr>
              <w:t>млрд</w:t>
            </w:r>
            <w:proofErr w:type="gramEnd"/>
            <w:r w:rsidRPr="00160F56">
              <w:rPr>
                <w:rFonts w:ascii="Times New Roman" w:hAnsi="Times New Roman" w:cs="Times New Roman"/>
                <w:sz w:val="20"/>
                <w:szCs w:val="20"/>
              </w:rPr>
              <w:t xml:space="preserve"> т</w:t>
            </w:r>
            <w:r w:rsidRPr="00160F56">
              <w:rPr>
                <w:rFonts w:ascii="Times New Roman" w:hAnsi="Times New Roman" w:cs="Times New Roman"/>
                <w:sz w:val="20"/>
                <w:szCs w:val="20"/>
              </w:rPr>
              <w:sym w:font="Symbol" w:char="F0D7"/>
            </w:r>
            <w:r w:rsidRPr="00160F56">
              <w:rPr>
                <w:rFonts w:ascii="Times New Roman" w:hAnsi="Times New Roman" w:cs="Times New Roman"/>
                <w:sz w:val="20"/>
                <w:szCs w:val="20"/>
              </w:rPr>
              <w:t>км</w:t>
            </w:r>
          </w:p>
        </w:tc>
        <w:tc>
          <w:tcPr>
            <w:tcW w:w="599" w:type="pct"/>
            <w:tcBorders>
              <w:left w:val="single" w:sz="6" w:space="0" w:color="auto"/>
              <w:righ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sz w:val="20"/>
                <w:szCs w:val="20"/>
              </w:rPr>
            </w:pPr>
            <w:r w:rsidRPr="00CA406C">
              <w:rPr>
                <w:rFonts w:ascii="Times New Roman" w:hAnsi="Times New Roman" w:cs="Times New Roman"/>
                <w:sz w:val="20"/>
                <w:szCs w:val="20"/>
              </w:rPr>
              <w:t>275,4</w:t>
            </w:r>
          </w:p>
        </w:tc>
        <w:tc>
          <w:tcPr>
            <w:tcW w:w="599" w:type="pct"/>
            <w:tcBorders>
              <w:left w:val="single" w:sz="6" w:space="0" w:color="auto"/>
              <w:righ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sz w:val="20"/>
                <w:szCs w:val="20"/>
              </w:rPr>
            </w:pPr>
            <w:r w:rsidRPr="00CA406C">
              <w:rPr>
                <w:rFonts w:ascii="Times New Roman" w:hAnsi="Times New Roman" w:cs="Times New Roman"/>
                <w:sz w:val="20"/>
                <w:szCs w:val="20"/>
              </w:rPr>
              <w:t>271,8</w:t>
            </w:r>
          </w:p>
        </w:tc>
        <w:tc>
          <w:tcPr>
            <w:tcW w:w="685" w:type="pct"/>
            <w:tcBorders>
              <w:left w:val="single" w:sz="6" w:space="0" w:color="auto"/>
              <w:right w:val="single" w:sz="6" w:space="0" w:color="auto"/>
            </w:tcBorders>
            <w:vAlign w:val="bottom"/>
          </w:tcPr>
          <w:p w:rsidR="00644BE0" w:rsidRPr="00E7291C" w:rsidRDefault="00E7291C" w:rsidP="00FE159B">
            <w:pPr>
              <w:spacing w:before="120" w:after="0" w:line="240" w:lineRule="auto"/>
              <w:ind w:right="85"/>
              <w:jc w:val="right"/>
              <w:rPr>
                <w:rFonts w:ascii="Times New Roman" w:hAnsi="Times New Roman" w:cs="Times New Roman"/>
                <w:sz w:val="20"/>
                <w:szCs w:val="20"/>
              </w:rPr>
            </w:pPr>
            <w:r w:rsidRPr="00E7291C">
              <w:rPr>
                <w:rFonts w:ascii="Times New Roman" w:hAnsi="Times New Roman" w:cs="Times New Roman"/>
                <w:sz w:val="20"/>
                <w:szCs w:val="20"/>
              </w:rPr>
              <w:t>209,7</w:t>
            </w:r>
          </w:p>
        </w:tc>
        <w:tc>
          <w:tcPr>
            <w:tcW w:w="633" w:type="pct"/>
            <w:tcBorders>
              <w:left w:val="single" w:sz="6" w:space="0" w:color="auto"/>
            </w:tcBorders>
            <w:vAlign w:val="bottom"/>
          </w:tcPr>
          <w:p w:rsidR="00644BE0" w:rsidRPr="00E7291C" w:rsidRDefault="00E7291C" w:rsidP="00FE159B">
            <w:pPr>
              <w:spacing w:before="120" w:after="0" w:line="240" w:lineRule="auto"/>
              <w:ind w:right="85"/>
              <w:jc w:val="right"/>
              <w:rPr>
                <w:rFonts w:ascii="Times New Roman" w:hAnsi="Times New Roman" w:cs="Times New Roman"/>
                <w:sz w:val="20"/>
                <w:szCs w:val="20"/>
              </w:rPr>
            </w:pPr>
            <w:r>
              <w:rPr>
                <w:rFonts w:ascii="Times New Roman" w:hAnsi="Times New Roman" w:cs="Times New Roman"/>
                <w:sz w:val="20"/>
                <w:szCs w:val="20"/>
              </w:rPr>
              <w:t>104,9</w:t>
            </w:r>
          </w:p>
        </w:tc>
      </w:tr>
      <w:tr w:rsidR="00644BE0" w:rsidRPr="00160F56" w:rsidTr="00FE159B">
        <w:trPr>
          <w:cantSplit/>
          <w:trHeight w:val="397"/>
          <w:jc w:val="center"/>
        </w:trPr>
        <w:tc>
          <w:tcPr>
            <w:tcW w:w="2484" w:type="pct"/>
            <w:tcBorders>
              <w:right w:val="single" w:sz="6" w:space="0" w:color="auto"/>
            </w:tcBorders>
            <w:vAlign w:val="bottom"/>
          </w:tcPr>
          <w:p w:rsidR="00644BE0" w:rsidRPr="00160F56" w:rsidRDefault="00644BE0" w:rsidP="00FE159B">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в том числе на коммерческой основе</w:t>
            </w:r>
          </w:p>
        </w:tc>
        <w:tc>
          <w:tcPr>
            <w:tcW w:w="599" w:type="pct"/>
            <w:tcBorders>
              <w:left w:val="single" w:sz="6" w:space="0" w:color="auto"/>
              <w:righ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sz w:val="20"/>
                <w:szCs w:val="20"/>
              </w:rPr>
            </w:pPr>
            <w:r w:rsidRPr="00CA406C">
              <w:rPr>
                <w:rFonts w:ascii="Times New Roman" w:hAnsi="Times New Roman" w:cs="Times New Roman"/>
                <w:sz w:val="20"/>
                <w:szCs w:val="20"/>
              </w:rPr>
              <w:t>151,9</w:t>
            </w:r>
          </w:p>
        </w:tc>
        <w:tc>
          <w:tcPr>
            <w:tcW w:w="599" w:type="pct"/>
            <w:tcBorders>
              <w:left w:val="single" w:sz="6" w:space="0" w:color="auto"/>
              <w:righ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sz w:val="20"/>
                <w:szCs w:val="20"/>
              </w:rPr>
            </w:pPr>
            <w:r w:rsidRPr="00CA406C">
              <w:rPr>
                <w:rFonts w:ascii="Times New Roman" w:hAnsi="Times New Roman" w:cs="Times New Roman"/>
                <w:sz w:val="20"/>
                <w:szCs w:val="20"/>
              </w:rPr>
              <w:t>149,9</w:t>
            </w:r>
          </w:p>
        </w:tc>
        <w:tc>
          <w:tcPr>
            <w:tcW w:w="685" w:type="pct"/>
            <w:tcBorders>
              <w:left w:val="single" w:sz="6" w:space="0" w:color="auto"/>
              <w:right w:val="single" w:sz="6" w:space="0" w:color="auto"/>
            </w:tcBorders>
            <w:vAlign w:val="bottom"/>
          </w:tcPr>
          <w:p w:rsidR="00644BE0" w:rsidRPr="00E7291C" w:rsidRDefault="00E7291C" w:rsidP="00FE159B">
            <w:pPr>
              <w:spacing w:before="120" w:after="0" w:line="240" w:lineRule="auto"/>
              <w:ind w:right="85"/>
              <w:jc w:val="right"/>
              <w:rPr>
                <w:rFonts w:ascii="Times New Roman" w:hAnsi="Times New Roman" w:cs="Times New Roman"/>
                <w:sz w:val="20"/>
                <w:szCs w:val="20"/>
              </w:rPr>
            </w:pPr>
            <w:r w:rsidRPr="00E7291C">
              <w:rPr>
                <w:rFonts w:ascii="Times New Roman" w:hAnsi="Times New Roman" w:cs="Times New Roman"/>
                <w:sz w:val="20"/>
                <w:szCs w:val="20"/>
              </w:rPr>
              <w:t>117,1</w:t>
            </w:r>
          </w:p>
        </w:tc>
        <w:tc>
          <w:tcPr>
            <w:tcW w:w="633" w:type="pct"/>
            <w:tcBorders>
              <w:left w:val="single" w:sz="6" w:space="0" w:color="auto"/>
            </w:tcBorders>
            <w:vAlign w:val="bottom"/>
          </w:tcPr>
          <w:p w:rsidR="00644BE0" w:rsidRPr="00E7291C" w:rsidRDefault="00E7291C" w:rsidP="00FE159B">
            <w:pPr>
              <w:spacing w:before="120" w:after="0" w:line="240" w:lineRule="auto"/>
              <w:ind w:right="85"/>
              <w:jc w:val="right"/>
              <w:rPr>
                <w:rFonts w:ascii="Times New Roman" w:hAnsi="Times New Roman" w:cs="Times New Roman"/>
                <w:sz w:val="20"/>
                <w:szCs w:val="20"/>
              </w:rPr>
            </w:pPr>
            <w:r>
              <w:rPr>
                <w:rFonts w:ascii="Times New Roman" w:hAnsi="Times New Roman" w:cs="Times New Roman"/>
                <w:sz w:val="20"/>
                <w:szCs w:val="20"/>
              </w:rPr>
              <w:t>106,7</w:t>
            </w:r>
          </w:p>
        </w:tc>
      </w:tr>
      <w:tr w:rsidR="00644BE0" w:rsidRPr="00160F56" w:rsidTr="00FE159B">
        <w:trPr>
          <w:cantSplit/>
          <w:trHeight w:val="397"/>
          <w:jc w:val="center"/>
        </w:trPr>
        <w:tc>
          <w:tcPr>
            <w:tcW w:w="2484" w:type="pct"/>
            <w:tcBorders>
              <w:right w:val="single" w:sz="6" w:space="0" w:color="auto"/>
            </w:tcBorders>
            <w:vAlign w:val="bottom"/>
          </w:tcPr>
          <w:p w:rsidR="00644BE0" w:rsidRPr="00160F56" w:rsidRDefault="00644BE0" w:rsidP="00FE159B">
            <w:pPr>
              <w:spacing w:before="120" w:after="0" w:line="240" w:lineRule="auto"/>
              <w:rPr>
                <w:rFonts w:ascii="Times New Roman" w:hAnsi="Times New Roman" w:cs="Times New Roman"/>
                <w:sz w:val="20"/>
                <w:szCs w:val="20"/>
              </w:rPr>
            </w:pPr>
            <w:r w:rsidRPr="00160F56">
              <w:rPr>
                <w:rFonts w:ascii="Times New Roman" w:hAnsi="Times New Roman" w:cs="Times New Roman"/>
                <w:b/>
                <w:bCs/>
                <w:sz w:val="20"/>
                <w:szCs w:val="20"/>
              </w:rPr>
              <w:t>Средняя дальность перевозки одной тонны груза</w:t>
            </w:r>
            <w:r w:rsidRPr="00160F56">
              <w:rPr>
                <w:rFonts w:ascii="Times New Roman" w:hAnsi="Times New Roman" w:cs="Times New Roman"/>
                <w:sz w:val="20"/>
                <w:szCs w:val="20"/>
              </w:rPr>
              <w:t xml:space="preserve"> – всего, </w:t>
            </w:r>
            <w:proofErr w:type="gramStart"/>
            <w:r w:rsidRPr="00160F56">
              <w:rPr>
                <w:rFonts w:ascii="Times New Roman" w:hAnsi="Times New Roman" w:cs="Times New Roman"/>
                <w:sz w:val="20"/>
                <w:szCs w:val="20"/>
              </w:rPr>
              <w:t>км</w:t>
            </w:r>
            <w:proofErr w:type="gramEnd"/>
          </w:p>
        </w:tc>
        <w:tc>
          <w:tcPr>
            <w:tcW w:w="599" w:type="pct"/>
            <w:tcBorders>
              <w:left w:val="single" w:sz="6" w:space="0" w:color="auto"/>
              <w:righ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bCs/>
                <w:sz w:val="20"/>
                <w:szCs w:val="20"/>
              </w:rPr>
            </w:pPr>
            <w:r w:rsidRPr="00CA406C">
              <w:rPr>
                <w:rFonts w:ascii="Times New Roman" w:hAnsi="Times New Roman" w:cs="Times New Roman"/>
                <w:bCs/>
                <w:sz w:val="20"/>
                <w:szCs w:val="20"/>
              </w:rPr>
              <w:t>48,0</w:t>
            </w:r>
          </w:p>
        </w:tc>
        <w:tc>
          <w:tcPr>
            <w:tcW w:w="599" w:type="pct"/>
            <w:tcBorders>
              <w:left w:val="single" w:sz="6" w:space="0" w:color="auto"/>
              <w:righ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bCs/>
                <w:sz w:val="20"/>
                <w:szCs w:val="20"/>
              </w:rPr>
            </w:pPr>
            <w:r w:rsidRPr="00CA406C">
              <w:rPr>
                <w:rFonts w:ascii="Times New Roman" w:hAnsi="Times New Roman" w:cs="Times New Roman"/>
                <w:bCs/>
                <w:sz w:val="20"/>
                <w:szCs w:val="20"/>
              </w:rPr>
              <w:t>50,3</w:t>
            </w:r>
          </w:p>
        </w:tc>
        <w:tc>
          <w:tcPr>
            <w:tcW w:w="685" w:type="pct"/>
            <w:tcBorders>
              <w:left w:val="single" w:sz="6" w:space="0" w:color="auto"/>
              <w:right w:val="single" w:sz="6" w:space="0" w:color="auto"/>
            </w:tcBorders>
            <w:vAlign w:val="bottom"/>
          </w:tcPr>
          <w:p w:rsidR="00644BE0" w:rsidRPr="00E7291C" w:rsidRDefault="00E7291C" w:rsidP="00FE159B">
            <w:pPr>
              <w:spacing w:before="120" w:after="0" w:line="240" w:lineRule="auto"/>
              <w:ind w:right="85"/>
              <w:jc w:val="right"/>
              <w:rPr>
                <w:rFonts w:ascii="Times New Roman" w:hAnsi="Times New Roman" w:cs="Times New Roman"/>
                <w:bCs/>
                <w:sz w:val="20"/>
                <w:szCs w:val="20"/>
              </w:rPr>
            </w:pPr>
            <w:r>
              <w:rPr>
                <w:rFonts w:ascii="Times New Roman" w:hAnsi="Times New Roman" w:cs="Times New Roman"/>
                <w:bCs/>
                <w:sz w:val="20"/>
                <w:szCs w:val="20"/>
              </w:rPr>
              <w:t>52,6</w:t>
            </w:r>
          </w:p>
        </w:tc>
        <w:tc>
          <w:tcPr>
            <w:tcW w:w="633" w:type="pct"/>
            <w:tcBorders>
              <w:left w:val="single" w:sz="6" w:space="0" w:color="auto"/>
            </w:tcBorders>
            <w:vAlign w:val="bottom"/>
          </w:tcPr>
          <w:p w:rsidR="00644BE0" w:rsidRPr="00E7291C" w:rsidRDefault="00E7291C" w:rsidP="00FE159B">
            <w:pPr>
              <w:spacing w:before="120" w:after="0" w:line="240" w:lineRule="auto"/>
              <w:ind w:right="85"/>
              <w:jc w:val="right"/>
              <w:rPr>
                <w:rFonts w:ascii="Times New Roman" w:hAnsi="Times New Roman" w:cs="Times New Roman"/>
                <w:bCs/>
                <w:sz w:val="20"/>
                <w:szCs w:val="20"/>
              </w:rPr>
            </w:pPr>
            <w:r>
              <w:rPr>
                <w:rFonts w:ascii="Times New Roman" w:hAnsi="Times New Roman" w:cs="Times New Roman"/>
                <w:bCs/>
                <w:sz w:val="20"/>
                <w:szCs w:val="20"/>
              </w:rPr>
              <w:t>104,6</w:t>
            </w:r>
          </w:p>
        </w:tc>
      </w:tr>
      <w:tr w:rsidR="00644BE0" w:rsidRPr="00160F56" w:rsidTr="00FE159B">
        <w:trPr>
          <w:cantSplit/>
          <w:trHeight w:val="397"/>
          <w:jc w:val="center"/>
        </w:trPr>
        <w:tc>
          <w:tcPr>
            <w:tcW w:w="2484" w:type="pct"/>
            <w:tcBorders>
              <w:bottom w:val="single" w:sz="4" w:space="0" w:color="auto"/>
              <w:right w:val="single" w:sz="6" w:space="0" w:color="auto"/>
            </w:tcBorders>
            <w:vAlign w:val="bottom"/>
          </w:tcPr>
          <w:p w:rsidR="00644BE0" w:rsidRPr="00160F56" w:rsidRDefault="00644BE0" w:rsidP="00FE159B">
            <w:pPr>
              <w:spacing w:before="120" w:after="0" w:line="240" w:lineRule="auto"/>
              <w:ind w:left="113"/>
              <w:rPr>
                <w:rFonts w:ascii="Times New Roman" w:hAnsi="Times New Roman" w:cs="Times New Roman"/>
                <w:sz w:val="20"/>
                <w:szCs w:val="20"/>
              </w:rPr>
            </w:pPr>
            <w:r w:rsidRPr="00160F56">
              <w:rPr>
                <w:rFonts w:ascii="Times New Roman" w:hAnsi="Times New Roman" w:cs="Times New Roman"/>
                <w:sz w:val="20"/>
                <w:szCs w:val="20"/>
              </w:rPr>
              <w:t>в том числе на коммерческой основе</w:t>
            </w:r>
          </w:p>
        </w:tc>
        <w:tc>
          <w:tcPr>
            <w:tcW w:w="599" w:type="pct"/>
            <w:tcBorders>
              <w:left w:val="single" w:sz="6" w:space="0" w:color="auto"/>
              <w:bottom w:val="single" w:sz="4" w:space="0" w:color="auto"/>
              <w:righ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sz w:val="20"/>
                <w:szCs w:val="20"/>
              </w:rPr>
            </w:pPr>
            <w:r w:rsidRPr="00CA406C">
              <w:rPr>
                <w:rFonts w:ascii="Times New Roman" w:hAnsi="Times New Roman" w:cs="Times New Roman"/>
                <w:sz w:val="20"/>
                <w:szCs w:val="20"/>
              </w:rPr>
              <w:t>99,5</w:t>
            </w:r>
          </w:p>
        </w:tc>
        <w:tc>
          <w:tcPr>
            <w:tcW w:w="599" w:type="pct"/>
            <w:tcBorders>
              <w:left w:val="single" w:sz="6" w:space="0" w:color="auto"/>
              <w:bottom w:val="single" w:sz="4" w:space="0" w:color="auto"/>
              <w:right w:val="single" w:sz="6" w:space="0" w:color="auto"/>
            </w:tcBorders>
            <w:vAlign w:val="bottom"/>
          </w:tcPr>
          <w:p w:rsidR="00644BE0" w:rsidRPr="00CA406C" w:rsidRDefault="00644BE0" w:rsidP="00FE159B">
            <w:pPr>
              <w:spacing w:before="120" w:after="0" w:line="240" w:lineRule="auto"/>
              <w:ind w:right="85"/>
              <w:jc w:val="right"/>
              <w:rPr>
                <w:rFonts w:ascii="Times New Roman" w:hAnsi="Times New Roman" w:cs="Times New Roman"/>
                <w:sz w:val="20"/>
                <w:szCs w:val="20"/>
              </w:rPr>
            </w:pPr>
            <w:r w:rsidRPr="00CA406C">
              <w:rPr>
                <w:rFonts w:ascii="Times New Roman" w:hAnsi="Times New Roman" w:cs="Times New Roman"/>
                <w:sz w:val="20"/>
                <w:szCs w:val="20"/>
              </w:rPr>
              <w:t>103,8</w:t>
            </w:r>
          </w:p>
        </w:tc>
        <w:tc>
          <w:tcPr>
            <w:tcW w:w="685" w:type="pct"/>
            <w:tcBorders>
              <w:left w:val="single" w:sz="6" w:space="0" w:color="auto"/>
              <w:bottom w:val="single" w:sz="4" w:space="0" w:color="auto"/>
              <w:right w:val="single" w:sz="6" w:space="0" w:color="auto"/>
            </w:tcBorders>
            <w:vAlign w:val="bottom"/>
          </w:tcPr>
          <w:p w:rsidR="00644BE0" w:rsidRPr="00E7291C" w:rsidRDefault="00E7291C" w:rsidP="00FE159B">
            <w:pPr>
              <w:spacing w:before="120" w:after="0" w:line="240" w:lineRule="auto"/>
              <w:ind w:right="85"/>
              <w:jc w:val="right"/>
              <w:rPr>
                <w:rFonts w:ascii="Times New Roman" w:hAnsi="Times New Roman" w:cs="Times New Roman"/>
                <w:sz w:val="20"/>
                <w:szCs w:val="20"/>
              </w:rPr>
            </w:pPr>
            <w:r>
              <w:rPr>
                <w:rFonts w:ascii="Times New Roman" w:hAnsi="Times New Roman" w:cs="Times New Roman"/>
                <w:sz w:val="20"/>
                <w:szCs w:val="20"/>
              </w:rPr>
              <w:t>106,5</w:t>
            </w:r>
          </w:p>
        </w:tc>
        <w:tc>
          <w:tcPr>
            <w:tcW w:w="633" w:type="pct"/>
            <w:tcBorders>
              <w:left w:val="single" w:sz="6" w:space="0" w:color="auto"/>
              <w:bottom w:val="single" w:sz="4" w:space="0" w:color="auto"/>
            </w:tcBorders>
            <w:vAlign w:val="bottom"/>
          </w:tcPr>
          <w:p w:rsidR="00644BE0" w:rsidRPr="00E7291C" w:rsidRDefault="00E7291C" w:rsidP="00FE159B">
            <w:pPr>
              <w:spacing w:before="120" w:after="0" w:line="240" w:lineRule="auto"/>
              <w:ind w:right="85"/>
              <w:jc w:val="right"/>
              <w:rPr>
                <w:rFonts w:ascii="Times New Roman" w:hAnsi="Times New Roman" w:cs="Times New Roman"/>
                <w:sz w:val="20"/>
                <w:szCs w:val="20"/>
              </w:rPr>
            </w:pPr>
            <w:r>
              <w:rPr>
                <w:rFonts w:ascii="Times New Roman" w:hAnsi="Times New Roman" w:cs="Times New Roman"/>
                <w:sz w:val="20"/>
                <w:szCs w:val="20"/>
              </w:rPr>
              <w:t>102,6</w:t>
            </w:r>
          </w:p>
        </w:tc>
      </w:tr>
    </w:tbl>
    <w:p w:rsidR="00644BE0" w:rsidRPr="00160F56" w:rsidRDefault="00644BE0" w:rsidP="00762A08">
      <w:pPr>
        <w:spacing w:before="120" w:after="120" w:line="240" w:lineRule="auto"/>
        <w:jc w:val="center"/>
        <w:rPr>
          <w:rFonts w:ascii="Times New Roman" w:hAnsi="Times New Roman" w:cs="Times New Roman"/>
          <w:b/>
          <w:sz w:val="20"/>
          <w:szCs w:val="20"/>
          <w:vertAlign w:val="superscript"/>
        </w:rPr>
      </w:pPr>
      <w:r w:rsidRPr="00160F56">
        <w:rPr>
          <w:rFonts w:ascii="Times New Roman" w:hAnsi="Times New Roman" w:cs="Times New Roman"/>
          <w:b/>
          <w:sz w:val="20"/>
          <w:szCs w:val="20"/>
        </w:rPr>
        <w:t xml:space="preserve">2.13. </w:t>
      </w:r>
      <w:r w:rsidRPr="00160F56">
        <w:rPr>
          <w:rFonts w:ascii="Times New Roman" w:hAnsi="Times New Roman" w:cs="Times New Roman"/>
          <w:b/>
          <w:caps/>
          <w:sz w:val="20"/>
          <w:szCs w:val="20"/>
        </w:rPr>
        <w:t xml:space="preserve">Перевозки ГРУЗОВ и ГРУЗооборот ОРГАНИЗАЦИй ВСЕХ ВИДОВ ЭКОНОМИЧЕСКОЙ ДЕЯТЕЛЬНОСТИ по видам сообщения </w:t>
      </w:r>
      <w:r w:rsidRPr="00160F56">
        <w:rPr>
          <w:rFonts w:ascii="Times New Roman" w:hAnsi="Times New Roman" w:cs="Times New Roman"/>
          <w:b/>
          <w:sz w:val="20"/>
          <w:szCs w:val="20"/>
        </w:rPr>
        <w:t>в 2020 г.</w:t>
      </w:r>
      <w:r w:rsidR="00AB1E64">
        <w:rPr>
          <w:rFonts w:ascii="Times New Roman" w:hAnsi="Times New Roman" w:cs="Times New Roman"/>
          <w:b/>
          <w:sz w:val="20"/>
          <w:szCs w:val="20"/>
          <w:vertAlign w:val="superscript"/>
        </w:rPr>
        <w:t>1)</w:t>
      </w:r>
    </w:p>
    <w:tbl>
      <w:tblPr>
        <w:tblW w:w="5000" w:type="pct"/>
        <w:jc w:val="center"/>
        <w:tblCellMar>
          <w:left w:w="0" w:type="dxa"/>
          <w:right w:w="0" w:type="dxa"/>
        </w:tblCellMar>
        <w:tblLook w:val="00A0" w:firstRow="1" w:lastRow="0" w:firstColumn="1" w:lastColumn="0" w:noHBand="0" w:noVBand="0"/>
      </w:tblPr>
      <w:tblGrid>
        <w:gridCol w:w="3537"/>
        <w:gridCol w:w="1056"/>
        <w:gridCol w:w="1213"/>
        <w:gridCol w:w="1217"/>
        <w:gridCol w:w="901"/>
        <w:gridCol w:w="1431"/>
      </w:tblGrid>
      <w:tr w:rsidR="00644BE0" w:rsidRPr="00160F56" w:rsidTr="00FE159B">
        <w:trPr>
          <w:trHeight w:val="397"/>
          <w:jc w:val="center"/>
        </w:trPr>
        <w:tc>
          <w:tcPr>
            <w:tcW w:w="1905" w:type="pct"/>
            <w:vMerge w:val="restart"/>
            <w:tcBorders>
              <w:top w:val="single" w:sz="6" w:space="0" w:color="auto"/>
              <w:bottom w:val="single" w:sz="6" w:space="0" w:color="auto"/>
              <w:right w:val="single" w:sz="6" w:space="0" w:color="auto"/>
            </w:tcBorders>
            <w:noWrap/>
            <w:vAlign w:val="bottom"/>
          </w:tcPr>
          <w:p w:rsidR="00644BE0" w:rsidRPr="00160F56" w:rsidRDefault="00644BE0" w:rsidP="00FE159B">
            <w:pPr>
              <w:spacing w:before="120" w:after="0" w:line="240" w:lineRule="auto"/>
              <w:jc w:val="center"/>
              <w:rPr>
                <w:rFonts w:ascii="Times New Roman" w:hAnsi="Times New Roman" w:cs="Times New Roman"/>
                <w:iCs/>
                <w:sz w:val="18"/>
                <w:szCs w:val="18"/>
              </w:rPr>
            </w:pPr>
          </w:p>
        </w:tc>
        <w:tc>
          <w:tcPr>
            <w:tcW w:w="579" w:type="pct"/>
            <w:vMerge w:val="restart"/>
            <w:tcBorders>
              <w:top w:val="single" w:sz="6" w:space="0" w:color="auto"/>
              <w:left w:val="single" w:sz="6" w:space="0" w:color="auto"/>
              <w:bottom w:val="single" w:sz="6" w:space="0" w:color="auto"/>
              <w:right w:val="single" w:sz="6" w:space="0" w:color="auto"/>
            </w:tcBorders>
            <w:noWrap/>
          </w:tcPr>
          <w:p w:rsidR="00644BE0" w:rsidRPr="00160F56" w:rsidRDefault="00644BE0" w:rsidP="00FE159B">
            <w:pPr>
              <w:spacing w:before="120" w:after="0" w:line="240" w:lineRule="auto"/>
              <w:jc w:val="center"/>
              <w:rPr>
                <w:rFonts w:ascii="Times New Roman" w:hAnsi="Times New Roman" w:cs="Times New Roman"/>
                <w:iCs/>
                <w:sz w:val="18"/>
                <w:szCs w:val="18"/>
              </w:rPr>
            </w:pPr>
            <w:r w:rsidRPr="00160F56">
              <w:rPr>
                <w:rFonts w:ascii="Times New Roman" w:hAnsi="Times New Roman" w:cs="Times New Roman"/>
                <w:iCs/>
                <w:sz w:val="18"/>
                <w:szCs w:val="18"/>
              </w:rPr>
              <w:t>Все виды</w:t>
            </w:r>
            <w:r w:rsidRPr="00160F56">
              <w:rPr>
                <w:rFonts w:ascii="Times New Roman" w:hAnsi="Times New Roman" w:cs="Times New Roman"/>
                <w:iCs/>
                <w:sz w:val="18"/>
                <w:szCs w:val="18"/>
              </w:rPr>
              <w:br/>
              <w:t>сообщения</w:t>
            </w:r>
          </w:p>
        </w:tc>
        <w:tc>
          <w:tcPr>
            <w:tcW w:w="2516" w:type="pct"/>
            <w:gridSpan w:val="4"/>
            <w:tcBorders>
              <w:top w:val="single" w:sz="6" w:space="0" w:color="auto"/>
              <w:left w:val="single" w:sz="6" w:space="0" w:color="auto"/>
              <w:bottom w:val="single" w:sz="6" w:space="0" w:color="auto"/>
            </w:tcBorders>
            <w:vAlign w:val="bottom"/>
          </w:tcPr>
          <w:p w:rsidR="00644BE0" w:rsidRPr="00160F56" w:rsidRDefault="00644BE0" w:rsidP="00FE159B">
            <w:pPr>
              <w:spacing w:before="120" w:after="0" w:line="240" w:lineRule="auto"/>
              <w:jc w:val="center"/>
              <w:rPr>
                <w:rFonts w:ascii="Times New Roman" w:hAnsi="Times New Roman" w:cs="Times New Roman"/>
                <w:iCs/>
                <w:sz w:val="18"/>
                <w:szCs w:val="18"/>
              </w:rPr>
            </w:pPr>
            <w:r w:rsidRPr="00160F56">
              <w:rPr>
                <w:rFonts w:ascii="Times New Roman" w:hAnsi="Times New Roman" w:cs="Times New Roman"/>
                <w:iCs/>
                <w:sz w:val="18"/>
                <w:szCs w:val="18"/>
              </w:rPr>
              <w:t>в том числе сообщение:</w:t>
            </w:r>
          </w:p>
        </w:tc>
      </w:tr>
      <w:tr w:rsidR="00644BE0" w:rsidRPr="00160F56" w:rsidTr="00FE159B">
        <w:trPr>
          <w:trHeight w:val="397"/>
          <w:jc w:val="center"/>
        </w:trPr>
        <w:tc>
          <w:tcPr>
            <w:tcW w:w="1905" w:type="pct"/>
            <w:vMerge/>
            <w:tcBorders>
              <w:top w:val="single" w:sz="6" w:space="0" w:color="auto"/>
              <w:bottom w:val="single" w:sz="6" w:space="0" w:color="auto"/>
              <w:right w:val="single" w:sz="6" w:space="0" w:color="auto"/>
            </w:tcBorders>
            <w:vAlign w:val="center"/>
          </w:tcPr>
          <w:p w:rsidR="00644BE0" w:rsidRPr="00160F56" w:rsidRDefault="00644BE0" w:rsidP="00FE159B">
            <w:pPr>
              <w:spacing w:before="120" w:after="0" w:line="240" w:lineRule="auto"/>
              <w:jc w:val="center"/>
              <w:rPr>
                <w:rFonts w:ascii="Times New Roman" w:hAnsi="Times New Roman" w:cs="Times New Roman"/>
                <w:iCs/>
                <w:sz w:val="18"/>
                <w:szCs w:val="18"/>
              </w:rPr>
            </w:pPr>
          </w:p>
        </w:tc>
        <w:tc>
          <w:tcPr>
            <w:tcW w:w="579" w:type="pct"/>
            <w:vMerge/>
            <w:tcBorders>
              <w:top w:val="single" w:sz="6" w:space="0" w:color="auto"/>
              <w:left w:val="single" w:sz="6" w:space="0" w:color="auto"/>
              <w:bottom w:val="single" w:sz="6" w:space="0" w:color="auto"/>
              <w:right w:val="single" w:sz="6" w:space="0" w:color="auto"/>
            </w:tcBorders>
          </w:tcPr>
          <w:p w:rsidR="00644BE0" w:rsidRPr="00160F56" w:rsidRDefault="00644BE0" w:rsidP="00FE159B">
            <w:pPr>
              <w:spacing w:before="120" w:after="0" w:line="240" w:lineRule="auto"/>
              <w:jc w:val="center"/>
              <w:rPr>
                <w:rFonts w:ascii="Times New Roman" w:hAnsi="Times New Roman" w:cs="Times New Roman"/>
                <w:iCs/>
                <w:sz w:val="18"/>
                <w:szCs w:val="18"/>
              </w:rPr>
            </w:pPr>
          </w:p>
        </w:tc>
        <w:tc>
          <w:tcPr>
            <w:tcW w:w="663" w:type="pct"/>
            <w:vMerge w:val="restart"/>
            <w:tcBorders>
              <w:top w:val="single" w:sz="6" w:space="0" w:color="auto"/>
              <w:left w:val="single" w:sz="6" w:space="0" w:color="auto"/>
              <w:bottom w:val="single" w:sz="6" w:space="0" w:color="auto"/>
              <w:right w:val="single" w:sz="6" w:space="0" w:color="auto"/>
            </w:tcBorders>
          </w:tcPr>
          <w:p w:rsidR="00644BE0" w:rsidRPr="00160F56" w:rsidRDefault="00644BE0" w:rsidP="00FE159B">
            <w:pPr>
              <w:spacing w:before="120" w:after="0" w:line="240" w:lineRule="auto"/>
              <w:jc w:val="center"/>
              <w:rPr>
                <w:rFonts w:ascii="Times New Roman" w:hAnsi="Times New Roman" w:cs="Times New Roman"/>
                <w:iCs/>
                <w:sz w:val="18"/>
                <w:szCs w:val="18"/>
              </w:rPr>
            </w:pPr>
            <w:r w:rsidRPr="00160F56">
              <w:rPr>
                <w:rFonts w:ascii="Times New Roman" w:hAnsi="Times New Roman" w:cs="Times New Roman"/>
                <w:iCs/>
                <w:sz w:val="18"/>
                <w:szCs w:val="18"/>
              </w:rPr>
              <w:t xml:space="preserve">городское </w:t>
            </w:r>
            <w:r w:rsidRPr="00160F56">
              <w:rPr>
                <w:rFonts w:ascii="Times New Roman" w:hAnsi="Times New Roman" w:cs="Times New Roman"/>
                <w:iCs/>
                <w:sz w:val="18"/>
                <w:szCs w:val="18"/>
              </w:rPr>
              <w:br/>
              <w:t>и пригородное</w:t>
            </w:r>
          </w:p>
        </w:tc>
        <w:tc>
          <w:tcPr>
            <w:tcW w:w="578" w:type="pct"/>
            <w:vMerge w:val="restart"/>
            <w:tcBorders>
              <w:top w:val="single" w:sz="6" w:space="0" w:color="auto"/>
              <w:left w:val="single" w:sz="6" w:space="0" w:color="auto"/>
              <w:bottom w:val="single" w:sz="6" w:space="0" w:color="auto"/>
              <w:right w:val="single" w:sz="6" w:space="0" w:color="auto"/>
            </w:tcBorders>
          </w:tcPr>
          <w:p w:rsidR="00644BE0" w:rsidRPr="00160F56" w:rsidRDefault="00644BE0" w:rsidP="00FE159B">
            <w:pPr>
              <w:spacing w:before="120" w:after="0" w:line="240" w:lineRule="auto"/>
              <w:jc w:val="center"/>
              <w:rPr>
                <w:rFonts w:ascii="Times New Roman" w:hAnsi="Times New Roman" w:cs="Times New Roman"/>
                <w:iCs/>
                <w:sz w:val="18"/>
                <w:szCs w:val="18"/>
              </w:rPr>
            </w:pPr>
            <w:r w:rsidRPr="00160F56">
              <w:rPr>
                <w:rFonts w:ascii="Times New Roman" w:hAnsi="Times New Roman" w:cs="Times New Roman"/>
                <w:iCs/>
                <w:sz w:val="18"/>
                <w:szCs w:val="18"/>
              </w:rPr>
              <w:t>междугородное</w:t>
            </w:r>
          </w:p>
        </w:tc>
        <w:tc>
          <w:tcPr>
            <w:tcW w:w="1275" w:type="pct"/>
            <w:gridSpan w:val="2"/>
            <w:tcBorders>
              <w:top w:val="single" w:sz="6" w:space="0" w:color="auto"/>
              <w:left w:val="single" w:sz="6" w:space="0" w:color="auto"/>
              <w:bottom w:val="single" w:sz="6" w:space="0" w:color="auto"/>
            </w:tcBorders>
          </w:tcPr>
          <w:p w:rsidR="00644BE0" w:rsidRPr="00160F56" w:rsidRDefault="00644BE0" w:rsidP="00FE159B">
            <w:pPr>
              <w:spacing w:before="120" w:after="0" w:line="240" w:lineRule="auto"/>
              <w:jc w:val="center"/>
              <w:rPr>
                <w:rFonts w:ascii="Times New Roman" w:hAnsi="Times New Roman" w:cs="Times New Roman"/>
                <w:iCs/>
                <w:sz w:val="18"/>
                <w:szCs w:val="18"/>
              </w:rPr>
            </w:pPr>
            <w:r w:rsidRPr="00160F56">
              <w:rPr>
                <w:rFonts w:ascii="Times New Roman" w:hAnsi="Times New Roman" w:cs="Times New Roman"/>
                <w:iCs/>
                <w:sz w:val="18"/>
                <w:szCs w:val="18"/>
              </w:rPr>
              <w:t>международное</w:t>
            </w:r>
          </w:p>
        </w:tc>
      </w:tr>
      <w:tr w:rsidR="00644BE0" w:rsidRPr="00160F56" w:rsidTr="00FE159B">
        <w:trPr>
          <w:trHeight w:val="397"/>
          <w:jc w:val="center"/>
        </w:trPr>
        <w:tc>
          <w:tcPr>
            <w:tcW w:w="1905" w:type="pct"/>
            <w:vMerge/>
            <w:tcBorders>
              <w:top w:val="single" w:sz="6" w:space="0" w:color="auto"/>
              <w:bottom w:val="single" w:sz="6" w:space="0" w:color="auto"/>
              <w:right w:val="single" w:sz="6" w:space="0" w:color="auto"/>
            </w:tcBorders>
            <w:vAlign w:val="center"/>
          </w:tcPr>
          <w:p w:rsidR="00644BE0" w:rsidRPr="00160F56" w:rsidRDefault="00644BE0" w:rsidP="00FE159B">
            <w:pPr>
              <w:spacing w:before="120" w:after="0" w:line="240" w:lineRule="auto"/>
              <w:jc w:val="center"/>
              <w:rPr>
                <w:rFonts w:ascii="Times New Roman" w:hAnsi="Times New Roman" w:cs="Times New Roman"/>
                <w:iCs/>
                <w:sz w:val="18"/>
                <w:szCs w:val="18"/>
              </w:rPr>
            </w:pPr>
          </w:p>
        </w:tc>
        <w:tc>
          <w:tcPr>
            <w:tcW w:w="579" w:type="pct"/>
            <w:vMerge/>
            <w:tcBorders>
              <w:top w:val="single" w:sz="6" w:space="0" w:color="auto"/>
              <w:left w:val="single" w:sz="6" w:space="0" w:color="auto"/>
              <w:bottom w:val="single" w:sz="6" w:space="0" w:color="auto"/>
              <w:right w:val="single" w:sz="6" w:space="0" w:color="auto"/>
            </w:tcBorders>
          </w:tcPr>
          <w:p w:rsidR="00644BE0" w:rsidRPr="00160F56" w:rsidRDefault="00644BE0" w:rsidP="00FE159B">
            <w:pPr>
              <w:spacing w:before="120" w:after="0" w:line="240" w:lineRule="auto"/>
              <w:jc w:val="center"/>
              <w:rPr>
                <w:rFonts w:ascii="Times New Roman" w:hAnsi="Times New Roman" w:cs="Times New Roman"/>
                <w:iCs/>
                <w:sz w:val="18"/>
                <w:szCs w:val="18"/>
              </w:rPr>
            </w:pPr>
          </w:p>
        </w:tc>
        <w:tc>
          <w:tcPr>
            <w:tcW w:w="663" w:type="pct"/>
            <w:vMerge/>
            <w:tcBorders>
              <w:top w:val="single" w:sz="6" w:space="0" w:color="auto"/>
              <w:left w:val="single" w:sz="6" w:space="0" w:color="auto"/>
              <w:bottom w:val="single" w:sz="6" w:space="0" w:color="auto"/>
              <w:right w:val="single" w:sz="6" w:space="0" w:color="auto"/>
            </w:tcBorders>
          </w:tcPr>
          <w:p w:rsidR="00644BE0" w:rsidRPr="00160F56" w:rsidRDefault="00644BE0" w:rsidP="00FE159B">
            <w:pPr>
              <w:spacing w:before="120" w:after="0" w:line="240" w:lineRule="auto"/>
              <w:jc w:val="center"/>
              <w:rPr>
                <w:rFonts w:ascii="Times New Roman" w:hAnsi="Times New Roman" w:cs="Times New Roman"/>
                <w:iCs/>
                <w:sz w:val="18"/>
                <w:szCs w:val="18"/>
              </w:rPr>
            </w:pPr>
          </w:p>
        </w:tc>
        <w:tc>
          <w:tcPr>
            <w:tcW w:w="578" w:type="pct"/>
            <w:vMerge/>
            <w:tcBorders>
              <w:top w:val="single" w:sz="6" w:space="0" w:color="auto"/>
              <w:left w:val="single" w:sz="6" w:space="0" w:color="auto"/>
              <w:bottom w:val="single" w:sz="6" w:space="0" w:color="auto"/>
              <w:right w:val="single" w:sz="6" w:space="0" w:color="auto"/>
            </w:tcBorders>
          </w:tcPr>
          <w:p w:rsidR="00644BE0" w:rsidRPr="00160F56" w:rsidRDefault="00644BE0" w:rsidP="00FE159B">
            <w:pPr>
              <w:spacing w:before="120" w:after="0" w:line="240" w:lineRule="auto"/>
              <w:jc w:val="center"/>
              <w:rPr>
                <w:rFonts w:ascii="Times New Roman" w:hAnsi="Times New Roman" w:cs="Times New Roman"/>
                <w:iCs/>
                <w:sz w:val="18"/>
                <w:szCs w:val="18"/>
              </w:rPr>
            </w:pPr>
          </w:p>
        </w:tc>
        <w:tc>
          <w:tcPr>
            <w:tcW w:w="496" w:type="pct"/>
            <w:tcBorders>
              <w:top w:val="single" w:sz="6" w:space="0" w:color="auto"/>
              <w:left w:val="single" w:sz="6" w:space="0" w:color="auto"/>
              <w:bottom w:val="single" w:sz="6" w:space="0" w:color="auto"/>
              <w:right w:val="single" w:sz="6" w:space="0" w:color="auto"/>
            </w:tcBorders>
          </w:tcPr>
          <w:p w:rsidR="00644BE0" w:rsidRPr="00160F56" w:rsidRDefault="00644BE0" w:rsidP="00FE159B">
            <w:pPr>
              <w:spacing w:before="120" w:after="0" w:line="240" w:lineRule="auto"/>
              <w:jc w:val="center"/>
              <w:rPr>
                <w:rFonts w:ascii="Times New Roman" w:hAnsi="Times New Roman" w:cs="Times New Roman"/>
                <w:iCs/>
                <w:sz w:val="18"/>
                <w:szCs w:val="18"/>
              </w:rPr>
            </w:pPr>
            <w:r w:rsidRPr="00160F56">
              <w:rPr>
                <w:rFonts w:ascii="Times New Roman" w:hAnsi="Times New Roman" w:cs="Times New Roman"/>
                <w:iCs/>
                <w:sz w:val="18"/>
                <w:szCs w:val="18"/>
              </w:rPr>
              <w:t>всего</w:t>
            </w:r>
          </w:p>
        </w:tc>
        <w:tc>
          <w:tcPr>
            <w:tcW w:w="779" w:type="pct"/>
            <w:tcBorders>
              <w:top w:val="single" w:sz="6" w:space="0" w:color="auto"/>
              <w:left w:val="single" w:sz="6" w:space="0" w:color="auto"/>
              <w:bottom w:val="single" w:sz="6" w:space="0" w:color="auto"/>
            </w:tcBorders>
          </w:tcPr>
          <w:p w:rsidR="00644BE0" w:rsidRPr="00160F56" w:rsidRDefault="00644BE0" w:rsidP="00FE159B">
            <w:pPr>
              <w:spacing w:before="120" w:after="0" w:line="240" w:lineRule="auto"/>
              <w:jc w:val="center"/>
              <w:rPr>
                <w:rFonts w:ascii="Times New Roman" w:hAnsi="Times New Roman" w:cs="Times New Roman"/>
                <w:iCs/>
                <w:sz w:val="18"/>
                <w:szCs w:val="18"/>
                <w:vertAlign w:val="superscript"/>
              </w:rPr>
            </w:pPr>
            <w:r w:rsidRPr="00160F56">
              <w:rPr>
                <w:rFonts w:ascii="Times New Roman" w:hAnsi="Times New Roman" w:cs="Times New Roman"/>
                <w:iCs/>
                <w:sz w:val="18"/>
                <w:szCs w:val="18"/>
              </w:rPr>
              <w:t xml:space="preserve">в том числе между Россией </w:t>
            </w:r>
            <w:r w:rsidRPr="00160F56">
              <w:rPr>
                <w:rFonts w:ascii="Times New Roman" w:hAnsi="Times New Roman" w:cs="Times New Roman"/>
                <w:iCs/>
                <w:sz w:val="18"/>
                <w:szCs w:val="18"/>
              </w:rPr>
              <w:br/>
              <w:t>и странами Евразийского экономического союза</w:t>
            </w:r>
            <w:proofErr w:type="gramStart"/>
            <w:r w:rsidRPr="00160F56">
              <w:rPr>
                <w:rFonts w:ascii="Times New Roman" w:hAnsi="Times New Roman" w:cs="Times New Roman"/>
                <w:iCs/>
                <w:sz w:val="18"/>
                <w:szCs w:val="18"/>
                <w:vertAlign w:val="superscript"/>
              </w:rPr>
              <w:t>2</w:t>
            </w:r>
            <w:proofErr w:type="gramEnd"/>
            <w:r w:rsidRPr="00160F56">
              <w:rPr>
                <w:rFonts w:ascii="Times New Roman" w:hAnsi="Times New Roman" w:cs="Times New Roman"/>
                <w:iCs/>
                <w:sz w:val="18"/>
                <w:szCs w:val="18"/>
                <w:vertAlign w:val="superscript"/>
              </w:rPr>
              <w:t>)</w:t>
            </w:r>
          </w:p>
        </w:tc>
      </w:tr>
      <w:tr w:rsidR="00644BE0" w:rsidRPr="00160F56" w:rsidTr="00FE159B">
        <w:trPr>
          <w:trHeight w:val="397"/>
          <w:jc w:val="center"/>
        </w:trPr>
        <w:tc>
          <w:tcPr>
            <w:tcW w:w="1905" w:type="pct"/>
            <w:tcBorders>
              <w:right w:val="single" w:sz="6" w:space="0" w:color="auto"/>
            </w:tcBorders>
            <w:vAlign w:val="bottom"/>
          </w:tcPr>
          <w:p w:rsidR="00644BE0" w:rsidRPr="00160F56" w:rsidRDefault="00644BE0" w:rsidP="00FE159B">
            <w:pPr>
              <w:spacing w:before="120" w:after="0" w:line="240" w:lineRule="auto"/>
              <w:rPr>
                <w:rFonts w:ascii="Times New Roman" w:hAnsi="Times New Roman" w:cs="Times New Roman"/>
                <w:sz w:val="20"/>
                <w:szCs w:val="20"/>
              </w:rPr>
            </w:pPr>
            <w:r w:rsidRPr="00160F56">
              <w:rPr>
                <w:rFonts w:ascii="Times New Roman" w:hAnsi="Times New Roman" w:cs="Times New Roman"/>
                <w:sz w:val="20"/>
                <w:szCs w:val="20"/>
              </w:rPr>
              <w:t xml:space="preserve">Перевезено грузов – всего, </w:t>
            </w:r>
            <w:proofErr w:type="gramStart"/>
            <w:r w:rsidRPr="00160F56">
              <w:rPr>
                <w:rFonts w:ascii="Times New Roman" w:hAnsi="Times New Roman" w:cs="Times New Roman"/>
                <w:sz w:val="20"/>
                <w:szCs w:val="20"/>
              </w:rPr>
              <w:t>млн</w:t>
            </w:r>
            <w:proofErr w:type="gramEnd"/>
            <w:r w:rsidRPr="00160F56">
              <w:rPr>
                <w:rFonts w:ascii="Times New Roman" w:hAnsi="Times New Roman" w:cs="Times New Roman"/>
                <w:sz w:val="20"/>
                <w:szCs w:val="20"/>
              </w:rPr>
              <w:t xml:space="preserve"> т</w:t>
            </w:r>
          </w:p>
        </w:tc>
        <w:tc>
          <w:tcPr>
            <w:tcW w:w="579" w:type="pct"/>
            <w:tcBorders>
              <w:top w:val="single" w:sz="6" w:space="0" w:color="auto"/>
              <w:left w:val="single" w:sz="6" w:space="0" w:color="auto"/>
              <w:right w:val="single" w:sz="6" w:space="0" w:color="auto"/>
            </w:tcBorders>
            <w:noWrap/>
            <w:vAlign w:val="bottom"/>
          </w:tcPr>
          <w:p w:rsidR="00644BE0" w:rsidRPr="00BD3CBE" w:rsidRDefault="00644BE0" w:rsidP="005275E0">
            <w:pPr>
              <w:spacing w:before="120" w:after="0" w:line="240" w:lineRule="auto"/>
              <w:ind w:right="113"/>
              <w:jc w:val="right"/>
              <w:rPr>
                <w:rFonts w:ascii="Times New Roman" w:hAnsi="Times New Roman" w:cs="Times New Roman"/>
                <w:sz w:val="20"/>
                <w:szCs w:val="20"/>
              </w:rPr>
            </w:pPr>
            <w:r w:rsidRPr="00BD3CBE">
              <w:rPr>
                <w:rFonts w:ascii="Times New Roman" w:hAnsi="Times New Roman" w:cs="Times New Roman"/>
                <w:sz w:val="20"/>
                <w:szCs w:val="20"/>
              </w:rPr>
              <w:t>1508,5</w:t>
            </w:r>
          </w:p>
        </w:tc>
        <w:tc>
          <w:tcPr>
            <w:tcW w:w="663" w:type="pct"/>
            <w:tcBorders>
              <w:top w:val="single" w:sz="6" w:space="0" w:color="auto"/>
              <w:left w:val="single" w:sz="6" w:space="0" w:color="auto"/>
              <w:right w:val="single" w:sz="6" w:space="0" w:color="auto"/>
            </w:tcBorders>
            <w:noWrap/>
            <w:vAlign w:val="bottom"/>
          </w:tcPr>
          <w:p w:rsidR="00644BE0" w:rsidRPr="00BD3CBE" w:rsidRDefault="00644BE0" w:rsidP="005275E0">
            <w:pPr>
              <w:spacing w:before="120" w:after="0" w:line="240" w:lineRule="auto"/>
              <w:ind w:right="113"/>
              <w:jc w:val="right"/>
              <w:rPr>
                <w:rFonts w:ascii="Times New Roman" w:hAnsi="Times New Roman" w:cs="Times New Roman"/>
                <w:sz w:val="20"/>
                <w:szCs w:val="20"/>
              </w:rPr>
            </w:pPr>
            <w:r w:rsidRPr="00BD3CBE">
              <w:rPr>
                <w:rFonts w:ascii="Times New Roman" w:hAnsi="Times New Roman" w:cs="Times New Roman"/>
                <w:sz w:val="20"/>
                <w:szCs w:val="20"/>
              </w:rPr>
              <w:t>1131,7</w:t>
            </w:r>
          </w:p>
        </w:tc>
        <w:tc>
          <w:tcPr>
            <w:tcW w:w="578" w:type="pct"/>
            <w:tcBorders>
              <w:top w:val="single" w:sz="6" w:space="0" w:color="auto"/>
              <w:left w:val="single" w:sz="6" w:space="0" w:color="auto"/>
              <w:right w:val="single" w:sz="6" w:space="0" w:color="auto"/>
            </w:tcBorders>
            <w:vAlign w:val="bottom"/>
          </w:tcPr>
          <w:p w:rsidR="00644BE0" w:rsidRPr="00BD3CBE" w:rsidRDefault="00644BE0" w:rsidP="005275E0">
            <w:pPr>
              <w:spacing w:before="120" w:after="0" w:line="240" w:lineRule="auto"/>
              <w:ind w:right="113"/>
              <w:jc w:val="right"/>
              <w:rPr>
                <w:rFonts w:ascii="Times New Roman" w:hAnsi="Times New Roman" w:cs="Times New Roman"/>
                <w:sz w:val="20"/>
                <w:szCs w:val="20"/>
              </w:rPr>
            </w:pPr>
            <w:r w:rsidRPr="00BD3CBE">
              <w:rPr>
                <w:rFonts w:ascii="Times New Roman" w:hAnsi="Times New Roman" w:cs="Times New Roman"/>
                <w:sz w:val="20"/>
                <w:szCs w:val="20"/>
              </w:rPr>
              <w:t>367,3</w:t>
            </w:r>
          </w:p>
        </w:tc>
        <w:tc>
          <w:tcPr>
            <w:tcW w:w="496" w:type="pct"/>
            <w:tcBorders>
              <w:top w:val="single" w:sz="6" w:space="0" w:color="auto"/>
              <w:left w:val="single" w:sz="6" w:space="0" w:color="auto"/>
              <w:right w:val="single" w:sz="6" w:space="0" w:color="auto"/>
            </w:tcBorders>
            <w:noWrap/>
            <w:vAlign w:val="bottom"/>
          </w:tcPr>
          <w:p w:rsidR="00644BE0" w:rsidRPr="00BD3CBE" w:rsidRDefault="00644BE0" w:rsidP="005275E0">
            <w:pPr>
              <w:spacing w:before="120" w:after="0" w:line="240" w:lineRule="auto"/>
              <w:ind w:right="113"/>
              <w:jc w:val="right"/>
              <w:rPr>
                <w:rFonts w:ascii="Times New Roman" w:hAnsi="Times New Roman" w:cs="Times New Roman"/>
                <w:sz w:val="20"/>
                <w:szCs w:val="20"/>
              </w:rPr>
            </w:pPr>
            <w:r w:rsidRPr="00BD3CBE">
              <w:rPr>
                <w:rFonts w:ascii="Times New Roman" w:hAnsi="Times New Roman" w:cs="Times New Roman"/>
                <w:sz w:val="20"/>
                <w:szCs w:val="20"/>
              </w:rPr>
              <w:t>9,5</w:t>
            </w:r>
          </w:p>
        </w:tc>
        <w:tc>
          <w:tcPr>
            <w:tcW w:w="779" w:type="pct"/>
            <w:tcBorders>
              <w:top w:val="single" w:sz="6" w:space="0" w:color="auto"/>
              <w:left w:val="single" w:sz="6" w:space="0" w:color="auto"/>
            </w:tcBorders>
            <w:noWrap/>
            <w:vAlign w:val="bottom"/>
          </w:tcPr>
          <w:p w:rsidR="00644BE0" w:rsidRPr="00BD3CBE" w:rsidRDefault="00644BE0" w:rsidP="005275E0">
            <w:pPr>
              <w:spacing w:before="120" w:after="0" w:line="240" w:lineRule="auto"/>
              <w:ind w:right="113"/>
              <w:jc w:val="right"/>
              <w:rPr>
                <w:rFonts w:ascii="Times New Roman" w:hAnsi="Times New Roman" w:cs="Times New Roman"/>
                <w:sz w:val="20"/>
                <w:szCs w:val="20"/>
              </w:rPr>
            </w:pPr>
            <w:r w:rsidRPr="00BD3CBE">
              <w:rPr>
                <w:rFonts w:ascii="Times New Roman" w:hAnsi="Times New Roman" w:cs="Times New Roman"/>
                <w:sz w:val="20"/>
                <w:szCs w:val="20"/>
              </w:rPr>
              <w:t>1,9</w:t>
            </w:r>
          </w:p>
        </w:tc>
      </w:tr>
      <w:tr w:rsidR="00644BE0" w:rsidRPr="00160F56" w:rsidTr="00FE159B">
        <w:trPr>
          <w:trHeight w:val="397"/>
          <w:jc w:val="center"/>
        </w:trPr>
        <w:tc>
          <w:tcPr>
            <w:tcW w:w="1905" w:type="pct"/>
            <w:tcBorders>
              <w:right w:val="single" w:sz="6" w:space="0" w:color="auto"/>
            </w:tcBorders>
            <w:vAlign w:val="bottom"/>
          </w:tcPr>
          <w:p w:rsidR="00644BE0" w:rsidRPr="00160F56" w:rsidRDefault="00644BE0" w:rsidP="00FE159B">
            <w:pPr>
              <w:spacing w:before="120" w:after="0" w:line="240" w:lineRule="auto"/>
              <w:ind w:left="170"/>
              <w:rPr>
                <w:rFonts w:ascii="Times New Roman" w:hAnsi="Times New Roman" w:cs="Times New Roman"/>
                <w:sz w:val="20"/>
                <w:szCs w:val="20"/>
              </w:rPr>
            </w:pPr>
            <w:r w:rsidRPr="00160F56">
              <w:rPr>
                <w:rFonts w:ascii="Times New Roman" w:hAnsi="Times New Roman" w:cs="Times New Roman"/>
                <w:sz w:val="20"/>
                <w:szCs w:val="20"/>
              </w:rPr>
              <w:t xml:space="preserve">в том числе </w:t>
            </w:r>
            <w:r w:rsidRPr="00160F56">
              <w:rPr>
                <w:rFonts w:ascii="Times New Roman" w:hAnsi="Times New Roman" w:cs="Times New Roman"/>
                <w:sz w:val="20"/>
                <w:szCs w:val="20"/>
              </w:rPr>
              <w:br/>
              <w:t>на коммерческой основе</w:t>
            </w:r>
          </w:p>
        </w:tc>
        <w:tc>
          <w:tcPr>
            <w:tcW w:w="579" w:type="pct"/>
            <w:tcBorders>
              <w:left w:val="single" w:sz="6" w:space="0" w:color="auto"/>
              <w:right w:val="single" w:sz="6" w:space="0" w:color="auto"/>
            </w:tcBorders>
            <w:noWrap/>
            <w:vAlign w:val="bottom"/>
          </w:tcPr>
          <w:p w:rsidR="00644BE0" w:rsidRPr="00BD3CBE" w:rsidRDefault="00644BE0" w:rsidP="005275E0">
            <w:pPr>
              <w:spacing w:before="120" w:after="0" w:line="240" w:lineRule="auto"/>
              <w:ind w:right="113"/>
              <w:jc w:val="right"/>
              <w:rPr>
                <w:rFonts w:ascii="Times New Roman" w:hAnsi="Times New Roman" w:cs="Times New Roman"/>
                <w:sz w:val="20"/>
                <w:szCs w:val="20"/>
              </w:rPr>
            </w:pPr>
            <w:r w:rsidRPr="00BD3CBE">
              <w:rPr>
                <w:rFonts w:ascii="Times New Roman" w:hAnsi="Times New Roman" w:cs="Times New Roman"/>
                <w:sz w:val="20"/>
                <w:szCs w:val="20"/>
              </w:rPr>
              <w:t>406,8</w:t>
            </w:r>
          </w:p>
        </w:tc>
        <w:tc>
          <w:tcPr>
            <w:tcW w:w="663" w:type="pct"/>
            <w:tcBorders>
              <w:left w:val="single" w:sz="6" w:space="0" w:color="auto"/>
              <w:right w:val="single" w:sz="6" w:space="0" w:color="auto"/>
            </w:tcBorders>
            <w:noWrap/>
            <w:vAlign w:val="bottom"/>
          </w:tcPr>
          <w:p w:rsidR="00644BE0" w:rsidRPr="00BD3CBE" w:rsidRDefault="00644BE0" w:rsidP="005275E0">
            <w:pPr>
              <w:spacing w:before="120" w:after="0" w:line="240" w:lineRule="auto"/>
              <w:ind w:right="113"/>
              <w:jc w:val="right"/>
              <w:rPr>
                <w:rFonts w:ascii="Times New Roman" w:hAnsi="Times New Roman" w:cs="Times New Roman"/>
                <w:sz w:val="20"/>
                <w:szCs w:val="20"/>
              </w:rPr>
            </w:pPr>
            <w:r w:rsidRPr="00BD3CBE">
              <w:rPr>
                <w:rFonts w:ascii="Times New Roman" w:hAnsi="Times New Roman" w:cs="Times New Roman"/>
                <w:sz w:val="20"/>
                <w:szCs w:val="20"/>
              </w:rPr>
              <w:t>217,7</w:t>
            </w:r>
          </w:p>
        </w:tc>
        <w:tc>
          <w:tcPr>
            <w:tcW w:w="578" w:type="pct"/>
            <w:tcBorders>
              <w:left w:val="single" w:sz="6" w:space="0" w:color="auto"/>
              <w:right w:val="single" w:sz="6" w:space="0" w:color="auto"/>
            </w:tcBorders>
            <w:vAlign w:val="bottom"/>
          </w:tcPr>
          <w:p w:rsidR="00644BE0" w:rsidRPr="00BD3CBE" w:rsidRDefault="00644BE0" w:rsidP="005275E0">
            <w:pPr>
              <w:spacing w:before="120" w:after="0" w:line="240" w:lineRule="auto"/>
              <w:ind w:right="113"/>
              <w:jc w:val="right"/>
              <w:rPr>
                <w:rFonts w:ascii="Times New Roman" w:hAnsi="Times New Roman" w:cs="Times New Roman"/>
                <w:sz w:val="20"/>
                <w:szCs w:val="20"/>
              </w:rPr>
            </w:pPr>
            <w:r w:rsidRPr="00BD3CBE">
              <w:rPr>
                <w:rFonts w:ascii="Times New Roman" w:hAnsi="Times New Roman" w:cs="Times New Roman"/>
                <w:sz w:val="20"/>
                <w:szCs w:val="20"/>
              </w:rPr>
              <w:t>179,8</w:t>
            </w:r>
          </w:p>
        </w:tc>
        <w:tc>
          <w:tcPr>
            <w:tcW w:w="496" w:type="pct"/>
            <w:tcBorders>
              <w:left w:val="single" w:sz="6" w:space="0" w:color="auto"/>
              <w:right w:val="single" w:sz="6" w:space="0" w:color="auto"/>
            </w:tcBorders>
            <w:noWrap/>
            <w:vAlign w:val="bottom"/>
          </w:tcPr>
          <w:p w:rsidR="00644BE0" w:rsidRPr="00BD3CBE" w:rsidRDefault="00644BE0" w:rsidP="005275E0">
            <w:pPr>
              <w:spacing w:before="120" w:after="0" w:line="240" w:lineRule="auto"/>
              <w:ind w:right="113"/>
              <w:jc w:val="right"/>
              <w:rPr>
                <w:rFonts w:ascii="Times New Roman" w:hAnsi="Times New Roman" w:cs="Times New Roman"/>
                <w:sz w:val="20"/>
                <w:szCs w:val="20"/>
              </w:rPr>
            </w:pPr>
            <w:r w:rsidRPr="00BD3CBE">
              <w:rPr>
                <w:rFonts w:ascii="Times New Roman" w:hAnsi="Times New Roman" w:cs="Times New Roman"/>
                <w:sz w:val="20"/>
                <w:szCs w:val="20"/>
              </w:rPr>
              <w:t>9,3</w:t>
            </w:r>
          </w:p>
        </w:tc>
        <w:tc>
          <w:tcPr>
            <w:tcW w:w="779" w:type="pct"/>
            <w:tcBorders>
              <w:left w:val="single" w:sz="6" w:space="0" w:color="auto"/>
            </w:tcBorders>
            <w:noWrap/>
            <w:vAlign w:val="bottom"/>
          </w:tcPr>
          <w:p w:rsidR="00644BE0" w:rsidRPr="00BD3CBE" w:rsidRDefault="00644BE0" w:rsidP="005275E0">
            <w:pPr>
              <w:spacing w:before="120" w:after="0" w:line="240" w:lineRule="auto"/>
              <w:ind w:right="113"/>
              <w:jc w:val="right"/>
              <w:rPr>
                <w:rFonts w:ascii="Times New Roman" w:hAnsi="Times New Roman" w:cs="Times New Roman"/>
                <w:sz w:val="20"/>
                <w:szCs w:val="20"/>
              </w:rPr>
            </w:pPr>
            <w:r w:rsidRPr="00BD3CBE">
              <w:rPr>
                <w:rFonts w:ascii="Times New Roman" w:hAnsi="Times New Roman" w:cs="Times New Roman"/>
                <w:sz w:val="20"/>
                <w:szCs w:val="20"/>
              </w:rPr>
              <w:t>1,8</w:t>
            </w:r>
          </w:p>
        </w:tc>
      </w:tr>
      <w:tr w:rsidR="00644BE0" w:rsidRPr="00160F56" w:rsidTr="00FE159B">
        <w:trPr>
          <w:trHeight w:val="397"/>
          <w:jc w:val="center"/>
        </w:trPr>
        <w:tc>
          <w:tcPr>
            <w:tcW w:w="1905" w:type="pct"/>
            <w:tcBorders>
              <w:right w:val="single" w:sz="6" w:space="0" w:color="auto"/>
            </w:tcBorders>
            <w:vAlign w:val="bottom"/>
          </w:tcPr>
          <w:p w:rsidR="00644BE0" w:rsidRPr="00160F56" w:rsidRDefault="00644BE0" w:rsidP="00FE159B">
            <w:pPr>
              <w:spacing w:before="120" w:after="0" w:line="240" w:lineRule="auto"/>
              <w:rPr>
                <w:rFonts w:ascii="Times New Roman" w:hAnsi="Times New Roman" w:cs="Times New Roman"/>
                <w:sz w:val="20"/>
                <w:szCs w:val="20"/>
              </w:rPr>
            </w:pPr>
            <w:r w:rsidRPr="00160F56">
              <w:rPr>
                <w:rFonts w:ascii="Times New Roman" w:hAnsi="Times New Roman" w:cs="Times New Roman"/>
                <w:sz w:val="20"/>
                <w:szCs w:val="20"/>
              </w:rPr>
              <w:t xml:space="preserve">Грузооборот, </w:t>
            </w:r>
            <w:proofErr w:type="gramStart"/>
            <w:r w:rsidRPr="00160F56">
              <w:rPr>
                <w:rFonts w:ascii="Times New Roman" w:hAnsi="Times New Roman" w:cs="Times New Roman"/>
                <w:sz w:val="20"/>
                <w:szCs w:val="20"/>
              </w:rPr>
              <w:t>млрд</w:t>
            </w:r>
            <w:proofErr w:type="gramEnd"/>
            <w:r w:rsidRPr="00160F56">
              <w:rPr>
                <w:rFonts w:ascii="Times New Roman" w:hAnsi="Times New Roman" w:cs="Times New Roman"/>
                <w:sz w:val="20"/>
                <w:szCs w:val="20"/>
              </w:rPr>
              <w:t xml:space="preserve"> т</w:t>
            </w:r>
            <w:r w:rsidRPr="00160F56">
              <w:rPr>
                <w:rFonts w:ascii="Times New Roman" w:hAnsi="Times New Roman" w:cs="Times New Roman"/>
                <w:sz w:val="20"/>
                <w:szCs w:val="20"/>
              </w:rPr>
              <w:sym w:font="Symbol" w:char="F0D7"/>
            </w:r>
            <w:r w:rsidRPr="00160F56">
              <w:rPr>
                <w:rFonts w:ascii="Times New Roman" w:hAnsi="Times New Roman" w:cs="Times New Roman"/>
                <w:sz w:val="20"/>
                <w:szCs w:val="20"/>
              </w:rPr>
              <w:t xml:space="preserve">км  </w:t>
            </w:r>
          </w:p>
        </w:tc>
        <w:tc>
          <w:tcPr>
            <w:tcW w:w="579" w:type="pct"/>
            <w:tcBorders>
              <w:left w:val="single" w:sz="6" w:space="0" w:color="auto"/>
              <w:right w:val="single" w:sz="6" w:space="0" w:color="auto"/>
            </w:tcBorders>
            <w:noWrap/>
            <w:vAlign w:val="bottom"/>
          </w:tcPr>
          <w:p w:rsidR="00644BE0" w:rsidRPr="00BD3CBE" w:rsidRDefault="00644BE0" w:rsidP="005275E0">
            <w:pPr>
              <w:spacing w:before="120" w:after="0" w:line="240" w:lineRule="auto"/>
              <w:ind w:right="113"/>
              <w:jc w:val="right"/>
              <w:rPr>
                <w:rFonts w:ascii="Times New Roman" w:hAnsi="Times New Roman" w:cs="Times New Roman"/>
                <w:sz w:val="20"/>
                <w:szCs w:val="20"/>
              </w:rPr>
            </w:pPr>
            <w:r w:rsidRPr="00BD3CBE">
              <w:rPr>
                <w:rFonts w:ascii="Times New Roman" w:hAnsi="Times New Roman" w:cs="Times New Roman"/>
                <w:sz w:val="20"/>
                <w:szCs w:val="20"/>
              </w:rPr>
              <w:t>144,4</w:t>
            </w:r>
          </w:p>
        </w:tc>
        <w:tc>
          <w:tcPr>
            <w:tcW w:w="663" w:type="pct"/>
            <w:tcBorders>
              <w:left w:val="single" w:sz="6" w:space="0" w:color="auto"/>
              <w:right w:val="single" w:sz="6" w:space="0" w:color="auto"/>
            </w:tcBorders>
            <w:noWrap/>
            <w:vAlign w:val="bottom"/>
          </w:tcPr>
          <w:p w:rsidR="00644BE0" w:rsidRPr="00BD3CBE" w:rsidRDefault="00644BE0" w:rsidP="005275E0">
            <w:pPr>
              <w:spacing w:before="120" w:after="0" w:line="240" w:lineRule="auto"/>
              <w:ind w:right="113"/>
              <w:jc w:val="right"/>
              <w:rPr>
                <w:rFonts w:ascii="Times New Roman" w:hAnsi="Times New Roman" w:cs="Times New Roman"/>
                <w:sz w:val="20"/>
                <w:szCs w:val="20"/>
              </w:rPr>
            </w:pPr>
            <w:r w:rsidRPr="00BD3CBE">
              <w:rPr>
                <w:rFonts w:ascii="Times New Roman" w:hAnsi="Times New Roman" w:cs="Times New Roman"/>
                <w:sz w:val="20"/>
                <w:szCs w:val="20"/>
              </w:rPr>
              <w:t>24,6</w:t>
            </w:r>
          </w:p>
        </w:tc>
        <w:tc>
          <w:tcPr>
            <w:tcW w:w="578" w:type="pct"/>
            <w:tcBorders>
              <w:left w:val="single" w:sz="6" w:space="0" w:color="auto"/>
              <w:right w:val="single" w:sz="6" w:space="0" w:color="auto"/>
            </w:tcBorders>
            <w:vAlign w:val="bottom"/>
          </w:tcPr>
          <w:p w:rsidR="00644BE0" w:rsidRPr="00BD3CBE" w:rsidRDefault="00644BE0" w:rsidP="005275E0">
            <w:pPr>
              <w:spacing w:before="120" w:after="0" w:line="240" w:lineRule="auto"/>
              <w:ind w:right="113"/>
              <w:jc w:val="right"/>
              <w:rPr>
                <w:rFonts w:ascii="Times New Roman" w:hAnsi="Times New Roman" w:cs="Times New Roman"/>
                <w:sz w:val="20"/>
                <w:szCs w:val="20"/>
              </w:rPr>
            </w:pPr>
            <w:r w:rsidRPr="00BD3CBE">
              <w:rPr>
                <w:rFonts w:ascii="Times New Roman" w:hAnsi="Times New Roman" w:cs="Times New Roman"/>
                <w:sz w:val="20"/>
                <w:szCs w:val="20"/>
              </w:rPr>
              <w:t>106,5</w:t>
            </w:r>
          </w:p>
        </w:tc>
        <w:tc>
          <w:tcPr>
            <w:tcW w:w="496" w:type="pct"/>
            <w:tcBorders>
              <w:left w:val="single" w:sz="6" w:space="0" w:color="auto"/>
              <w:right w:val="single" w:sz="6" w:space="0" w:color="auto"/>
            </w:tcBorders>
            <w:noWrap/>
            <w:vAlign w:val="bottom"/>
          </w:tcPr>
          <w:p w:rsidR="00644BE0" w:rsidRPr="00BD3CBE" w:rsidRDefault="00644BE0" w:rsidP="005275E0">
            <w:pPr>
              <w:spacing w:before="120" w:after="0" w:line="240" w:lineRule="auto"/>
              <w:ind w:right="113"/>
              <w:jc w:val="right"/>
              <w:rPr>
                <w:rFonts w:ascii="Times New Roman" w:hAnsi="Times New Roman" w:cs="Times New Roman"/>
                <w:sz w:val="20"/>
                <w:szCs w:val="20"/>
              </w:rPr>
            </w:pPr>
            <w:r w:rsidRPr="00BD3CBE">
              <w:rPr>
                <w:rFonts w:ascii="Times New Roman" w:hAnsi="Times New Roman" w:cs="Times New Roman"/>
                <w:sz w:val="20"/>
                <w:szCs w:val="20"/>
              </w:rPr>
              <w:t>13,3</w:t>
            </w:r>
          </w:p>
        </w:tc>
        <w:tc>
          <w:tcPr>
            <w:tcW w:w="779" w:type="pct"/>
            <w:tcBorders>
              <w:left w:val="single" w:sz="6" w:space="0" w:color="auto"/>
            </w:tcBorders>
            <w:noWrap/>
            <w:vAlign w:val="bottom"/>
          </w:tcPr>
          <w:p w:rsidR="00644BE0" w:rsidRPr="00BD3CBE" w:rsidRDefault="00644BE0" w:rsidP="005275E0">
            <w:pPr>
              <w:spacing w:before="120" w:after="0" w:line="240" w:lineRule="auto"/>
              <w:ind w:right="113"/>
              <w:jc w:val="right"/>
              <w:rPr>
                <w:rFonts w:ascii="Times New Roman" w:hAnsi="Times New Roman" w:cs="Times New Roman"/>
                <w:sz w:val="20"/>
                <w:szCs w:val="20"/>
              </w:rPr>
            </w:pPr>
            <w:r w:rsidRPr="00BD3CBE">
              <w:rPr>
                <w:rFonts w:ascii="Times New Roman" w:hAnsi="Times New Roman" w:cs="Times New Roman"/>
                <w:sz w:val="20"/>
                <w:szCs w:val="20"/>
              </w:rPr>
              <w:t>1,6</w:t>
            </w:r>
          </w:p>
        </w:tc>
      </w:tr>
      <w:tr w:rsidR="00644BE0" w:rsidRPr="00160F56" w:rsidTr="00FE159B">
        <w:trPr>
          <w:trHeight w:val="397"/>
          <w:jc w:val="center"/>
        </w:trPr>
        <w:tc>
          <w:tcPr>
            <w:tcW w:w="1905" w:type="pct"/>
            <w:tcBorders>
              <w:bottom w:val="single" w:sz="6" w:space="0" w:color="auto"/>
              <w:right w:val="single" w:sz="6" w:space="0" w:color="auto"/>
            </w:tcBorders>
            <w:vAlign w:val="bottom"/>
          </w:tcPr>
          <w:p w:rsidR="00644BE0" w:rsidRPr="00160F56" w:rsidRDefault="00644BE0" w:rsidP="00FE159B">
            <w:pPr>
              <w:spacing w:before="120" w:after="0" w:line="240" w:lineRule="auto"/>
              <w:ind w:left="170"/>
              <w:rPr>
                <w:rFonts w:ascii="Times New Roman" w:hAnsi="Times New Roman" w:cs="Times New Roman"/>
                <w:sz w:val="20"/>
                <w:szCs w:val="20"/>
              </w:rPr>
            </w:pPr>
            <w:r w:rsidRPr="00160F56">
              <w:rPr>
                <w:rFonts w:ascii="Times New Roman" w:hAnsi="Times New Roman" w:cs="Times New Roman"/>
                <w:sz w:val="20"/>
                <w:szCs w:val="20"/>
              </w:rPr>
              <w:t xml:space="preserve">в том числе </w:t>
            </w:r>
            <w:r w:rsidRPr="00160F56">
              <w:rPr>
                <w:rFonts w:ascii="Times New Roman" w:hAnsi="Times New Roman" w:cs="Times New Roman"/>
                <w:sz w:val="20"/>
                <w:szCs w:val="20"/>
              </w:rPr>
              <w:br/>
              <w:t>на коммерческой основе</w:t>
            </w:r>
          </w:p>
        </w:tc>
        <w:tc>
          <w:tcPr>
            <w:tcW w:w="579" w:type="pct"/>
            <w:tcBorders>
              <w:left w:val="single" w:sz="6" w:space="0" w:color="auto"/>
              <w:bottom w:val="single" w:sz="6" w:space="0" w:color="auto"/>
              <w:right w:val="single" w:sz="6" w:space="0" w:color="auto"/>
            </w:tcBorders>
            <w:noWrap/>
            <w:vAlign w:val="bottom"/>
          </w:tcPr>
          <w:p w:rsidR="00644BE0" w:rsidRPr="00BD3CBE" w:rsidRDefault="00644BE0" w:rsidP="005275E0">
            <w:pPr>
              <w:spacing w:before="120" w:after="0" w:line="240" w:lineRule="auto"/>
              <w:ind w:right="113"/>
              <w:jc w:val="right"/>
              <w:rPr>
                <w:rFonts w:ascii="Times New Roman" w:hAnsi="Times New Roman" w:cs="Times New Roman"/>
                <w:sz w:val="20"/>
                <w:szCs w:val="20"/>
              </w:rPr>
            </w:pPr>
            <w:r w:rsidRPr="00BD3CBE">
              <w:rPr>
                <w:rFonts w:ascii="Times New Roman" w:hAnsi="Times New Roman" w:cs="Times New Roman"/>
                <w:sz w:val="20"/>
                <w:szCs w:val="20"/>
              </w:rPr>
              <w:t>95,2</w:t>
            </w:r>
          </w:p>
        </w:tc>
        <w:tc>
          <w:tcPr>
            <w:tcW w:w="663" w:type="pct"/>
            <w:tcBorders>
              <w:left w:val="single" w:sz="6" w:space="0" w:color="auto"/>
              <w:bottom w:val="single" w:sz="6" w:space="0" w:color="auto"/>
              <w:right w:val="single" w:sz="6" w:space="0" w:color="auto"/>
            </w:tcBorders>
            <w:noWrap/>
            <w:vAlign w:val="bottom"/>
          </w:tcPr>
          <w:p w:rsidR="00644BE0" w:rsidRPr="00BD3CBE" w:rsidRDefault="00644BE0" w:rsidP="005275E0">
            <w:pPr>
              <w:spacing w:before="120" w:after="0" w:line="240" w:lineRule="auto"/>
              <w:ind w:right="113"/>
              <w:jc w:val="right"/>
              <w:rPr>
                <w:rFonts w:ascii="Times New Roman" w:hAnsi="Times New Roman" w:cs="Times New Roman"/>
                <w:sz w:val="20"/>
                <w:szCs w:val="20"/>
              </w:rPr>
            </w:pPr>
            <w:r w:rsidRPr="00BD3CBE">
              <w:rPr>
                <w:rFonts w:ascii="Times New Roman" w:hAnsi="Times New Roman" w:cs="Times New Roman"/>
                <w:sz w:val="20"/>
                <w:szCs w:val="20"/>
              </w:rPr>
              <w:t>5,8</w:t>
            </w:r>
          </w:p>
        </w:tc>
        <w:tc>
          <w:tcPr>
            <w:tcW w:w="578" w:type="pct"/>
            <w:tcBorders>
              <w:left w:val="single" w:sz="6" w:space="0" w:color="auto"/>
              <w:bottom w:val="single" w:sz="6" w:space="0" w:color="auto"/>
              <w:right w:val="single" w:sz="6" w:space="0" w:color="auto"/>
            </w:tcBorders>
            <w:vAlign w:val="bottom"/>
          </w:tcPr>
          <w:p w:rsidR="00644BE0" w:rsidRPr="00BD3CBE" w:rsidRDefault="00644BE0" w:rsidP="005275E0">
            <w:pPr>
              <w:spacing w:before="120" w:after="0" w:line="240" w:lineRule="auto"/>
              <w:ind w:right="113"/>
              <w:jc w:val="right"/>
              <w:rPr>
                <w:rFonts w:ascii="Times New Roman" w:hAnsi="Times New Roman" w:cs="Times New Roman"/>
                <w:sz w:val="20"/>
                <w:szCs w:val="20"/>
              </w:rPr>
            </w:pPr>
            <w:r w:rsidRPr="00BD3CBE">
              <w:rPr>
                <w:rFonts w:ascii="Times New Roman" w:hAnsi="Times New Roman" w:cs="Times New Roman"/>
                <w:sz w:val="20"/>
                <w:szCs w:val="20"/>
              </w:rPr>
              <w:t>76,3</w:t>
            </w:r>
          </w:p>
        </w:tc>
        <w:tc>
          <w:tcPr>
            <w:tcW w:w="496" w:type="pct"/>
            <w:tcBorders>
              <w:left w:val="single" w:sz="6" w:space="0" w:color="auto"/>
              <w:bottom w:val="single" w:sz="6" w:space="0" w:color="auto"/>
              <w:right w:val="single" w:sz="6" w:space="0" w:color="auto"/>
            </w:tcBorders>
            <w:noWrap/>
            <w:vAlign w:val="bottom"/>
          </w:tcPr>
          <w:p w:rsidR="00644BE0" w:rsidRPr="00BD3CBE" w:rsidRDefault="00644BE0" w:rsidP="005275E0">
            <w:pPr>
              <w:spacing w:before="120" w:after="0" w:line="240" w:lineRule="auto"/>
              <w:ind w:right="113"/>
              <w:jc w:val="right"/>
              <w:rPr>
                <w:rFonts w:ascii="Times New Roman" w:hAnsi="Times New Roman" w:cs="Times New Roman"/>
                <w:sz w:val="20"/>
                <w:szCs w:val="20"/>
              </w:rPr>
            </w:pPr>
            <w:r w:rsidRPr="00BD3CBE">
              <w:rPr>
                <w:rFonts w:ascii="Times New Roman" w:hAnsi="Times New Roman" w:cs="Times New Roman"/>
                <w:sz w:val="20"/>
                <w:szCs w:val="20"/>
              </w:rPr>
              <w:t>13,1</w:t>
            </w:r>
          </w:p>
        </w:tc>
        <w:tc>
          <w:tcPr>
            <w:tcW w:w="779" w:type="pct"/>
            <w:tcBorders>
              <w:left w:val="single" w:sz="6" w:space="0" w:color="auto"/>
              <w:bottom w:val="single" w:sz="6" w:space="0" w:color="auto"/>
            </w:tcBorders>
            <w:noWrap/>
            <w:vAlign w:val="bottom"/>
          </w:tcPr>
          <w:p w:rsidR="00644BE0" w:rsidRPr="00BD3CBE" w:rsidRDefault="00644BE0" w:rsidP="005275E0">
            <w:pPr>
              <w:spacing w:before="120" w:after="0" w:line="240" w:lineRule="auto"/>
              <w:ind w:right="113"/>
              <w:jc w:val="right"/>
              <w:rPr>
                <w:rFonts w:ascii="Times New Roman" w:hAnsi="Times New Roman" w:cs="Times New Roman"/>
                <w:sz w:val="20"/>
                <w:szCs w:val="20"/>
              </w:rPr>
            </w:pPr>
            <w:r w:rsidRPr="00BD3CBE">
              <w:rPr>
                <w:rFonts w:ascii="Times New Roman" w:hAnsi="Times New Roman" w:cs="Times New Roman"/>
                <w:sz w:val="20"/>
                <w:szCs w:val="20"/>
              </w:rPr>
              <w:t>1,5</w:t>
            </w:r>
          </w:p>
        </w:tc>
      </w:tr>
    </w:tbl>
    <w:p w:rsidR="00644BE0" w:rsidRPr="00FE159B" w:rsidRDefault="00644BE0" w:rsidP="00762A08">
      <w:pPr>
        <w:spacing w:after="0" w:line="240" w:lineRule="auto"/>
        <w:jc w:val="both"/>
        <w:rPr>
          <w:rFonts w:ascii="Times New Roman" w:hAnsi="Times New Roman" w:cs="Times New Roman"/>
          <w:sz w:val="18"/>
          <w:szCs w:val="20"/>
        </w:rPr>
      </w:pPr>
      <w:r w:rsidRPr="00FE159B">
        <w:rPr>
          <w:rFonts w:ascii="Times New Roman" w:hAnsi="Times New Roman" w:cs="Times New Roman"/>
          <w:sz w:val="18"/>
          <w:szCs w:val="20"/>
          <w:vertAlign w:val="superscript"/>
        </w:rPr>
        <w:t>1)</w:t>
      </w:r>
      <w:r w:rsidRPr="00FE159B">
        <w:rPr>
          <w:rFonts w:ascii="Times New Roman" w:hAnsi="Times New Roman" w:cs="Times New Roman"/>
          <w:sz w:val="18"/>
          <w:szCs w:val="20"/>
        </w:rPr>
        <w:t> Без субъектов малого предпринимательства.</w:t>
      </w:r>
    </w:p>
    <w:p w:rsidR="00644BE0" w:rsidRPr="00FE159B" w:rsidRDefault="00644BE0" w:rsidP="00762A08">
      <w:pPr>
        <w:spacing w:after="0" w:line="240" w:lineRule="auto"/>
        <w:jc w:val="both"/>
        <w:rPr>
          <w:rFonts w:ascii="Times New Roman" w:hAnsi="Times New Roman" w:cs="Times New Roman"/>
          <w:sz w:val="18"/>
          <w:szCs w:val="20"/>
        </w:rPr>
      </w:pPr>
      <w:r w:rsidRPr="00FE159B">
        <w:rPr>
          <w:rFonts w:ascii="Times New Roman" w:hAnsi="Times New Roman" w:cs="Times New Roman"/>
          <w:sz w:val="18"/>
          <w:szCs w:val="20"/>
          <w:vertAlign w:val="superscript"/>
        </w:rPr>
        <w:t>2)</w:t>
      </w:r>
      <w:r w:rsidRPr="00FE159B">
        <w:rPr>
          <w:rFonts w:ascii="Times New Roman" w:hAnsi="Times New Roman" w:cs="Times New Roman"/>
          <w:sz w:val="18"/>
          <w:szCs w:val="20"/>
        </w:rPr>
        <w:t xml:space="preserve"> Страны ЕАЭС: Республика Армения, Республика Беларусь, Республика Казахстан, </w:t>
      </w:r>
      <w:proofErr w:type="spellStart"/>
      <w:r w:rsidRPr="00FE159B">
        <w:rPr>
          <w:rFonts w:ascii="Times New Roman" w:hAnsi="Times New Roman" w:cs="Times New Roman"/>
          <w:sz w:val="18"/>
          <w:szCs w:val="20"/>
        </w:rPr>
        <w:t>Кыргызская</w:t>
      </w:r>
      <w:proofErr w:type="spellEnd"/>
      <w:r w:rsidRPr="00FE159B">
        <w:rPr>
          <w:rFonts w:ascii="Times New Roman" w:hAnsi="Times New Roman" w:cs="Times New Roman"/>
          <w:sz w:val="18"/>
          <w:szCs w:val="20"/>
        </w:rPr>
        <w:t xml:space="preserve"> Республика.</w:t>
      </w:r>
    </w:p>
    <w:p w:rsidR="00644BE0" w:rsidRPr="005D5E69" w:rsidRDefault="00644BE0" w:rsidP="00762A08">
      <w:pPr>
        <w:pStyle w:val="83"/>
        <w:spacing w:after="120"/>
        <w:rPr>
          <w:rFonts w:ascii="Times New Roman" w:hAnsi="Times New Roman"/>
          <w:sz w:val="20"/>
          <w:szCs w:val="20"/>
          <w:vertAlign w:val="superscript"/>
        </w:rPr>
      </w:pPr>
      <w:r w:rsidRPr="00160F56">
        <w:rPr>
          <w:rFonts w:ascii="Times New Roman" w:hAnsi="Times New Roman"/>
          <w:sz w:val="20"/>
          <w:szCs w:val="20"/>
        </w:rPr>
        <w:t>2.14. Наличие грузовых автомобилей и перевозочная деятельность индивидуальных предпринимателей – владельцев грузовых автомобилей</w:t>
      </w:r>
      <w:proofErr w:type="gramStart"/>
      <w:r w:rsidR="005D5E69">
        <w:rPr>
          <w:rFonts w:ascii="Times New Roman" w:hAnsi="Times New Roman"/>
          <w:sz w:val="20"/>
          <w:szCs w:val="20"/>
          <w:vertAlign w:val="superscript"/>
        </w:rPr>
        <w:t>1</w:t>
      </w:r>
      <w:proofErr w:type="gramEnd"/>
      <w:r w:rsidR="005D5E69">
        <w:rPr>
          <w:rFonts w:ascii="Times New Roman" w:hAnsi="Times New Roman"/>
          <w:sz w:val="20"/>
          <w:szCs w:val="20"/>
          <w:vertAlign w:val="superscrip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27"/>
        <w:gridCol w:w="1241"/>
        <w:gridCol w:w="1396"/>
        <w:gridCol w:w="1396"/>
        <w:gridCol w:w="1295"/>
      </w:tblGrid>
      <w:tr w:rsidR="00644BE0" w:rsidRPr="00160F56" w:rsidTr="00C00643">
        <w:trPr>
          <w:trHeight w:val="340"/>
          <w:jc w:val="center"/>
        </w:trPr>
        <w:tc>
          <w:tcPr>
            <w:tcW w:w="2152" w:type="pct"/>
            <w:tcBorders>
              <w:top w:val="single" w:sz="6" w:space="0" w:color="auto"/>
              <w:left w:val="nil"/>
              <w:bottom w:val="single" w:sz="6" w:space="0" w:color="auto"/>
              <w:right w:val="single" w:sz="6" w:space="0" w:color="auto"/>
            </w:tcBorders>
          </w:tcPr>
          <w:p w:rsidR="00644BE0" w:rsidRPr="00160F56" w:rsidRDefault="00644BE0" w:rsidP="00C00643">
            <w:pPr>
              <w:spacing w:before="120" w:after="0" w:line="240" w:lineRule="auto"/>
              <w:jc w:val="center"/>
              <w:rPr>
                <w:rFonts w:ascii="Times New Roman" w:hAnsi="Times New Roman" w:cs="Times New Roman"/>
                <w:sz w:val="18"/>
                <w:szCs w:val="18"/>
              </w:rPr>
            </w:pPr>
          </w:p>
        </w:tc>
        <w:tc>
          <w:tcPr>
            <w:tcW w:w="663" w:type="pct"/>
            <w:tcBorders>
              <w:top w:val="single" w:sz="6" w:space="0" w:color="auto"/>
              <w:left w:val="single" w:sz="6" w:space="0" w:color="auto"/>
              <w:bottom w:val="single" w:sz="6" w:space="0" w:color="auto"/>
              <w:right w:val="single" w:sz="6" w:space="0" w:color="auto"/>
            </w:tcBorders>
          </w:tcPr>
          <w:p w:rsidR="00644BE0" w:rsidRPr="00160F56" w:rsidRDefault="00644BE0" w:rsidP="00C00643">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lang w:val="en-US"/>
              </w:rPr>
              <w:t>I</w:t>
            </w:r>
            <w:r w:rsidRPr="00160F56">
              <w:rPr>
                <w:rFonts w:ascii="Times New Roman" w:hAnsi="Times New Roman" w:cs="Times New Roman"/>
                <w:sz w:val="18"/>
                <w:szCs w:val="18"/>
              </w:rPr>
              <w:t xml:space="preserve"> квартал</w:t>
            </w:r>
          </w:p>
        </w:tc>
        <w:tc>
          <w:tcPr>
            <w:tcW w:w="746" w:type="pct"/>
            <w:tcBorders>
              <w:top w:val="single" w:sz="6" w:space="0" w:color="auto"/>
              <w:left w:val="single" w:sz="6" w:space="0" w:color="auto"/>
              <w:bottom w:val="single" w:sz="6" w:space="0" w:color="auto"/>
              <w:right w:val="single" w:sz="6" w:space="0" w:color="auto"/>
            </w:tcBorders>
          </w:tcPr>
          <w:p w:rsidR="00644BE0" w:rsidRPr="00160F56" w:rsidRDefault="00644BE0" w:rsidP="00C00643">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lang w:val="en-US"/>
              </w:rPr>
              <w:t>II</w:t>
            </w:r>
            <w:r w:rsidRPr="00160F56">
              <w:rPr>
                <w:rFonts w:ascii="Times New Roman" w:hAnsi="Times New Roman" w:cs="Times New Roman"/>
                <w:sz w:val="18"/>
                <w:szCs w:val="18"/>
              </w:rPr>
              <w:t xml:space="preserve"> квартал</w:t>
            </w:r>
          </w:p>
        </w:tc>
        <w:tc>
          <w:tcPr>
            <w:tcW w:w="746" w:type="pct"/>
            <w:tcBorders>
              <w:top w:val="single" w:sz="6" w:space="0" w:color="auto"/>
              <w:left w:val="single" w:sz="6" w:space="0" w:color="auto"/>
              <w:bottom w:val="single" w:sz="6" w:space="0" w:color="auto"/>
              <w:right w:val="single" w:sz="6" w:space="0" w:color="auto"/>
            </w:tcBorders>
          </w:tcPr>
          <w:p w:rsidR="00644BE0" w:rsidRPr="00160F56" w:rsidRDefault="00644BE0" w:rsidP="00C00643">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lang w:val="en-US"/>
              </w:rPr>
              <w:t>III</w:t>
            </w:r>
            <w:r w:rsidRPr="00160F56">
              <w:rPr>
                <w:rFonts w:ascii="Times New Roman" w:hAnsi="Times New Roman" w:cs="Times New Roman"/>
                <w:sz w:val="18"/>
                <w:szCs w:val="18"/>
              </w:rPr>
              <w:t xml:space="preserve"> квартал</w:t>
            </w:r>
          </w:p>
        </w:tc>
        <w:tc>
          <w:tcPr>
            <w:tcW w:w="692" w:type="pct"/>
            <w:tcBorders>
              <w:top w:val="single" w:sz="6" w:space="0" w:color="auto"/>
              <w:left w:val="single" w:sz="6" w:space="0" w:color="auto"/>
              <w:bottom w:val="single" w:sz="6" w:space="0" w:color="auto"/>
              <w:right w:val="nil"/>
            </w:tcBorders>
          </w:tcPr>
          <w:p w:rsidR="00644BE0" w:rsidRPr="00160F56" w:rsidRDefault="00644BE0" w:rsidP="00C00643">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lang w:val="en-US"/>
              </w:rPr>
              <w:t>IV</w:t>
            </w:r>
            <w:r w:rsidRPr="00160F56">
              <w:rPr>
                <w:rFonts w:ascii="Times New Roman" w:hAnsi="Times New Roman" w:cs="Times New Roman"/>
                <w:sz w:val="18"/>
                <w:szCs w:val="18"/>
              </w:rPr>
              <w:t xml:space="preserve"> квартал</w:t>
            </w:r>
          </w:p>
        </w:tc>
      </w:tr>
      <w:tr w:rsidR="00644BE0" w:rsidRPr="00160F56" w:rsidTr="00FE159B">
        <w:trPr>
          <w:trHeight w:val="397"/>
          <w:jc w:val="center"/>
        </w:trPr>
        <w:tc>
          <w:tcPr>
            <w:tcW w:w="2152" w:type="pct"/>
            <w:tcBorders>
              <w:top w:val="single" w:sz="6" w:space="0" w:color="auto"/>
              <w:left w:val="nil"/>
              <w:bottom w:val="nil"/>
              <w:right w:val="single" w:sz="6" w:space="0" w:color="auto"/>
            </w:tcBorders>
          </w:tcPr>
          <w:p w:rsidR="00644BE0" w:rsidRPr="00160F56" w:rsidRDefault="00644BE0" w:rsidP="00FE159B">
            <w:pPr>
              <w:spacing w:before="120" w:after="0" w:line="240" w:lineRule="auto"/>
              <w:rPr>
                <w:rFonts w:ascii="Times New Roman" w:hAnsi="Times New Roman" w:cs="Times New Roman"/>
                <w:sz w:val="20"/>
                <w:szCs w:val="20"/>
              </w:rPr>
            </w:pPr>
            <w:r w:rsidRPr="00160F56">
              <w:rPr>
                <w:rFonts w:ascii="Times New Roman" w:hAnsi="Times New Roman" w:cs="Times New Roman"/>
                <w:sz w:val="20"/>
                <w:szCs w:val="20"/>
              </w:rPr>
              <w:t>Наличие автомобилей, единиц</w:t>
            </w:r>
          </w:p>
        </w:tc>
        <w:tc>
          <w:tcPr>
            <w:tcW w:w="663" w:type="pct"/>
            <w:tcBorders>
              <w:top w:val="single" w:sz="6" w:space="0" w:color="auto"/>
              <w:left w:val="single" w:sz="6" w:space="0" w:color="auto"/>
              <w:bottom w:val="nil"/>
              <w:right w:val="single" w:sz="6" w:space="0" w:color="auto"/>
            </w:tcBorders>
            <w:vAlign w:val="bottom"/>
          </w:tcPr>
          <w:p w:rsidR="00644BE0" w:rsidRPr="00160F56" w:rsidRDefault="00644BE0" w:rsidP="00FE159B">
            <w:pPr>
              <w:spacing w:before="120" w:after="0" w:line="240" w:lineRule="auto"/>
              <w:jc w:val="right"/>
              <w:rPr>
                <w:rFonts w:ascii="Times New Roman" w:hAnsi="Times New Roman" w:cs="Times New Roman"/>
                <w:sz w:val="20"/>
                <w:szCs w:val="20"/>
                <w:lang w:val="en-US"/>
              </w:rPr>
            </w:pPr>
          </w:p>
        </w:tc>
        <w:tc>
          <w:tcPr>
            <w:tcW w:w="746" w:type="pct"/>
            <w:tcBorders>
              <w:top w:val="single" w:sz="6" w:space="0" w:color="auto"/>
              <w:left w:val="single" w:sz="6" w:space="0" w:color="auto"/>
              <w:bottom w:val="nil"/>
              <w:right w:val="single" w:sz="6" w:space="0" w:color="auto"/>
            </w:tcBorders>
            <w:vAlign w:val="bottom"/>
          </w:tcPr>
          <w:p w:rsidR="00644BE0" w:rsidRPr="00160F56" w:rsidRDefault="00644BE0" w:rsidP="00FE159B">
            <w:pPr>
              <w:spacing w:before="120" w:after="0" w:line="240" w:lineRule="auto"/>
              <w:jc w:val="right"/>
              <w:rPr>
                <w:rFonts w:ascii="Times New Roman" w:hAnsi="Times New Roman" w:cs="Times New Roman"/>
                <w:sz w:val="20"/>
                <w:szCs w:val="20"/>
                <w:lang w:val="en-US"/>
              </w:rPr>
            </w:pPr>
          </w:p>
        </w:tc>
        <w:tc>
          <w:tcPr>
            <w:tcW w:w="746" w:type="pct"/>
            <w:tcBorders>
              <w:top w:val="single" w:sz="6" w:space="0" w:color="auto"/>
              <w:left w:val="single" w:sz="6" w:space="0" w:color="auto"/>
              <w:bottom w:val="nil"/>
              <w:right w:val="single" w:sz="6" w:space="0" w:color="auto"/>
            </w:tcBorders>
            <w:vAlign w:val="bottom"/>
          </w:tcPr>
          <w:p w:rsidR="00644BE0" w:rsidRPr="00160F56" w:rsidRDefault="00644BE0" w:rsidP="00FE159B">
            <w:pPr>
              <w:spacing w:before="120" w:after="0" w:line="240" w:lineRule="auto"/>
              <w:jc w:val="right"/>
              <w:rPr>
                <w:rFonts w:ascii="Times New Roman" w:hAnsi="Times New Roman" w:cs="Times New Roman"/>
                <w:sz w:val="20"/>
                <w:szCs w:val="20"/>
                <w:lang w:val="en-US"/>
              </w:rPr>
            </w:pPr>
          </w:p>
        </w:tc>
        <w:tc>
          <w:tcPr>
            <w:tcW w:w="692" w:type="pct"/>
            <w:tcBorders>
              <w:top w:val="single" w:sz="6" w:space="0" w:color="auto"/>
              <w:left w:val="single" w:sz="6" w:space="0" w:color="auto"/>
              <w:bottom w:val="nil"/>
              <w:right w:val="nil"/>
            </w:tcBorders>
            <w:vAlign w:val="bottom"/>
          </w:tcPr>
          <w:p w:rsidR="00644BE0" w:rsidRPr="00160F56" w:rsidRDefault="00644BE0" w:rsidP="00FE159B">
            <w:pPr>
              <w:spacing w:before="120" w:after="0" w:line="240" w:lineRule="auto"/>
              <w:jc w:val="right"/>
              <w:rPr>
                <w:rFonts w:ascii="Times New Roman" w:hAnsi="Times New Roman" w:cs="Times New Roman"/>
                <w:sz w:val="20"/>
                <w:szCs w:val="20"/>
                <w:lang w:val="en-US"/>
              </w:rPr>
            </w:pPr>
          </w:p>
        </w:tc>
      </w:tr>
      <w:tr w:rsidR="00644BE0" w:rsidRPr="00160F56" w:rsidTr="00FE159B">
        <w:trPr>
          <w:trHeight w:val="397"/>
          <w:jc w:val="center"/>
        </w:trPr>
        <w:tc>
          <w:tcPr>
            <w:tcW w:w="2152" w:type="pct"/>
            <w:tcBorders>
              <w:top w:val="nil"/>
              <w:left w:val="nil"/>
              <w:bottom w:val="nil"/>
              <w:right w:val="single" w:sz="4" w:space="0" w:color="auto"/>
            </w:tcBorders>
          </w:tcPr>
          <w:p w:rsidR="00644BE0" w:rsidRPr="00160F56" w:rsidRDefault="00644BE0" w:rsidP="00FE159B">
            <w:pPr>
              <w:spacing w:before="120" w:after="0" w:line="240" w:lineRule="auto"/>
              <w:ind w:left="397"/>
              <w:rPr>
                <w:rFonts w:ascii="Times New Roman" w:hAnsi="Times New Roman" w:cs="Times New Roman"/>
                <w:b/>
                <w:sz w:val="20"/>
                <w:szCs w:val="20"/>
              </w:rPr>
            </w:pPr>
            <w:r w:rsidRPr="00160F56">
              <w:rPr>
                <w:rFonts w:ascii="Times New Roman" w:hAnsi="Times New Roman" w:cs="Times New Roman"/>
                <w:b/>
                <w:sz w:val="20"/>
                <w:szCs w:val="20"/>
              </w:rPr>
              <w:t>2019 г.</w:t>
            </w:r>
          </w:p>
        </w:tc>
        <w:tc>
          <w:tcPr>
            <w:tcW w:w="663" w:type="pct"/>
            <w:tcBorders>
              <w:top w:val="nil"/>
              <w:left w:val="single" w:sz="4" w:space="0" w:color="auto"/>
              <w:bottom w:val="nil"/>
              <w:right w:val="single" w:sz="4" w:space="0" w:color="auto"/>
            </w:tcBorders>
            <w:vAlign w:val="bottom"/>
          </w:tcPr>
          <w:p w:rsidR="00644BE0" w:rsidRPr="00160F56" w:rsidRDefault="00644BE0" w:rsidP="005D5E69">
            <w:pPr>
              <w:spacing w:before="120" w:after="0" w:line="240" w:lineRule="auto"/>
              <w:ind w:right="113"/>
              <w:jc w:val="right"/>
              <w:rPr>
                <w:rFonts w:ascii="Times New Roman" w:hAnsi="Times New Roman" w:cs="Times New Roman"/>
                <w:sz w:val="20"/>
                <w:szCs w:val="20"/>
                <w:lang w:val="en-US"/>
              </w:rPr>
            </w:pPr>
            <w:r w:rsidRPr="00160F56">
              <w:rPr>
                <w:rFonts w:ascii="Times New Roman" w:hAnsi="Times New Roman" w:cs="Times New Roman"/>
                <w:sz w:val="20"/>
                <w:szCs w:val="20"/>
                <w:lang w:val="en-US"/>
              </w:rPr>
              <w:t>42913</w:t>
            </w:r>
          </w:p>
        </w:tc>
        <w:tc>
          <w:tcPr>
            <w:tcW w:w="746" w:type="pct"/>
            <w:tcBorders>
              <w:top w:val="nil"/>
              <w:left w:val="single" w:sz="4" w:space="0" w:color="auto"/>
              <w:bottom w:val="nil"/>
              <w:right w:val="single" w:sz="4" w:space="0" w:color="auto"/>
            </w:tcBorders>
            <w:vAlign w:val="bottom"/>
          </w:tcPr>
          <w:p w:rsidR="00644BE0" w:rsidRPr="00160F56" w:rsidRDefault="00644BE0" w:rsidP="005D5E69">
            <w:pPr>
              <w:spacing w:before="120" w:after="0" w:line="240" w:lineRule="auto"/>
              <w:ind w:right="113"/>
              <w:jc w:val="right"/>
              <w:rPr>
                <w:rFonts w:ascii="Times New Roman" w:hAnsi="Times New Roman" w:cs="Times New Roman"/>
                <w:sz w:val="20"/>
                <w:szCs w:val="20"/>
                <w:lang w:val="en-US"/>
              </w:rPr>
            </w:pPr>
            <w:r w:rsidRPr="00160F56">
              <w:rPr>
                <w:rFonts w:ascii="Times New Roman" w:hAnsi="Times New Roman" w:cs="Times New Roman"/>
                <w:sz w:val="20"/>
                <w:szCs w:val="20"/>
                <w:lang w:val="en-US"/>
              </w:rPr>
              <w:t>42804</w:t>
            </w:r>
          </w:p>
        </w:tc>
        <w:tc>
          <w:tcPr>
            <w:tcW w:w="746" w:type="pct"/>
            <w:tcBorders>
              <w:top w:val="nil"/>
              <w:left w:val="single" w:sz="4" w:space="0" w:color="auto"/>
              <w:bottom w:val="nil"/>
              <w:right w:val="single" w:sz="4" w:space="0" w:color="auto"/>
            </w:tcBorders>
            <w:vAlign w:val="bottom"/>
          </w:tcPr>
          <w:p w:rsidR="00644BE0" w:rsidRPr="00160F56" w:rsidRDefault="00644BE0" w:rsidP="005D5E69">
            <w:pPr>
              <w:spacing w:before="120" w:after="0" w:line="240" w:lineRule="auto"/>
              <w:ind w:right="113"/>
              <w:jc w:val="right"/>
              <w:rPr>
                <w:rFonts w:ascii="Times New Roman" w:hAnsi="Times New Roman" w:cs="Times New Roman"/>
                <w:sz w:val="20"/>
                <w:szCs w:val="20"/>
                <w:lang w:val="en-US"/>
              </w:rPr>
            </w:pPr>
            <w:r w:rsidRPr="00160F56">
              <w:rPr>
                <w:rFonts w:ascii="Times New Roman" w:hAnsi="Times New Roman" w:cs="Times New Roman"/>
                <w:sz w:val="20"/>
                <w:szCs w:val="20"/>
                <w:lang w:val="en-US"/>
              </w:rPr>
              <w:t>43158</w:t>
            </w:r>
          </w:p>
        </w:tc>
        <w:tc>
          <w:tcPr>
            <w:tcW w:w="692" w:type="pct"/>
            <w:tcBorders>
              <w:top w:val="nil"/>
              <w:left w:val="single" w:sz="4" w:space="0" w:color="auto"/>
              <w:bottom w:val="nil"/>
              <w:right w:val="nil"/>
            </w:tcBorders>
            <w:vAlign w:val="bottom"/>
          </w:tcPr>
          <w:p w:rsidR="00644BE0" w:rsidRPr="00160F56" w:rsidRDefault="00644BE0" w:rsidP="005D5E69">
            <w:pPr>
              <w:spacing w:before="120" w:after="0" w:line="240" w:lineRule="auto"/>
              <w:ind w:right="113"/>
              <w:jc w:val="right"/>
              <w:rPr>
                <w:rFonts w:ascii="Times New Roman" w:hAnsi="Times New Roman" w:cs="Times New Roman"/>
                <w:sz w:val="20"/>
                <w:szCs w:val="20"/>
                <w:lang w:val="en-US"/>
              </w:rPr>
            </w:pPr>
            <w:r w:rsidRPr="00160F56">
              <w:rPr>
                <w:rFonts w:ascii="Times New Roman" w:hAnsi="Times New Roman" w:cs="Times New Roman"/>
                <w:sz w:val="20"/>
                <w:szCs w:val="20"/>
                <w:lang w:val="en-US"/>
              </w:rPr>
              <w:t>41689</w:t>
            </w:r>
          </w:p>
        </w:tc>
      </w:tr>
      <w:tr w:rsidR="00644BE0" w:rsidRPr="00160F56" w:rsidTr="00FE159B">
        <w:trPr>
          <w:trHeight w:val="397"/>
          <w:jc w:val="center"/>
        </w:trPr>
        <w:tc>
          <w:tcPr>
            <w:tcW w:w="2152" w:type="pct"/>
            <w:tcBorders>
              <w:top w:val="nil"/>
              <w:left w:val="nil"/>
              <w:bottom w:val="nil"/>
              <w:right w:val="single" w:sz="4" w:space="0" w:color="auto"/>
            </w:tcBorders>
          </w:tcPr>
          <w:p w:rsidR="00644BE0" w:rsidRPr="00160F56" w:rsidRDefault="00644BE0" w:rsidP="00FE159B">
            <w:pPr>
              <w:spacing w:before="120" w:after="0" w:line="240" w:lineRule="auto"/>
              <w:ind w:left="397"/>
              <w:rPr>
                <w:rFonts w:ascii="Times New Roman" w:hAnsi="Times New Roman" w:cs="Times New Roman"/>
                <w:b/>
                <w:sz w:val="20"/>
                <w:szCs w:val="20"/>
              </w:rPr>
            </w:pPr>
            <w:r w:rsidRPr="00160F56">
              <w:rPr>
                <w:rFonts w:ascii="Times New Roman" w:hAnsi="Times New Roman" w:cs="Times New Roman"/>
                <w:b/>
                <w:sz w:val="20"/>
                <w:szCs w:val="20"/>
              </w:rPr>
              <w:t>2020 г.</w:t>
            </w:r>
          </w:p>
        </w:tc>
        <w:tc>
          <w:tcPr>
            <w:tcW w:w="663" w:type="pct"/>
            <w:tcBorders>
              <w:top w:val="nil"/>
              <w:left w:val="single" w:sz="4" w:space="0" w:color="auto"/>
              <w:bottom w:val="nil"/>
              <w:right w:val="single" w:sz="4" w:space="0" w:color="auto"/>
            </w:tcBorders>
            <w:vAlign w:val="bottom"/>
          </w:tcPr>
          <w:p w:rsidR="00644BE0" w:rsidRPr="00160F56" w:rsidRDefault="00644BE0" w:rsidP="005D5E69">
            <w:pPr>
              <w:spacing w:before="120" w:after="0" w:line="240" w:lineRule="auto"/>
              <w:ind w:right="113"/>
              <w:jc w:val="right"/>
              <w:rPr>
                <w:rFonts w:ascii="Times New Roman" w:hAnsi="Times New Roman" w:cs="Times New Roman"/>
                <w:sz w:val="20"/>
                <w:szCs w:val="20"/>
              </w:rPr>
            </w:pPr>
            <w:r w:rsidRPr="00160F56">
              <w:rPr>
                <w:rFonts w:ascii="Times New Roman" w:hAnsi="Times New Roman" w:cs="Times New Roman"/>
                <w:sz w:val="20"/>
                <w:szCs w:val="20"/>
              </w:rPr>
              <w:t>44234</w:t>
            </w:r>
          </w:p>
        </w:tc>
        <w:tc>
          <w:tcPr>
            <w:tcW w:w="746" w:type="pct"/>
            <w:tcBorders>
              <w:top w:val="nil"/>
              <w:left w:val="single" w:sz="4" w:space="0" w:color="auto"/>
              <w:bottom w:val="nil"/>
              <w:right w:val="single" w:sz="4" w:space="0" w:color="auto"/>
            </w:tcBorders>
            <w:vAlign w:val="bottom"/>
          </w:tcPr>
          <w:p w:rsidR="00644BE0" w:rsidRPr="00160F56" w:rsidRDefault="00644BE0" w:rsidP="005D5E69">
            <w:pPr>
              <w:spacing w:before="120" w:after="0" w:line="240" w:lineRule="auto"/>
              <w:ind w:right="113"/>
              <w:jc w:val="right"/>
              <w:rPr>
                <w:rFonts w:ascii="Times New Roman" w:hAnsi="Times New Roman" w:cs="Times New Roman"/>
                <w:sz w:val="20"/>
                <w:szCs w:val="20"/>
              </w:rPr>
            </w:pPr>
            <w:r w:rsidRPr="00160F56">
              <w:rPr>
                <w:rFonts w:ascii="Times New Roman" w:hAnsi="Times New Roman" w:cs="Times New Roman"/>
                <w:sz w:val="20"/>
                <w:szCs w:val="20"/>
              </w:rPr>
              <w:t>43381</w:t>
            </w:r>
          </w:p>
        </w:tc>
        <w:tc>
          <w:tcPr>
            <w:tcW w:w="746" w:type="pct"/>
            <w:tcBorders>
              <w:top w:val="nil"/>
              <w:left w:val="single" w:sz="4" w:space="0" w:color="auto"/>
              <w:bottom w:val="nil"/>
              <w:right w:val="single" w:sz="4" w:space="0" w:color="auto"/>
            </w:tcBorders>
            <w:vAlign w:val="bottom"/>
          </w:tcPr>
          <w:p w:rsidR="00644BE0" w:rsidRPr="00160F56" w:rsidRDefault="00644BE0" w:rsidP="005D5E69">
            <w:pPr>
              <w:spacing w:before="120" w:after="0" w:line="240" w:lineRule="auto"/>
              <w:ind w:right="113"/>
              <w:jc w:val="right"/>
              <w:rPr>
                <w:rFonts w:ascii="Times New Roman" w:hAnsi="Times New Roman" w:cs="Times New Roman"/>
                <w:sz w:val="20"/>
                <w:szCs w:val="20"/>
              </w:rPr>
            </w:pPr>
            <w:r w:rsidRPr="00160F56">
              <w:rPr>
                <w:rFonts w:ascii="Times New Roman" w:hAnsi="Times New Roman" w:cs="Times New Roman"/>
                <w:sz w:val="20"/>
                <w:szCs w:val="20"/>
              </w:rPr>
              <w:t>43214</w:t>
            </w:r>
          </w:p>
        </w:tc>
        <w:tc>
          <w:tcPr>
            <w:tcW w:w="692" w:type="pct"/>
            <w:tcBorders>
              <w:top w:val="nil"/>
              <w:left w:val="single" w:sz="4" w:space="0" w:color="auto"/>
              <w:bottom w:val="nil"/>
              <w:right w:val="nil"/>
            </w:tcBorders>
            <w:vAlign w:val="bottom"/>
          </w:tcPr>
          <w:p w:rsidR="00644BE0" w:rsidRPr="00160F56" w:rsidRDefault="00644BE0" w:rsidP="005D5E69">
            <w:pPr>
              <w:spacing w:before="120" w:after="0" w:line="240" w:lineRule="auto"/>
              <w:ind w:right="113"/>
              <w:jc w:val="right"/>
              <w:rPr>
                <w:rFonts w:ascii="Times New Roman" w:hAnsi="Times New Roman" w:cs="Times New Roman"/>
                <w:sz w:val="20"/>
                <w:szCs w:val="20"/>
              </w:rPr>
            </w:pPr>
            <w:r w:rsidRPr="00160F56">
              <w:rPr>
                <w:rFonts w:ascii="Times New Roman" w:hAnsi="Times New Roman" w:cs="Times New Roman"/>
                <w:sz w:val="20"/>
                <w:szCs w:val="20"/>
              </w:rPr>
              <w:t>42467</w:t>
            </w:r>
          </w:p>
        </w:tc>
      </w:tr>
      <w:tr w:rsidR="00644BE0" w:rsidRPr="00160F56" w:rsidTr="00FE159B">
        <w:trPr>
          <w:trHeight w:val="397"/>
          <w:jc w:val="center"/>
        </w:trPr>
        <w:tc>
          <w:tcPr>
            <w:tcW w:w="2152" w:type="pct"/>
            <w:tcBorders>
              <w:top w:val="nil"/>
              <w:left w:val="nil"/>
              <w:bottom w:val="nil"/>
              <w:right w:val="single" w:sz="6" w:space="0" w:color="auto"/>
            </w:tcBorders>
          </w:tcPr>
          <w:p w:rsidR="00644BE0" w:rsidRPr="00160F56" w:rsidRDefault="00644BE0" w:rsidP="00FE159B">
            <w:pPr>
              <w:spacing w:before="120" w:after="0" w:line="240" w:lineRule="auto"/>
              <w:rPr>
                <w:rFonts w:ascii="Times New Roman" w:hAnsi="Times New Roman" w:cs="Times New Roman"/>
                <w:sz w:val="20"/>
                <w:szCs w:val="20"/>
              </w:rPr>
            </w:pPr>
            <w:r w:rsidRPr="00160F56">
              <w:rPr>
                <w:rFonts w:ascii="Times New Roman" w:hAnsi="Times New Roman" w:cs="Times New Roman"/>
                <w:sz w:val="20"/>
                <w:szCs w:val="20"/>
              </w:rPr>
              <w:t xml:space="preserve">Перевезено грузов, </w:t>
            </w:r>
            <w:proofErr w:type="gramStart"/>
            <w:r w:rsidRPr="00160F56">
              <w:rPr>
                <w:rFonts w:ascii="Times New Roman" w:hAnsi="Times New Roman" w:cs="Times New Roman"/>
                <w:sz w:val="20"/>
                <w:szCs w:val="20"/>
              </w:rPr>
              <w:t>млн</w:t>
            </w:r>
            <w:proofErr w:type="gramEnd"/>
            <w:r w:rsidRPr="00160F56">
              <w:rPr>
                <w:rFonts w:ascii="Times New Roman" w:hAnsi="Times New Roman" w:cs="Times New Roman"/>
                <w:sz w:val="20"/>
                <w:szCs w:val="20"/>
              </w:rPr>
              <w:t xml:space="preserve"> т</w:t>
            </w:r>
          </w:p>
        </w:tc>
        <w:tc>
          <w:tcPr>
            <w:tcW w:w="663" w:type="pct"/>
            <w:tcBorders>
              <w:top w:val="nil"/>
              <w:left w:val="single" w:sz="6" w:space="0" w:color="auto"/>
              <w:bottom w:val="nil"/>
              <w:right w:val="single" w:sz="6" w:space="0" w:color="auto"/>
            </w:tcBorders>
          </w:tcPr>
          <w:p w:rsidR="00644BE0" w:rsidRPr="00160F56" w:rsidRDefault="00644BE0" w:rsidP="005D5E69">
            <w:pPr>
              <w:spacing w:before="120" w:after="0" w:line="240" w:lineRule="auto"/>
              <w:ind w:right="113"/>
              <w:jc w:val="right"/>
              <w:rPr>
                <w:rFonts w:ascii="Times New Roman" w:hAnsi="Times New Roman" w:cs="Times New Roman"/>
                <w:sz w:val="20"/>
                <w:szCs w:val="20"/>
                <w:lang w:val="en-US"/>
              </w:rPr>
            </w:pPr>
          </w:p>
        </w:tc>
        <w:tc>
          <w:tcPr>
            <w:tcW w:w="746" w:type="pct"/>
            <w:tcBorders>
              <w:top w:val="nil"/>
              <w:left w:val="single" w:sz="6" w:space="0" w:color="auto"/>
              <w:bottom w:val="nil"/>
              <w:right w:val="single" w:sz="6" w:space="0" w:color="auto"/>
            </w:tcBorders>
          </w:tcPr>
          <w:p w:rsidR="00644BE0" w:rsidRPr="00160F56" w:rsidRDefault="00644BE0" w:rsidP="005D5E69">
            <w:pPr>
              <w:spacing w:before="120" w:after="0" w:line="240" w:lineRule="auto"/>
              <w:ind w:right="113"/>
              <w:jc w:val="right"/>
              <w:rPr>
                <w:rFonts w:ascii="Times New Roman" w:hAnsi="Times New Roman" w:cs="Times New Roman"/>
                <w:sz w:val="20"/>
                <w:szCs w:val="20"/>
                <w:lang w:val="en-US"/>
              </w:rPr>
            </w:pPr>
          </w:p>
        </w:tc>
        <w:tc>
          <w:tcPr>
            <w:tcW w:w="746" w:type="pct"/>
            <w:tcBorders>
              <w:top w:val="nil"/>
              <w:left w:val="single" w:sz="6" w:space="0" w:color="auto"/>
              <w:bottom w:val="nil"/>
              <w:right w:val="single" w:sz="6" w:space="0" w:color="auto"/>
            </w:tcBorders>
          </w:tcPr>
          <w:p w:rsidR="00644BE0" w:rsidRPr="00160F56" w:rsidRDefault="00644BE0" w:rsidP="005D5E69">
            <w:pPr>
              <w:spacing w:before="120" w:after="0" w:line="240" w:lineRule="auto"/>
              <w:ind w:right="113"/>
              <w:jc w:val="right"/>
              <w:rPr>
                <w:rFonts w:ascii="Times New Roman" w:hAnsi="Times New Roman" w:cs="Times New Roman"/>
                <w:sz w:val="20"/>
                <w:szCs w:val="20"/>
                <w:lang w:val="en-US"/>
              </w:rPr>
            </w:pPr>
          </w:p>
        </w:tc>
        <w:tc>
          <w:tcPr>
            <w:tcW w:w="692" w:type="pct"/>
            <w:tcBorders>
              <w:top w:val="nil"/>
              <w:left w:val="single" w:sz="6" w:space="0" w:color="auto"/>
              <w:bottom w:val="nil"/>
              <w:right w:val="nil"/>
            </w:tcBorders>
          </w:tcPr>
          <w:p w:rsidR="00644BE0" w:rsidRPr="00160F56" w:rsidRDefault="00644BE0" w:rsidP="005D5E69">
            <w:pPr>
              <w:spacing w:before="120" w:after="0" w:line="240" w:lineRule="auto"/>
              <w:ind w:right="113"/>
              <w:jc w:val="right"/>
              <w:rPr>
                <w:rFonts w:ascii="Times New Roman" w:hAnsi="Times New Roman" w:cs="Times New Roman"/>
                <w:sz w:val="20"/>
                <w:szCs w:val="20"/>
                <w:lang w:val="en-US"/>
              </w:rPr>
            </w:pPr>
          </w:p>
        </w:tc>
      </w:tr>
      <w:tr w:rsidR="00644BE0" w:rsidRPr="00160F56" w:rsidTr="00FE159B">
        <w:trPr>
          <w:trHeight w:val="397"/>
          <w:jc w:val="center"/>
        </w:trPr>
        <w:tc>
          <w:tcPr>
            <w:tcW w:w="2152" w:type="pct"/>
            <w:tcBorders>
              <w:top w:val="nil"/>
              <w:left w:val="nil"/>
              <w:bottom w:val="nil"/>
              <w:right w:val="single" w:sz="6" w:space="0" w:color="auto"/>
            </w:tcBorders>
          </w:tcPr>
          <w:p w:rsidR="00644BE0" w:rsidRPr="00160F56" w:rsidRDefault="00644BE0" w:rsidP="00FE159B">
            <w:pPr>
              <w:spacing w:before="120" w:after="0" w:line="240" w:lineRule="auto"/>
              <w:ind w:left="397"/>
              <w:rPr>
                <w:rFonts w:ascii="Times New Roman" w:hAnsi="Times New Roman" w:cs="Times New Roman"/>
                <w:b/>
                <w:sz w:val="20"/>
                <w:szCs w:val="20"/>
              </w:rPr>
            </w:pPr>
            <w:r w:rsidRPr="00160F56">
              <w:rPr>
                <w:rFonts w:ascii="Times New Roman" w:hAnsi="Times New Roman" w:cs="Times New Roman"/>
                <w:b/>
                <w:sz w:val="20"/>
                <w:szCs w:val="20"/>
              </w:rPr>
              <w:t>2019 г.</w:t>
            </w:r>
          </w:p>
        </w:tc>
        <w:tc>
          <w:tcPr>
            <w:tcW w:w="663" w:type="pct"/>
            <w:tcBorders>
              <w:top w:val="nil"/>
              <w:left w:val="single" w:sz="6" w:space="0" w:color="auto"/>
              <w:bottom w:val="nil"/>
              <w:right w:val="single" w:sz="6" w:space="0" w:color="auto"/>
            </w:tcBorders>
          </w:tcPr>
          <w:p w:rsidR="00644BE0" w:rsidRPr="00160F56" w:rsidRDefault="00644BE0" w:rsidP="005D5E69">
            <w:pPr>
              <w:spacing w:before="120" w:after="0" w:line="240" w:lineRule="auto"/>
              <w:ind w:right="113"/>
              <w:jc w:val="right"/>
              <w:rPr>
                <w:rFonts w:ascii="Times New Roman" w:hAnsi="Times New Roman" w:cs="Times New Roman"/>
                <w:sz w:val="20"/>
                <w:szCs w:val="20"/>
                <w:lang w:val="en-US"/>
              </w:rPr>
            </w:pPr>
            <w:r w:rsidRPr="00160F56">
              <w:rPr>
                <w:rFonts w:ascii="Times New Roman" w:hAnsi="Times New Roman" w:cs="Times New Roman"/>
                <w:sz w:val="20"/>
                <w:szCs w:val="20"/>
                <w:lang w:val="en-US"/>
              </w:rPr>
              <w:t>37,7</w:t>
            </w:r>
          </w:p>
        </w:tc>
        <w:tc>
          <w:tcPr>
            <w:tcW w:w="746" w:type="pct"/>
            <w:tcBorders>
              <w:top w:val="nil"/>
              <w:left w:val="single" w:sz="6" w:space="0" w:color="auto"/>
              <w:bottom w:val="nil"/>
              <w:right w:val="single" w:sz="6" w:space="0" w:color="auto"/>
            </w:tcBorders>
          </w:tcPr>
          <w:p w:rsidR="00644BE0" w:rsidRPr="00160F56" w:rsidRDefault="00644BE0" w:rsidP="005D5E69">
            <w:pPr>
              <w:spacing w:before="120" w:after="0" w:line="240" w:lineRule="auto"/>
              <w:ind w:right="113"/>
              <w:jc w:val="right"/>
              <w:rPr>
                <w:rFonts w:ascii="Times New Roman" w:hAnsi="Times New Roman" w:cs="Times New Roman"/>
                <w:sz w:val="20"/>
                <w:szCs w:val="20"/>
                <w:lang w:val="en-US"/>
              </w:rPr>
            </w:pPr>
            <w:r w:rsidRPr="00160F56">
              <w:rPr>
                <w:rFonts w:ascii="Times New Roman" w:hAnsi="Times New Roman" w:cs="Times New Roman"/>
                <w:sz w:val="20"/>
                <w:szCs w:val="20"/>
                <w:lang w:val="en-US"/>
              </w:rPr>
              <w:t>40,3</w:t>
            </w:r>
          </w:p>
        </w:tc>
        <w:tc>
          <w:tcPr>
            <w:tcW w:w="746" w:type="pct"/>
            <w:tcBorders>
              <w:top w:val="nil"/>
              <w:left w:val="single" w:sz="6" w:space="0" w:color="auto"/>
              <w:bottom w:val="nil"/>
              <w:right w:val="single" w:sz="6" w:space="0" w:color="auto"/>
            </w:tcBorders>
          </w:tcPr>
          <w:p w:rsidR="00644BE0" w:rsidRPr="00160F56" w:rsidRDefault="00644BE0" w:rsidP="005D5E69">
            <w:pPr>
              <w:spacing w:before="120" w:after="0" w:line="240" w:lineRule="auto"/>
              <w:ind w:right="113"/>
              <w:jc w:val="right"/>
              <w:rPr>
                <w:rFonts w:ascii="Times New Roman" w:hAnsi="Times New Roman" w:cs="Times New Roman"/>
                <w:sz w:val="20"/>
                <w:szCs w:val="20"/>
                <w:lang w:val="en-US"/>
              </w:rPr>
            </w:pPr>
            <w:r w:rsidRPr="00160F56">
              <w:rPr>
                <w:rFonts w:ascii="Times New Roman" w:hAnsi="Times New Roman" w:cs="Times New Roman"/>
                <w:sz w:val="20"/>
                <w:szCs w:val="20"/>
                <w:lang w:val="en-US"/>
              </w:rPr>
              <w:t>45,2</w:t>
            </w:r>
          </w:p>
        </w:tc>
        <w:tc>
          <w:tcPr>
            <w:tcW w:w="692" w:type="pct"/>
            <w:tcBorders>
              <w:top w:val="nil"/>
              <w:left w:val="single" w:sz="6" w:space="0" w:color="auto"/>
              <w:bottom w:val="nil"/>
              <w:right w:val="nil"/>
            </w:tcBorders>
          </w:tcPr>
          <w:p w:rsidR="00644BE0" w:rsidRPr="00160F56" w:rsidRDefault="00644BE0" w:rsidP="005D5E69">
            <w:pPr>
              <w:spacing w:before="120" w:after="0" w:line="240" w:lineRule="auto"/>
              <w:ind w:right="113"/>
              <w:jc w:val="right"/>
              <w:rPr>
                <w:rFonts w:ascii="Times New Roman" w:hAnsi="Times New Roman" w:cs="Times New Roman"/>
                <w:sz w:val="20"/>
                <w:szCs w:val="20"/>
                <w:lang w:val="en-US"/>
              </w:rPr>
            </w:pPr>
            <w:r w:rsidRPr="00160F56">
              <w:rPr>
                <w:rFonts w:ascii="Times New Roman" w:hAnsi="Times New Roman" w:cs="Times New Roman"/>
                <w:sz w:val="20"/>
                <w:szCs w:val="20"/>
                <w:lang w:val="en-US"/>
              </w:rPr>
              <w:t>42,5</w:t>
            </w:r>
          </w:p>
        </w:tc>
      </w:tr>
      <w:tr w:rsidR="00644BE0" w:rsidRPr="00160F56" w:rsidTr="00FE159B">
        <w:trPr>
          <w:trHeight w:val="397"/>
          <w:jc w:val="center"/>
        </w:trPr>
        <w:tc>
          <w:tcPr>
            <w:tcW w:w="2152" w:type="pct"/>
            <w:tcBorders>
              <w:top w:val="nil"/>
              <w:left w:val="nil"/>
              <w:bottom w:val="nil"/>
              <w:right w:val="single" w:sz="6" w:space="0" w:color="auto"/>
            </w:tcBorders>
          </w:tcPr>
          <w:p w:rsidR="00644BE0" w:rsidRPr="00160F56" w:rsidRDefault="00644BE0" w:rsidP="00FE159B">
            <w:pPr>
              <w:spacing w:before="120" w:after="0" w:line="240" w:lineRule="auto"/>
              <w:ind w:left="397"/>
              <w:rPr>
                <w:rFonts w:ascii="Times New Roman" w:hAnsi="Times New Roman" w:cs="Times New Roman"/>
                <w:b/>
                <w:sz w:val="20"/>
                <w:szCs w:val="20"/>
              </w:rPr>
            </w:pPr>
            <w:r w:rsidRPr="00160F56">
              <w:rPr>
                <w:rFonts w:ascii="Times New Roman" w:hAnsi="Times New Roman" w:cs="Times New Roman"/>
                <w:b/>
                <w:sz w:val="20"/>
                <w:szCs w:val="20"/>
              </w:rPr>
              <w:t>2020 г.</w:t>
            </w:r>
          </w:p>
        </w:tc>
        <w:tc>
          <w:tcPr>
            <w:tcW w:w="663" w:type="pct"/>
            <w:tcBorders>
              <w:top w:val="nil"/>
              <w:left w:val="single" w:sz="6" w:space="0" w:color="auto"/>
              <w:bottom w:val="nil"/>
              <w:right w:val="single" w:sz="6" w:space="0" w:color="auto"/>
            </w:tcBorders>
          </w:tcPr>
          <w:p w:rsidR="00644BE0" w:rsidRPr="00160F56" w:rsidRDefault="00644BE0" w:rsidP="005D5E69">
            <w:pPr>
              <w:spacing w:before="120" w:after="0" w:line="240" w:lineRule="auto"/>
              <w:ind w:right="113"/>
              <w:jc w:val="right"/>
              <w:rPr>
                <w:rFonts w:ascii="Times New Roman" w:hAnsi="Times New Roman" w:cs="Times New Roman"/>
                <w:sz w:val="20"/>
                <w:szCs w:val="20"/>
              </w:rPr>
            </w:pPr>
            <w:r w:rsidRPr="00160F56">
              <w:rPr>
                <w:rFonts w:ascii="Times New Roman" w:hAnsi="Times New Roman" w:cs="Times New Roman"/>
                <w:sz w:val="20"/>
                <w:szCs w:val="20"/>
              </w:rPr>
              <w:t>38,4</w:t>
            </w:r>
          </w:p>
        </w:tc>
        <w:tc>
          <w:tcPr>
            <w:tcW w:w="746" w:type="pct"/>
            <w:tcBorders>
              <w:top w:val="nil"/>
              <w:left w:val="single" w:sz="6" w:space="0" w:color="auto"/>
              <w:bottom w:val="nil"/>
              <w:right w:val="single" w:sz="6" w:space="0" w:color="auto"/>
            </w:tcBorders>
          </w:tcPr>
          <w:p w:rsidR="00644BE0" w:rsidRPr="00160F56" w:rsidRDefault="00644BE0" w:rsidP="005D5E69">
            <w:pPr>
              <w:spacing w:before="120" w:after="0" w:line="240" w:lineRule="auto"/>
              <w:ind w:right="113"/>
              <w:jc w:val="right"/>
              <w:rPr>
                <w:rFonts w:ascii="Times New Roman" w:hAnsi="Times New Roman" w:cs="Times New Roman"/>
                <w:sz w:val="20"/>
                <w:szCs w:val="20"/>
              </w:rPr>
            </w:pPr>
            <w:r w:rsidRPr="00160F56">
              <w:rPr>
                <w:rFonts w:ascii="Times New Roman" w:hAnsi="Times New Roman" w:cs="Times New Roman"/>
                <w:sz w:val="20"/>
                <w:szCs w:val="20"/>
              </w:rPr>
              <w:t>33,2</w:t>
            </w:r>
          </w:p>
        </w:tc>
        <w:tc>
          <w:tcPr>
            <w:tcW w:w="746" w:type="pct"/>
            <w:tcBorders>
              <w:top w:val="nil"/>
              <w:left w:val="single" w:sz="6" w:space="0" w:color="auto"/>
              <w:bottom w:val="nil"/>
              <w:right w:val="single" w:sz="6" w:space="0" w:color="auto"/>
            </w:tcBorders>
          </w:tcPr>
          <w:p w:rsidR="00644BE0" w:rsidRPr="00160F56" w:rsidRDefault="00644BE0" w:rsidP="005D5E69">
            <w:pPr>
              <w:spacing w:before="120" w:after="0" w:line="240" w:lineRule="auto"/>
              <w:ind w:right="113"/>
              <w:jc w:val="right"/>
              <w:rPr>
                <w:rFonts w:ascii="Times New Roman" w:hAnsi="Times New Roman" w:cs="Times New Roman"/>
                <w:sz w:val="20"/>
                <w:szCs w:val="20"/>
              </w:rPr>
            </w:pPr>
            <w:r w:rsidRPr="00160F56">
              <w:rPr>
                <w:rFonts w:ascii="Times New Roman" w:hAnsi="Times New Roman" w:cs="Times New Roman"/>
                <w:sz w:val="20"/>
                <w:szCs w:val="20"/>
              </w:rPr>
              <w:t>43,1</w:t>
            </w:r>
          </w:p>
        </w:tc>
        <w:tc>
          <w:tcPr>
            <w:tcW w:w="692" w:type="pct"/>
            <w:tcBorders>
              <w:top w:val="nil"/>
              <w:left w:val="single" w:sz="6" w:space="0" w:color="auto"/>
              <w:bottom w:val="nil"/>
              <w:right w:val="nil"/>
            </w:tcBorders>
          </w:tcPr>
          <w:p w:rsidR="00644BE0" w:rsidRPr="00160F56" w:rsidRDefault="00644BE0" w:rsidP="005D5E69">
            <w:pPr>
              <w:spacing w:before="120" w:after="0" w:line="240" w:lineRule="auto"/>
              <w:ind w:right="113"/>
              <w:jc w:val="right"/>
              <w:rPr>
                <w:rFonts w:ascii="Times New Roman" w:hAnsi="Times New Roman" w:cs="Times New Roman"/>
                <w:sz w:val="20"/>
                <w:szCs w:val="20"/>
              </w:rPr>
            </w:pPr>
            <w:r w:rsidRPr="00160F56">
              <w:rPr>
                <w:rFonts w:ascii="Times New Roman" w:hAnsi="Times New Roman" w:cs="Times New Roman"/>
                <w:sz w:val="20"/>
                <w:szCs w:val="20"/>
              </w:rPr>
              <w:t>41,9</w:t>
            </w:r>
          </w:p>
        </w:tc>
      </w:tr>
      <w:tr w:rsidR="00644BE0" w:rsidRPr="00160F56" w:rsidTr="00FE159B">
        <w:trPr>
          <w:trHeight w:val="397"/>
          <w:jc w:val="center"/>
        </w:trPr>
        <w:tc>
          <w:tcPr>
            <w:tcW w:w="2152" w:type="pct"/>
            <w:tcBorders>
              <w:top w:val="nil"/>
              <w:left w:val="nil"/>
              <w:bottom w:val="nil"/>
              <w:right w:val="single" w:sz="6" w:space="0" w:color="auto"/>
            </w:tcBorders>
          </w:tcPr>
          <w:p w:rsidR="00644BE0" w:rsidRPr="00160F56" w:rsidRDefault="00644BE0" w:rsidP="00FE159B">
            <w:pPr>
              <w:spacing w:before="120" w:after="0" w:line="240" w:lineRule="auto"/>
              <w:rPr>
                <w:rFonts w:ascii="Times New Roman" w:hAnsi="Times New Roman" w:cs="Times New Roman"/>
                <w:sz w:val="20"/>
                <w:szCs w:val="20"/>
              </w:rPr>
            </w:pPr>
            <w:r w:rsidRPr="00160F56">
              <w:rPr>
                <w:rFonts w:ascii="Times New Roman" w:hAnsi="Times New Roman" w:cs="Times New Roman"/>
                <w:sz w:val="20"/>
                <w:szCs w:val="20"/>
              </w:rPr>
              <w:t xml:space="preserve">Грузооборот, </w:t>
            </w:r>
            <w:proofErr w:type="gramStart"/>
            <w:r w:rsidRPr="00160F56">
              <w:rPr>
                <w:rFonts w:ascii="Times New Roman" w:hAnsi="Times New Roman" w:cs="Times New Roman"/>
                <w:sz w:val="20"/>
                <w:szCs w:val="20"/>
              </w:rPr>
              <w:t>млн</w:t>
            </w:r>
            <w:proofErr w:type="gramEnd"/>
            <w:r w:rsidRPr="00160F56">
              <w:rPr>
                <w:rFonts w:ascii="Times New Roman" w:hAnsi="Times New Roman" w:cs="Times New Roman"/>
                <w:sz w:val="20"/>
                <w:szCs w:val="20"/>
              </w:rPr>
              <w:t xml:space="preserve"> </w:t>
            </w:r>
            <w:r w:rsidR="003054FC" w:rsidRPr="003054FC">
              <w:rPr>
                <w:rFonts w:ascii="Times New Roman" w:hAnsi="Times New Roman" w:cs="Times New Roman"/>
                <w:sz w:val="20"/>
                <w:szCs w:val="20"/>
              </w:rPr>
              <w:t>т</w:t>
            </w:r>
            <w:r w:rsidR="003054FC" w:rsidRPr="003054FC">
              <w:rPr>
                <w:rFonts w:ascii="Times New Roman" w:hAnsi="Times New Roman" w:cs="Times New Roman"/>
                <w:sz w:val="20"/>
                <w:szCs w:val="20"/>
              </w:rPr>
              <w:sym w:font="Symbol" w:char="F0D7"/>
            </w:r>
            <w:r w:rsidR="003054FC" w:rsidRPr="003054FC">
              <w:rPr>
                <w:rFonts w:ascii="Times New Roman" w:hAnsi="Times New Roman" w:cs="Times New Roman"/>
                <w:sz w:val="20"/>
                <w:szCs w:val="20"/>
              </w:rPr>
              <w:t xml:space="preserve">км  </w:t>
            </w:r>
          </w:p>
        </w:tc>
        <w:tc>
          <w:tcPr>
            <w:tcW w:w="663" w:type="pct"/>
            <w:tcBorders>
              <w:top w:val="nil"/>
              <w:left w:val="single" w:sz="6" w:space="0" w:color="auto"/>
              <w:bottom w:val="nil"/>
              <w:right w:val="single" w:sz="6" w:space="0" w:color="auto"/>
            </w:tcBorders>
          </w:tcPr>
          <w:p w:rsidR="00644BE0" w:rsidRPr="00160F56" w:rsidRDefault="00644BE0" w:rsidP="005D5E69">
            <w:pPr>
              <w:spacing w:before="120" w:after="0" w:line="240" w:lineRule="auto"/>
              <w:ind w:right="113"/>
              <w:jc w:val="right"/>
              <w:rPr>
                <w:rFonts w:ascii="Times New Roman" w:hAnsi="Times New Roman" w:cs="Times New Roman"/>
                <w:sz w:val="20"/>
                <w:szCs w:val="20"/>
                <w:lang w:val="en-US"/>
              </w:rPr>
            </w:pPr>
          </w:p>
        </w:tc>
        <w:tc>
          <w:tcPr>
            <w:tcW w:w="746" w:type="pct"/>
            <w:tcBorders>
              <w:top w:val="nil"/>
              <w:left w:val="single" w:sz="6" w:space="0" w:color="auto"/>
              <w:bottom w:val="nil"/>
              <w:right w:val="single" w:sz="6" w:space="0" w:color="auto"/>
            </w:tcBorders>
          </w:tcPr>
          <w:p w:rsidR="00644BE0" w:rsidRPr="00160F56" w:rsidRDefault="00644BE0" w:rsidP="005D5E69">
            <w:pPr>
              <w:spacing w:before="120" w:after="0" w:line="240" w:lineRule="auto"/>
              <w:ind w:right="113"/>
              <w:jc w:val="right"/>
              <w:rPr>
                <w:rFonts w:ascii="Times New Roman" w:hAnsi="Times New Roman" w:cs="Times New Roman"/>
                <w:sz w:val="20"/>
                <w:szCs w:val="20"/>
                <w:lang w:val="en-US"/>
              </w:rPr>
            </w:pPr>
          </w:p>
        </w:tc>
        <w:tc>
          <w:tcPr>
            <w:tcW w:w="746" w:type="pct"/>
            <w:tcBorders>
              <w:top w:val="nil"/>
              <w:left w:val="single" w:sz="6" w:space="0" w:color="auto"/>
              <w:bottom w:val="nil"/>
              <w:right w:val="single" w:sz="6" w:space="0" w:color="auto"/>
            </w:tcBorders>
          </w:tcPr>
          <w:p w:rsidR="00644BE0" w:rsidRPr="00160F56" w:rsidRDefault="00644BE0" w:rsidP="005D5E69">
            <w:pPr>
              <w:spacing w:before="120" w:after="0" w:line="240" w:lineRule="auto"/>
              <w:ind w:right="113"/>
              <w:jc w:val="right"/>
              <w:rPr>
                <w:rFonts w:ascii="Times New Roman" w:hAnsi="Times New Roman" w:cs="Times New Roman"/>
                <w:sz w:val="20"/>
                <w:szCs w:val="20"/>
                <w:lang w:val="en-US"/>
              </w:rPr>
            </w:pPr>
          </w:p>
        </w:tc>
        <w:tc>
          <w:tcPr>
            <w:tcW w:w="692" w:type="pct"/>
            <w:tcBorders>
              <w:top w:val="nil"/>
              <w:left w:val="single" w:sz="6" w:space="0" w:color="auto"/>
              <w:bottom w:val="nil"/>
              <w:right w:val="nil"/>
            </w:tcBorders>
          </w:tcPr>
          <w:p w:rsidR="00644BE0" w:rsidRPr="00160F56" w:rsidRDefault="00644BE0" w:rsidP="005D5E69">
            <w:pPr>
              <w:spacing w:before="120" w:after="0" w:line="240" w:lineRule="auto"/>
              <w:ind w:right="113"/>
              <w:jc w:val="right"/>
              <w:rPr>
                <w:rFonts w:ascii="Times New Roman" w:hAnsi="Times New Roman" w:cs="Times New Roman"/>
                <w:sz w:val="20"/>
                <w:szCs w:val="20"/>
                <w:lang w:val="en-US"/>
              </w:rPr>
            </w:pPr>
          </w:p>
        </w:tc>
      </w:tr>
      <w:tr w:rsidR="00644BE0" w:rsidRPr="00160F56" w:rsidTr="00FE159B">
        <w:trPr>
          <w:trHeight w:val="397"/>
          <w:jc w:val="center"/>
        </w:trPr>
        <w:tc>
          <w:tcPr>
            <w:tcW w:w="2152" w:type="pct"/>
            <w:tcBorders>
              <w:top w:val="nil"/>
              <w:left w:val="nil"/>
              <w:bottom w:val="nil"/>
              <w:right w:val="single" w:sz="6" w:space="0" w:color="auto"/>
            </w:tcBorders>
          </w:tcPr>
          <w:p w:rsidR="00644BE0" w:rsidRPr="00160F56" w:rsidRDefault="00644BE0" w:rsidP="00FE159B">
            <w:pPr>
              <w:spacing w:before="120" w:after="0" w:line="240" w:lineRule="auto"/>
              <w:ind w:left="397"/>
              <w:rPr>
                <w:rFonts w:ascii="Times New Roman" w:hAnsi="Times New Roman" w:cs="Times New Roman"/>
                <w:b/>
                <w:sz w:val="20"/>
                <w:szCs w:val="20"/>
              </w:rPr>
            </w:pPr>
            <w:r w:rsidRPr="00160F56">
              <w:rPr>
                <w:rFonts w:ascii="Times New Roman" w:hAnsi="Times New Roman" w:cs="Times New Roman"/>
                <w:b/>
                <w:sz w:val="20"/>
                <w:szCs w:val="20"/>
              </w:rPr>
              <w:t>2019 г.</w:t>
            </w:r>
          </w:p>
        </w:tc>
        <w:tc>
          <w:tcPr>
            <w:tcW w:w="663" w:type="pct"/>
            <w:tcBorders>
              <w:top w:val="nil"/>
              <w:left w:val="single" w:sz="6" w:space="0" w:color="auto"/>
              <w:bottom w:val="nil"/>
              <w:right w:val="single" w:sz="6" w:space="0" w:color="auto"/>
            </w:tcBorders>
          </w:tcPr>
          <w:p w:rsidR="00644BE0" w:rsidRPr="00160F56" w:rsidRDefault="00644BE0" w:rsidP="005D5E69">
            <w:pPr>
              <w:spacing w:before="120" w:after="0" w:line="240" w:lineRule="auto"/>
              <w:ind w:right="113"/>
              <w:jc w:val="right"/>
              <w:rPr>
                <w:rFonts w:ascii="Times New Roman" w:hAnsi="Times New Roman" w:cs="Times New Roman"/>
                <w:sz w:val="20"/>
                <w:szCs w:val="20"/>
                <w:lang w:val="en-US"/>
              </w:rPr>
            </w:pPr>
            <w:r w:rsidRPr="00160F56">
              <w:rPr>
                <w:rFonts w:ascii="Times New Roman" w:hAnsi="Times New Roman" w:cs="Times New Roman"/>
                <w:sz w:val="20"/>
                <w:szCs w:val="20"/>
                <w:lang w:val="en-US"/>
              </w:rPr>
              <w:t>12896,4</w:t>
            </w:r>
          </w:p>
        </w:tc>
        <w:tc>
          <w:tcPr>
            <w:tcW w:w="746" w:type="pct"/>
            <w:tcBorders>
              <w:top w:val="nil"/>
              <w:left w:val="single" w:sz="6" w:space="0" w:color="auto"/>
              <w:bottom w:val="nil"/>
              <w:right w:val="single" w:sz="6" w:space="0" w:color="auto"/>
            </w:tcBorders>
          </w:tcPr>
          <w:p w:rsidR="00644BE0" w:rsidRPr="00160F56" w:rsidRDefault="00644BE0" w:rsidP="005D5E69">
            <w:pPr>
              <w:spacing w:before="120" w:after="0" w:line="240" w:lineRule="auto"/>
              <w:ind w:right="113"/>
              <w:jc w:val="right"/>
              <w:rPr>
                <w:rFonts w:ascii="Times New Roman" w:hAnsi="Times New Roman" w:cs="Times New Roman"/>
                <w:sz w:val="20"/>
                <w:szCs w:val="20"/>
                <w:lang w:val="en-US"/>
              </w:rPr>
            </w:pPr>
            <w:r w:rsidRPr="00160F56">
              <w:rPr>
                <w:rFonts w:ascii="Times New Roman" w:hAnsi="Times New Roman" w:cs="Times New Roman"/>
                <w:sz w:val="20"/>
                <w:szCs w:val="20"/>
                <w:lang w:val="en-US"/>
              </w:rPr>
              <w:t>13280,2</w:t>
            </w:r>
          </w:p>
        </w:tc>
        <w:tc>
          <w:tcPr>
            <w:tcW w:w="746" w:type="pct"/>
            <w:tcBorders>
              <w:top w:val="nil"/>
              <w:left w:val="single" w:sz="6" w:space="0" w:color="auto"/>
              <w:bottom w:val="nil"/>
              <w:right w:val="single" w:sz="6" w:space="0" w:color="auto"/>
            </w:tcBorders>
          </w:tcPr>
          <w:p w:rsidR="00644BE0" w:rsidRPr="00160F56" w:rsidRDefault="00644BE0" w:rsidP="005D5E69">
            <w:pPr>
              <w:spacing w:before="120" w:after="0" w:line="240" w:lineRule="auto"/>
              <w:ind w:right="113"/>
              <w:jc w:val="right"/>
              <w:rPr>
                <w:rFonts w:ascii="Times New Roman" w:hAnsi="Times New Roman" w:cs="Times New Roman"/>
                <w:sz w:val="20"/>
                <w:szCs w:val="20"/>
                <w:lang w:val="en-US"/>
              </w:rPr>
            </w:pPr>
            <w:r w:rsidRPr="00160F56">
              <w:rPr>
                <w:rFonts w:ascii="Times New Roman" w:hAnsi="Times New Roman" w:cs="Times New Roman"/>
                <w:sz w:val="20"/>
                <w:szCs w:val="20"/>
                <w:lang w:val="en-US"/>
              </w:rPr>
              <w:t>14036,8</w:t>
            </w:r>
          </w:p>
        </w:tc>
        <w:tc>
          <w:tcPr>
            <w:tcW w:w="692" w:type="pct"/>
            <w:tcBorders>
              <w:top w:val="nil"/>
              <w:left w:val="single" w:sz="6" w:space="0" w:color="auto"/>
              <w:bottom w:val="nil"/>
              <w:right w:val="nil"/>
            </w:tcBorders>
          </w:tcPr>
          <w:p w:rsidR="00644BE0" w:rsidRPr="00160F56" w:rsidRDefault="00644BE0" w:rsidP="005D5E69">
            <w:pPr>
              <w:spacing w:before="120" w:after="0" w:line="240" w:lineRule="auto"/>
              <w:ind w:right="113"/>
              <w:jc w:val="right"/>
              <w:rPr>
                <w:rFonts w:ascii="Times New Roman" w:hAnsi="Times New Roman" w:cs="Times New Roman"/>
                <w:sz w:val="20"/>
                <w:szCs w:val="20"/>
                <w:lang w:val="en-US"/>
              </w:rPr>
            </w:pPr>
            <w:r w:rsidRPr="00160F56">
              <w:rPr>
                <w:rFonts w:ascii="Times New Roman" w:hAnsi="Times New Roman" w:cs="Times New Roman"/>
                <w:sz w:val="20"/>
                <w:szCs w:val="20"/>
                <w:lang w:val="en-US"/>
              </w:rPr>
              <w:t>13486,4</w:t>
            </w:r>
          </w:p>
        </w:tc>
      </w:tr>
      <w:tr w:rsidR="00644BE0" w:rsidRPr="00160F56" w:rsidTr="00FE159B">
        <w:trPr>
          <w:trHeight w:val="397"/>
          <w:jc w:val="center"/>
        </w:trPr>
        <w:tc>
          <w:tcPr>
            <w:tcW w:w="2152" w:type="pct"/>
            <w:tcBorders>
              <w:top w:val="nil"/>
              <w:left w:val="nil"/>
              <w:bottom w:val="single" w:sz="6" w:space="0" w:color="auto"/>
              <w:right w:val="single" w:sz="6" w:space="0" w:color="auto"/>
            </w:tcBorders>
          </w:tcPr>
          <w:p w:rsidR="00644BE0" w:rsidRPr="00160F56" w:rsidRDefault="00644BE0" w:rsidP="00FE159B">
            <w:pPr>
              <w:spacing w:before="120" w:after="0" w:line="240" w:lineRule="auto"/>
              <w:ind w:left="397"/>
              <w:rPr>
                <w:rFonts w:ascii="Times New Roman" w:hAnsi="Times New Roman" w:cs="Times New Roman"/>
                <w:b/>
                <w:sz w:val="20"/>
                <w:szCs w:val="20"/>
              </w:rPr>
            </w:pPr>
            <w:r w:rsidRPr="00160F56">
              <w:rPr>
                <w:rFonts w:ascii="Times New Roman" w:hAnsi="Times New Roman" w:cs="Times New Roman"/>
                <w:b/>
                <w:sz w:val="20"/>
                <w:szCs w:val="20"/>
              </w:rPr>
              <w:t>2020 г.</w:t>
            </w:r>
          </w:p>
        </w:tc>
        <w:tc>
          <w:tcPr>
            <w:tcW w:w="663" w:type="pct"/>
            <w:tcBorders>
              <w:top w:val="nil"/>
              <w:left w:val="single" w:sz="6" w:space="0" w:color="auto"/>
              <w:bottom w:val="single" w:sz="6" w:space="0" w:color="auto"/>
              <w:right w:val="single" w:sz="6" w:space="0" w:color="auto"/>
            </w:tcBorders>
          </w:tcPr>
          <w:p w:rsidR="00644BE0" w:rsidRPr="00160F56" w:rsidRDefault="00644BE0" w:rsidP="005D5E69">
            <w:pPr>
              <w:spacing w:before="120" w:after="0" w:line="240" w:lineRule="auto"/>
              <w:ind w:right="113"/>
              <w:jc w:val="right"/>
              <w:rPr>
                <w:rFonts w:ascii="Times New Roman" w:hAnsi="Times New Roman" w:cs="Times New Roman"/>
                <w:sz w:val="20"/>
                <w:szCs w:val="20"/>
              </w:rPr>
            </w:pPr>
            <w:r w:rsidRPr="00160F56">
              <w:rPr>
                <w:rFonts w:ascii="Times New Roman" w:hAnsi="Times New Roman" w:cs="Times New Roman"/>
                <w:sz w:val="20"/>
                <w:szCs w:val="20"/>
              </w:rPr>
              <w:t>13233,0</w:t>
            </w:r>
          </w:p>
        </w:tc>
        <w:tc>
          <w:tcPr>
            <w:tcW w:w="746" w:type="pct"/>
            <w:tcBorders>
              <w:top w:val="nil"/>
              <w:left w:val="single" w:sz="6" w:space="0" w:color="auto"/>
              <w:bottom w:val="single" w:sz="6" w:space="0" w:color="auto"/>
              <w:right w:val="single" w:sz="6" w:space="0" w:color="auto"/>
            </w:tcBorders>
          </w:tcPr>
          <w:p w:rsidR="00644BE0" w:rsidRPr="00160F56" w:rsidRDefault="00644BE0" w:rsidP="005D5E69">
            <w:pPr>
              <w:spacing w:before="120" w:after="0" w:line="240" w:lineRule="auto"/>
              <w:ind w:right="113"/>
              <w:jc w:val="right"/>
              <w:rPr>
                <w:rFonts w:ascii="Times New Roman" w:hAnsi="Times New Roman" w:cs="Times New Roman"/>
                <w:sz w:val="20"/>
                <w:szCs w:val="20"/>
              </w:rPr>
            </w:pPr>
            <w:r w:rsidRPr="00160F56">
              <w:rPr>
                <w:rFonts w:ascii="Times New Roman" w:hAnsi="Times New Roman" w:cs="Times New Roman"/>
                <w:sz w:val="20"/>
                <w:szCs w:val="20"/>
              </w:rPr>
              <w:t>10157,4</w:t>
            </w:r>
          </w:p>
        </w:tc>
        <w:tc>
          <w:tcPr>
            <w:tcW w:w="746" w:type="pct"/>
            <w:tcBorders>
              <w:top w:val="nil"/>
              <w:left w:val="single" w:sz="6" w:space="0" w:color="auto"/>
              <w:bottom w:val="single" w:sz="6" w:space="0" w:color="auto"/>
              <w:right w:val="single" w:sz="6" w:space="0" w:color="auto"/>
            </w:tcBorders>
          </w:tcPr>
          <w:p w:rsidR="00644BE0" w:rsidRPr="00160F56" w:rsidRDefault="00644BE0" w:rsidP="005D5E69">
            <w:pPr>
              <w:spacing w:before="120" w:after="0" w:line="240" w:lineRule="auto"/>
              <w:ind w:right="113"/>
              <w:jc w:val="right"/>
              <w:rPr>
                <w:rFonts w:ascii="Times New Roman" w:hAnsi="Times New Roman" w:cs="Times New Roman"/>
                <w:sz w:val="20"/>
                <w:szCs w:val="20"/>
              </w:rPr>
            </w:pPr>
            <w:r w:rsidRPr="00160F56">
              <w:rPr>
                <w:rFonts w:ascii="Times New Roman" w:hAnsi="Times New Roman" w:cs="Times New Roman"/>
                <w:sz w:val="20"/>
                <w:szCs w:val="20"/>
              </w:rPr>
              <w:t>13278,9</w:t>
            </w:r>
          </w:p>
        </w:tc>
        <w:tc>
          <w:tcPr>
            <w:tcW w:w="692" w:type="pct"/>
            <w:tcBorders>
              <w:top w:val="nil"/>
              <w:left w:val="single" w:sz="6" w:space="0" w:color="auto"/>
              <w:bottom w:val="single" w:sz="6" w:space="0" w:color="auto"/>
              <w:right w:val="nil"/>
            </w:tcBorders>
          </w:tcPr>
          <w:p w:rsidR="00644BE0" w:rsidRPr="00160F56" w:rsidRDefault="00644BE0" w:rsidP="005D5E69">
            <w:pPr>
              <w:spacing w:before="120" w:after="0" w:line="240" w:lineRule="auto"/>
              <w:ind w:right="113"/>
              <w:jc w:val="right"/>
              <w:rPr>
                <w:rFonts w:ascii="Times New Roman" w:hAnsi="Times New Roman" w:cs="Times New Roman"/>
                <w:sz w:val="20"/>
                <w:szCs w:val="20"/>
              </w:rPr>
            </w:pPr>
            <w:r w:rsidRPr="00160F56">
              <w:rPr>
                <w:rFonts w:ascii="Times New Roman" w:hAnsi="Times New Roman" w:cs="Times New Roman"/>
                <w:sz w:val="20"/>
                <w:szCs w:val="20"/>
              </w:rPr>
              <w:t>12977,6</w:t>
            </w:r>
          </w:p>
        </w:tc>
      </w:tr>
    </w:tbl>
    <w:p w:rsidR="00644BE0" w:rsidRPr="00FE159B" w:rsidRDefault="00644BE0" w:rsidP="00C00643">
      <w:pPr>
        <w:spacing w:before="120" w:after="0" w:line="240" w:lineRule="auto"/>
        <w:jc w:val="both"/>
        <w:rPr>
          <w:rFonts w:ascii="Times New Roman" w:hAnsi="Times New Roman" w:cs="Times New Roman"/>
          <w:bCs/>
          <w:sz w:val="18"/>
          <w:szCs w:val="20"/>
        </w:rPr>
      </w:pPr>
      <w:r w:rsidRPr="005D5E69">
        <w:rPr>
          <w:rFonts w:ascii="Times New Roman" w:hAnsi="Times New Roman" w:cs="Times New Roman"/>
          <w:bCs/>
          <w:sz w:val="18"/>
          <w:szCs w:val="20"/>
          <w:vertAlign w:val="superscript"/>
        </w:rPr>
        <w:t>1)</w:t>
      </w:r>
      <w:r w:rsidRPr="005D5E69">
        <w:rPr>
          <w:rFonts w:ascii="Times New Roman" w:hAnsi="Times New Roman" w:cs="Times New Roman"/>
          <w:sz w:val="18"/>
          <w:szCs w:val="20"/>
        </w:rPr>
        <w:t> </w:t>
      </w:r>
      <w:r w:rsidR="00372A19" w:rsidRPr="005D5E69">
        <w:rPr>
          <w:rFonts w:ascii="Times New Roman" w:hAnsi="Times New Roman" w:cs="Times New Roman"/>
          <w:bCs/>
          <w:sz w:val="18"/>
          <w:szCs w:val="20"/>
        </w:rPr>
        <w:t>По данным выборочного обследования индивидуальных предпринимателей.</w:t>
      </w:r>
    </w:p>
    <w:p w:rsidR="00644BE0" w:rsidRPr="00FE159B" w:rsidRDefault="00644BE0" w:rsidP="00644BE0">
      <w:pPr>
        <w:pageBreakBefore/>
        <w:spacing w:after="120" w:line="220" w:lineRule="exact"/>
        <w:jc w:val="center"/>
        <w:rPr>
          <w:rFonts w:ascii="Times New Roman" w:hAnsi="Times New Roman" w:cs="Times New Roman"/>
          <w:b/>
          <w:sz w:val="24"/>
          <w:szCs w:val="20"/>
        </w:rPr>
      </w:pPr>
      <w:r w:rsidRPr="00FE159B">
        <w:rPr>
          <w:rFonts w:ascii="Times New Roman" w:hAnsi="Times New Roman" w:cs="Times New Roman"/>
          <w:b/>
          <w:sz w:val="24"/>
          <w:szCs w:val="20"/>
        </w:rPr>
        <w:lastRenderedPageBreak/>
        <w:t>ПАССАЖИРСКИЕ ПЕРЕВОЗКИ</w:t>
      </w:r>
    </w:p>
    <w:p w:rsidR="00644BE0" w:rsidRPr="00FE159B" w:rsidRDefault="00706B43" w:rsidP="00FE159B">
      <w:pPr>
        <w:spacing w:after="0" w:line="240" w:lineRule="auto"/>
        <w:jc w:val="both"/>
        <w:rPr>
          <w:rFonts w:ascii="Times New Roman" w:hAnsi="Times New Roman" w:cs="Times New Roman"/>
          <w:sz w:val="24"/>
          <w:szCs w:val="20"/>
        </w:rPr>
      </w:pPr>
      <w:r w:rsidRPr="00FE159B">
        <w:rPr>
          <w:rFonts w:ascii="Times New Roman" w:hAnsi="Times New Roman" w:cs="Times New Roman"/>
          <w:sz w:val="24"/>
          <w:szCs w:val="20"/>
        </w:rPr>
        <w:tab/>
      </w:r>
      <w:r w:rsidR="00644BE0" w:rsidRPr="00FE159B">
        <w:rPr>
          <w:rFonts w:ascii="Times New Roman" w:hAnsi="Times New Roman" w:cs="Times New Roman"/>
          <w:sz w:val="24"/>
          <w:szCs w:val="20"/>
        </w:rPr>
        <w:t xml:space="preserve">К пассажирским автобусам относятся транспортные средства категорий «М2» </w:t>
      </w:r>
      <w:r w:rsidR="00FE159B">
        <w:rPr>
          <w:rFonts w:ascii="Times New Roman" w:hAnsi="Times New Roman" w:cs="Times New Roman"/>
          <w:sz w:val="24"/>
          <w:szCs w:val="20"/>
        </w:rPr>
        <w:br/>
      </w:r>
      <w:r w:rsidR="00644BE0" w:rsidRPr="00FE159B">
        <w:rPr>
          <w:rFonts w:ascii="Times New Roman" w:hAnsi="Times New Roman" w:cs="Times New Roman"/>
          <w:sz w:val="24"/>
          <w:szCs w:val="20"/>
        </w:rPr>
        <w:t xml:space="preserve">и «М3» (правила перевозок пассажиров и багажа автомобильным транспортом </w:t>
      </w:r>
      <w:r w:rsidR="00FE159B">
        <w:rPr>
          <w:rFonts w:ascii="Times New Roman" w:hAnsi="Times New Roman" w:cs="Times New Roman"/>
          <w:sz w:val="24"/>
          <w:szCs w:val="20"/>
        </w:rPr>
        <w:br/>
      </w:r>
      <w:r w:rsidR="00644BE0" w:rsidRPr="00FE159B">
        <w:rPr>
          <w:rFonts w:ascii="Times New Roman" w:hAnsi="Times New Roman" w:cs="Times New Roman"/>
          <w:sz w:val="24"/>
          <w:szCs w:val="20"/>
        </w:rPr>
        <w:t xml:space="preserve">и городским наземным электрическим транспортом (утверждены постановлением Правительства РФ от 14.02.2009 № 112) и ГОСТ </w:t>
      </w:r>
      <w:proofErr w:type="gramStart"/>
      <w:r w:rsidR="00644BE0" w:rsidRPr="00FE159B">
        <w:rPr>
          <w:rFonts w:ascii="Times New Roman" w:hAnsi="Times New Roman" w:cs="Times New Roman"/>
          <w:sz w:val="24"/>
          <w:szCs w:val="20"/>
        </w:rPr>
        <w:t>Р</w:t>
      </w:r>
      <w:proofErr w:type="gramEnd"/>
      <w:r w:rsidR="00644BE0" w:rsidRPr="00FE159B">
        <w:rPr>
          <w:rFonts w:ascii="Times New Roman" w:hAnsi="Times New Roman" w:cs="Times New Roman"/>
          <w:sz w:val="24"/>
          <w:szCs w:val="20"/>
        </w:rPr>
        <w:t xml:space="preserve"> 52051-2003 «Механические транспортные средства и прицепы. </w:t>
      </w:r>
      <w:proofErr w:type="gramStart"/>
      <w:r w:rsidR="00644BE0" w:rsidRPr="00FE159B">
        <w:rPr>
          <w:rFonts w:ascii="Times New Roman" w:hAnsi="Times New Roman" w:cs="Times New Roman"/>
          <w:sz w:val="24"/>
          <w:szCs w:val="20"/>
        </w:rPr>
        <w:t>Классификация и определения»).</w:t>
      </w:r>
      <w:proofErr w:type="gramEnd"/>
    </w:p>
    <w:p w:rsidR="00644BE0" w:rsidRPr="00FE159B" w:rsidRDefault="00706B43" w:rsidP="00FE159B">
      <w:pPr>
        <w:pStyle w:val="22"/>
        <w:spacing w:before="0" w:line="240" w:lineRule="auto"/>
        <w:ind w:firstLine="0"/>
        <w:rPr>
          <w:szCs w:val="20"/>
        </w:rPr>
      </w:pPr>
      <w:r w:rsidRPr="00FE159B">
        <w:rPr>
          <w:szCs w:val="20"/>
        </w:rPr>
        <w:tab/>
      </w:r>
      <w:r w:rsidR="00644BE0" w:rsidRPr="00FE159B">
        <w:rPr>
          <w:szCs w:val="20"/>
        </w:rPr>
        <w:t xml:space="preserve">Данные по общему объему </w:t>
      </w:r>
      <w:r w:rsidR="00644BE0" w:rsidRPr="00FE159B">
        <w:rPr>
          <w:b/>
          <w:szCs w:val="20"/>
        </w:rPr>
        <w:t>перевозок пассажиров и пассажирообороту</w:t>
      </w:r>
      <w:r w:rsidR="00644BE0" w:rsidRPr="00FE159B">
        <w:rPr>
          <w:szCs w:val="20"/>
        </w:rPr>
        <w:t xml:space="preserve"> формируются по полному кругу хозяйствующих субъектов на основании форм федерального статистического наблюдения и административных источников с учетом объемов перевозок пассажиров, выполненных на маршрутах регулярного сообщения автобусами в соответствии с расписанием отправления, согласованным с органом исполнительной власти субъекта Российской Федерации (органом местного самоуправления).</w:t>
      </w:r>
    </w:p>
    <w:p w:rsidR="00644BE0" w:rsidRPr="00FE159B" w:rsidRDefault="00706B43" w:rsidP="00FE159B">
      <w:pPr>
        <w:pStyle w:val="22"/>
        <w:spacing w:before="0" w:line="240" w:lineRule="auto"/>
        <w:ind w:firstLine="0"/>
        <w:rPr>
          <w:szCs w:val="20"/>
        </w:rPr>
      </w:pPr>
      <w:r w:rsidRPr="00FE159B">
        <w:rPr>
          <w:szCs w:val="20"/>
        </w:rPr>
        <w:tab/>
      </w:r>
      <w:r w:rsidR="00644BE0" w:rsidRPr="00FE159B">
        <w:rPr>
          <w:szCs w:val="20"/>
        </w:rPr>
        <w:t xml:space="preserve">Количество лиц </w:t>
      </w:r>
      <w:r w:rsidR="00644BE0" w:rsidRPr="00FE159B">
        <w:rPr>
          <w:i/>
          <w:iCs/>
          <w:szCs w:val="20"/>
        </w:rPr>
        <w:t>с правом бесплатного проезда</w:t>
      </w:r>
      <w:r w:rsidR="00644BE0" w:rsidRPr="00FE159B">
        <w:rPr>
          <w:szCs w:val="20"/>
        </w:rPr>
        <w:t xml:space="preserve"> устанавливается по справкам организаций о количестве выданных документов, на основании которых разрешен бесплатный проезд отдельных категорий граждан. Количество перевезенных пассажиров определяется из расчета 30 поездок в месяц для всех категорий лиц, пользующихся правом бесплатного проезда, или по данным обследования пассажиропотоков.</w:t>
      </w:r>
    </w:p>
    <w:p w:rsidR="00644BE0" w:rsidRPr="00FE159B" w:rsidRDefault="00644BE0" w:rsidP="008F7321">
      <w:pPr>
        <w:pStyle w:val="22"/>
        <w:spacing w:before="0" w:line="240" w:lineRule="auto"/>
        <w:ind w:firstLine="709"/>
        <w:rPr>
          <w:szCs w:val="20"/>
        </w:rPr>
      </w:pPr>
      <w:r w:rsidRPr="00FE159B">
        <w:rPr>
          <w:szCs w:val="20"/>
        </w:rPr>
        <w:t xml:space="preserve">В соответствии с Федеральным законом от 08.11.2007 № 259-ФЗ </w:t>
      </w:r>
      <w:r w:rsidR="008F7321" w:rsidRPr="008F7321">
        <w:rPr>
          <w:szCs w:val="20"/>
        </w:rPr>
        <w:br/>
      </w:r>
      <w:r w:rsidRPr="00FE159B">
        <w:rPr>
          <w:szCs w:val="20"/>
        </w:rPr>
        <w:t xml:space="preserve">(ред. от 28.07.2012 г.) «Устав автомобильного транспорта и городского наземного электрического транспорта» перевозки пассажиров в автобусах учитываются по видам сообщения: </w:t>
      </w:r>
    </w:p>
    <w:p w:rsidR="00644BE0" w:rsidRPr="00FE159B" w:rsidRDefault="00644BE0" w:rsidP="00FE159B">
      <w:pPr>
        <w:pStyle w:val="22"/>
        <w:spacing w:before="0" w:line="240" w:lineRule="auto"/>
        <w:ind w:firstLine="0"/>
        <w:rPr>
          <w:szCs w:val="20"/>
        </w:rPr>
      </w:pPr>
      <w:r w:rsidRPr="00FE159B">
        <w:rPr>
          <w:i/>
          <w:iCs/>
          <w:szCs w:val="20"/>
        </w:rPr>
        <w:t>городские</w:t>
      </w:r>
      <w:r w:rsidRPr="00FE159B">
        <w:rPr>
          <w:szCs w:val="20"/>
        </w:rPr>
        <w:t xml:space="preserve"> перевозки – перевозки, осуществляемые на маршрутах в пределах черты города (другого населенного пункта);</w:t>
      </w:r>
    </w:p>
    <w:p w:rsidR="00644BE0" w:rsidRPr="00FE159B" w:rsidRDefault="00644BE0" w:rsidP="00FE159B">
      <w:pPr>
        <w:spacing w:after="0" w:line="240" w:lineRule="auto"/>
        <w:jc w:val="both"/>
        <w:rPr>
          <w:rFonts w:ascii="Times New Roman" w:hAnsi="Times New Roman" w:cs="Times New Roman"/>
          <w:sz w:val="24"/>
          <w:szCs w:val="20"/>
        </w:rPr>
      </w:pPr>
      <w:r w:rsidRPr="00FE159B">
        <w:rPr>
          <w:rFonts w:ascii="Times New Roman" w:hAnsi="Times New Roman" w:cs="Times New Roman"/>
          <w:i/>
          <w:iCs/>
          <w:sz w:val="24"/>
          <w:szCs w:val="20"/>
        </w:rPr>
        <w:t>пригородные</w:t>
      </w:r>
      <w:r w:rsidRPr="00FE159B">
        <w:rPr>
          <w:rFonts w:ascii="Times New Roman" w:hAnsi="Times New Roman" w:cs="Times New Roman"/>
          <w:sz w:val="24"/>
          <w:szCs w:val="20"/>
        </w:rPr>
        <w:t xml:space="preserve"> – перевозки, осуществляемые за пределы черты города (другого населенного пункта) на расстояние до 50 км включительно;</w:t>
      </w:r>
    </w:p>
    <w:p w:rsidR="00644BE0" w:rsidRPr="00FE159B" w:rsidRDefault="00644BE0" w:rsidP="00FE159B">
      <w:pPr>
        <w:spacing w:after="0" w:line="240" w:lineRule="auto"/>
        <w:jc w:val="both"/>
        <w:rPr>
          <w:rFonts w:ascii="Times New Roman" w:hAnsi="Times New Roman" w:cs="Times New Roman"/>
          <w:sz w:val="24"/>
          <w:szCs w:val="20"/>
        </w:rPr>
      </w:pPr>
      <w:r w:rsidRPr="00FE159B">
        <w:rPr>
          <w:rFonts w:ascii="Times New Roman" w:hAnsi="Times New Roman" w:cs="Times New Roman"/>
          <w:i/>
          <w:iCs/>
          <w:sz w:val="24"/>
          <w:szCs w:val="20"/>
        </w:rPr>
        <w:t>междугородные</w:t>
      </w:r>
      <w:r w:rsidRPr="00FE159B">
        <w:rPr>
          <w:rFonts w:ascii="Times New Roman" w:hAnsi="Times New Roman" w:cs="Times New Roman"/>
          <w:sz w:val="24"/>
          <w:szCs w:val="20"/>
        </w:rPr>
        <w:t xml:space="preserve"> – перевозки, осуществляемые за пределы черты города (другого населенного пункта) на расстояние более 50 километров. В междугородные перевозки включаются внутриобластные, которые осуществляются на маршрутах, проходящих </w:t>
      </w:r>
      <w:r w:rsidR="00FE159B">
        <w:rPr>
          <w:rFonts w:ascii="Times New Roman" w:hAnsi="Times New Roman" w:cs="Times New Roman"/>
          <w:sz w:val="24"/>
          <w:szCs w:val="20"/>
        </w:rPr>
        <w:br/>
      </w:r>
      <w:r w:rsidRPr="00FE159B">
        <w:rPr>
          <w:rFonts w:ascii="Times New Roman" w:hAnsi="Times New Roman" w:cs="Times New Roman"/>
          <w:sz w:val="24"/>
          <w:szCs w:val="20"/>
        </w:rPr>
        <w:t xml:space="preserve">в пределах одной области, края, республики в составе России, межобластные – </w:t>
      </w:r>
      <w:r w:rsidR="00FE159B">
        <w:rPr>
          <w:rFonts w:ascii="Times New Roman" w:hAnsi="Times New Roman" w:cs="Times New Roman"/>
          <w:sz w:val="24"/>
          <w:szCs w:val="20"/>
        </w:rPr>
        <w:br/>
      </w:r>
      <w:r w:rsidRPr="00FE159B">
        <w:rPr>
          <w:rFonts w:ascii="Times New Roman" w:hAnsi="Times New Roman" w:cs="Times New Roman"/>
          <w:sz w:val="24"/>
          <w:szCs w:val="20"/>
        </w:rPr>
        <w:t>на маршрутах, проходящих по территории двух и более субъектов Российской Федерации;</w:t>
      </w:r>
    </w:p>
    <w:p w:rsidR="00644BE0" w:rsidRPr="00FE159B" w:rsidRDefault="00644BE0" w:rsidP="00FE159B">
      <w:pPr>
        <w:spacing w:after="0" w:line="240" w:lineRule="auto"/>
        <w:jc w:val="both"/>
        <w:rPr>
          <w:rFonts w:ascii="Times New Roman" w:hAnsi="Times New Roman" w:cs="Times New Roman"/>
          <w:sz w:val="24"/>
          <w:szCs w:val="20"/>
        </w:rPr>
      </w:pPr>
      <w:r w:rsidRPr="00FE159B">
        <w:rPr>
          <w:rFonts w:ascii="Times New Roman" w:hAnsi="Times New Roman" w:cs="Times New Roman"/>
          <w:i/>
          <w:iCs/>
          <w:sz w:val="24"/>
          <w:szCs w:val="20"/>
        </w:rPr>
        <w:t>международные –</w:t>
      </w:r>
      <w:r w:rsidRPr="00FE159B">
        <w:rPr>
          <w:rFonts w:ascii="Times New Roman" w:hAnsi="Times New Roman" w:cs="Times New Roman"/>
          <w:sz w:val="24"/>
          <w:szCs w:val="20"/>
        </w:rPr>
        <w:t xml:space="preserve"> перевозки между Россией и странами СНГ и между Россией и странами дальнего зарубежья.</w:t>
      </w:r>
    </w:p>
    <w:p w:rsidR="00644BE0" w:rsidRPr="00FE159B" w:rsidRDefault="00706B43" w:rsidP="00FE159B">
      <w:pPr>
        <w:spacing w:after="0" w:line="240" w:lineRule="auto"/>
        <w:jc w:val="both"/>
        <w:rPr>
          <w:rFonts w:ascii="Times New Roman" w:hAnsi="Times New Roman" w:cs="Times New Roman"/>
          <w:sz w:val="24"/>
          <w:szCs w:val="20"/>
        </w:rPr>
      </w:pPr>
      <w:r w:rsidRPr="00FE159B">
        <w:rPr>
          <w:rFonts w:ascii="Times New Roman" w:hAnsi="Times New Roman" w:cs="Times New Roman"/>
          <w:sz w:val="24"/>
          <w:szCs w:val="20"/>
        </w:rPr>
        <w:tab/>
      </w:r>
      <w:r w:rsidR="00644BE0" w:rsidRPr="00FE159B">
        <w:rPr>
          <w:rFonts w:ascii="Times New Roman" w:hAnsi="Times New Roman" w:cs="Times New Roman"/>
          <w:sz w:val="24"/>
          <w:szCs w:val="20"/>
        </w:rPr>
        <w:t xml:space="preserve">К </w:t>
      </w:r>
      <w:r w:rsidR="00644BE0" w:rsidRPr="00FE159B">
        <w:rPr>
          <w:rFonts w:ascii="Times New Roman" w:hAnsi="Times New Roman" w:cs="Times New Roman"/>
          <w:b/>
          <w:bCs/>
          <w:sz w:val="24"/>
          <w:szCs w:val="20"/>
        </w:rPr>
        <w:t>сельским автобусным маршрутам</w:t>
      </w:r>
      <w:r w:rsidR="00644BE0" w:rsidRPr="00FE159B">
        <w:rPr>
          <w:rFonts w:ascii="Times New Roman" w:hAnsi="Times New Roman" w:cs="Times New Roman"/>
          <w:sz w:val="24"/>
          <w:szCs w:val="20"/>
        </w:rPr>
        <w:t xml:space="preserve"> относятся маршруты, связывающие:</w:t>
      </w:r>
    </w:p>
    <w:p w:rsidR="00644BE0" w:rsidRPr="00FE159B" w:rsidRDefault="007E465A" w:rsidP="00FE159B">
      <w:pPr>
        <w:spacing w:after="0" w:line="240" w:lineRule="auto"/>
        <w:jc w:val="both"/>
        <w:rPr>
          <w:rFonts w:ascii="Times New Roman" w:hAnsi="Times New Roman" w:cs="Times New Roman"/>
          <w:sz w:val="24"/>
          <w:szCs w:val="20"/>
        </w:rPr>
      </w:pPr>
      <w:r w:rsidRPr="00FE159B">
        <w:rPr>
          <w:rFonts w:ascii="Times New Roman" w:hAnsi="Times New Roman" w:cs="Times New Roman"/>
          <w:sz w:val="24"/>
          <w:szCs w:val="20"/>
        </w:rPr>
        <w:t>–</w:t>
      </w:r>
      <w:r>
        <w:rPr>
          <w:rFonts w:ascii="Times New Roman" w:hAnsi="Times New Roman" w:cs="Times New Roman"/>
          <w:sz w:val="24"/>
          <w:szCs w:val="20"/>
        </w:rPr>
        <w:t xml:space="preserve"> </w:t>
      </w:r>
      <w:r w:rsidR="00644BE0" w:rsidRPr="00FE159B">
        <w:rPr>
          <w:rFonts w:ascii="Times New Roman" w:hAnsi="Times New Roman" w:cs="Times New Roman"/>
          <w:sz w:val="24"/>
          <w:szCs w:val="20"/>
        </w:rPr>
        <w:t>сельские населенные пункты между собой, с районным центром, являющимся селом, городом или поселком городского типа, станциями железных дорог, аэропортами, пристанями;</w:t>
      </w:r>
    </w:p>
    <w:p w:rsidR="00644BE0" w:rsidRPr="00FE159B" w:rsidRDefault="007E465A" w:rsidP="00FE159B">
      <w:pPr>
        <w:spacing w:after="0" w:line="240" w:lineRule="auto"/>
        <w:jc w:val="both"/>
        <w:rPr>
          <w:rFonts w:ascii="Times New Roman" w:hAnsi="Times New Roman" w:cs="Times New Roman"/>
          <w:sz w:val="24"/>
          <w:szCs w:val="20"/>
        </w:rPr>
      </w:pPr>
      <w:r w:rsidRPr="00FE159B">
        <w:rPr>
          <w:rFonts w:ascii="Times New Roman" w:hAnsi="Times New Roman" w:cs="Times New Roman"/>
          <w:sz w:val="24"/>
          <w:szCs w:val="20"/>
        </w:rPr>
        <w:t>–</w:t>
      </w:r>
      <w:r>
        <w:rPr>
          <w:rFonts w:ascii="Times New Roman" w:hAnsi="Times New Roman" w:cs="Times New Roman"/>
          <w:sz w:val="24"/>
          <w:szCs w:val="20"/>
        </w:rPr>
        <w:t xml:space="preserve"> </w:t>
      </w:r>
      <w:r w:rsidR="00644BE0" w:rsidRPr="00FE159B">
        <w:rPr>
          <w:rFonts w:ascii="Times New Roman" w:hAnsi="Times New Roman" w:cs="Times New Roman"/>
          <w:sz w:val="24"/>
          <w:szCs w:val="20"/>
        </w:rPr>
        <w:t xml:space="preserve">два районных центра, один </w:t>
      </w:r>
      <w:proofErr w:type="gramStart"/>
      <w:r w:rsidR="00644BE0" w:rsidRPr="00FE159B">
        <w:rPr>
          <w:rFonts w:ascii="Times New Roman" w:hAnsi="Times New Roman" w:cs="Times New Roman"/>
          <w:sz w:val="24"/>
          <w:szCs w:val="20"/>
        </w:rPr>
        <w:t>из</w:t>
      </w:r>
      <w:proofErr w:type="gramEnd"/>
      <w:r w:rsidR="00644BE0" w:rsidRPr="00FE159B">
        <w:rPr>
          <w:rFonts w:ascii="Times New Roman" w:hAnsi="Times New Roman" w:cs="Times New Roman"/>
          <w:sz w:val="24"/>
          <w:szCs w:val="20"/>
        </w:rPr>
        <w:t xml:space="preserve"> которых является селом;</w:t>
      </w:r>
    </w:p>
    <w:p w:rsidR="00644BE0" w:rsidRPr="00FE159B" w:rsidRDefault="007E465A" w:rsidP="00FE159B">
      <w:pPr>
        <w:spacing w:after="0" w:line="240" w:lineRule="auto"/>
        <w:jc w:val="both"/>
        <w:rPr>
          <w:rFonts w:ascii="Times New Roman" w:hAnsi="Times New Roman" w:cs="Times New Roman"/>
          <w:sz w:val="24"/>
          <w:szCs w:val="20"/>
        </w:rPr>
      </w:pPr>
      <w:r w:rsidRPr="00FE159B">
        <w:rPr>
          <w:rFonts w:ascii="Times New Roman" w:hAnsi="Times New Roman" w:cs="Times New Roman"/>
          <w:sz w:val="24"/>
          <w:szCs w:val="20"/>
        </w:rPr>
        <w:t>–</w:t>
      </w:r>
      <w:r>
        <w:rPr>
          <w:rFonts w:ascii="Times New Roman" w:hAnsi="Times New Roman" w:cs="Times New Roman"/>
          <w:sz w:val="24"/>
          <w:szCs w:val="20"/>
        </w:rPr>
        <w:t xml:space="preserve"> </w:t>
      </w:r>
      <w:r w:rsidR="00644BE0" w:rsidRPr="00FE159B">
        <w:rPr>
          <w:rFonts w:ascii="Times New Roman" w:hAnsi="Times New Roman" w:cs="Times New Roman"/>
          <w:sz w:val="24"/>
          <w:szCs w:val="20"/>
        </w:rPr>
        <w:t xml:space="preserve">специальные маршруты по доставке учащихся из сельских населенных пунктов в школы </w:t>
      </w:r>
      <w:r w:rsidR="00FE159B">
        <w:rPr>
          <w:rFonts w:ascii="Times New Roman" w:hAnsi="Times New Roman" w:cs="Times New Roman"/>
          <w:sz w:val="24"/>
          <w:szCs w:val="20"/>
        </w:rPr>
        <w:br/>
      </w:r>
      <w:r w:rsidR="00644BE0" w:rsidRPr="00FE159B">
        <w:rPr>
          <w:rFonts w:ascii="Times New Roman" w:hAnsi="Times New Roman" w:cs="Times New Roman"/>
          <w:sz w:val="24"/>
          <w:szCs w:val="20"/>
        </w:rPr>
        <w:t>и обратно.</w:t>
      </w:r>
    </w:p>
    <w:p w:rsidR="00644BE0" w:rsidRPr="00FE159B" w:rsidRDefault="00706B43" w:rsidP="00FE159B">
      <w:pPr>
        <w:spacing w:after="0" w:line="240" w:lineRule="auto"/>
        <w:jc w:val="both"/>
        <w:rPr>
          <w:rFonts w:ascii="Times New Roman" w:hAnsi="Times New Roman" w:cs="Times New Roman"/>
          <w:sz w:val="24"/>
          <w:szCs w:val="20"/>
        </w:rPr>
      </w:pPr>
      <w:r w:rsidRPr="00FE159B">
        <w:rPr>
          <w:rFonts w:ascii="Times New Roman" w:hAnsi="Times New Roman" w:cs="Times New Roman"/>
          <w:sz w:val="24"/>
          <w:szCs w:val="20"/>
        </w:rPr>
        <w:tab/>
      </w:r>
      <w:r w:rsidR="00644BE0" w:rsidRPr="00FE159B">
        <w:rPr>
          <w:rFonts w:ascii="Times New Roman" w:hAnsi="Times New Roman" w:cs="Times New Roman"/>
          <w:sz w:val="24"/>
          <w:szCs w:val="20"/>
        </w:rPr>
        <w:t xml:space="preserve">Сельский населенный пункт, находящийся на расстоянии менее 3-х километров </w:t>
      </w:r>
      <w:r w:rsidR="00FE159B">
        <w:rPr>
          <w:rFonts w:ascii="Times New Roman" w:hAnsi="Times New Roman" w:cs="Times New Roman"/>
          <w:sz w:val="24"/>
          <w:szCs w:val="20"/>
        </w:rPr>
        <w:br/>
      </w:r>
      <w:r w:rsidR="00644BE0" w:rsidRPr="00FE159B">
        <w:rPr>
          <w:rFonts w:ascii="Times New Roman" w:hAnsi="Times New Roman" w:cs="Times New Roman"/>
          <w:sz w:val="24"/>
          <w:szCs w:val="20"/>
        </w:rPr>
        <w:t>от автобусной остановки, относится к пункту, обслуживаемому автобусным сообщением.</w:t>
      </w:r>
    </w:p>
    <w:p w:rsidR="00AB1E64" w:rsidRDefault="00AB1E64" w:rsidP="00AB1E64">
      <w:pPr>
        <w:spacing w:before="120" w:after="120" w:line="240" w:lineRule="auto"/>
        <w:jc w:val="center"/>
        <w:rPr>
          <w:rFonts w:ascii="Times New Roman" w:hAnsi="Times New Roman" w:cs="Times New Roman"/>
          <w:b/>
          <w:caps/>
          <w:sz w:val="20"/>
          <w:szCs w:val="20"/>
        </w:rPr>
      </w:pPr>
    </w:p>
    <w:p w:rsidR="00A61BAB" w:rsidRDefault="00A61BAB" w:rsidP="00AB1E64">
      <w:pPr>
        <w:spacing w:before="120" w:after="120" w:line="240" w:lineRule="auto"/>
        <w:jc w:val="center"/>
        <w:rPr>
          <w:rFonts w:ascii="Times New Roman" w:hAnsi="Times New Roman" w:cs="Times New Roman"/>
          <w:b/>
          <w:caps/>
          <w:sz w:val="20"/>
          <w:szCs w:val="20"/>
        </w:rPr>
      </w:pPr>
    </w:p>
    <w:p w:rsidR="00A61BAB" w:rsidRDefault="00A61BAB" w:rsidP="00AB1E64">
      <w:pPr>
        <w:spacing w:before="120" w:after="120" w:line="240" w:lineRule="auto"/>
        <w:jc w:val="center"/>
        <w:rPr>
          <w:rFonts w:ascii="Times New Roman" w:hAnsi="Times New Roman" w:cs="Times New Roman"/>
          <w:b/>
          <w:caps/>
          <w:sz w:val="20"/>
          <w:szCs w:val="20"/>
        </w:rPr>
      </w:pPr>
    </w:p>
    <w:p w:rsidR="00C00643" w:rsidRDefault="00C00643" w:rsidP="00AB1E64">
      <w:pPr>
        <w:spacing w:before="120" w:after="120" w:line="240" w:lineRule="auto"/>
        <w:jc w:val="center"/>
        <w:rPr>
          <w:rFonts w:ascii="Times New Roman" w:hAnsi="Times New Roman" w:cs="Times New Roman"/>
          <w:b/>
          <w:caps/>
          <w:sz w:val="20"/>
          <w:szCs w:val="20"/>
        </w:rPr>
      </w:pPr>
    </w:p>
    <w:p w:rsidR="00FE159B" w:rsidRDefault="00FE159B" w:rsidP="00AB1E64">
      <w:pPr>
        <w:spacing w:before="120" w:after="120" w:line="240" w:lineRule="auto"/>
        <w:jc w:val="center"/>
        <w:rPr>
          <w:rFonts w:ascii="Times New Roman" w:hAnsi="Times New Roman" w:cs="Times New Roman"/>
          <w:b/>
          <w:caps/>
          <w:sz w:val="20"/>
          <w:szCs w:val="20"/>
        </w:rPr>
      </w:pPr>
    </w:p>
    <w:p w:rsidR="00A61BAB" w:rsidRDefault="00A61BAB" w:rsidP="00AB1E64">
      <w:pPr>
        <w:spacing w:before="120" w:after="120" w:line="240" w:lineRule="auto"/>
        <w:jc w:val="center"/>
        <w:rPr>
          <w:rFonts w:ascii="Times New Roman" w:hAnsi="Times New Roman" w:cs="Times New Roman"/>
          <w:b/>
          <w:caps/>
          <w:sz w:val="20"/>
          <w:szCs w:val="20"/>
        </w:rPr>
      </w:pPr>
    </w:p>
    <w:p w:rsidR="00A61BAB" w:rsidRDefault="00A61BAB" w:rsidP="00AB1E64">
      <w:pPr>
        <w:spacing w:before="120" w:after="120" w:line="240" w:lineRule="auto"/>
        <w:jc w:val="center"/>
        <w:rPr>
          <w:rFonts w:ascii="Times New Roman" w:hAnsi="Times New Roman" w:cs="Times New Roman"/>
          <w:b/>
          <w:caps/>
          <w:sz w:val="20"/>
          <w:szCs w:val="20"/>
        </w:rPr>
      </w:pPr>
    </w:p>
    <w:p w:rsidR="00644BE0" w:rsidRPr="00160F56" w:rsidRDefault="00644BE0" w:rsidP="00C00643">
      <w:pPr>
        <w:spacing w:before="120" w:after="0" w:line="240" w:lineRule="auto"/>
        <w:jc w:val="center"/>
        <w:rPr>
          <w:rFonts w:ascii="Times New Roman" w:hAnsi="Times New Roman" w:cs="Times New Roman"/>
          <w:b/>
          <w:caps/>
          <w:sz w:val="20"/>
          <w:szCs w:val="20"/>
        </w:rPr>
      </w:pPr>
      <w:r w:rsidRPr="00160F56">
        <w:rPr>
          <w:rFonts w:ascii="Times New Roman" w:hAnsi="Times New Roman" w:cs="Times New Roman"/>
          <w:b/>
          <w:caps/>
          <w:sz w:val="20"/>
          <w:szCs w:val="20"/>
        </w:rPr>
        <w:lastRenderedPageBreak/>
        <w:t>2.15. Показатели, характеризующие парк эксплуатационных автобусов</w:t>
      </w:r>
      <w:proofErr w:type="gramStart"/>
      <w:r w:rsidRPr="00160F56">
        <w:rPr>
          <w:rFonts w:ascii="Times New Roman" w:hAnsi="Times New Roman" w:cs="Times New Roman"/>
          <w:b/>
          <w:caps/>
          <w:sz w:val="20"/>
          <w:szCs w:val="20"/>
          <w:vertAlign w:val="superscript"/>
        </w:rPr>
        <w:t>1</w:t>
      </w:r>
      <w:proofErr w:type="gramEnd"/>
      <w:r w:rsidRPr="00160F56">
        <w:rPr>
          <w:rFonts w:ascii="Times New Roman" w:hAnsi="Times New Roman" w:cs="Times New Roman"/>
          <w:b/>
          <w:caps/>
          <w:sz w:val="20"/>
          <w:szCs w:val="20"/>
          <w:vertAlign w:val="superscript"/>
        </w:rPr>
        <w:t>)</w:t>
      </w:r>
    </w:p>
    <w:p w:rsidR="00644BE0" w:rsidRPr="00FE159B" w:rsidRDefault="00644BE0" w:rsidP="00AB1E64">
      <w:pPr>
        <w:spacing w:after="120" w:line="240" w:lineRule="auto"/>
        <w:jc w:val="center"/>
        <w:outlineLvl w:val="7"/>
        <w:rPr>
          <w:rFonts w:ascii="Times New Roman" w:hAnsi="Times New Roman" w:cs="Times New Roman"/>
          <w:sz w:val="20"/>
          <w:szCs w:val="14"/>
        </w:rPr>
      </w:pPr>
      <w:r w:rsidRPr="00FE159B">
        <w:rPr>
          <w:rFonts w:ascii="Times New Roman" w:hAnsi="Times New Roman" w:cs="Times New Roman"/>
          <w:sz w:val="20"/>
          <w:szCs w:val="14"/>
        </w:rPr>
        <w:t>(на конец года; в процентах к итогу)</w:t>
      </w:r>
    </w:p>
    <w:tbl>
      <w:tblPr>
        <w:tblW w:w="5000" w:type="pct"/>
        <w:jc w:val="center"/>
        <w:tblCellMar>
          <w:left w:w="0" w:type="dxa"/>
          <w:right w:w="0" w:type="dxa"/>
        </w:tblCellMar>
        <w:tblLook w:val="0000" w:firstRow="0" w:lastRow="0" w:firstColumn="0" w:lastColumn="0" w:noHBand="0" w:noVBand="0"/>
      </w:tblPr>
      <w:tblGrid>
        <w:gridCol w:w="6655"/>
        <w:gridCol w:w="1340"/>
        <w:gridCol w:w="1360"/>
      </w:tblGrid>
      <w:tr w:rsidR="00644BE0" w:rsidRPr="00160F56" w:rsidTr="00C00643">
        <w:trPr>
          <w:cantSplit/>
          <w:trHeight w:val="340"/>
          <w:jc w:val="center"/>
        </w:trPr>
        <w:tc>
          <w:tcPr>
            <w:tcW w:w="3557" w:type="pct"/>
            <w:tcBorders>
              <w:top w:val="single" w:sz="6" w:space="0" w:color="auto"/>
              <w:bottom w:val="single" w:sz="6" w:space="0" w:color="auto"/>
              <w:right w:val="single" w:sz="6" w:space="0" w:color="auto"/>
            </w:tcBorders>
          </w:tcPr>
          <w:p w:rsidR="00644BE0" w:rsidRPr="00160F56" w:rsidRDefault="00644BE0" w:rsidP="00C00643">
            <w:pPr>
              <w:spacing w:before="120" w:after="0" w:line="240" w:lineRule="auto"/>
              <w:jc w:val="center"/>
              <w:rPr>
                <w:rFonts w:ascii="Times New Roman" w:hAnsi="Times New Roman" w:cs="Times New Roman"/>
                <w:sz w:val="18"/>
                <w:szCs w:val="18"/>
              </w:rPr>
            </w:pPr>
          </w:p>
        </w:tc>
        <w:tc>
          <w:tcPr>
            <w:tcW w:w="716" w:type="pct"/>
            <w:tcBorders>
              <w:top w:val="single" w:sz="6" w:space="0" w:color="auto"/>
              <w:left w:val="single" w:sz="6" w:space="0" w:color="auto"/>
              <w:bottom w:val="single" w:sz="6" w:space="0" w:color="auto"/>
              <w:right w:val="single" w:sz="6" w:space="0" w:color="auto"/>
            </w:tcBorders>
          </w:tcPr>
          <w:p w:rsidR="00644BE0" w:rsidRPr="00160F56" w:rsidRDefault="00644BE0" w:rsidP="00C00643">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2019</w:t>
            </w:r>
          </w:p>
        </w:tc>
        <w:tc>
          <w:tcPr>
            <w:tcW w:w="728" w:type="pct"/>
            <w:tcBorders>
              <w:top w:val="single" w:sz="6" w:space="0" w:color="auto"/>
              <w:left w:val="single" w:sz="6" w:space="0" w:color="auto"/>
              <w:bottom w:val="single" w:sz="6" w:space="0" w:color="auto"/>
            </w:tcBorders>
          </w:tcPr>
          <w:p w:rsidR="00644BE0" w:rsidRPr="00160F56" w:rsidRDefault="00644BE0" w:rsidP="00C00643">
            <w:pPr>
              <w:spacing w:before="120" w:after="0" w:line="240" w:lineRule="auto"/>
              <w:jc w:val="center"/>
              <w:rPr>
                <w:rFonts w:ascii="Times New Roman" w:hAnsi="Times New Roman" w:cs="Times New Roman"/>
                <w:sz w:val="18"/>
                <w:szCs w:val="18"/>
                <w:lang w:val="en-US"/>
              </w:rPr>
            </w:pPr>
            <w:r w:rsidRPr="00160F56">
              <w:rPr>
                <w:rFonts w:ascii="Times New Roman" w:hAnsi="Times New Roman" w:cs="Times New Roman"/>
                <w:sz w:val="18"/>
                <w:szCs w:val="18"/>
              </w:rPr>
              <w:t>20</w:t>
            </w:r>
            <w:r w:rsidRPr="00160F56">
              <w:rPr>
                <w:rFonts w:ascii="Times New Roman" w:hAnsi="Times New Roman" w:cs="Times New Roman"/>
                <w:sz w:val="18"/>
                <w:szCs w:val="18"/>
                <w:lang w:val="en-US"/>
              </w:rPr>
              <w:t>20</w:t>
            </w:r>
          </w:p>
        </w:tc>
      </w:tr>
      <w:tr w:rsidR="00644BE0" w:rsidRPr="00160F56" w:rsidTr="00C00643">
        <w:trPr>
          <w:cantSplit/>
          <w:trHeight w:val="340"/>
          <w:jc w:val="center"/>
        </w:trPr>
        <w:tc>
          <w:tcPr>
            <w:tcW w:w="3557" w:type="pct"/>
            <w:tcBorders>
              <w:top w:val="single" w:sz="6" w:space="0" w:color="auto"/>
              <w:right w:val="single" w:sz="6" w:space="0" w:color="auto"/>
            </w:tcBorders>
            <w:vAlign w:val="bottom"/>
          </w:tcPr>
          <w:p w:rsidR="00644BE0" w:rsidRPr="00160F56" w:rsidRDefault="00644BE0" w:rsidP="00A61BAB">
            <w:pPr>
              <w:spacing w:before="120" w:after="0" w:line="240" w:lineRule="auto"/>
              <w:rPr>
                <w:rFonts w:ascii="Times New Roman" w:hAnsi="Times New Roman" w:cs="Times New Roman"/>
                <w:sz w:val="20"/>
                <w:szCs w:val="20"/>
              </w:rPr>
            </w:pPr>
            <w:r w:rsidRPr="00160F56">
              <w:rPr>
                <w:rFonts w:ascii="Times New Roman" w:hAnsi="Times New Roman" w:cs="Times New Roman"/>
                <w:b/>
                <w:bCs/>
                <w:sz w:val="20"/>
                <w:szCs w:val="20"/>
              </w:rPr>
              <w:t>Эксплуатационные автобусы, находящиеся на балансе организаций</w:t>
            </w:r>
            <w:r w:rsidRPr="00160F56">
              <w:rPr>
                <w:rFonts w:ascii="Times New Roman" w:hAnsi="Times New Roman" w:cs="Times New Roman"/>
                <w:sz w:val="20"/>
                <w:szCs w:val="20"/>
              </w:rPr>
              <w:t xml:space="preserve"> – всего</w:t>
            </w:r>
          </w:p>
        </w:tc>
        <w:tc>
          <w:tcPr>
            <w:tcW w:w="716" w:type="pct"/>
            <w:tcBorders>
              <w:top w:val="single" w:sz="6" w:space="0" w:color="auto"/>
              <w:left w:val="single" w:sz="6" w:space="0" w:color="auto"/>
              <w:right w:val="single" w:sz="6" w:space="0" w:color="auto"/>
            </w:tcBorders>
            <w:vAlign w:val="bottom"/>
          </w:tcPr>
          <w:p w:rsidR="00644BE0" w:rsidRPr="00160F56" w:rsidRDefault="00644BE0" w:rsidP="00A61BAB">
            <w:pPr>
              <w:spacing w:before="120" w:after="0" w:line="240" w:lineRule="auto"/>
              <w:ind w:right="227"/>
              <w:jc w:val="right"/>
              <w:rPr>
                <w:rFonts w:ascii="Times New Roman" w:hAnsi="Times New Roman" w:cs="Times New Roman"/>
                <w:b/>
                <w:bCs/>
                <w:sz w:val="20"/>
                <w:szCs w:val="20"/>
              </w:rPr>
            </w:pPr>
            <w:r w:rsidRPr="00160F56">
              <w:rPr>
                <w:rFonts w:ascii="Times New Roman" w:hAnsi="Times New Roman" w:cs="Times New Roman"/>
                <w:b/>
                <w:bCs/>
                <w:sz w:val="20"/>
                <w:szCs w:val="20"/>
              </w:rPr>
              <w:t>100</w:t>
            </w:r>
          </w:p>
        </w:tc>
        <w:tc>
          <w:tcPr>
            <w:tcW w:w="728" w:type="pct"/>
            <w:tcBorders>
              <w:top w:val="single" w:sz="6" w:space="0" w:color="auto"/>
              <w:left w:val="single" w:sz="6" w:space="0" w:color="auto"/>
            </w:tcBorders>
            <w:vAlign w:val="bottom"/>
          </w:tcPr>
          <w:p w:rsidR="00644BE0" w:rsidRPr="00F540EB" w:rsidRDefault="00644BE0" w:rsidP="00A61BAB">
            <w:pPr>
              <w:spacing w:before="120" w:after="0" w:line="240" w:lineRule="auto"/>
              <w:ind w:right="227"/>
              <w:jc w:val="right"/>
              <w:rPr>
                <w:rFonts w:ascii="Times New Roman" w:hAnsi="Times New Roman" w:cs="Times New Roman"/>
                <w:b/>
                <w:bCs/>
                <w:sz w:val="20"/>
                <w:szCs w:val="20"/>
              </w:rPr>
            </w:pPr>
            <w:r w:rsidRPr="00F540EB">
              <w:rPr>
                <w:rFonts w:ascii="Times New Roman" w:hAnsi="Times New Roman" w:cs="Times New Roman"/>
                <w:b/>
                <w:bCs/>
                <w:sz w:val="20"/>
                <w:szCs w:val="20"/>
              </w:rPr>
              <w:t>100</w:t>
            </w:r>
          </w:p>
        </w:tc>
      </w:tr>
      <w:tr w:rsidR="00644BE0" w:rsidRPr="00160F56" w:rsidTr="00C00643">
        <w:trPr>
          <w:cantSplit/>
          <w:trHeight w:val="340"/>
          <w:jc w:val="center"/>
        </w:trPr>
        <w:tc>
          <w:tcPr>
            <w:tcW w:w="3557" w:type="pct"/>
            <w:tcBorders>
              <w:right w:val="single" w:sz="6" w:space="0" w:color="auto"/>
            </w:tcBorders>
            <w:vAlign w:val="bottom"/>
          </w:tcPr>
          <w:p w:rsidR="00644BE0" w:rsidRPr="00160F56" w:rsidRDefault="00644BE0" w:rsidP="00C00643">
            <w:pPr>
              <w:spacing w:before="120" w:after="0" w:line="240" w:lineRule="auto"/>
              <w:ind w:left="170"/>
              <w:rPr>
                <w:rFonts w:ascii="Times New Roman" w:hAnsi="Times New Roman" w:cs="Times New Roman"/>
                <w:sz w:val="20"/>
                <w:szCs w:val="20"/>
              </w:rPr>
            </w:pPr>
            <w:proofErr w:type="gramStart"/>
            <w:r w:rsidRPr="00160F56">
              <w:rPr>
                <w:rFonts w:ascii="Times New Roman" w:hAnsi="Times New Roman" w:cs="Times New Roman"/>
                <w:sz w:val="20"/>
                <w:szCs w:val="20"/>
              </w:rPr>
              <w:t>в том числе находящиеся в эксплуатации, лет:</w:t>
            </w:r>
            <w:proofErr w:type="gramEnd"/>
          </w:p>
        </w:tc>
        <w:tc>
          <w:tcPr>
            <w:tcW w:w="716" w:type="pct"/>
            <w:tcBorders>
              <w:left w:val="single" w:sz="6" w:space="0" w:color="auto"/>
              <w:right w:val="single" w:sz="6" w:space="0" w:color="auto"/>
            </w:tcBorders>
            <w:vAlign w:val="bottom"/>
          </w:tcPr>
          <w:p w:rsidR="00644BE0" w:rsidRPr="00160F56" w:rsidRDefault="00644BE0" w:rsidP="00A61BAB">
            <w:pPr>
              <w:spacing w:before="120" w:after="0" w:line="240" w:lineRule="auto"/>
              <w:ind w:right="227"/>
              <w:jc w:val="right"/>
              <w:rPr>
                <w:rFonts w:ascii="Times New Roman" w:hAnsi="Times New Roman" w:cs="Times New Roman"/>
                <w:sz w:val="20"/>
                <w:szCs w:val="20"/>
              </w:rPr>
            </w:pPr>
          </w:p>
        </w:tc>
        <w:tc>
          <w:tcPr>
            <w:tcW w:w="728" w:type="pct"/>
            <w:tcBorders>
              <w:left w:val="single" w:sz="6" w:space="0" w:color="auto"/>
            </w:tcBorders>
            <w:vAlign w:val="bottom"/>
          </w:tcPr>
          <w:p w:rsidR="00644BE0" w:rsidRPr="00F540EB" w:rsidRDefault="00644BE0" w:rsidP="00A61BAB">
            <w:pPr>
              <w:spacing w:before="120" w:after="0" w:line="240" w:lineRule="auto"/>
              <w:ind w:right="227"/>
              <w:jc w:val="right"/>
              <w:rPr>
                <w:rFonts w:ascii="Times New Roman" w:hAnsi="Times New Roman" w:cs="Times New Roman"/>
                <w:sz w:val="20"/>
                <w:szCs w:val="20"/>
              </w:rPr>
            </w:pPr>
          </w:p>
        </w:tc>
      </w:tr>
      <w:tr w:rsidR="00644BE0" w:rsidRPr="00160F56" w:rsidTr="00C00643">
        <w:trPr>
          <w:cantSplit/>
          <w:trHeight w:val="340"/>
          <w:jc w:val="center"/>
        </w:trPr>
        <w:tc>
          <w:tcPr>
            <w:tcW w:w="3557" w:type="pct"/>
            <w:tcBorders>
              <w:right w:val="single" w:sz="6" w:space="0" w:color="auto"/>
            </w:tcBorders>
            <w:vAlign w:val="bottom"/>
          </w:tcPr>
          <w:p w:rsidR="00644BE0" w:rsidRPr="00160F56" w:rsidRDefault="00644BE0" w:rsidP="00A61BAB">
            <w:pPr>
              <w:spacing w:before="120" w:after="0" w:line="240" w:lineRule="auto"/>
              <w:ind w:left="113"/>
              <w:rPr>
                <w:rFonts w:ascii="Times New Roman" w:hAnsi="Times New Roman" w:cs="Times New Roman"/>
                <w:sz w:val="20"/>
                <w:szCs w:val="20"/>
              </w:rPr>
            </w:pPr>
            <w:r w:rsidRPr="00160F56">
              <w:rPr>
                <w:rFonts w:ascii="Times New Roman" w:hAnsi="Times New Roman" w:cs="Times New Roman"/>
                <w:sz w:val="20"/>
                <w:szCs w:val="20"/>
              </w:rPr>
              <w:t>до 5</w:t>
            </w:r>
          </w:p>
        </w:tc>
        <w:tc>
          <w:tcPr>
            <w:tcW w:w="716" w:type="pct"/>
            <w:tcBorders>
              <w:left w:val="single" w:sz="6" w:space="0" w:color="auto"/>
              <w:right w:val="single" w:sz="6" w:space="0" w:color="auto"/>
            </w:tcBorders>
            <w:vAlign w:val="bottom"/>
          </w:tcPr>
          <w:p w:rsidR="00644BE0" w:rsidRPr="00160F56" w:rsidRDefault="00644BE0" w:rsidP="00A61BAB">
            <w:pPr>
              <w:spacing w:before="120" w:after="0" w:line="240" w:lineRule="auto"/>
              <w:ind w:right="227"/>
              <w:jc w:val="right"/>
              <w:rPr>
                <w:rFonts w:ascii="Times New Roman" w:hAnsi="Times New Roman" w:cs="Times New Roman"/>
                <w:sz w:val="20"/>
                <w:szCs w:val="20"/>
              </w:rPr>
            </w:pPr>
            <w:r w:rsidRPr="00160F56">
              <w:rPr>
                <w:rFonts w:ascii="Times New Roman" w:hAnsi="Times New Roman" w:cs="Times New Roman"/>
                <w:sz w:val="20"/>
                <w:szCs w:val="20"/>
              </w:rPr>
              <w:t>40</w:t>
            </w:r>
          </w:p>
        </w:tc>
        <w:tc>
          <w:tcPr>
            <w:tcW w:w="728" w:type="pct"/>
            <w:tcBorders>
              <w:left w:val="single" w:sz="6" w:space="0" w:color="auto"/>
            </w:tcBorders>
            <w:vAlign w:val="bottom"/>
          </w:tcPr>
          <w:p w:rsidR="00644BE0" w:rsidRPr="00F540EB" w:rsidRDefault="009B30CA" w:rsidP="00A61BAB">
            <w:pPr>
              <w:spacing w:before="120" w:after="0" w:line="240" w:lineRule="auto"/>
              <w:ind w:right="227"/>
              <w:jc w:val="right"/>
              <w:rPr>
                <w:rFonts w:ascii="Times New Roman" w:hAnsi="Times New Roman" w:cs="Times New Roman"/>
                <w:sz w:val="20"/>
                <w:szCs w:val="20"/>
              </w:rPr>
            </w:pPr>
            <w:r w:rsidRPr="00F540EB">
              <w:rPr>
                <w:rFonts w:ascii="Times New Roman" w:hAnsi="Times New Roman" w:cs="Times New Roman"/>
                <w:sz w:val="20"/>
                <w:szCs w:val="20"/>
              </w:rPr>
              <w:t>43</w:t>
            </w:r>
          </w:p>
        </w:tc>
      </w:tr>
      <w:tr w:rsidR="00644BE0" w:rsidRPr="00160F56" w:rsidTr="00C00643">
        <w:trPr>
          <w:cantSplit/>
          <w:trHeight w:val="340"/>
          <w:jc w:val="center"/>
        </w:trPr>
        <w:tc>
          <w:tcPr>
            <w:tcW w:w="3557" w:type="pct"/>
            <w:tcBorders>
              <w:right w:val="single" w:sz="6" w:space="0" w:color="auto"/>
            </w:tcBorders>
            <w:vAlign w:val="bottom"/>
          </w:tcPr>
          <w:p w:rsidR="00644BE0" w:rsidRPr="00160F56" w:rsidRDefault="00644BE0" w:rsidP="00A61BAB">
            <w:pPr>
              <w:spacing w:before="120" w:after="0" w:line="240" w:lineRule="auto"/>
              <w:ind w:left="113"/>
              <w:rPr>
                <w:rFonts w:ascii="Times New Roman" w:hAnsi="Times New Roman" w:cs="Times New Roman"/>
                <w:sz w:val="20"/>
                <w:szCs w:val="20"/>
              </w:rPr>
            </w:pPr>
            <w:r w:rsidRPr="00160F56">
              <w:rPr>
                <w:rFonts w:ascii="Times New Roman" w:hAnsi="Times New Roman" w:cs="Times New Roman"/>
                <w:sz w:val="20"/>
                <w:szCs w:val="20"/>
              </w:rPr>
              <w:t>5,1 – 10</w:t>
            </w:r>
          </w:p>
        </w:tc>
        <w:tc>
          <w:tcPr>
            <w:tcW w:w="716" w:type="pct"/>
            <w:tcBorders>
              <w:left w:val="single" w:sz="6" w:space="0" w:color="auto"/>
              <w:right w:val="single" w:sz="6" w:space="0" w:color="auto"/>
            </w:tcBorders>
            <w:vAlign w:val="bottom"/>
          </w:tcPr>
          <w:p w:rsidR="00644BE0" w:rsidRPr="00160F56" w:rsidRDefault="00644BE0" w:rsidP="00A61BAB">
            <w:pPr>
              <w:spacing w:before="120" w:after="0" w:line="240" w:lineRule="auto"/>
              <w:ind w:right="227"/>
              <w:jc w:val="right"/>
              <w:rPr>
                <w:rFonts w:ascii="Times New Roman" w:hAnsi="Times New Roman" w:cs="Times New Roman"/>
                <w:sz w:val="20"/>
                <w:szCs w:val="20"/>
              </w:rPr>
            </w:pPr>
            <w:r w:rsidRPr="00160F56">
              <w:rPr>
                <w:rFonts w:ascii="Times New Roman" w:hAnsi="Times New Roman" w:cs="Times New Roman"/>
                <w:sz w:val="20"/>
                <w:szCs w:val="20"/>
              </w:rPr>
              <w:t>36</w:t>
            </w:r>
          </w:p>
        </w:tc>
        <w:tc>
          <w:tcPr>
            <w:tcW w:w="728" w:type="pct"/>
            <w:tcBorders>
              <w:left w:val="single" w:sz="6" w:space="0" w:color="auto"/>
            </w:tcBorders>
            <w:vAlign w:val="bottom"/>
          </w:tcPr>
          <w:p w:rsidR="00644BE0" w:rsidRPr="00F540EB" w:rsidRDefault="009B30CA" w:rsidP="00A61BAB">
            <w:pPr>
              <w:spacing w:before="120" w:after="0" w:line="240" w:lineRule="auto"/>
              <w:ind w:right="227"/>
              <w:jc w:val="right"/>
              <w:rPr>
                <w:rFonts w:ascii="Times New Roman" w:hAnsi="Times New Roman" w:cs="Times New Roman"/>
                <w:sz w:val="20"/>
                <w:szCs w:val="20"/>
              </w:rPr>
            </w:pPr>
            <w:r w:rsidRPr="00F540EB">
              <w:rPr>
                <w:rFonts w:ascii="Times New Roman" w:hAnsi="Times New Roman" w:cs="Times New Roman"/>
                <w:sz w:val="20"/>
                <w:szCs w:val="20"/>
              </w:rPr>
              <w:t>35</w:t>
            </w:r>
          </w:p>
        </w:tc>
      </w:tr>
      <w:tr w:rsidR="00644BE0" w:rsidRPr="00160F56" w:rsidTr="00C00643">
        <w:trPr>
          <w:cantSplit/>
          <w:trHeight w:val="340"/>
          <w:jc w:val="center"/>
        </w:trPr>
        <w:tc>
          <w:tcPr>
            <w:tcW w:w="3557" w:type="pct"/>
            <w:tcBorders>
              <w:right w:val="single" w:sz="6" w:space="0" w:color="auto"/>
            </w:tcBorders>
            <w:vAlign w:val="bottom"/>
          </w:tcPr>
          <w:p w:rsidR="00644BE0" w:rsidRPr="00160F56" w:rsidRDefault="00644BE0" w:rsidP="00A61BAB">
            <w:pPr>
              <w:spacing w:before="120" w:after="0" w:line="240" w:lineRule="auto"/>
              <w:ind w:left="113"/>
              <w:rPr>
                <w:rFonts w:ascii="Times New Roman" w:hAnsi="Times New Roman" w:cs="Times New Roman"/>
                <w:sz w:val="20"/>
                <w:szCs w:val="20"/>
              </w:rPr>
            </w:pPr>
            <w:r w:rsidRPr="00160F56">
              <w:rPr>
                <w:rFonts w:ascii="Times New Roman" w:hAnsi="Times New Roman" w:cs="Times New Roman"/>
                <w:sz w:val="20"/>
                <w:szCs w:val="20"/>
              </w:rPr>
              <w:t>свыше 10</w:t>
            </w:r>
          </w:p>
        </w:tc>
        <w:tc>
          <w:tcPr>
            <w:tcW w:w="716" w:type="pct"/>
            <w:tcBorders>
              <w:left w:val="single" w:sz="6" w:space="0" w:color="auto"/>
              <w:right w:val="single" w:sz="6" w:space="0" w:color="auto"/>
            </w:tcBorders>
            <w:vAlign w:val="bottom"/>
          </w:tcPr>
          <w:p w:rsidR="00644BE0" w:rsidRPr="00160F56" w:rsidRDefault="00644BE0" w:rsidP="00A61BAB">
            <w:pPr>
              <w:spacing w:before="120" w:after="0" w:line="240" w:lineRule="auto"/>
              <w:ind w:right="227"/>
              <w:jc w:val="right"/>
              <w:rPr>
                <w:rFonts w:ascii="Times New Roman" w:hAnsi="Times New Roman" w:cs="Times New Roman"/>
                <w:sz w:val="20"/>
                <w:szCs w:val="20"/>
              </w:rPr>
            </w:pPr>
            <w:r w:rsidRPr="00160F56">
              <w:rPr>
                <w:rFonts w:ascii="Times New Roman" w:hAnsi="Times New Roman" w:cs="Times New Roman"/>
                <w:sz w:val="20"/>
                <w:szCs w:val="20"/>
              </w:rPr>
              <w:t>24</w:t>
            </w:r>
          </w:p>
        </w:tc>
        <w:tc>
          <w:tcPr>
            <w:tcW w:w="728" w:type="pct"/>
            <w:tcBorders>
              <w:left w:val="single" w:sz="6" w:space="0" w:color="auto"/>
            </w:tcBorders>
            <w:vAlign w:val="bottom"/>
          </w:tcPr>
          <w:p w:rsidR="00644BE0" w:rsidRPr="00F540EB" w:rsidRDefault="001D5223" w:rsidP="00A61BAB">
            <w:pPr>
              <w:spacing w:before="120" w:after="0" w:line="240" w:lineRule="auto"/>
              <w:ind w:right="227"/>
              <w:jc w:val="right"/>
              <w:rPr>
                <w:rFonts w:ascii="Times New Roman" w:hAnsi="Times New Roman" w:cs="Times New Roman"/>
                <w:sz w:val="20"/>
                <w:szCs w:val="20"/>
              </w:rPr>
            </w:pPr>
            <w:r w:rsidRPr="00F540EB">
              <w:rPr>
                <w:rFonts w:ascii="Times New Roman" w:hAnsi="Times New Roman" w:cs="Times New Roman"/>
                <w:sz w:val="20"/>
                <w:szCs w:val="20"/>
              </w:rPr>
              <w:t>22</w:t>
            </w:r>
          </w:p>
        </w:tc>
      </w:tr>
      <w:tr w:rsidR="00644BE0" w:rsidRPr="00160F56" w:rsidTr="00C00643">
        <w:trPr>
          <w:cantSplit/>
          <w:trHeight w:val="340"/>
          <w:jc w:val="center"/>
        </w:trPr>
        <w:tc>
          <w:tcPr>
            <w:tcW w:w="3557" w:type="pct"/>
            <w:tcBorders>
              <w:right w:val="single" w:sz="6" w:space="0" w:color="auto"/>
            </w:tcBorders>
            <w:vAlign w:val="bottom"/>
          </w:tcPr>
          <w:p w:rsidR="00644BE0" w:rsidRPr="00160F56" w:rsidRDefault="00644BE0" w:rsidP="00A61BAB">
            <w:pPr>
              <w:spacing w:before="120" w:after="0" w:line="240" w:lineRule="auto"/>
              <w:ind w:left="227"/>
              <w:rPr>
                <w:rFonts w:ascii="Times New Roman" w:hAnsi="Times New Roman" w:cs="Times New Roman"/>
                <w:sz w:val="20"/>
                <w:szCs w:val="20"/>
              </w:rPr>
            </w:pPr>
            <w:proofErr w:type="gramStart"/>
            <w:r w:rsidRPr="00160F56">
              <w:rPr>
                <w:rFonts w:ascii="Times New Roman" w:hAnsi="Times New Roman" w:cs="Times New Roman"/>
                <w:sz w:val="20"/>
                <w:szCs w:val="20"/>
              </w:rPr>
              <w:t xml:space="preserve">в том числе имеющие возможность использовать </w:t>
            </w:r>
            <w:r w:rsidRPr="00160F56">
              <w:rPr>
                <w:rFonts w:ascii="Times New Roman" w:hAnsi="Times New Roman" w:cs="Times New Roman"/>
                <w:sz w:val="20"/>
                <w:szCs w:val="20"/>
              </w:rPr>
              <w:br/>
              <w:t>в качестве моторного топлива:</w:t>
            </w:r>
            <w:proofErr w:type="gramEnd"/>
          </w:p>
        </w:tc>
        <w:tc>
          <w:tcPr>
            <w:tcW w:w="716" w:type="pct"/>
            <w:tcBorders>
              <w:left w:val="single" w:sz="6" w:space="0" w:color="auto"/>
              <w:right w:val="single" w:sz="6" w:space="0" w:color="auto"/>
            </w:tcBorders>
            <w:vAlign w:val="bottom"/>
          </w:tcPr>
          <w:p w:rsidR="00644BE0" w:rsidRPr="00160F56" w:rsidRDefault="00644BE0" w:rsidP="00A61BAB">
            <w:pPr>
              <w:spacing w:before="120" w:after="0" w:line="240" w:lineRule="auto"/>
              <w:ind w:right="227"/>
              <w:jc w:val="right"/>
              <w:rPr>
                <w:rFonts w:ascii="Times New Roman" w:hAnsi="Times New Roman" w:cs="Times New Roman"/>
                <w:sz w:val="20"/>
                <w:szCs w:val="20"/>
              </w:rPr>
            </w:pPr>
          </w:p>
        </w:tc>
        <w:tc>
          <w:tcPr>
            <w:tcW w:w="728" w:type="pct"/>
            <w:tcBorders>
              <w:left w:val="single" w:sz="6" w:space="0" w:color="auto"/>
            </w:tcBorders>
            <w:vAlign w:val="bottom"/>
          </w:tcPr>
          <w:p w:rsidR="00644BE0" w:rsidRPr="00F540EB" w:rsidRDefault="00644BE0" w:rsidP="00A61BAB">
            <w:pPr>
              <w:spacing w:before="120" w:after="0" w:line="240" w:lineRule="auto"/>
              <w:ind w:right="227"/>
              <w:jc w:val="right"/>
              <w:rPr>
                <w:rFonts w:ascii="Times New Roman" w:hAnsi="Times New Roman" w:cs="Times New Roman"/>
                <w:sz w:val="20"/>
                <w:szCs w:val="20"/>
              </w:rPr>
            </w:pPr>
          </w:p>
        </w:tc>
      </w:tr>
      <w:tr w:rsidR="00644BE0" w:rsidRPr="00160F56" w:rsidTr="00C00643">
        <w:trPr>
          <w:cantSplit/>
          <w:trHeight w:val="340"/>
          <w:jc w:val="center"/>
        </w:trPr>
        <w:tc>
          <w:tcPr>
            <w:tcW w:w="3557" w:type="pct"/>
            <w:tcBorders>
              <w:right w:val="single" w:sz="6" w:space="0" w:color="auto"/>
            </w:tcBorders>
            <w:vAlign w:val="bottom"/>
          </w:tcPr>
          <w:p w:rsidR="00644BE0" w:rsidRPr="00160F56" w:rsidRDefault="00644BE0" w:rsidP="00A61BAB">
            <w:pPr>
              <w:spacing w:before="120" w:after="0" w:line="240" w:lineRule="auto"/>
              <w:ind w:left="113"/>
              <w:rPr>
                <w:rFonts w:ascii="Times New Roman" w:hAnsi="Times New Roman" w:cs="Times New Roman"/>
                <w:sz w:val="20"/>
                <w:szCs w:val="20"/>
              </w:rPr>
            </w:pPr>
            <w:r w:rsidRPr="00160F56">
              <w:rPr>
                <w:rFonts w:ascii="Times New Roman" w:hAnsi="Times New Roman" w:cs="Times New Roman"/>
                <w:sz w:val="20"/>
                <w:szCs w:val="20"/>
              </w:rPr>
              <w:t>только бензин</w:t>
            </w:r>
          </w:p>
        </w:tc>
        <w:tc>
          <w:tcPr>
            <w:tcW w:w="716" w:type="pct"/>
            <w:tcBorders>
              <w:left w:val="single" w:sz="6" w:space="0" w:color="auto"/>
              <w:right w:val="single" w:sz="6" w:space="0" w:color="auto"/>
            </w:tcBorders>
            <w:vAlign w:val="bottom"/>
          </w:tcPr>
          <w:p w:rsidR="00644BE0" w:rsidRPr="00160F56" w:rsidRDefault="00644BE0" w:rsidP="00A61BAB">
            <w:pPr>
              <w:spacing w:before="120" w:after="0" w:line="240" w:lineRule="auto"/>
              <w:ind w:right="227"/>
              <w:jc w:val="right"/>
              <w:rPr>
                <w:rFonts w:ascii="Times New Roman" w:hAnsi="Times New Roman" w:cs="Times New Roman"/>
                <w:sz w:val="20"/>
                <w:szCs w:val="20"/>
              </w:rPr>
            </w:pPr>
            <w:r w:rsidRPr="00160F56">
              <w:rPr>
                <w:rFonts w:ascii="Times New Roman" w:hAnsi="Times New Roman" w:cs="Times New Roman"/>
                <w:sz w:val="20"/>
                <w:szCs w:val="20"/>
              </w:rPr>
              <w:t>9</w:t>
            </w:r>
          </w:p>
        </w:tc>
        <w:tc>
          <w:tcPr>
            <w:tcW w:w="728" w:type="pct"/>
            <w:tcBorders>
              <w:left w:val="single" w:sz="6" w:space="0" w:color="auto"/>
            </w:tcBorders>
            <w:vAlign w:val="bottom"/>
          </w:tcPr>
          <w:p w:rsidR="00644BE0" w:rsidRPr="00F540EB" w:rsidRDefault="009B30CA" w:rsidP="00A61BAB">
            <w:pPr>
              <w:spacing w:before="120" w:after="0" w:line="240" w:lineRule="auto"/>
              <w:ind w:right="227"/>
              <w:jc w:val="right"/>
              <w:rPr>
                <w:rFonts w:ascii="Times New Roman" w:hAnsi="Times New Roman" w:cs="Times New Roman"/>
                <w:sz w:val="20"/>
                <w:szCs w:val="20"/>
              </w:rPr>
            </w:pPr>
            <w:r w:rsidRPr="00F540EB">
              <w:rPr>
                <w:rFonts w:ascii="Times New Roman" w:hAnsi="Times New Roman" w:cs="Times New Roman"/>
                <w:sz w:val="20"/>
                <w:szCs w:val="20"/>
              </w:rPr>
              <w:t>6</w:t>
            </w:r>
          </w:p>
        </w:tc>
      </w:tr>
      <w:tr w:rsidR="00644BE0" w:rsidRPr="00160F56" w:rsidTr="00C00643">
        <w:trPr>
          <w:cantSplit/>
          <w:trHeight w:val="340"/>
          <w:jc w:val="center"/>
        </w:trPr>
        <w:tc>
          <w:tcPr>
            <w:tcW w:w="3557" w:type="pct"/>
            <w:tcBorders>
              <w:right w:val="single" w:sz="6" w:space="0" w:color="auto"/>
            </w:tcBorders>
            <w:vAlign w:val="bottom"/>
          </w:tcPr>
          <w:p w:rsidR="00644BE0" w:rsidRPr="00160F56" w:rsidRDefault="00644BE0" w:rsidP="00A61BAB">
            <w:pPr>
              <w:spacing w:before="120" w:after="0" w:line="240" w:lineRule="auto"/>
              <w:ind w:left="113"/>
              <w:rPr>
                <w:rFonts w:ascii="Times New Roman" w:hAnsi="Times New Roman" w:cs="Times New Roman"/>
                <w:sz w:val="20"/>
                <w:szCs w:val="20"/>
              </w:rPr>
            </w:pPr>
            <w:r w:rsidRPr="00160F56">
              <w:rPr>
                <w:rFonts w:ascii="Times New Roman" w:hAnsi="Times New Roman" w:cs="Times New Roman"/>
                <w:sz w:val="20"/>
                <w:szCs w:val="20"/>
              </w:rPr>
              <w:t>только дизтопливо</w:t>
            </w:r>
          </w:p>
        </w:tc>
        <w:tc>
          <w:tcPr>
            <w:tcW w:w="716" w:type="pct"/>
            <w:tcBorders>
              <w:left w:val="single" w:sz="6" w:space="0" w:color="auto"/>
              <w:right w:val="single" w:sz="6" w:space="0" w:color="auto"/>
            </w:tcBorders>
            <w:vAlign w:val="bottom"/>
          </w:tcPr>
          <w:p w:rsidR="00644BE0" w:rsidRPr="00160F56" w:rsidRDefault="00644BE0" w:rsidP="00A61BAB">
            <w:pPr>
              <w:spacing w:before="120" w:after="0" w:line="240" w:lineRule="auto"/>
              <w:ind w:right="227"/>
              <w:jc w:val="right"/>
              <w:rPr>
                <w:rFonts w:ascii="Times New Roman" w:hAnsi="Times New Roman" w:cs="Times New Roman"/>
                <w:sz w:val="20"/>
                <w:szCs w:val="20"/>
              </w:rPr>
            </w:pPr>
            <w:r w:rsidRPr="00160F56">
              <w:rPr>
                <w:rFonts w:ascii="Times New Roman" w:hAnsi="Times New Roman" w:cs="Times New Roman"/>
                <w:sz w:val="20"/>
                <w:szCs w:val="20"/>
              </w:rPr>
              <w:t>74</w:t>
            </w:r>
          </w:p>
        </w:tc>
        <w:tc>
          <w:tcPr>
            <w:tcW w:w="728" w:type="pct"/>
            <w:tcBorders>
              <w:left w:val="single" w:sz="6" w:space="0" w:color="auto"/>
            </w:tcBorders>
            <w:vAlign w:val="bottom"/>
          </w:tcPr>
          <w:p w:rsidR="00644BE0" w:rsidRPr="00F540EB" w:rsidRDefault="009B30CA" w:rsidP="00A61BAB">
            <w:pPr>
              <w:spacing w:before="120" w:after="0" w:line="240" w:lineRule="auto"/>
              <w:ind w:right="227"/>
              <w:jc w:val="right"/>
              <w:rPr>
                <w:rFonts w:ascii="Times New Roman" w:hAnsi="Times New Roman" w:cs="Times New Roman"/>
                <w:sz w:val="20"/>
                <w:szCs w:val="20"/>
              </w:rPr>
            </w:pPr>
            <w:r w:rsidRPr="00F540EB">
              <w:rPr>
                <w:rFonts w:ascii="Times New Roman" w:hAnsi="Times New Roman" w:cs="Times New Roman"/>
                <w:sz w:val="20"/>
                <w:szCs w:val="20"/>
              </w:rPr>
              <w:t>74</w:t>
            </w:r>
          </w:p>
        </w:tc>
      </w:tr>
      <w:tr w:rsidR="00644BE0" w:rsidRPr="00160F56" w:rsidTr="00C00643">
        <w:trPr>
          <w:cantSplit/>
          <w:trHeight w:val="340"/>
          <w:jc w:val="center"/>
        </w:trPr>
        <w:tc>
          <w:tcPr>
            <w:tcW w:w="3557" w:type="pct"/>
            <w:tcBorders>
              <w:right w:val="single" w:sz="6" w:space="0" w:color="auto"/>
            </w:tcBorders>
            <w:vAlign w:val="bottom"/>
          </w:tcPr>
          <w:p w:rsidR="00644BE0" w:rsidRPr="00160F56" w:rsidRDefault="00644BE0" w:rsidP="00A61BAB">
            <w:pPr>
              <w:spacing w:before="120" w:after="0" w:line="240" w:lineRule="auto"/>
              <w:ind w:left="113"/>
              <w:rPr>
                <w:rFonts w:ascii="Times New Roman" w:hAnsi="Times New Roman" w:cs="Times New Roman"/>
                <w:sz w:val="20"/>
                <w:szCs w:val="20"/>
              </w:rPr>
            </w:pPr>
            <w:r w:rsidRPr="00160F56">
              <w:rPr>
                <w:rFonts w:ascii="Times New Roman" w:hAnsi="Times New Roman" w:cs="Times New Roman"/>
                <w:sz w:val="20"/>
                <w:szCs w:val="20"/>
              </w:rPr>
              <w:t>природный газ в качестве моторного топлива</w:t>
            </w:r>
          </w:p>
        </w:tc>
        <w:tc>
          <w:tcPr>
            <w:tcW w:w="716" w:type="pct"/>
            <w:tcBorders>
              <w:left w:val="single" w:sz="6" w:space="0" w:color="auto"/>
              <w:right w:val="single" w:sz="6" w:space="0" w:color="auto"/>
            </w:tcBorders>
            <w:vAlign w:val="bottom"/>
          </w:tcPr>
          <w:p w:rsidR="00644BE0" w:rsidRPr="00160F56" w:rsidRDefault="00644BE0" w:rsidP="00A61BAB">
            <w:pPr>
              <w:spacing w:before="120" w:after="0" w:line="240" w:lineRule="auto"/>
              <w:ind w:right="227"/>
              <w:jc w:val="right"/>
              <w:rPr>
                <w:rFonts w:ascii="Times New Roman" w:hAnsi="Times New Roman" w:cs="Times New Roman"/>
                <w:sz w:val="20"/>
                <w:szCs w:val="20"/>
              </w:rPr>
            </w:pPr>
            <w:r w:rsidRPr="00160F56">
              <w:rPr>
                <w:rFonts w:ascii="Times New Roman" w:hAnsi="Times New Roman" w:cs="Times New Roman"/>
                <w:sz w:val="20"/>
                <w:szCs w:val="20"/>
              </w:rPr>
              <w:t>15</w:t>
            </w:r>
          </w:p>
        </w:tc>
        <w:tc>
          <w:tcPr>
            <w:tcW w:w="728" w:type="pct"/>
            <w:tcBorders>
              <w:left w:val="single" w:sz="6" w:space="0" w:color="auto"/>
            </w:tcBorders>
            <w:vAlign w:val="bottom"/>
          </w:tcPr>
          <w:p w:rsidR="00644BE0" w:rsidRPr="00F540EB" w:rsidRDefault="009B30CA" w:rsidP="00A61BAB">
            <w:pPr>
              <w:spacing w:before="120" w:after="0" w:line="240" w:lineRule="auto"/>
              <w:ind w:right="227"/>
              <w:jc w:val="right"/>
              <w:rPr>
                <w:rFonts w:ascii="Times New Roman" w:hAnsi="Times New Roman" w:cs="Times New Roman"/>
                <w:sz w:val="20"/>
                <w:szCs w:val="20"/>
              </w:rPr>
            </w:pPr>
            <w:r w:rsidRPr="00F540EB">
              <w:rPr>
                <w:rFonts w:ascii="Times New Roman" w:hAnsi="Times New Roman" w:cs="Times New Roman"/>
                <w:sz w:val="20"/>
                <w:szCs w:val="20"/>
              </w:rPr>
              <w:t>17</w:t>
            </w:r>
          </w:p>
        </w:tc>
      </w:tr>
      <w:tr w:rsidR="00644BE0" w:rsidRPr="00160F56" w:rsidTr="00C00643">
        <w:trPr>
          <w:cantSplit/>
          <w:trHeight w:val="340"/>
          <w:jc w:val="center"/>
        </w:trPr>
        <w:tc>
          <w:tcPr>
            <w:tcW w:w="3557" w:type="pct"/>
            <w:tcBorders>
              <w:bottom w:val="single" w:sz="4" w:space="0" w:color="auto"/>
              <w:right w:val="single" w:sz="6" w:space="0" w:color="auto"/>
            </w:tcBorders>
            <w:vAlign w:val="bottom"/>
          </w:tcPr>
          <w:p w:rsidR="00644BE0" w:rsidRPr="00160F56" w:rsidRDefault="00644BE0" w:rsidP="00A61BAB">
            <w:pPr>
              <w:spacing w:before="120" w:after="0" w:line="240" w:lineRule="auto"/>
              <w:ind w:left="113"/>
              <w:rPr>
                <w:rFonts w:ascii="Times New Roman" w:hAnsi="Times New Roman" w:cs="Times New Roman"/>
                <w:sz w:val="20"/>
                <w:szCs w:val="20"/>
              </w:rPr>
            </w:pPr>
            <w:r w:rsidRPr="00160F56">
              <w:rPr>
                <w:rFonts w:ascii="Times New Roman" w:hAnsi="Times New Roman" w:cs="Times New Roman"/>
                <w:sz w:val="20"/>
                <w:szCs w:val="20"/>
              </w:rPr>
              <w:t>прочие виды топлива</w:t>
            </w:r>
          </w:p>
        </w:tc>
        <w:tc>
          <w:tcPr>
            <w:tcW w:w="716" w:type="pct"/>
            <w:tcBorders>
              <w:left w:val="single" w:sz="6" w:space="0" w:color="auto"/>
              <w:bottom w:val="single" w:sz="4" w:space="0" w:color="auto"/>
              <w:right w:val="single" w:sz="6" w:space="0" w:color="auto"/>
            </w:tcBorders>
            <w:vAlign w:val="bottom"/>
          </w:tcPr>
          <w:p w:rsidR="00644BE0" w:rsidRPr="00160F56" w:rsidRDefault="00644BE0" w:rsidP="00A61BAB">
            <w:pPr>
              <w:spacing w:before="120" w:after="0" w:line="240" w:lineRule="auto"/>
              <w:ind w:right="227"/>
              <w:jc w:val="right"/>
              <w:rPr>
                <w:rFonts w:ascii="Times New Roman" w:hAnsi="Times New Roman" w:cs="Times New Roman"/>
                <w:sz w:val="20"/>
                <w:szCs w:val="20"/>
              </w:rPr>
            </w:pPr>
            <w:r w:rsidRPr="00160F56">
              <w:rPr>
                <w:rFonts w:ascii="Times New Roman" w:hAnsi="Times New Roman" w:cs="Times New Roman"/>
                <w:sz w:val="20"/>
                <w:szCs w:val="20"/>
              </w:rPr>
              <w:t>2</w:t>
            </w:r>
          </w:p>
        </w:tc>
        <w:tc>
          <w:tcPr>
            <w:tcW w:w="728" w:type="pct"/>
            <w:tcBorders>
              <w:left w:val="single" w:sz="6" w:space="0" w:color="auto"/>
              <w:bottom w:val="single" w:sz="4" w:space="0" w:color="auto"/>
            </w:tcBorders>
            <w:vAlign w:val="bottom"/>
          </w:tcPr>
          <w:p w:rsidR="00644BE0" w:rsidRPr="00F540EB" w:rsidRDefault="001D5223" w:rsidP="00A61BAB">
            <w:pPr>
              <w:spacing w:before="120" w:after="0" w:line="240" w:lineRule="auto"/>
              <w:ind w:right="227"/>
              <w:jc w:val="right"/>
              <w:rPr>
                <w:rFonts w:ascii="Times New Roman" w:hAnsi="Times New Roman" w:cs="Times New Roman"/>
                <w:sz w:val="20"/>
                <w:szCs w:val="20"/>
              </w:rPr>
            </w:pPr>
            <w:r w:rsidRPr="00F540EB">
              <w:rPr>
                <w:rFonts w:ascii="Times New Roman" w:hAnsi="Times New Roman" w:cs="Times New Roman"/>
                <w:sz w:val="20"/>
                <w:szCs w:val="20"/>
              </w:rPr>
              <w:t>3</w:t>
            </w:r>
          </w:p>
        </w:tc>
      </w:tr>
    </w:tbl>
    <w:p w:rsidR="00644BE0" w:rsidRPr="00FE159B" w:rsidRDefault="00644BE0" w:rsidP="00DE2840">
      <w:pPr>
        <w:pStyle w:val="33"/>
        <w:spacing w:before="0" w:line="240" w:lineRule="auto"/>
        <w:ind w:firstLine="0"/>
        <w:rPr>
          <w:sz w:val="18"/>
          <w:szCs w:val="20"/>
        </w:rPr>
      </w:pPr>
      <w:r w:rsidRPr="00FE159B">
        <w:rPr>
          <w:caps/>
          <w:sz w:val="18"/>
          <w:szCs w:val="20"/>
          <w:vertAlign w:val="superscript"/>
        </w:rPr>
        <w:t>1)</w:t>
      </w:r>
      <w:r w:rsidRPr="00FE159B">
        <w:rPr>
          <w:caps/>
          <w:sz w:val="18"/>
          <w:szCs w:val="20"/>
        </w:rPr>
        <w:t xml:space="preserve"> с</w:t>
      </w:r>
      <w:r w:rsidRPr="00FE159B">
        <w:rPr>
          <w:sz w:val="18"/>
          <w:szCs w:val="20"/>
        </w:rPr>
        <w:t>ведения приведены по юридическим лицам (кроме микропредприятий), осуществляющим перевозки пассажиров эксплуатационными автобусами.</w:t>
      </w:r>
    </w:p>
    <w:p w:rsidR="00644BE0" w:rsidRPr="00160F56" w:rsidRDefault="00644BE0" w:rsidP="00AB1E64">
      <w:pPr>
        <w:pStyle w:val="33"/>
        <w:spacing w:after="120" w:line="240" w:lineRule="auto"/>
        <w:ind w:firstLine="0"/>
        <w:jc w:val="center"/>
        <w:rPr>
          <w:b/>
          <w:caps/>
          <w:sz w:val="20"/>
          <w:szCs w:val="20"/>
          <w:vertAlign w:val="superscript"/>
        </w:rPr>
      </w:pPr>
      <w:r w:rsidRPr="00160F56">
        <w:rPr>
          <w:b/>
          <w:caps/>
          <w:sz w:val="20"/>
          <w:szCs w:val="20"/>
        </w:rPr>
        <w:t>2.16. перевозкИ пассажиров и пассажирооборот</w:t>
      </w:r>
      <w:r w:rsidR="00881FF5">
        <w:rPr>
          <w:b/>
          <w:caps/>
          <w:sz w:val="20"/>
          <w:szCs w:val="20"/>
        </w:rPr>
        <w:t xml:space="preserve"> </w:t>
      </w:r>
      <w:r w:rsidRPr="00160F56">
        <w:rPr>
          <w:b/>
          <w:caps/>
          <w:sz w:val="20"/>
          <w:szCs w:val="20"/>
        </w:rPr>
        <w:t xml:space="preserve">автобусов </w:t>
      </w:r>
      <w:r w:rsidR="00AB1E64">
        <w:rPr>
          <w:b/>
          <w:caps/>
          <w:sz w:val="20"/>
          <w:szCs w:val="20"/>
        </w:rPr>
        <w:br/>
      </w:r>
      <w:r w:rsidRPr="00160F56">
        <w:rPr>
          <w:b/>
          <w:caps/>
          <w:sz w:val="20"/>
          <w:szCs w:val="20"/>
        </w:rPr>
        <w:t>по маршрутам регулярных перевозок</w:t>
      </w:r>
      <w:proofErr w:type="gramStart"/>
      <w:r w:rsidRPr="00160F56">
        <w:rPr>
          <w:b/>
          <w:caps/>
          <w:sz w:val="20"/>
          <w:szCs w:val="20"/>
          <w:vertAlign w:val="superscript"/>
        </w:rPr>
        <w:t>1</w:t>
      </w:r>
      <w:proofErr w:type="gramEnd"/>
      <w:r w:rsidRPr="00160F56">
        <w:rPr>
          <w:b/>
          <w:caps/>
          <w:sz w:val="20"/>
          <w:szCs w:val="20"/>
          <w:vertAlign w:val="superscript"/>
        </w:rPr>
        <w:t>)</w:t>
      </w:r>
    </w:p>
    <w:tbl>
      <w:tblPr>
        <w:tblW w:w="5000" w:type="pct"/>
        <w:jc w:val="center"/>
        <w:tblCellMar>
          <w:left w:w="0" w:type="dxa"/>
          <w:right w:w="0" w:type="dxa"/>
        </w:tblCellMar>
        <w:tblLook w:val="0000" w:firstRow="0" w:lastRow="0" w:firstColumn="0" w:lastColumn="0" w:noHBand="0" w:noVBand="0"/>
      </w:tblPr>
      <w:tblGrid>
        <w:gridCol w:w="4647"/>
        <w:gridCol w:w="1121"/>
        <w:gridCol w:w="1121"/>
        <w:gridCol w:w="1282"/>
        <w:gridCol w:w="1184"/>
      </w:tblGrid>
      <w:tr w:rsidR="00644BE0" w:rsidRPr="00160F56" w:rsidTr="00C00643">
        <w:trPr>
          <w:cantSplit/>
          <w:trHeight w:val="340"/>
          <w:jc w:val="center"/>
        </w:trPr>
        <w:tc>
          <w:tcPr>
            <w:tcW w:w="2484" w:type="pct"/>
            <w:tcBorders>
              <w:top w:val="single" w:sz="6" w:space="0" w:color="auto"/>
              <w:bottom w:val="single" w:sz="6" w:space="0" w:color="auto"/>
              <w:right w:val="single" w:sz="6" w:space="0" w:color="auto"/>
            </w:tcBorders>
            <w:vAlign w:val="center"/>
          </w:tcPr>
          <w:p w:rsidR="00644BE0" w:rsidRPr="00160F56" w:rsidRDefault="00644BE0" w:rsidP="00C00643">
            <w:pPr>
              <w:spacing w:after="0" w:line="240" w:lineRule="auto"/>
              <w:jc w:val="center"/>
              <w:rPr>
                <w:rFonts w:ascii="Times New Roman" w:hAnsi="Times New Roman" w:cs="Times New Roman"/>
                <w:sz w:val="18"/>
                <w:szCs w:val="18"/>
              </w:rPr>
            </w:pPr>
          </w:p>
        </w:tc>
        <w:tc>
          <w:tcPr>
            <w:tcW w:w="599" w:type="pct"/>
            <w:tcBorders>
              <w:top w:val="single" w:sz="6" w:space="0" w:color="auto"/>
              <w:left w:val="single" w:sz="6" w:space="0" w:color="auto"/>
              <w:bottom w:val="single" w:sz="6" w:space="0" w:color="auto"/>
              <w:right w:val="single" w:sz="6" w:space="0" w:color="auto"/>
            </w:tcBorders>
          </w:tcPr>
          <w:p w:rsidR="00644BE0" w:rsidRPr="00160F56" w:rsidRDefault="00644BE0" w:rsidP="00C00643">
            <w:pPr>
              <w:spacing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2019</w:t>
            </w:r>
          </w:p>
        </w:tc>
        <w:tc>
          <w:tcPr>
            <w:tcW w:w="599" w:type="pct"/>
            <w:tcBorders>
              <w:top w:val="single" w:sz="6" w:space="0" w:color="auto"/>
              <w:left w:val="single" w:sz="6" w:space="0" w:color="auto"/>
              <w:bottom w:val="single" w:sz="6" w:space="0" w:color="auto"/>
              <w:right w:val="single" w:sz="6" w:space="0" w:color="auto"/>
            </w:tcBorders>
          </w:tcPr>
          <w:p w:rsidR="00644BE0" w:rsidRPr="00160F56" w:rsidRDefault="00644BE0" w:rsidP="00C00643">
            <w:pPr>
              <w:spacing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2020</w:t>
            </w:r>
          </w:p>
        </w:tc>
        <w:tc>
          <w:tcPr>
            <w:tcW w:w="685" w:type="pct"/>
            <w:tcBorders>
              <w:top w:val="single" w:sz="6" w:space="0" w:color="auto"/>
              <w:left w:val="single" w:sz="6" w:space="0" w:color="auto"/>
              <w:bottom w:val="single" w:sz="6" w:space="0" w:color="auto"/>
              <w:right w:val="single" w:sz="6" w:space="0" w:color="auto"/>
            </w:tcBorders>
          </w:tcPr>
          <w:p w:rsidR="00644BE0" w:rsidRPr="00160F56" w:rsidRDefault="00644BE0" w:rsidP="00C00643">
            <w:pPr>
              <w:spacing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Январь-сентябрь 2021</w:t>
            </w:r>
            <w:r w:rsidR="001B30E6">
              <w:rPr>
                <w:rFonts w:ascii="Times New Roman" w:hAnsi="Times New Roman" w:cs="Times New Roman"/>
                <w:sz w:val="18"/>
                <w:szCs w:val="18"/>
              </w:rPr>
              <w:t xml:space="preserve"> </w:t>
            </w:r>
            <w:r w:rsidRPr="00160F56">
              <w:rPr>
                <w:rFonts w:ascii="Times New Roman" w:hAnsi="Times New Roman" w:cs="Times New Roman"/>
                <w:sz w:val="18"/>
                <w:szCs w:val="18"/>
              </w:rPr>
              <w:t>г.</w:t>
            </w:r>
          </w:p>
        </w:tc>
        <w:tc>
          <w:tcPr>
            <w:tcW w:w="633" w:type="pct"/>
            <w:tcBorders>
              <w:top w:val="single" w:sz="6" w:space="0" w:color="auto"/>
              <w:left w:val="single" w:sz="6" w:space="0" w:color="auto"/>
              <w:bottom w:val="single" w:sz="6" w:space="0" w:color="auto"/>
            </w:tcBorders>
          </w:tcPr>
          <w:p w:rsidR="00644BE0" w:rsidRPr="00160F56" w:rsidRDefault="00644BE0" w:rsidP="00C00643">
            <w:pPr>
              <w:spacing w:after="0" w:line="240" w:lineRule="auto"/>
              <w:jc w:val="center"/>
              <w:rPr>
                <w:rFonts w:ascii="Times New Roman" w:hAnsi="Times New Roman" w:cs="Times New Roman"/>
                <w:sz w:val="18"/>
                <w:szCs w:val="18"/>
              </w:rPr>
            </w:pPr>
            <w:proofErr w:type="gramStart"/>
            <w:r w:rsidRPr="00160F56">
              <w:rPr>
                <w:rFonts w:ascii="Times New Roman" w:hAnsi="Times New Roman" w:cs="Times New Roman"/>
                <w:sz w:val="18"/>
                <w:szCs w:val="18"/>
              </w:rPr>
              <w:t>В</w:t>
            </w:r>
            <w:proofErr w:type="gramEnd"/>
            <w:r w:rsidRPr="00160F56">
              <w:rPr>
                <w:rFonts w:ascii="Times New Roman" w:hAnsi="Times New Roman" w:cs="Times New Roman"/>
                <w:sz w:val="18"/>
                <w:szCs w:val="18"/>
              </w:rPr>
              <w:t xml:space="preserve"> % </w:t>
            </w:r>
            <w:proofErr w:type="gramStart"/>
            <w:r w:rsidRPr="00160F56">
              <w:rPr>
                <w:rFonts w:ascii="Times New Roman" w:hAnsi="Times New Roman" w:cs="Times New Roman"/>
                <w:sz w:val="18"/>
                <w:szCs w:val="18"/>
              </w:rPr>
              <w:t>к</w:t>
            </w:r>
            <w:proofErr w:type="gramEnd"/>
            <w:r w:rsidRPr="00160F56">
              <w:rPr>
                <w:rFonts w:ascii="Times New Roman" w:hAnsi="Times New Roman" w:cs="Times New Roman"/>
                <w:sz w:val="18"/>
                <w:szCs w:val="18"/>
              </w:rPr>
              <w:t xml:space="preserve"> январю-сентябрю </w:t>
            </w:r>
            <w:r w:rsidR="001B30E6">
              <w:rPr>
                <w:rFonts w:ascii="Times New Roman" w:hAnsi="Times New Roman" w:cs="Times New Roman"/>
                <w:sz w:val="18"/>
                <w:szCs w:val="18"/>
              </w:rPr>
              <w:br/>
            </w:r>
            <w:r w:rsidRPr="00160F56">
              <w:rPr>
                <w:rFonts w:ascii="Times New Roman" w:hAnsi="Times New Roman" w:cs="Times New Roman"/>
                <w:sz w:val="18"/>
                <w:szCs w:val="18"/>
              </w:rPr>
              <w:t>2020</w:t>
            </w:r>
            <w:r w:rsidR="001B30E6">
              <w:rPr>
                <w:rFonts w:ascii="Times New Roman" w:hAnsi="Times New Roman" w:cs="Times New Roman"/>
                <w:sz w:val="18"/>
                <w:szCs w:val="18"/>
              </w:rPr>
              <w:t xml:space="preserve"> </w:t>
            </w:r>
            <w:r w:rsidRPr="00160F56">
              <w:rPr>
                <w:rFonts w:ascii="Times New Roman" w:hAnsi="Times New Roman" w:cs="Times New Roman"/>
                <w:sz w:val="18"/>
                <w:szCs w:val="18"/>
              </w:rPr>
              <w:t>г.</w:t>
            </w:r>
          </w:p>
        </w:tc>
      </w:tr>
      <w:tr w:rsidR="00644BE0" w:rsidRPr="00160F56" w:rsidTr="00BC0B01">
        <w:trPr>
          <w:cantSplit/>
          <w:trHeight w:val="340"/>
          <w:jc w:val="center"/>
        </w:trPr>
        <w:tc>
          <w:tcPr>
            <w:tcW w:w="2484" w:type="pct"/>
            <w:tcBorders>
              <w:right w:val="single" w:sz="6" w:space="0" w:color="auto"/>
            </w:tcBorders>
            <w:vAlign w:val="bottom"/>
          </w:tcPr>
          <w:p w:rsidR="00644BE0" w:rsidRPr="00160F56" w:rsidRDefault="00644BE0" w:rsidP="00FE159B">
            <w:pPr>
              <w:spacing w:before="120" w:after="0" w:line="240" w:lineRule="auto"/>
              <w:rPr>
                <w:rFonts w:ascii="Times New Roman" w:hAnsi="Times New Roman" w:cs="Times New Roman"/>
                <w:sz w:val="20"/>
                <w:szCs w:val="20"/>
              </w:rPr>
            </w:pPr>
            <w:r w:rsidRPr="00160F56">
              <w:rPr>
                <w:rFonts w:ascii="Times New Roman" w:hAnsi="Times New Roman" w:cs="Times New Roman"/>
                <w:b/>
                <w:bCs/>
                <w:sz w:val="20"/>
                <w:szCs w:val="20"/>
              </w:rPr>
              <w:t>Перевезено пассажиров</w:t>
            </w:r>
            <w:r w:rsidRPr="00160F56">
              <w:rPr>
                <w:rFonts w:ascii="Times New Roman" w:hAnsi="Times New Roman" w:cs="Times New Roman"/>
                <w:sz w:val="20"/>
                <w:szCs w:val="20"/>
              </w:rPr>
              <w:t xml:space="preserve">, </w:t>
            </w:r>
            <w:proofErr w:type="gramStart"/>
            <w:r w:rsidRPr="00160F56">
              <w:rPr>
                <w:rFonts w:ascii="Times New Roman" w:hAnsi="Times New Roman" w:cs="Times New Roman"/>
                <w:sz w:val="20"/>
                <w:szCs w:val="20"/>
              </w:rPr>
              <w:t>млн</w:t>
            </w:r>
            <w:proofErr w:type="gramEnd"/>
            <w:r w:rsidRPr="00160F56">
              <w:rPr>
                <w:rFonts w:ascii="Times New Roman" w:hAnsi="Times New Roman" w:cs="Times New Roman"/>
                <w:sz w:val="20"/>
                <w:szCs w:val="20"/>
              </w:rPr>
              <w:t xml:space="preserve">  человек</w:t>
            </w:r>
          </w:p>
        </w:tc>
        <w:tc>
          <w:tcPr>
            <w:tcW w:w="599" w:type="pct"/>
            <w:tcBorders>
              <w:left w:val="single" w:sz="6" w:space="0" w:color="auto"/>
              <w:right w:val="single" w:sz="6" w:space="0" w:color="auto"/>
            </w:tcBorders>
            <w:vAlign w:val="bottom"/>
          </w:tcPr>
          <w:p w:rsidR="00644BE0" w:rsidRPr="0047559E" w:rsidRDefault="00F404BC" w:rsidP="00FE159B">
            <w:pPr>
              <w:spacing w:before="120" w:after="0" w:line="240" w:lineRule="auto"/>
              <w:ind w:right="85"/>
              <w:jc w:val="right"/>
              <w:rPr>
                <w:rFonts w:ascii="Times New Roman" w:hAnsi="Times New Roman" w:cs="Times New Roman"/>
                <w:bCs/>
                <w:sz w:val="20"/>
                <w:szCs w:val="20"/>
              </w:rPr>
            </w:pPr>
            <w:r w:rsidRPr="0047559E">
              <w:rPr>
                <w:rFonts w:ascii="Times New Roman" w:hAnsi="Times New Roman" w:cs="Times New Roman"/>
                <w:bCs/>
                <w:sz w:val="20"/>
                <w:szCs w:val="20"/>
              </w:rPr>
              <w:t>10361,3</w:t>
            </w:r>
          </w:p>
        </w:tc>
        <w:tc>
          <w:tcPr>
            <w:tcW w:w="599" w:type="pct"/>
            <w:tcBorders>
              <w:left w:val="single" w:sz="6" w:space="0" w:color="auto"/>
              <w:right w:val="single" w:sz="6" w:space="0" w:color="auto"/>
            </w:tcBorders>
            <w:vAlign w:val="bottom"/>
          </w:tcPr>
          <w:p w:rsidR="00644BE0" w:rsidRPr="00BC0B01" w:rsidRDefault="00F404BC" w:rsidP="00FE159B">
            <w:pPr>
              <w:spacing w:before="120" w:after="0" w:line="240" w:lineRule="auto"/>
              <w:ind w:right="85"/>
              <w:jc w:val="right"/>
              <w:rPr>
                <w:rFonts w:ascii="Times New Roman" w:hAnsi="Times New Roman" w:cs="Times New Roman"/>
                <w:bCs/>
                <w:sz w:val="20"/>
                <w:szCs w:val="20"/>
              </w:rPr>
            </w:pPr>
            <w:r w:rsidRPr="00BC0B01">
              <w:rPr>
                <w:rFonts w:ascii="Times New Roman" w:hAnsi="Times New Roman" w:cs="Times New Roman"/>
                <w:bCs/>
                <w:sz w:val="20"/>
                <w:szCs w:val="20"/>
              </w:rPr>
              <w:t>7403,1</w:t>
            </w:r>
          </w:p>
        </w:tc>
        <w:tc>
          <w:tcPr>
            <w:tcW w:w="685" w:type="pct"/>
            <w:tcBorders>
              <w:left w:val="single" w:sz="6" w:space="0" w:color="auto"/>
              <w:right w:val="single" w:sz="6" w:space="0" w:color="auto"/>
            </w:tcBorders>
            <w:shd w:val="clear" w:color="auto" w:fill="auto"/>
            <w:vAlign w:val="bottom"/>
          </w:tcPr>
          <w:p w:rsidR="00644BE0" w:rsidRPr="00BC0B01" w:rsidRDefault="00F404BC" w:rsidP="00BC0B01">
            <w:pPr>
              <w:spacing w:before="120" w:after="0" w:line="240" w:lineRule="auto"/>
              <w:ind w:right="85"/>
              <w:jc w:val="right"/>
              <w:rPr>
                <w:rFonts w:ascii="Times New Roman" w:hAnsi="Times New Roman" w:cs="Times New Roman"/>
                <w:bCs/>
                <w:sz w:val="20"/>
                <w:szCs w:val="20"/>
              </w:rPr>
            </w:pPr>
            <w:r w:rsidRPr="00BC0B01">
              <w:rPr>
                <w:rFonts w:ascii="Times New Roman" w:hAnsi="Times New Roman" w:cs="Times New Roman"/>
                <w:bCs/>
                <w:sz w:val="20"/>
                <w:szCs w:val="20"/>
              </w:rPr>
              <w:t>604</w:t>
            </w:r>
            <w:r w:rsidR="00BC0B01" w:rsidRPr="00BC0B01">
              <w:rPr>
                <w:rFonts w:ascii="Times New Roman" w:hAnsi="Times New Roman" w:cs="Times New Roman"/>
                <w:bCs/>
                <w:sz w:val="20"/>
                <w:szCs w:val="20"/>
              </w:rPr>
              <w:t>3</w:t>
            </w:r>
            <w:r w:rsidRPr="00BC0B01">
              <w:rPr>
                <w:rFonts w:ascii="Times New Roman" w:hAnsi="Times New Roman" w:cs="Times New Roman"/>
                <w:bCs/>
                <w:sz w:val="20"/>
                <w:szCs w:val="20"/>
              </w:rPr>
              <w:t>,</w:t>
            </w:r>
            <w:r w:rsidR="00BC0B01" w:rsidRPr="00BC0B01">
              <w:rPr>
                <w:rFonts w:ascii="Times New Roman" w:hAnsi="Times New Roman" w:cs="Times New Roman"/>
                <w:bCs/>
                <w:sz w:val="20"/>
                <w:szCs w:val="20"/>
              </w:rPr>
              <w:t>6</w:t>
            </w:r>
          </w:p>
        </w:tc>
        <w:tc>
          <w:tcPr>
            <w:tcW w:w="633" w:type="pct"/>
            <w:tcBorders>
              <w:left w:val="single" w:sz="6" w:space="0" w:color="auto"/>
            </w:tcBorders>
            <w:shd w:val="clear" w:color="auto" w:fill="auto"/>
            <w:vAlign w:val="bottom"/>
          </w:tcPr>
          <w:p w:rsidR="00644BE0" w:rsidRPr="00BC0B01" w:rsidRDefault="00F404BC" w:rsidP="00FE159B">
            <w:pPr>
              <w:spacing w:before="120" w:after="0" w:line="240" w:lineRule="auto"/>
              <w:ind w:right="85"/>
              <w:jc w:val="right"/>
              <w:rPr>
                <w:rFonts w:ascii="Times New Roman" w:hAnsi="Times New Roman" w:cs="Times New Roman"/>
                <w:bCs/>
                <w:sz w:val="20"/>
                <w:szCs w:val="20"/>
              </w:rPr>
            </w:pPr>
            <w:r w:rsidRPr="00BC0B01">
              <w:rPr>
                <w:rFonts w:ascii="Times New Roman" w:hAnsi="Times New Roman" w:cs="Times New Roman"/>
                <w:bCs/>
                <w:sz w:val="20"/>
                <w:szCs w:val="20"/>
              </w:rPr>
              <w:t>111,2</w:t>
            </w:r>
          </w:p>
        </w:tc>
      </w:tr>
      <w:tr w:rsidR="00644BE0" w:rsidRPr="00160F56" w:rsidTr="00BC0B01">
        <w:trPr>
          <w:cantSplit/>
          <w:trHeight w:val="340"/>
          <w:jc w:val="center"/>
        </w:trPr>
        <w:tc>
          <w:tcPr>
            <w:tcW w:w="2484" w:type="pct"/>
            <w:tcBorders>
              <w:bottom w:val="single" w:sz="4" w:space="0" w:color="auto"/>
              <w:right w:val="single" w:sz="6" w:space="0" w:color="auto"/>
            </w:tcBorders>
            <w:vAlign w:val="bottom"/>
          </w:tcPr>
          <w:p w:rsidR="00644BE0" w:rsidRPr="00160F56" w:rsidRDefault="00644BE0" w:rsidP="009A11C4">
            <w:pPr>
              <w:spacing w:before="120" w:after="0" w:line="240" w:lineRule="auto"/>
              <w:rPr>
                <w:rFonts w:ascii="Times New Roman" w:hAnsi="Times New Roman" w:cs="Times New Roman"/>
                <w:sz w:val="20"/>
                <w:szCs w:val="20"/>
              </w:rPr>
            </w:pPr>
            <w:r w:rsidRPr="00160F56">
              <w:rPr>
                <w:rFonts w:ascii="Times New Roman" w:hAnsi="Times New Roman" w:cs="Times New Roman"/>
                <w:b/>
                <w:bCs/>
                <w:sz w:val="20"/>
                <w:szCs w:val="20"/>
              </w:rPr>
              <w:t>Пассажирооборот</w:t>
            </w:r>
            <w:r w:rsidRPr="00160F56">
              <w:rPr>
                <w:rFonts w:ascii="Times New Roman" w:hAnsi="Times New Roman" w:cs="Times New Roman"/>
                <w:sz w:val="20"/>
                <w:szCs w:val="20"/>
              </w:rPr>
              <w:t xml:space="preserve">, </w:t>
            </w:r>
            <w:proofErr w:type="gramStart"/>
            <w:r w:rsidRPr="00160F56">
              <w:rPr>
                <w:rFonts w:ascii="Times New Roman" w:hAnsi="Times New Roman" w:cs="Times New Roman"/>
                <w:sz w:val="20"/>
                <w:szCs w:val="20"/>
              </w:rPr>
              <w:t>млрд</w:t>
            </w:r>
            <w:proofErr w:type="gramEnd"/>
            <w:r w:rsidRPr="00160F56">
              <w:rPr>
                <w:rFonts w:ascii="Times New Roman" w:hAnsi="Times New Roman" w:cs="Times New Roman"/>
                <w:sz w:val="20"/>
                <w:szCs w:val="20"/>
              </w:rPr>
              <w:t xml:space="preserve"> пассажиро</w:t>
            </w:r>
            <w:r w:rsidRPr="00160F56">
              <w:rPr>
                <w:rFonts w:ascii="Times New Roman" w:hAnsi="Times New Roman" w:cs="Times New Roman"/>
                <w:sz w:val="20"/>
                <w:szCs w:val="20"/>
              </w:rPr>
              <w:sym w:font="Symbol" w:char="F0D7"/>
            </w:r>
            <w:r w:rsidRPr="00160F56">
              <w:rPr>
                <w:rFonts w:ascii="Times New Roman" w:hAnsi="Times New Roman" w:cs="Times New Roman"/>
                <w:sz w:val="20"/>
                <w:szCs w:val="20"/>
              </w:rPr>
              <w:t>км</w:t>
            </w:r>
          </w:p>
        </w:tc>
        <w:tc>
          <w:tcPr>
            <w:tcW w:w="599" w:type="pct"/>
            <w:tcBorders>
              <w:left w:val="single" w:sz="6" w:space="0" w:color="auto"/>
              <w:bottom w:val="single" w:sz="4" w:space="0" w:color="auto"/>
              <w:right w:val="single" w:sz="6" w:space="0" w:color="auto"/>
            </w:tcBorders>
            <w:vAlign w:val="bottom"/>
          </w:tcPr>
          <w:p w:rsidR="00644BE0" w:rsidRPr="00160F56" w:rsidRDefault="0047559E" w:rsidP="00FE159B">
            <w:pPr>
              <w:spacing w:before="120" w:after="0" w:line="240" w:lineRule="auto"/>
              <w:ind w:right="85"/>
              <w:jc w:val="right"/>
              <w:rPr>
                <w:rFonts w:ascii="Times New Roman" w:hAnsi="Times New Roman" w:cs="Times New Roman"/>
                <w:sz w:val="20"/>
                <w:szCs w:val="20"/>
              </w:rPr>
            </w:pPr>
            <w:r>
              <w:rPr>
                <w:rFonts w:ascii="Times New Roman" w:hAnsi="Times New Roman" w:cs="Times New Roman"/>
                <w:sz w:val="20"/>
                <w:szCs w:val="20"/>
              </w:rPr>
              <w:t>113,4</w:t>
            </w:r>
          </w:p>
        </w:tc>
        <w:tc>
          <w:tcPr>
            <w:tcW w:w="599" w:type="pct"/>
            <w:tcBorders>
              <w:left w:val="single" w:sz="6" w:space="0" w:color="auto"/>
              <w:bottom w:val="single" w:sz="4" w:space="0" w:color="auto"/>
              <w:right w:val="single" w:sz="6" w:space="0" w:color="auto"/>
            </w:tcBorders>
            <w:vAlign w:val="bottom"/>
          </w:tcPr>
          <w:p w:rsidR="0047559E" w:rsidRPr="00BC0B01" w:rsidRDefault="0047559E" w:rsidP="00FE159B">
            <w:pPr>
              <w:spacing w:before="120" w:after="0" w:line="240" w:lineRule="auto"/>
              <w:ind w:right="85"/>
              <w:jc w:val="right"/>
              <w:rPr>
                <w:rFonts w:ascii="Times New Roman" w:hAnsi="Times New Roman" w:cs="Times New Roman"/>
                <w:sz w:val="20"/>
                <w:szCs w:val="20"/>
              </w:rPr>
            </w:pPr>
            <w:r w:rsidRPr="00BC0B01">
              <w:rPr>
                <w:rFonts w:ascii="Times New Roman" w:hAnsi="Times New Roman" w:cs="Times New Roman"/>
                <w:sz w:val="20"/>
                <w:szCs w:val="20"/>
              </w:rPr>
              <w:t>80,4</w:t>
            </w:r>
          </w:p>
        </w:tc>
        <w:tc>
          <w:tcPr>
            <w:tcW w:w="685" w:type="pct"/>
            <w:tcBorders>
              <w:left w:val="single" w:sz="6" w:space="0" w:color="auto"/>
              <w:bottom w:val="single" w:sz="4" w:space="0" w:color="auto"/>
              <w:right w:val="single" w:sz="6" w:space="0" w:color="auto"/>
            </w:tcBorders>
            <w:shd w:val="clear" w:color="auto" w:fill="auto"/>
            <w:vAlign w:val="bottom"/>
          </w:tcPr>
          <w:p w:rsidR="0047559E" w:rsidRPr="00BC0B01" w:rsidRDefault="0047559E" w:rsidP="00FE159B">
            <w:pPr>
              <w:spacing w:before="120" w:after="0" w:line="240" w:lineRule="auto"/>
              <w:ind w:right="85"/>
              <w:jc w:val="right"/>
              <w:rPr>
                <w:rFonts w:ascii="Times New Roman" w:hAnsi="Times New Roman" w:cs="Times New Roman"/>
                <w:sz w:val="20"/>
                <w:szCs w:val="20"/>
              </w:rPr>
            </w:pPr>
            <w:r w:rsidRPr="00BC0B01">
              <w:rPr>
                <w:rFonts w:ascii="Times New Roman" w:hAnsi="Times New Roman" w:cs="Times New Roman"/>
                <w:sz w:val="20"/>
                <w:szCs w:val="20"/>
              </w:rPr>
              <w:t>66,2</w:t>
            </w:r>
          </w:p>
        </w:tc>
        <w:tc>
          <w:tcPr>
            <w:tcW w:w="633" w:type="pct"/>
            <w:tcBorders>
              <w:left w:val="single" w:sz="6" w:space="0" w:color="auto"/>
              <w:bottom w:val="single" w:sz="4" w:space="0" w:color="auto"/>
            </w:tcBorders>
            <w:shd w:val="clear" w:color="auto" w:fill="auto"/>
            <w:vAlign w:val="bottom"/>
          </w:tcPr>
          <w:p w:rsidR="00644BE0" w:rsidRPr="00BC0B01" w:rsidRDefault="0047559E" w:rsidP="00FE159B">
            <w:pPr>
              <w:spacing w:before="120" w:after="0" w:line="240" w:lineRule="auto"/>
              <w:ind w:right="85"/>
              <w:jc w:val="right"/>
              <w:rPr>
                <w:rFonts w:ascii="Times New Roman" w:hAnsi="Times New Roman" w:cs="Times New Roman"/>
                <w:sz w:val="20"/>
                <w:szCs w:val="20"/>
              </w:rPr>
            </w:pPr>
            <w:r w:rsidRPr="00BC0B01">
              <w:rPr>
                <w:rFonts w:ascii="Times New Roman" w:hAnsi="Times New Roman" w:cs="Times New Roman"/>
                <w:sz w:val="20"/>
                <w:szCs w:val="20"/>
              </w:rPr>
              <w:t>112,5</w:t>
            </w:r>
          </w:p>
        </w:tc>
      </w:tr>
    </w:tbl>
    <w:p w:rsidR="00644BE0" w:rsidRPr="00FE159B" w:rsidRDefault="00644BE0" w:rsidP="00AB1E64">
      <w:pPr>
        <w:pStyle w:val="33"/>
        <w:spacing w:after="120" w:line="240" w:lineRule="auto"/>
        <w:ind w:firstLine="0"/>
        <w:rPr>
          <w:sz w:val="18"/>
          <w:szCs w:val="20"/>
        </w:rPr>
      </w:pPr>
      <w:r w:rsidRPr="00FE159B">
        <w:rPr>
          <w:caps/>
          <w:sz w:val="18"/>
          <w:szCs w:val="20"/>
          <w:vertAlign w:val="superscript"/>
        </w:rPr>
        <w:t>1)</w:t>
      </w:r>
      <w:r w:rsidRPr="00FE159B">
        <w:rPr>
          <w:caps/>
          <w:sz w:val="18"/>
          <w:szCs w:val="20"/>
        </w:rPr>
        <w:t xml:space="preserve"> с</w:t>
      </w:r>
      <w:r w:rsidRPr="00FE159B">
        <w:rPr>
          <w:sz w:val="18"/>
          <w:szCs w:val="20"/>
        </w:rPr>
        <w:t xml:space="preserve">ведения приведены по юридическим лицам и индивидуальным предпринимателям (включая субъекты малого предпринимательства, без учета объемов работы по заказам и на туристско-экскурсионных маршрутах). </w:t>
      </w:r>
    </w:p>
    <w:p w:rsidR="00644BE0" w:rsidRPr="00160F56" w:rsidRDefault="00644BE0" w:rsidP="00C00643">
      <w:pPr>
        <w:pStyle w:val="33"/>
        <w:spacing w:before="240" w:after="120" w:line="240" w:lineRule="auto"/>
        <w:ind w:firstLine="0"/>
        <w:jc w:val="center"/>
        <w:rPr>
          <w:b/>
          <w:caps/>
          <w:sz w:val="20"/>
          <w:szCs w:val="20"/>
          <w:vertAlign w:val="superscript"/>
        </w:rPr>
      </w:pPr>
      <w:r w:rsidRPr="00160F56">
        <w:rPr>
          <w:b/>
          <w:caps/>
          <w:sz w:val="20"/>
          <w:szCs w:val="20"/>
        </w:rPr>
        <w:t xml:space="preserve">2.17. перевозкИ пассажиров и пассажирооборот автобусов </w:t>
      </w:r>
      <w:r w:rsidR="00AB1E64">
        <w:rPr>
          <w:b/>
          <w:caps/>
          <w:sz w:val="20"/>
          <w:szCs w:val="20"/>
        </w:rPr>
        <w:br/>
      </w:r>
      <w:r w:rsidRPr="00160F56">
        <w:rPr>
          <w:b/>
          <w:caps/>
          <w:sz w:val="20"/>
          <w:szCs w:val="20"/>
        </w:rPr>
        <w:t>общего пользования по видам сообщения</w:t>
      </w:r>
      <w:proofErr w:type="gramStart"/>
      <w:r w:rsidRPr="00160F56">
        <w:rPr>
          <w:b/>
          <w:caps/>
          <w:sz w:val="20"/>
          <w:szCs w:val="20"/>
          <w:vertAlign w:val="superscript"/>
        </w:rPr>
        <w:t>1</w:t>
      </w:r>
      <w:proofErr w:type="gramEnd"/>
      <w:r w:rsidRPr="00160F56">
        <w:rPr>
          <w:b/>
          <w:caps/>
          <w:sz w:val="20"/>
          <w:szCs w:val="20"/>
          <w:vertAlign w:val="superscript"/>
        </w:rPr>
        <w:t>)</w:t>
      </w:r>
    </w:p>
    <w:tbl>
      <w:tblPr>
        <w:tblW w:w="5000" w:type="pct"/>
        <w:jc w:val="center"/>
        <w:tblCellMar>
          <w:left w:w="0" w:type="dxa"/>
          <w:right w:w="0" w:type="dxa"/>
        </w:tblCellMar>
        <w:tblLook w:val="0000" w:firstRow="0" w:lastRow="0" w:firstColumn="0" w:lastColumn="0" w:noHBand="0" w:noVBand="0"/>
      </w:tblPr>
      <w:tblGrid>
        <w:gridCol w:w="6593"/>
        <w:gridCol w:w="1407"/>
        <w:gridCol w:w="1355"/>
      </w:tblGrid>
      <w:tr w:rsidR="00644BE0" w:rsidRPr="00160F56" w:rsidTr="00C00643">
        <w:trPr>
          <w:cantSplit/>
          <w:trHeight w:val="340"/>
          <w:jc w:val="center"/>
        </w:trPr>
        <w:tc>
          <w:tcPr>
            <w:tcW w:w="3524" w:type="pct"/>
            <w:tcBorders>
              <w:top w:val="single" w:sz="6" w:space="0" w:color="auto"/>
              <w:bottom w:val="single" w:sz="6" w:space="0" w:color="auto"/>
              <w:right w:val="single" w:sz="6" w:space="0" w:color="auto"/>
            </w:tcBorders>
            <w:vAlign w:val="center"/>
          </w:tcPr>
          <w:p w:rsidR="00644BE0" w:rsidRPr="00160F56" w:rsidRDefault="00644BE0" w:rsidP="00FE159B">
            <w:pPr>
              <w:spacing w:before="120" w:after="0" w:line="240" w:lineRule="auto"/>
              <w:jc w:val="center"/>
              <w:rPr>
                <w:rFonts w:ascii="Times New Roman" w:hAnsi="Times New Roman" w:cs="Times New Roman"/>
                <w:sz w:val="18"/>
                <w:szCs w:val="18"/>
              </w:rPr>
            </w:pPr>
          </w:p>
        </w:tc>
        <w:tc>
          <w:tcPr>
            <w:tcW w:w="752" w:type="pct"/>
            <w:tcBorders>
              <w:top w:val="single" w:sz="6" w:space="0" w:color="auto"/>
              <w:left w:val="single" w:sz="6" w:space="0" w:color="auto"/>
              <w:bottom w:val="single" w:sz="6" w:space="0" w:color="auto"/>
              <w:right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2019</w:t>
            </w:r>
          </w:p>
        </w:tc>
        <w:tc>
          <w:tcPr>
            <w:tcW w:w="724" w:type="pct"/>
            <w:tcBorders>
              <w:top w:val="single" w:sz="6" w:space="0" w:color="auto"/>
              <w:left w:val="single" w:sz="6" w:space="0" w:color="auto"/>
              <w:bottom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2020</w:t>
            </w:r>
          </w:p>
        </w:tc>
      </w:tr>
      <w:tr w:rsidR="00644BE0" w:rsidRPr="00160F56" w:rsidTr="00C00643">
        <w:trPr>
          <w:cantSplit/>
          <w:trHeight w:val="340"/>
          <w:jc w:val="center"/>
        </w:trPr>
        <w:tc>
          <w:tcPr>
            <w:tcW w:w="3524" w:type="pct"/>
            <w:tcBorders>
              <w:right w:val="single" w:sz="6" w:space="0" w:color="auto"/>
            </w:tcBorders>
            <w:vAlign w:val="bottom"/>
          </w:tcPr>
          <w:p w:rsidR="00644BE0" w:rsidRPr="00160F56" w:rsidRDefault="00644BE0" w:rsidP="00C00643">
            <w:pPr>
              <w:spacing w:before="120" w:after="0" w:line="240" w:lineRule="auto"/>
              <w:rPr>
                <w:rFonts w:ascii="Times New Roman" w:hAnsi="Times New Roman" w:cs="Times New Roman"/>
                <w:sz w:val="20"/>
                <w:szCs w:val="20"/>
              </w:rPr>
            </w:pPr>
            <w:r w:rsidRPr="00160F56">
              <w:rPr>
                <w:rFonts w:ascii="Times New Roman" w:hAnsi="Times New Roman" w:cs="Times New Roman"/>
                <w:b/>
                <w:bCs/>
                <w:sz w:val="20"/>
                <w:szCs w:val="20"/>
              </w:rPr>
              <w:t>Перевезено пассажиров автобусами</w:t>
            </w:r>
            <w:r w:rsidRPr="00160F56">
              <w:rPr>
                <w:rFonts w:ascii="Times New Roman" w:hAnsi="Times New Roman" w:cs="Times New Roman"/>
                <w:sz w:val="20"/>
                <w:szCs w:val="20"/>
              </w:rPr>
              <w:t xml:space="preserve"> – </w:t>
            </w:r>
            <w:r w:rsidR="00C00643">
              <w:rPr>
                <w:rFonts w:ascii="Times New Roman" w:hAnsi="Times New Roman" w:cs="Times New Roman"/>
                <w:sz w:val="20"/>
                <w:szCs w:val="20"/>
              </w:rPr>
              <w:br/>
            </w:r>
            <w:r w:rsidRPr="00160F56">
              <w:rPr>
                <w:rFonts w:ascii="Times New Roman" w:hAnsi="Times New Roman" w:cs="Times New Roman"/>
                <w:sz w:val="20"/>
                <w:szCs w:val="20"/>
              </w:rPr>
              <w:t xml:space="preserve">всего, </w:t>
            </w:r>
            <w:proofErr w:type="gramStart"/>
            <w:r w:rsidRPr="00160F56">
              <w:rPr>
                <w:rFonts w:ascii="Times New Roman" w:hAnsi="Times New Roman" w:cs="Times New Roman"/>
                <w:sz w:val="20"/>
                <w:szCs w:val="20"/>
              </w:rPr>
              <w:t>млн</w:t>
            </w:r>
            <w:proofErr w:type="gramEnd"/>
            <w:r w:rsidRPr="00160F56">
              <w:rPr>
                <w:rFonts w:ascii="Times New Roman" w:hAnsi="Times New Roman" w:cs="Times New Roman"/>
                <w:sz w:val="20"/>
                <w:szCs w:val="20"/>
              </w:rPr>
              <w:t xml:space="preserve"> человек</w:t>
            </w:r>
          </w:p>
        </w:tc>
        <w:tc>
          <w:tcPr>
            <w:tcW w:w="752" w:type="pct"/>
            <w:tcBorders>
              <w:left w:val="single" w:sz="6" w:space="0" w:color="auto"/>
              <w:right w:val="single" w:sz="6" w:space="0" w:color="auto"/>
            </w:tcBorders>
            <w:vAlign w:val="bottom"/>
          </w:tcPr>
          <w:p w:rsidR="00644BE0" w:rsidRPr="00160F56" w:rsidRDefault="00644BE0" w:rsidP="00FE159B">
            <w:pPr>
              <w:spacing w:before="120" w:after="0" w:line="240" w:lineRule="auto"/>
              <w:ind w:right="57"/>
              <w:jc w:val="right"/>
              <w:rPr>
                <w:rFonts w:ascii="Times New Roman" w:hAnsi="Times New Roman" w:cs="Times New Roman"/>
                <w:b/>
                <w:bCs/>
                <w:sz w:val="20"/>
                <w:szCs w:val="20"/>
              </w:rPr>
            </w:pPr>
            <w:r w:rsidRPr="00160F56">
              <w:rPr>
                <w:rFonts w:ascii="Times New Roman" w:hAnsi="Times New Roman" w:cs="Times New Roman"/>
                <w:b/>
                <w:bCs/>
                <w:sz w:val="20"/>
                <w:szCs w:val="20"/>
              </w:rPr>
              <w:t>6119,8</w:t>
            </w:r>
          </w:p>
        </w:tc>
        <w:tc>
          <w:tcPr>
            <w:tcW w:w="724" w:type="pct"/>
            <w:tcBorders>
              <w:left w:val="single" w:sz="6" w:space="0" w:color="auto"/>
            </w:tcBorders>
            <w:vAlign w:val="bottom"/>
          </w:tcPr>
          <w:p w:rsidR="00644BE0" w:rsidRPr="00220F37" w:rsidRDefault="00644BE0" w:rsidP="00FE159B">
            <w:pPr>
              <w:spacing w:before="120" w:after="0" w:line="240" w:lineRule="auto"/>
              <w:ind w:right="57"/>
              <w:jc w:val="right"/>
              <w:rPr>
                <w:rFonts w:ascii="Times New Roman" w:hAnsi="Times New Roman" w:cs="Times New Roman"/>
                <w:b/>
                <w:bCs/>
                <w:sz w:val="20"/>
                <w:szCs w:val="20"/>
              </w:rPr>
            </w:pPr>
            <w:r w:rsidRPr="00220F37">
              <w:rPr>
                <w:rFonts w:ascii="Times New Roman" w:hAnsi="Times New Roman" w:cs="Times New Roman"/>
                <w:b/>
                <w:bCs/>
                <w:sz w:val="20"/>
                <w:szCs w:val="20"/>
              </w:rPr>
              <w:t>4804,6</w:t>
            </w:r>
          </w:p>
        </w:tc>
      </w:tr>
      <w:tr w:rsidR="00644BE0" w:rsidRPr="00160F56" w:rsidTr="00C00643">
        <w:trPr>
          <w:cantSplit/>
          <w:trHeight w:val="340"/>
          <w:jc w:val="center"/>
        </w:trPr>
        <w:tc>
          <w:tcPr>
            <w:tcW w:w="3524" w:type="pct"/>
            <w:tcBorders>
              <w:right w:val="single" w:sz="6" w:space="0" w:color="auto"/>
            </w:tcBorders>
            <w:vAlign w:val="bottom"/>
          </w:tcPr>
          <w:p w:rsidR="00644BE0" w:rsidRPr="00160F56" w:rsidRDefault="00644BE0" w:rsidP="00C00643">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в том числе по видам сообщения:</w:t>
            </w:r>
          </w:p>
        </w:tc>
        <w:tc>
          <w:tcPr>
            <w:tcW w:w="752" w:type="pct"/>
            <w:tcBorders>
              <w:left w:val="single" w:sz="6" w:space="0" w:color="auto"/>
              <w:right w:val="single" w:sz="6" w:space="0" w:color="auto"/>
            </w:tcBorders>
            <w:vAlign w:val="bottom"/>
          </w:tcPr>
          <w:p w:rsidR="00644BE0" w:rsidRPr="00160F56" w:rsidRDefault="00644BE0" w:rsidP="00FE159B">
            <w:pPr>
              <w:spacing w:before="120" w:after="0" w:line="240" w:lineRule="auto"/>
              <w:ind w:right="57"/>
              <w:jc w:val="right"/>
              <w:rPr>
                <w:rFonts w:ascii="Times New Roman" w:hAnsi="Times New Roman" w:cs="Times New Roman"/>
                <w:b/>
                <w:bCs/>
                <w:sz w:val="20"/>
                <w:szCs w:val="20"/>
              </w:rPr>
            </w:pPr>
          </w:p>
        </w:tc>
        <w:tc>
          <w:tcPr>
            <w:tcW w:w="724" w:type="pct"/>
            <w:tcBorders>
              <w:left w:val="single" w:sz="6" w:space="0" w:color="auto"/>
            </w:tcBorders>
            <w:vAlign w:val="bottom"/>
          </w:tcPr>
          <w:p w:rsidR="00644BE0" w:rsidRPr="00220F37" w:rsidRDefault="00644BE0" w:rsidP="00FE159B">
            <w:pPr>
              <w:spacing w:before="120" w:after="0" w:line="240" w:lineRule="auto"/>
              <w:ind w:right="57"/>
              <w:jc w:val="right"/>
              <w:rPr>
                <w:rFonts w:ascii="Times New Roman" w:hAnsi="Times New Roman" w:cs="Times New Roman"/>
                <w:b/>
                <w:bCs/>
                <w:sz w:val="20"/>
                <w:szCs w:val="20"/>
              </w:rPr>
            </w:pPr>
          </w:p>
        </w:tc>
      </w:tr>
      <w:tr w:rsidR="00644BE0" w:rsidRPr="00160F56" w:rsidTr="00C00643">
        <w:trPr>
          <w:cantSplit/>
          <w:trHeight w:val="340"/>
          <w:jc w:val="center"/>
        </w:trPr>
        <w:tc>
          <w:tcPr>
            <w:tcW w:w="3524" w:type="pct"/>
            <w:tcBorders>
              <w:right w:val="single" w:sz="6" w:space="0" w:color="auto"/>
            </w:tcBorders>
            <w:vAlign w:val="bottom"/>
          </w:tcPr>
          <w:p w:rsidR="00644BE0" w:rsidRPr="00160F56" w:rsidRDefault="00644BE0" w:rsidP="00FE159B">
            <w:pPr>
              <w:pStyle w:val="14"/>
              <w:spacing w:before="120" w:line="240" w:lineRule="auto"/>
              <w:rPr>
                <w:rFonts w:ascii="Times New Roman" w:hAnsi="Times New Roman" w:cs="Times New Roman"/>
                <w:sz w:val="20"/>
                <w:szCs w:val="20"/>
              </w:rPr>
            </w:pPr>
            <w:r w:rsidRPr="00160F56">
              <w:rPr>
                <w:rFonts w:ascii="Times New Roman" w:hAnsi="Times New Roman" w:cs="Times New Roman"/>
                <w:sz w:val="20"/>
                <w:szCs w:val="20"/>
              </w:rPr>
              <w:t>городское</w:t>
            </w:r>
          </w:p>
        </w:tc>
        <w:tc>
          <w:tcPr>
            <w:tcW w:w="752" w:type="pct"/>
            <w:tcBorders>
              <w:left w:val="single" w:sz="6" w:space="0" w:color="auto"/>
              <w:right w:val="single" w:sz="6" w:space="0" w:color="auto"/>
            </w:tcBorders>
            <w:vAlign w:val="bottom"/>
          </w:tcPr>
          <w:p w:rsidR="00644BE0" w:rsidRPr="00160F56" w:rsidRDefault="00644BE0" w:rsidP="00FE159B">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5055,9</w:t>
            </w:r>
          </w:p>
        </w:tc>
        <w:tc>
          <w:tcPr>
            <w:tcW w:w="724" w:type="pct"/>
            <w:tcBorders>
              <w:left w:val="single" w:sz="6" w:space="0" w:color="auto"/>
            </w:tcBorders>
            <w:vAlign w:val="bottom"/>
          </w:tcPr>
          <w:p w:rsidR="00644BE0" w:rsidRPr="00220F37" w:rsidRDefault="00644BE0" w:rsidP="00FE159B">
            <w:pPr>
              <w:spacing w:before="120" w:after="0" w:line="240" w:lineRule="auto"/>
              <w:ind w:right="57"/>
              <w:jc w:val="right"/>
              <w:rPr>
                <w:rFonts w:ascii="Times New Roman" w:hAnsi="Times New Roman" w:cs="Times New Roman"/>
                <w:sz w:val="20"/>
                <w:szCs w:val="20"/>
              </w:rPr>
            </w:pPr>
            <w:r w:rsidRPr="00220F37">
              <w:rPr>
                <w:rFonts w:ascii="Times New Roman" w:hAnsi="Times New Roman" w:cs="Times New Roman"/>
                <w:sz w:val="20"/>
                <w:szCs w:val="20"/>
              </w:rPr>
              <w:t>3971,0</w:t>
            </w:r>
          </w:p>
        </w:tc>
      </w:tr>
      <w:tr w:rsidR="00644BE0" w:rsidRPr="00160F56" w:rsidTr="00C00643">
        <w:trPr>
          <w:cantSplit/>
          <w:trHeight w:val="340"/>
          <w:jc w:val="center"/>
        </w:trPr>
        <w:tc>
          <w:tcPr>
            <w:tcW w:w="3524" w:type="pct"/>
            <w:tcBorders>
              <w:right w:val="single" w:sz="6" w:space="0" w:color="auto"/>
            </w:tcBorders>
            <w:vAlign w:val="bottom"/>
          </w:tcPr>
          <w:p w:rsidR="00644BE0" w:rsidRPr="00160F56" w:rsidRDefault="00644BE0" w:rsidP="00FE159B">
            <w:pPr>
              <w:pStyle w:val="14"/>
              <w:spacing w:before="120" w:line="240" w:lineRule="auto"/>
              <w:rPr>
                <w:rFonts w:ascii="Times New Roman" w:hAnsi="Times New Roman" w:cs="Times New Roman"/>
                <w:sz w:val="20"/>
                <w:szCs w:val="20"/>
              </w:rPr>
            </w:pPr>
            <w:r w:rsidRPr="00160F56">
              <w:rPr>
                <w:rFonts w:ascii="Times New Roman" w:hAnsi="Times New Roman" w:cs="Times New Roman"/>
                <w:sz w:val="20"/>
                <w:szCs w:val="20"/>
              </w:rPr>
              <w:t xml:space="preserve">пригородное </w:t>
            </w:r>
          </w:p>
        </w:tc>
        <w:tc>
          <w:tcPr>
            <w:tcW w:w="752" w:type="pct"/>
            <w:tcBorders>
              <w:left w:val="single" w:sz="6" w:space="0" w:color="auto"/>
              <w:right w:val="single" w:sz="6" w:space="0" w:color="auto"/>
            </w:tcBorders>
            <w:vAlign w:val="bottom"/>
          </w:tcPr>
          <w:p w:rsidR="00644BE0" w:rsidRPr="00160F56" w:rsidRDefault="00644BE0" w:rsidP="00FE159B">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981,4</w:t>
            </w:r>
          </w:p>
        </w:tc>
        <w:tc>
          <w:tcPr>
            <w:tcW w:w="724" w:type="pct"/>
            <w:tcBorders>
              <w:left w:val="single" w:sz="6" w:space="0" w:color="auto"/>
            </w:tcBorders>
            <w:vAlign w:val="bottom"/>
          </w:tcPr>
          <w:p w:rsidR="00644BE0" w:rsidRPr="00220F37" w:rsidRDefault="00644BE0" w:rsidP="00FE159B">
            <w:pPr>
              <w:spacing w:before="120" w:after="0" w:line="240" w:lineRule="auto"/>
              <w:ind w:right="57"/>
              <w:jc w:val="right"/>
              <w:rPr>
                <w:rFonts w:ascii="Times New Roman" w:hAnsi="Times New Roman" w:cs="Times New Roman"/>
                <w:sz w:val="20"/>
                <w:szCs w:val="20"/>
              </w:rPr>
            </w:pPr>
            <w:r w:rsidRPr="00220F37">
              <w:rPr>
                <w:rFonts w:ascii="Times New Roman" w:hAnsi="Times New Roman" w:cs="Times New Roman"/>
                <w:sz w:val="20"/>
                <w:szCs w:val="20"/>
              </w:rPr>
              <w:t>772,4</w:t>
            </w:r>
          </w:p>
        </w:tc>
      </w:tr>
      <w:tr w:rsidR="00644BE0" w:rsidRPr="00160F56" w:rsidTr="00C00643">
        <w:trPr>
          <w:cantSplit/>
          <w:trHeight w:val="340"/>
          <w:jc w:val="center"/>
        </w:trPr>
        <w:tc>
          <w:tcPr>
            <w:tcW w:w="3524" w:type="pct"/>
            <w:tcBorders>
              <w:right w:val="single" w:sz="6" w:space="0" w:color="auto"/>
            </w:tcBorders>
            <w:vAlign w:val="bottom"/>
          </w:tcPr>
          <w:p w:rsidR="00644BE0" w:rsidRPr="00160F56" w:rsidRDefault="00644BE0" w:rsidP="00FE159B">
            <w:pPr>
              <w:pStyle w:val="14"/>
              <w:spacing w:before="120" w:line="240" w:lineRule="auto"/>
              <w:rPr>
                <w:rFonts w:ascii="Times New Roman" w:hAnsi="Times New Roman" w:cs="Times New Roman"/>
                <w:sz w:val="20"/>
                <w:szCs w:val="20"/>
              </w:rPr>
            </w:pPr>
            <w:r w:rsidRPr="00160F56">
              <w:rPr>
                <w:rFonts w:ascii="Times New Roman" w:hAnsi="Times New Roman" w:cs="Times New Roman"/>
                <w:sz w:val="20"/>
                <w:szCs w:val="20"/>
              </w:rPr>
              <w:t>междугородное</w:t>
            </w:r>
          </w:p>
        </w:tc>
        <w:tc>
          <w:tcPr>
            <w:tcW w:w="752" w:type="pct"/>
            <w:tcBorders>
              <w:left w:val="single" w:sz="6" w:space="0" w:color="auto"/>
              <w:right w:val="single" w:sz="6" w:space="0" w:color="auto"/>
            </w:tcBorders>
            <w:vAlign w:val="bottom"/>
          </w:tcPr>
          <w:p w:rsidR="00644BE0" w:rsidRPr="00160F56" w:rsidRDefault="00644BE0" w:rsidP="00FE159B">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80,8</w:t>
            </w:r>
          </w:p>
        </w:tc>
        <w:tc>
          <w:tcPr>
            <w:tcW w:w="724" w:type="pct"/>
            <w:tcBorders>
              <w:left w:val="single" w:sz="6" w:space="0" w:color="auto"/>
            </w:tcBorders>
            <w:vAlign w:val="bottom"/>
          </w:tcPr>
          <w:p w:rsidR="00644BE0" w:rsidRPr="00220F37" w:rsidRDefault="00644BE0" w:rsidP="00FE159B">
            <w:pPr>
              <w:spacing w:before="120" w:after="0" w:line="240" w:lineRule="auto"/>
              <w:ind w:right="57"/>
              <w:jc w:val="right"/>
              <w:rPr>
                <w:rFonts w:ascii="Times New Roman" w:hAnsi="Times New Roman" w:cs="Times New Roman"/>
                <w:sz w:val="20"/>
                <w:szCs w:val="20"/>
              </w:rPr>
            </w:pPr>
            <w:r w:rsidRPr="00220F37">
              <w:rPr>
                <w:rFonts w:ascii="Times New Roman" w:hAnsi="Times New Roman" w:cs="Times New Roman"/>
                <w:sz w:val="20"/>
                <w:szCs w:val="20"/>
              </w:rPr>
              <w:t>55,9</w:t>
            </w:r>
          </w:p>
        </w:tc>
      </w:tr>
      <w:tr w:rsidR="00644BE0" w:rsidRPr="00160F56" w:rsidTr="00C00643">
        <w:trPr>
          <w:cantSplit/>
          <w:trHeight w:val="340"/>
          <w:jc w:val="center"/>
        </w:trPr>
        <w:tc>
          <w:tcPr>
            <w:tcW w:w="3524" w:type="pct"/>
            <w:tcBorders>
              <w:right w:val="single" w:sz="6" w:space="0" w:color="auto"/>
            </w:tcBorders>
            <w:vAlign w:val="bottom"/>
          </w:tcPr>
          <w:p w:rsidR="00644BE0" w:rsidRPr="00160F56" w:rsidRDefault="00644BE0" w:rsidP="00FE159B">
            <w:pPr>
              <w:pStyle w:val="14"/>
              <w:spacing w:before="120" w:line="240" w:lineRule="auto"/>
              <w:rPr>
                <w:rFonts w:ascii="Times New Roman" w:hAnsi="Times New Roman" w:cs="Times New Roman"/>
                <w:sz w:val="20"/>
                <w:szCs w:val="20"/>
              </w:rPr>
            </w:pPr>
            <w:r w:rsidRPr="00160F56">
              <w:rPr>
                <w:rFonts w:ascii="Times New Roman" w:hAnsi="Times New Roman" w:cs="Times New Roman"/>
                <w:sz w:val="20"/>
                <w:szCs w:val="20"/>
              </w:rPr>
              <w:t>международное</w:t>
            </w:r>
          </w:p>
        </w:tc>
        <w:tc>
          <w:tcPr>
            <w:tcW w:w="752" w:type="pct"/>
            <w:tcBorders>
              <w:left w:val="single" w:sz="6" w:space="0" w:color="auto"/>
              <w:right w:val="single" w:sz="6" w:space="0" w:color="auto"/>
            </w:tcBorders>
            <w:vAlign w:val="bottom"/>
          </w:tcPr>
          <w:p w:rsidR="00644BE0" w:rsidRPr="00160F56" w:rsidRDefault="00644BE0" w:rsidP="00FE159B">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1,7</w:t>
            </w:r>
          </w:p>
        </w:tc>
        <w:tc>
          <w:tcPr>
            <w:tcW w:w="724" w:type="pct"/>
            <w:tcBorders>
              <w:left w:val="single" w:sz="6" w:space="0" w:color="auto"/>
            </w:tcBorders>
            <w:vAlign w:val="bottom"/>
          </w:tcPr>
          <w:p w:rsidR="00644BE0" w:rsidRPr="00220F37" w:rsidRDefault="00644BE0" w:rsidP="00FE159B">
            <w:pPr>
              <w:spacing w:before="120" w:after="0" w:line="240" w:lineRule="auto"/>
              <w:ind w:right="57"/>
              <w:jc w:val="right"/>
              <w:rPr>
                <w:rFonts w:ascii="Times New Roman" w:hAnsi="Times New Roman" w:cs="Times New Roman"/>
                <w:sz w:val="20"/>
                <w:szCs w:val="20"/>
              </w:rPr>
            </w:pPr>
            <w:r w:rsidRPr="00220F37">
              <w:rPr>
                <w:rFonts w:ascii="Times New Roman" w:hAnsi="Times New Roman" w:cs="Times New Roman"/>
                <w:sz w:val="20"/>
                <w:szCs w:val="20"/>
              </w:rPr>
              <w:t>5,3</w:t>
            </w:r>
          </w:p>
        </w:tc>
      </w:tr>
      <w:tr w:rsidR="00644BE0" w:rsidRPr="00160F56" w:rsidTr="00C00643">
        <w:trPr>
          <w:cantSplit/>
          <w:trHeight w:val="340"/>
          <w:jc w:val="center"/>
        </w:trPr>
        <w:tc>
          <w:tcPr>
            <w:tcW w:w="3524" w:type="pct"/>
            <w:tcBorders>
              <w:right w:val="single" w:sz="6" w:space="0" w:color="auto"/>
            </w:tcBorders>
            <w:vAlign w:val="bottom"/>
          </w:tcPr>
          <w:p w:rsidR="00644BE0" w:rsidRPr="00160F56" w:rsidRDefault="00644BE0" w:rsidP="00FE159B">
            <w:pPr>
              <w:spacing w:before="120" w:after="0" w:line="240" w:lineRule="auto"/>
              <w:rPr>
                <w:rFonts w:ascii="Times New Roman" w:hAnsi="Times New Roman" w:cs="Times New Roman"/>
                <w:sz w:val="20"/>
                <w:szCs w:val="20"/>
              </w:rPr>
            </w:pPr>
            <w:r w:rsidRPr="00160F56">
              <w:rPr>
                <w:rFonts w:ascii="Times New Roman" w:hAnsi="Times New Roman" w:cs="Times New Roman"/>
                <w:b/>
                <w:bCs/>
                <w:sz w:val="20"/>
                <w:szCs w:val="20"/>
              </w:rPr>
              <w:t>Пассажирооборот автобусов</w:t>
            </w:r>
            <w:r w:rsidRPr="00160F56">
              <w:rPr>
                <w:rFonts w:ascii="Times New Roman" w:hAnsi="Times New Roman" w:cs="Times New Roman"/>
                <w:b/>
                <w:bCs/>
                <w:sz w:val="20"/>
                <w:szCs w:val="20"/>
                <w:lang w:val="en-US"/>
              </w:rPr>
              <w:t> </w:t>
            </w:r>
            <w:r w:rsidRPr="00160F56">
              <w:rPr>
                <w:rFonts w:ascii="Times New Roman" w:hAnsi="Times New Roman" w:cs="Times New Roman"/>
                <w:sz w:val="20"/>
                <w:szCs w:val="20"/>
              </w:rPr>
              <w:t xml:space="preserve">– всего, </w:t>
            </w:r>
            <w:proofErr w:type="gramStart"/>
            <w:r w:rsidRPr="00160F56">
              <w:rPr>
                <w:rFonts w:ascii="Times New Roman" w:hAnsi="Times New Roman" w:cs="Times New Roman"/>
                <w:sz w:val="20"/>
                <w:szCs w:val="20"/>
              </w:rPr>
              <w:t>млн</w:t>
            </w:r>
            <w:proofErr w:type="gramEnd"/>
            <w:r w:rsidRPr="00160F56">
              <w:rPr>
                <w:rFonts w:ascii="Times New Roman" w:hAnsi="Times New Roman" w:cs="Times New Roman"/>
                <w:sz w:val="20"/>
                <w:szCs w:val="20"/>
              </w:rPr>
              <w:t xml:space="preserve"> </w:t>
            </w:r>
            <w:r w:rsidR="009A11C4" w:rsidRPr="00160F56">
              <w:rPr>
                <w:rFonts w:ascii="Times New Roman" w:hAnsi="Times New Roman" w:cs="Times New Roman"/>
                <w:sz w:val="20"/>
                <w:szCs w:val="20"/>
              </w:rPr>
              <w:t>пассажиро</w:t>
            </w:r>
            <w:r w:rsidR="009A11C4" w:rsidRPr="00160F56">
              <w:rPr>
                <w:rFonts w:ascii="Times New Roman" w:hAnsi="Times New Roman" w:cs="Times New Roman"/>
                <w:sz w:val="20"/>
                <w:szCs w:val="20"/>
              </w:rPr>
              <w:sym w:font="Symbol" w:char="F0D7"/>
            </w:r>
            <w:r w:rsidR="009A11C4" w:rsidRPr="00160F56">
              <w:rPr>
                <w:rFonts w:ascii="Times New Roman" w:hAnsi="Times New Roman" w:cs="Times New Roman"/>
                <w:sz w:val="20"/>
                <w:szCs w:val="20"/>
              </w:rPr>
              <w:t>км</w:t>
            </w:r>
          </w:p>
        </w:tc>
        <w:tc>
          <w:tcPr>
            <w:tcW w:w="752" w:type="pct"/>
            <w:tcBorders>
              <w:left w:val="single" w:sz="6" w:space="0" w:color="auto"/>
              <w:right w:val="single" w:sz="6" w:space="0" w:color="auto"/>
            </w:tcBorders>
            <w:vAlign w:val="bottom"/>
          </w:tcPr>
          <w:p w:rsidR="00644BE0" w:rsidRPr="00160F56" w:rsidRDefault="00644BE0" w:rsidP="00FE159B">
            <w:pPr>
              <w:spacing w:before="120" w:after="0" w:line="240" w:lineRule="auto"/>
              <w:ind w:right="57"/>
              <w:jc w:val="right"/>
              <w:rPr>
                <w:rFonts w:ascii="Times New Roman" w:hAnsi="Times New Roman" w:cs="Times New Roman"/>
                <w:b/>
                <w:bCs/>
                <w:sz w:val="20"/>
                <w:szCs w:val="20"/>
              </w:rPr>
            </w:pPr>
            <w:r w:rsidRPr="00160F56">
              <w:rPr>
                <w:rFonts w:ascii="Times New Roman" w:hAnsi="Times New Roman" w:cs="Times New Roman"/>
                <w:b/>
                <w:bCs/>
                <w:sz w:val="20"/>
                <w:szCs w:val="20"/>
              </w:rPr>
              <w:t>62646,0</w:t>
            </w:r>
          </w:p>
        </w:tc>
        <w:tc>
          <w:tcPr>
            <w:tcW w:w="724" w:type="pct"/>
            <w:tcBorders>
              <w:left w:val="single" w:sz="6" w:space="0" w:color="auto"/>
            </w:tcBorders>
            <w:vAlign w:val="bottom"/>
          </w:tcPr>
          <w:p w:rsidR="00644BE0" w:rsidRPr="00220F37" w:rsidRDefault="00644BE0" w:rsidP="00FE159B">
            <w:pPr>
              <w:spacing w:before="120" w:after="0" w:line="240" w:lineRule="auto"/>
              <w:ind w:right="57"/>
              <w:jc w:val="right"/>
              <w:rPr>
                <w:rFonts w:ascii="Times New Roman" w:hAnsi="Times New Roman" w:cs="Times New Roman"/>
                <w:b/>
                <w:bCs/>
                <w:sz w:val="20"/>
                <w:szCs w:val="20"/>
              </w:rPr>
            </w:pPr>
            <w:r w:rsidRPr="00220F37">
              <w:rPr>
                <w:rFonts w:ascii="Times New Roman" w:hAnsi="Times New Roman" w:cs="Times New Roman"/>
                <w:b/>
                <w:bCs/>
                <w:sz w:val="20"/>
                <w:szCs w:val="20"/>
              </w:rPr>
              <w:t>47669,2</w:t>
            </w:r>
          </w:p>
        </w:tc>
      </w:tr>
      <w:tr w:rsidR="00644BE0" w:rsidRPr="00160F56" w:rsidTr="00C00643">
        <w:trPr>
          <w:cantSplit/>
          <w:trHeight w:val="340"/>
          <w:jc w:val="center"/>
        </w:trPr>
        <w:tc>
          <w:tcPr>
            <w:tcW w:w="3524" w:type="pct"/>
            <w:tcBorders>
              <w:right w:val="single" w:sz="6" w:space="0" w:color="auto"/>
            </w:tcBorders>
            <w:vAlign w:val="bottom"/>
          </w:tcPr>
          <w:p w:rsidR="00644BE0" w:rsidRPr="00160F56" w:rsidRDefault="00644BE0" w:rsidP="00C00643">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в том числе по видам сообщения:</w:t>
            </w:r>
          </w:p>
        </w:tc>
        <w:tc>
          <w:tcPr>
            <w:tcW w:w="752" w:type="pct"/>
            <w:tcBorders>
              <w:left w:val="single" w:sz="6" w:space="0" w:color="auto"/>
              <w:right w:val="single" w:sz="6" w:space="0" w:color="auto"/>
            </w:tcBorders>
            <w:vAlign w:val="bottom"/>
          </w:tcPr>
          <w:p w:rsidR="00644BE0" w:rsidRPr="00160F56" w:rsidRDefault="00644BE0" w:rsidP="00FE159B">
            <w:pPr>
              <w:spacing w:before="120" w:after="0" w:line="240" w:lineRule="auto"/>
              <w:ind w:right="57"/>
              <w:jc w:val="right"/>
              <w:rPr>
                <w:rFonts w:ascii="Times New Roman" w:hAnsi="Times New Roman" w:cs="Times New Roman"/>
                <w:sz w:val="20"/>
                <w:szCs w:val="20"/>
              </w:rPr>
            </w:pPr>
          </w:p>
        </w:tc>
        <w:tc>
          <w:tcPr>
            <w:tcW w:w="724" w:type="pct"/>
            <w:tcBorders>
              <w:left w:val="single" w:sz="6" w:space="0" w:color="auto"/>
            </w:tcBorders>
            <w:vAlign w:val="bottom"/>
          </w:tcPr>
          <w:p w:rsidR="00644BE0" w:rsidRPr="00220F37" w:rsidRDefault="00644BE0" w:rsidP="00FE159B">
            <w:pPr>
              <w:spacing w:before="120" w:after="0" w:line="240" w:lineRule="auto"/>
              <w:ind w:right="57"/>
              <w:jc w:val="right"/>
              <w:rPr>
                <w:rFonts w:ascii="Times New Roman" w:hAnsi="Times New Roman" w:cs="Times New Roman"/>
                <w:sz w:val="20"/>
                <w:szCs w:val="20"/>
              </w:rPr>
            </w:pPr>
          </w:p>
        </w:tc>
      </w:tr>
      <w:tr w:rsidR="00644BE0" w:rsidRPr="00160F56" w:rsidTr="00C00643">
        <w:trPr>
          <w:cantSplit/>
          <w:trHeight w:val="340"/>
          <w:jc w:val="center"/>
        </w:trPr>
        <w:tc>
          <w:tcPr>
            <w:tcW w:w="3524" w:type="pct"/>
            <w:tcBorders>
              <w:right w:val="single" w:sz="6" w:space="0" w:color="auto"/>
            </w:tcBorders>
            <w:vAlign w:val="bottom"/>
          </w:tcPr>
          <w:p w:rsidR="00644BE0" w:rsidRPr="00160F56" w:rsidRDefault="00644BE0" w:rsidP="00FE159B">
            <w:pPr>
              <w:pStyle w:val="14"/>
              <w:spacing w:before="120" w:line="240" w:lineRule="auto"/>
              <w:rPr>
                <w:rFonts w:ascii="Times New Roman" w:hAnsi="Times New Roman" w:cs="Times New Roman"/>
                <w:sz w:val="20"/>
                <w:szCs w:val="20"/>
              </w:rPr>
            </w:pPr>
            <w:r w:rsidRPr="00160F56">
              <w:rPr>
                <w:rFonts w:ascii="Times New Roman" w:hAnsi="Times New Roman" w:cs="Times New Roman"/>
                <w:sz w:val="20"/>
                <w:szCs w:val="20"/>
              </w:rPr>
              <w:t>городское</w:t>
            </w:r>
          </w:p>
        </w:tc>
        <w:tc>
          <w:tcPr>
            <w:tcW w:w="752" w:type="pct"/>
            <w:tcBorders>
              <w:left w:val="single" w:sz="6" w:space="0" w:color="auto"/>
              <w:right w:val="single" w:sz="6" w:space="0" w:color="auto"/>
            </w:tcBorders>
            <w:vAlign w:val="bottom"/>
          </w:tcPr>
          <w:p w:rsidR="00644BE0" w:rsidRPr="00160F56" w:rsidRDefault="00644BE0" w:rsidP="00FE159B">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33858,7</w:t>
            </w:r>
          </w:p>
        </w:tc>
        <w:tc>
          <w:tcPr>
            <w:tcW w:w="724" w:type="pct"/>
            <w:tcBorders>
              <w:left w:val="single" w:sz="6" w:space="0" w:color="auto"/>
            </w:tcBorders>
            <w:vAlign w:val="bottom"/>
          </w:tcPr>
          <w:p w:rsidR="00644BE0" w:rsidRPr="00220F37" w:rsidRDefault="00644BE0" w:rsidP="00FE159B">
            <w:pPr>
              <w:spacing w:before="120" w:after="0" w:line="240" w:lineRule="auto"/>
              <w:ind w:right="57"/>
              <w:jc w:val="right"/>
              <w:rPr>
                <w:rFonts w:ascii="Times New Roman" w:hAnsi="Times New Roman" w:cs="Times New Roman"/>
                <w:sz w:val="20"/>
                <w:szCs w:val="20"/>
              </w:rPr>
            </w:pPr>
            <w:r w:rsidRPr="00220F37">
              <w:rPr>
                <w:rFonts w:ascii="Times New Roman" w:hAnsi="Times New Roman" w:cs="Times New Roman"/>
                <w:sz w:val="20"/>
                <w:szCs w:val="20"/>
              </w:rPr>
              <w:t>25216,2</w:t>
            </w:r>
          </w:p>
        </w:tc>
      </w:tr>
      <w:tr w:rsidR="00644BE0" w:rsidRPr="00160F56" w:rsidTr="00C00643">
        <w:trPr>
          <w:cantSplit/>
          <w:trHeight w:val="340"/>
          <w:jc w:val="center"/>
        </w:trPr>
        <w:tc>
          <w:tcPr>
            <w:tcW w:w="3524" w:type="pct"/>
            <w:tcBorders>
              <w:right w:val="single" w:sz="6" w:space="0" w:color="auto"/>
            </w:tcBorders>
            <w:vAlign w:val="bottom"/>
          </w:tcPr>
          <w:p w:rsidR="00644BE0" w:rsidRPr="00160F56" w:rsidRDefault="00644BE0" w:rsidP="00FE159B">
            <w:pPr>
              <w:pStyle w:val="14"/>
              <w:spacing w:before="120" w:line="240" w:lineRule="auto"/>
              <w:rPr>
                <w:rFonts w:ascii="Times New Roman" w:hAnsi="Times New Roman" w:cs="Times New Roman"/>
                <w:sz w:val="20"/>
                <w:szCs w:val="20"/>
              </w:rPr>
            </w:pPr>
            <w:r w:rsidRPr="00160F56">
              <w:rPr>
                <w:rFonts w:ascii="Times New Roman" w:hAnsi="Times New Roman" w:cs="Times New Roman"/>
                <w:sz w:val="20"/>
                <w:szCs w:val="20"/>
              </w:rPr>
              <w:t xml:space="preserve">пригородное </w:t>
            </w:r>
          </w:p>
        </w:tc>
        <w:tc>
          <w:tcPr>
            <w:tcW w:w="752" w:type="pct"/>
            <w:tcBorders>
              <w:left w:val="single" w:sz="6" w:space="0" w:color="auto"/>
              <w:right w:val="single" w:sz="6" w:space="0" w:color="auto"/>
            </w:tcBorders>
            <w:vAlign w:val="bottom"/>
          </w:tcPr>
          <w:p w:rsidR="00644BE0" w:rsidRPr="00160F56" w:rsidRDefault="00644BE0" w:rsidP="00FE159B">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18587,3</w:t>
            </w:r>
          </w:p>
        </w:tc>
        <w:tc>
          <w:tcPr>
            <w:tcW w:w="724" w:type="pct"/>
            <w:tcBorders>
              <w:left w:val="single" w:sz="6" w:space="0" w:color="auto"/>
            </w:tcBorders>
            <w:vAlign w:val="bottom"/>
          </w:tcPr>
          <w:p w:rsidR="00644BE0" w:rsidRPr="00220F37" w:rsidRDefault="00644BE0" w:rsidP="00FE159B">
            <w:pPr>
              <w:spacing w:before="120" w:after="0" w:line="240" w:lineRule="auto"/>
              <w:ind w:right="57"/>
              <w:jc w:val="right"/>
              <w:rPr>
                <w:rFonts w:ascii="Times New Roman" w:hAnsi="Times New Roman" w:cs="Times New Roman"/>
                <w:sz w:val="20"/>
                <w:szCs w:val="20"/>
              </w:rPr>
            </w:pPr>
            <w:r w:rsidRPr="00220F37">
              <w:rPr>
                <w:rFonts w:ascii="Times New Roman" w:hAnsi="Times New Roman" w:cs="Times New Roman"/>
                <w:sz w:val="20"/>
                <w:szCs w:val="20"/>
              </w:rPr>
              <w:t>14977,1</w:t>
            </w:r>
          </w:p>
        </w:tc>
      </w:tr>
      <w:tr w:rsidR="00644BE0" w:rsidRPr="00160F56" w:rsidTr="00C00643">
        <w:trPr>
          <w:cantSplit/>
          <w:trHeight w:val="340"/>
          <w:jc w:val="center"/>
        </w:trPr>
        <w:tc>
          <w:tcPr>
            <w:tcW w:w="3524" w:type="pct"/>
            <w:tcBorders>
              <w:right w:val="single" w:sz="6" w:space="0" w:color="auto"/>
            </w:tcBorders>
            <w:vAlign w:val="bottom"/>
          </w:tcPr>
          <w:p w:rsidR="00644BE0" w:rsidRPr="00160F56" w:rsidRDefault="00644BE0" w:rsidP="00FE159B">
            <w:pPr>
              <w:pStyle w:val="14"/>
              <w:spacing w:before="120" w:line="240" w:lineRule="auto"/>
              <w:rPr>
                <w:rFonts w:ascii="Times New Roman" w:hAnsi="Times New Roman" w:cs="Times New Roman"/>
                <w:sz w:val="20"/>
                <w:szCs w:val="20"/>
              </w:rPr>
            </w:pPr>
            <w:r w:rsidRPr="00160F56">
              <w:rPr>
                <w:rFonts w:ascii="Times New Roman" w:hAnsi="Times New Roman" w:cs="Times New Roman"/>
                <w:sz w:val="20"/>
                <w:szCs w:val="20"/>
              </w:rPr>
              <w:t>междугородное</w:t>
            </w:r>
          </w:p>
        </w:tc>
        <w:tc>
          <w:tcPr>
            <w:tcW w:w="752" w:type="pct"/>
            <w:tcBorders>
              <w:left w:val="single" w:sz="6" w:space="0" w:color="auto"/>
              <w:right w:val="single" w:sz="6" w:space="0" w:color="auto"/>
            </w:tcBorders>
            <w:vAlign w:val="bottom"/>
          </w:tcPr>
          <w:p w:rsidR="00644BE0" w:rsidRPr="00160F56" w:rsidRDefault="00644BE0" w:rsidP="00FE159B">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9724,8</w:t>
            </w:r>
          </w:p>
        </w:tc>
        <w:tc>
          <w:tcPr>
            <w:tcW w:w="724" w:type="pct"/>
            <w:tcBorders>
              <w:left w:val="single" w:sz="6" w:space="0" w:color="auto"/>
            </w:tcBorders>
            <w:vAlign w:val="bottom"/>
          </w:tcPr>
          <w:p w:rsidR="00644BE0" w:rsidRPr="00220F37" w:rsidRDefault="00644BE0" w:rsidP="00FE159B">
            <w:pPr>
              <w:spacing w:before="120" w:after="0" w:line="240" w:lineRule="auto"/>
              <w:ind w:right="57"/>
              <w:jc w:val="right"/>
              <w:rPr>
                <w:rFonts w:ascii="Times New Roman" w:hAnsi="Times New Roman" w:cs="Times New Roman"/>
                <w:sz w:val="20"/>
                <w:szCs w:val="20"/>
              </w:rPr>
            </w:pPr>
            <w:r w:rsidRPr="00220F37">
              <w:rPr>
                <w:rFonts w:ascii="Times New Roman" w:hAnsi="Times New Roman" w:cs="Times New Roman"/>
                <w:sz w:val="20"/>
                <w:szCs w:val="20"/>
              </w:rPr>
              <w:t>6946,7</w:t>
            </w:r>
          </w:p>
        </w:tc>
      </w:tr>
      <w:tr w:rsidR="00644BE0" w:rsidRPr="00160F56" w:rsidTr="00C00643">
        <w:trPr>
          <w:cantSplit/>
          <w:trHeight w:val="340"/>
          <w:jc w:val="center"/>
        </w:trPr>
        <w:tc>
          <w:tcPr>
            <w:tcW w:w="3524" w:type="pct"/>
            <w:tcBorders>
              <w:bottom w:val="single" w:sz="6" w:space="0" w:color="auto"/>
              <w:right w:val="single" w:sz="6" w:space="0" w:color="auto"/>
            </w:tcBorders>
            <w:vAlign w:val="bottom"/>
          </w:tcPr>
          <w:p w:rsidR="00644BE0" w:rsidRPr="00160F56" w:rsidRDefault="00644BE0" w:rsidP="00FE159B">
            <w:pPr>
              <w:pStyle w:val="14"/>
              <w:spacing w:before="120" w:line="240" w:lineRule="auto"/>
              <w:rPr>
                <w:rFonts w:ascii="Times New Roman" w:hAnsi="Times New Roman" w:cs="Times New Roman"/>
                <w:sz w:val="20"/>
                <w:szCs w:val="20"/>
              </w:rPr>
            </w:pPr>
            <w:r w:rsidRPr="00160F56">
              <w:rPr>
                <w:rFonts w:ascii="Times New Roman" w:hAnsi="Times New Roman" w:cs="Times New Roman"/>
                <w:sz w:val="20"/>
                <w:szCs w:val="20"/>
              </w:rPr>
              <w:t>международное</w:t>
            </w:r>
          </w:p>
        </w:tc>
        <w:tc>
          <w:tcPr>
            <w:tcW w:w="752" w:type="pct"/>
            <w:tcBorders>
              <w:left w:val="single" w:sz="6" w:space="0" w:color="auto"/>
              <w:bottom w:val="single" w:sz="6" w:space="0" w:color="auto"/>
              <w:right w:val="single" w:sz="6" w:space="0" w:color="auto"/>
            </w:tcBorders>
            <w:vAlign w:val="bottom"/>
          </w:tcPr>
          <w:p w:rsidR="00644BE0" w:rsidRPr="00160F56" w:rsidRDefault="00644BE0" w:rsidP="00FE159B">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475,2</w:t>
            </w:r>
          </w:p>
        </w:tc>
        <w:tc>
          <w:tcPr>
            <w:tcW w:w="724" w:type="pct"/>
            <w:tcBorders>
              <w:left w:val="single" w:sz="6" w:space="0" w:color="auto"/>
              <w:bottom w:val="single" w:sz="6" w:space="0" w:color="auto"/>
            </w:tcBorders>
            <w:vAlign w:val="bottom"/>
          </w:tcPr>
          <w:p w:rsidR="00644BE0" w:rsidRPr="00220F37" w:rsidRDefault="00644BE0" w:rsidP="00FE159B">
            <w:pPr>
              <w:spacing w:before="120" w:after="0" w:line="240" w:lineRule="auto"/>
              <w:ind w:right="57"/>
              <w:jc w:val="right"/>
              <w:rPr>
                <w:rFonts w:ascii="Times New Roman" w:hAnsi="Times New Roman" w:cs="Times New Roman"/>
                <w:sz w:val="20"/>
                <w:szCs w:val="20"/>
              </w:rPr>
            </w:pPr>
            <w:r w:rsidRPr="00220F37">
              <w:rPr>
                <w:rFonts w:ascii="Times New Roman" w:hAnsi="Times New Roman" w:cs="Times New Roman"/>
                <w:sz w:val="20"/>
                <w:szCs w:val="20"/>
              </w:rPr>
              <w:t>529,2</w:t>
            </w:r>
          </w:p>
        </w:tc>
      </w:tr>
    </w:tbl>
    <w:p w:rsidR="00644BE0" w:rsidRPr="00FE159B" w:rsidRDefault="00644BE0" w:rsidP="00DE2840">
      <w:pPr>
        <w:pStyle w:val="33"/>
        <w:spacing w:before="0" w:line="240" w:lineRule="auto"/>
        <w:ind w:firstLine="0"/>
        <w:rPr>
          <w:sz w:val="18"/>
          <w:szCs w:val="18"/>
        </w:rPr>
      </w:pPr>
      <w:r w:rsidRPr="00FE159B">
        <w:rPr>
          <w:sz w:val="18"/>
          <w:szCs w:val="18"/>
        </w:rPr>
        <w:t xml:space="preserve">В 2020 г. число </w:t>
      </w:r>
      <w:proofErr w:type="gramStart"/>
      <w:r w:rsidRPr="00FE159B">
        <w:rPr>
          <w:sz w:val="18"/>
          <w:szCs w:val="18"/>
        </w:rPr>
        <w:t>сельских населенных пунктов, обслуживаемых автобусами в пригородном</w:t>
      </w:r>
      <w:r w:rsidR="00AB1E64" w:rsidRPr="00FE159B">
        <w:rPr>
          <w:sz w:val="18"/>
          <w:szCs w:val="18"/>
        </w:rPr>
        <w:t xml:space="preserve"> </w:t>
      </w:r>
      <w:r w:rsidRPr="00FE159B">
        <w:rPr>
          <w:sz w:val="18"/>
          <w:szCs w:val="18"/>
        </w:rPr>
        <w:t>и междугородном сообщении составило</w:t>
      </w:r>
      <w:proofErr w:type="gramEnd"/>
      <w:r w:rsidRPr="00FE159B">
        <w:rPr>
          <w:sz w:val="18"/>
          <w:szCs w:val="18"/>
        </w:rPr>
        <w:t xml:space="preserve"> 82 тыс.; число автобусных мар</w:t>
      </w:r>
      <w:r w:rsidR="00AB1E64" w:rsidRPr="00FE159B">
        <w:rPr>
          <w:sz w:val="18"/>
          <w:szCs w:val="18"/>
        </w:rPr>
        <w:t xml:space="preserve">шрутов в сельской местности – </w:t>
      </w:r>
      <w:r w:rsidRPr="00FE159B">
        <w:rPr>
          <w:sz w:val="18"/>
          <w:szCs w:val="18"/>
        </w:rPr>
        <w:t xml:space="preserve"> 21 тыс.</w:t>
      </w:r>
    </w:p>
    <w:p w:rsidR="00644BE0" w:rsidRPr="00FE159B" w:rsidRDefault="00644BE0" w:rsidP="00DE2840">
      <w:pPr>
        <w:pStyle w:val="33"/>
        <w:spacing w:before="0" w:line="240" w:lineRule="auto"/>
        <w:ind w:firstLine="0"/>
        <w:rPr>
          <w:b/>
          <w:sz w:val="18"/>
          <w:szCs w:val="18"/>
          <w:vertAlign w:val="superscript"/>
        </w:rPr>
      </w:pPr>
      <w:r w:rsidRPr="00FE159B">
        <w:rPr>
          <w:b/>
          <w:sz w:val="18"/>
          <w:szCs w:val="18"/>
          <w:vertAlign w:val="superscript"/>
        </w:rPr>
        <w:t>______________</w:t>
      </w:r>
    </w:p>
    <w:p w:rsidR="00644BE0" w:rsidRPr="00FE159B" w:rsidRDefault="00644BE0" w:rsidP="00AB1E64">
      <w:pPr>
        <w:pStyle w:val="33"/>
        <w:tabs>
          <w:tab w:val="clear" w:pos="3828"/>
        </w:tabs>
        <w:spacing w:before="0" w:line="240" w:lineRule="auto"/>
        <w:ind w:right="-1" w:firstLine="0"/>
        <w:rPr>
          <w:sz w:val="18"/>
          <w:szCs w:val="18"/>
        </w:rPr>
      </w:pPr>
      <w:r w:rsidRPr="00FE159B">
        <w:rPr>
          <w:sz w:val="18"/>
          <w:szCs w:val="18"/>
          <w:vertAlign w:val="superscript"/>
        </w:rPr>
        <w:t xml:space="preserve">1)  </w:t>
      </w:r>
      <w:r w:rsidRPr="00FE159B">
        <w:rPr>
          <w:sz w:val="18"/>
          <w:szCs w:val="18"/>
        </w:rPr>
        <w:t xml:space="preserve"> По юридическим лицам, без микропредприятий.</w:t>
      </w:r>
    </w:p>
    <w:p w:rsidR="00644BE0" w:rsidRPr="00FE159B" w:rsidRDefault="00644BE0" w:rsidP="00AB1E64">
      <w:pPr>
        <w:pageBreakBefore/>
        <w:tabs>
          <w:tab w:val="center" w:pos="6634"/>
        </w:tabs>
        <w:spacing w:before="120" w:after="120" w:line="240" w:lineRule="auto"/>
        <w:jc w:val="center"/>
        <w:rPr>
          <w:rFonts w:ascii="Times New Roman" w:hAnsi="Times New Roman" w:cs="Times New Roman"/>
          <w:b/>
          <w:sz w:val="24"/>
          <w:szCs w:val="20"/>
        </w:rPr>
      </w:pPr>
      <w:r w:rsidRPr="00FE159B">
        <w:rPr>
          <w:rFonts w:ascii="Times New Roman" w:hAnsi="Times New Roman" w:cs="Times New Roman"/>
          <w:b/>
          <w:sz w:val="24"/>
          <w:szCs w:val="20"/>
        </w:rPr>
        <w:lastRenderedPageBreak/>
        <w:t>ГОРОДСКОЙ ЭЛЕКТРИЧЕСКИЙ ТРАНСПОРТ</w:t>
      </w:r>
    </w:p>
    <w:p w:rsidR="00644BE0" w:rsidRPr="00FE159B" w:rsidRDefault="00706B43" w:rsidP="00FE159B">
      <w:pPr>
        <w:spacing w:after="0" w:line="240" w:lineRule="auto"/>
        <w:jc w:val="both"/>
        <w:rPr>
          <w:rFonts w:ascii="Times New Roman" w:hAnsi="Times New Roman" w:cs="Times New Roman"/>
          <w:sz w:val="24"/>
          <w:szCs w:val="20"/>
        </w:rPr>
      </w:pPr>
      <w:r w:rsidRPr="00FE159B">
        <w:rPr>
          <w:rFonts w:ascii="Times New Roman" w:hAnsi="Times New Roman" w:cs="Times New Roman"/>
          <w:b/>
          <w:bCs/>
          <w:sz w:val="24"/>
          <w:szCs w:val="20"/>
        </w:rPr>
        <w:tab/>
      </w:r>
      <w:r w:rsidR="00644BE0" w:rsidRPr="00FE159B">
        <w:rPr>
          <w:rFonts w:ascii="Times New Roman" w:hAnsi="Times New Roman" w:cs="Times New Roman"/>
          <w:b/>
          <w:bCs/>
          <w:sz w:val="24"/>
          <w:szCs w:val="20"/>
        </w:rPr>
        <w:t>Протяжение эксплуатационного пассажирского трамвайного пути (троллейбусной линии)</w:t>
      </w:r>
      <w:r w:rsidR="00644BE0" w:rsidRPr="00FE159B">
        <w:rPr>
          <w:rFonts w:ascii="Times New Roman" w:hAnsi="Times New Roman" w:cs="Times New Roman"/>
          <w:sz w:val="24"/>
          <w:szCs w:val="20"/>
        </w:rPr>
        <w:t xml:space="preserve"> в двухпутном исчислении отражает протяжение пути (линии), предназначенного для движения пассажирских вагонов (машин) на маршрутах, включая разъезды и поворотные кольца.</w:t>
      </w:r>
    </w:p>
    <w:p w:rsidR="00644BE0" w:rsidRPr="00FE159B" w:rsidRDefault="00706B43" w:rsidP="00FE159B">
      <w:pPr>
        <w:spacing w:after="0" w:line="240" w:lineRule="auto"/>
        <w:jc w:val="both"/>
        <w:rPr>
          <w:rFonts w:ascii="Times New Roman" w:hAnsi="Times New Roman" w:cs="Times New Roman"/>
          <w:sz w:val="24"/>
          <w:szCs w:val="20"/>
        </w:rPr>
      </w:pPr>
      <w:r w:rsidRPr="00FE159B">
        <w:rPr>
          <w:rFonts w:ascii="Times New Roman" w:hAnsi="Times New Roman" w:cs="Times New Roman"/>
          <w:b/>
          <w:bCs/>
          <w:sz w:val="24"/>
          <w:szCs w:val="20"/>
        </w:rPr>
        <w:tab/>
      </w:r>
      <w:r w:rsidR="00644BE0" w:rsidRPr="00FE159B">
        <w:rPr>
          <w:rFonts w:ascii="Times New Roman" w:hAnsi="Times New Roman" w:cs="Times New Roman"/>
          <w:b/>
          <w:bCs/>
          <w:sz w:val="24"/>
          <w:szCs w:val="20"/>
        </w:rPr>
        <w:t>Эксплуатационная длина пути метрополитенов</w:t>
      </w:r>
      <w:r w:rsidR="00644BE0" w:rsidRPr="00FE159B">
        <w:rPr>
          <w:rFonts w:ascii="Times New Roman" w:hAnsi="Times New Roman" w:cs="Times New Roman"/>
          <w:sz w:val="24"/>
          <w:szCs w:val="20"/>
        </w:rPr>
        <w:t xml:space="preserve"> рассчитывается в двухпутном исчислении и представляет собой протяженность главного пути, измеренного между осями станций.</w:t>
      </w:r>
    </w:p>
    <w:p w:rsidR="00644BE0" w:rsidRPr="00FE159B" w:rsidRDefault="00706B43" w:rsidP="00FE159B">
      <w:pPr>
        <w:spacing w:after="0" w:line="240" w:lineRule="auto"/>
        <w:jc w:val="both"/>
        <w:rPr>
          <w:rFonts w:ascii="Times New Roman" w:hAnsi="Times New Roman" w:cs="Times New Roman"/>
          <w:sz w:val="24"/>
          <w:szCs w:val="20"/>
        </w:rPr>
      </w:pPr>
      <w:r w:rsidRPr="00FE159B">
        <w:rPr>
          <w:rFonts w:ascii="Times New Roman" w:hAnsi="Times New Roman" w:cs="Times New Roman"/>
          <w:b/>
          <w:sz w:val="24"/>
          <w:szCs w:val="20"/>
        </w:rPr>
        <w:tab/>
      </w:r>
      <w:r w:rsidR="00644BE0" w:rsidRPr="00FE159B">
        <w:rPr>
          <w:rFonts w:ascii="Times New Roman" w:hAnsi="Times New Roman" w:cs="Times New Roman"/>
          <w:b/>
          <w:sz w:val="24"/>
          <w:szCs w:val="20"/>
        </w:rPr>
        <w:t>Подвижной состав</w:t>
      </w:r>
      <w:r w:rsidR="00644BE0" w:rsidRPr="00FE159B">
        <w:rPr>
          <w:rFonts w:ascii="Times New Roman" w:hAnsi="Times New Roman" w:cs="Times New Roman"/>
          <w:sz w:val="24"/>
          <w:szCs w:val="20"/>
        </w:rPr>
        <w:t xml:space="preserve"> </w:t>
      </w:r>
      <w:r w:rsidR="00644BE0" w:rsidRPr="00FE159B">
        <w:rPr>
          <w:rFonts w:ascii="Times New Roman" w:hAnsi="Times New Roman" w:cs="Times New Roman"/>
          <w:bCs/>
          <w:sz w:val="24"/>
          <w:szCs w:val="20"/>
        </w:rPr>
        <w:t>городского электрического транспорта</w:t>
      </w:r>
      <w:r w:rsidR="00644BE0" w:rsidRPr="00FE159B">
        <w:rPr>
          <w:rFonts w:ascii="Times New Roman" w:hAnsi="Times New Roman" w:cs="Times New Roman"/>
          <w:b/>
          <w:bCs/>
          <w:sz w:val="24"/>
          <w:szCs w:val="20"/>
        </w:rPr>
        <w:t xml:space="preserve"> </w:t>
      </w:r>
      <w:r w:rsidR="00644BE0" w:rsidRPr="00FE159B">
        <w:rPr>
          <w:rFonts w:ascii="Times New Roman" w:hAnsi="Times New Roman" w:cs="Times New Roman"/>
          <w:sz w:val="24"/>
          <w:szCs w:val="20"/>
        </w:rPr>
        <w:t>включает число всех пассажирских вагонов метро, трамвайных вагонов и троллейбусов, числящихся на балансе отчитывающейся организации: находящихся в работе, резерве, простое в технически исправном состоянии, ремонте, ожидании ремонта, включая также непригодные для работы вагоны (троллейбусы), но еще не списанные с баланса в установленном порядке.</w:t>
      </w:r>
    </w:p>
    <w:p w:rsidR="00644BE0" w:rsidRPr="00FE159B" w:rsidRDefault="00706B43" w:rsidP="00FE159B">
      <w:pPr>
        <w:spacing w:after="0" w:line="240" w:lineRule="auto"/>
        <w:jc w:val="both"/>
        <w:rPr>
          <w:rFonts w:ascii="Times New Roman" w:hAnsi="Times New Roman" w:cs="Times New Roman"/>
          <w:sz w:val="24"/>
          <w:szCs w:val="20"/>
        </w:rPr>
      </w:pPr>
      <w:r w:rsidRPr="00FE159B">
        <w:rPr>
          <w:rFonts w:ascii="Times New Roman" w:hAnsi="Times New Roman" w:cs="Times New Roman"/>
          <w:sz w:val="24"/>
          <w:szCs w:val="20"/>
        </w:rPr>
        <w:tab/>
      </w:r>
      <w:r w:rsidR="00644BE0" w:rsidRPr="00FE159B">
        <w:rPr>
          <w:rFonts w:ascii="Times New Roman" w:hAnsi="Times New Roman" w:cs="Times New Roman"/>
          <w:sz w:val="24"/>
          <w:szCs w:val="20"/>
        </w:rPr>
        <w:t xml:space="preserve">Для расчета </w:t>
      </w:r>
      <w:r w:rsidR="00644BE0" w:rsidRPr="00FE159B">
        <w:rPr>
          <w:rFonts w:ascii="Times New Roman" w:hAnsi="Times New Roman" w:cs="Times New Roman"/>
          <w:b/>
          <w:sz w:val="24"/>
          <w:szCs w:val="20"/>
        </w:rPr>
        <w:t>пассажирооборота</w:t>
      </w:r>
      <w:r w:rsidR="00644BE0" w:rsidRPr="00FE159B">
        <w:rPr>
          <w:rFonts w:ascii="Times New Roman" w:hAnsi="Times New Roman" w:cs="Times New Roman"/>
          <w:sz w:val="24"/>
          <w:szCs w:val="20"/>
        </w:rPr>
        <w:t xml:space="preserve"> на</w:t>
      </w:r>
      <w:r w:rsidR="00644BE0" w:rsidRPr="00FE159B">
        <w:rPr>
          <w:rFonts w:ascii="Times New Roman" w:hAnsi="Times New Roman" w:cs="Times New Roman"/>
          <w:b/>
          <w:bCs/>
          <w:sz w:val="24"/>
          <w:szCs w:val="20"/>
        </w:rPr>
        <w:t xml:space="preserve"> </w:t>
      </w:r>
      <w:r w:rsidR="00644BE0" w:rsidRPr="00FE159B">
        <w:rPr>
          <w:rFonts w:ascii="Times New Roman" w:hAnsi="Times New Roman" w:cs="Times New Roman"/>
          <w:bCs/>
          <w:sz w:val="24"/>
          <w:szCs w:val="20"/>
        </w:rPr>
        <w:t>городском электрическом транспорте</w:t>
      </w:r>
      <w:r w:rsidR="00644BE0" w:rsidRPr="00FE159B">
        <w:rPr>
          <w:rFonts w:ascii="Times New Roman" w:hAnsi="Times New Roman" w:cs="Times New Roman"/>
          <w:sz w:val="24"/>
          <w:szCs w:val="20"/>
        </w:rPr>
        <w:t xml:space="preserve"> используются данные о среднем расстоянии поездки пассажира. Его значение исчисляется на основании периодически проводимого обследования пассажиропотоков в данном городе, утверждается в порядке, устанавливаемом органом управления соответствующим транспортом, и используется как постоянная величина для определения пассажирооборота.</w:t>
      </w:r>
    </w:p>
    <w:p w:rsidR="00644BE0" w:rsidRPr="00160F56" w:rsidRDefault="00644BE0" w:rsidP="00644BE0">
      <w:pPr>
        <w:pStyle w:val="83"/>
        <w:spacing w:before="360"/>
        <w:rPr>
          <w:rFonts w:ascii="Times New Roman" w:hAnsi="Times New Roman"/>
          <w:sz w:val="20"/>
          <w:szCs w:val="20"/>
        </w:rPr>
      </w:pPr>
      <w:r w:rsidRPr="00160F56">
        <w:rPr>
          <w:rFonts w:ascii="Times New Roman" w:hAnsi="Times New Roman"/>
          <w:sz w:val="20"/>
          <w:szCs w:val="20"/>
        </w:rPr>
        <w:t>2.18. основные показатели работы городского электрического</w:t>
      </w:r>
      <w:r w:rsidRPr="00160F56">
        <w:rPr>
          <w:rFonts w:ascii="Times New Roman" w:hAnsi="Times New Roman"/>
        </w:rPr>
        <w:t xml:space="preserve"> </w:t>
      </w:r>
      <w:r w:rsidRPr="00160F56">
        <w:rPr>
          <w:rFonts w:ascii="Times New Roman" w:hAnsi="Times New Roman"/>
          <w:sz w:val="20"/>
          <w:szCs w:val="20"/>
        </w:rPr>
        <w:t>транспорта</w:t>
      </w:r>
    </w:p>
    <w:p w:rsidR="00644BE0" w:rsidRPr="00FE159B" w:rsidRDefault="00644BE0" w:rsidP="00644BE0">
      <w:pPr>
        <w:spacing w:after="60"/>
        <w:jc w:val="center"/>
        <w:rPr>
          <w:rFonts w:ascii="Times New Roman" w:hAnsi="Times New Roman" w:cs="Times New Roman"/>
          <w:sz w:val="20"/>
          <w:szCs w:val="14"/>
        </w:rPr>
      </w:pPr>
      <w:r w:rsidRPr="00FE159B">
        <w:rPr>
          <w:rFonts w:ascii="Times New Roman" w:hAnsi="Times New Roman" w:cs="Times New Roman"/>
          <w:sz w:val="20"/>
          <w:szCs w:val="14"/>
        </w:rPr>
        <w:t>(на конец года)</w:t>
      </w:r>
    </w:p>
    <w:tbl>
      <w:tblPr>
        <w:tblW w:w="5000" w:type="pct"/>
        <w:jc w:val="center"/>
        <w:tblCellMar>
          <w:left w:w="0" w:type="dxa"/>
          <w:right w:w="0" w:type="dxa"/>
        </w:tblCellMar>
        <w:tblLook w:val="0000" w:firstRow="0" w:lastRow="0" w:firstColumn="0" w:lastColumn="0" w:noHBand="0" w:noVBand="0"/>
      </w:tblPr>
      <w:tblGrid>
        <w:gridCol w:w="6263"/>
        <w:gridCol w:w="1620"/>
        <w:gridCol w:w="1472"/>
      </w:tblGrid>
      <w:tr w:rsidR="00644BE0" w:rsidRPr="00160F56" w:rsidTr="00FE159B">
        <w:trPr>
          <w:cantSplit/>
          <w:trHeight w:val="397"/>
          <w:jc w:val="center"/>
        </w:trPr>
        <w:tc>
          <w:tcPr>
            <w:tcW w:w="3347" w:type="pct"/>
            <w:tcBorders>
              <w:top w:val="single" w:sz="6" w:space="0" w:color="auto"/>
              <w:bottom w:val="single" w:sz="6" w:space="0" w:color="auto"/>
              <w:right w:val="single" w:sz="6" w:space="0" w:color="auto"/>
            </w:tcBorders>
            <w:vAlign w:val="center"/>
          </w:tcPr>
          <w:p w:rsidR="00644BE0" w:rsidRPr="00160F56" w:rsidRDefault="00644BE0" w:rsidP="00FE159B">
            <w:pPr>
              <w:spacing w:before="120" w:after="0" w:line="240" w:lineRule="auto"/>
              <w:jc w:val="center"/>
              <w:rPr>
                <w:rFonts w:ascii="Times New Roman" w:hAnsi="Times New Roman" w:cs="Times New Roman"/>
                <w:sz w:val="18"/>
                <w:szCs w:val="18"/>
              </w:rPr>
            </w:pPr>
          </w:p>
        </w:tc>
        <w:tc>
          <w:tcPr>
            <w:tcW w:w="866" w:type="pct"/>
            <w:tcBorders>
              <w:top w:val="single" w:sz="6" w:space="0" w:color="auto"/>
              <w:left w:val="single" w:sz="6" w:space="0" w:color="auto"/>
              <w:bottom w:val="single" w:sz="6" w:space="0" w:color="auto"/>
              <w:right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2019</w:t>
            </w:r>
          </w:p>
        </w:tc>
        <w:tc>
          <w:tcPr>
            <w:tcW w:w="788" w:type="pct"/>
            <w:tcBorders>
              <w:top w:val="single" w:sz="6" w:space="0" w:color="auto"/>
              <w:left w:val="single" w:sz="6" w:space="0" w:color="auto"/>
              <w:bottom w:val="single" w:sz="6" w:space="0" w:color="auto"/>
            </w:tcBorders>
          </w:tcPr>
          <w:p w:rsidR="00644BE0" w:rsidRPr="00160F56" w:rsidRDefault="00644BE0" w:rsidP="00FE159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2020</w:t>
            </w:r>
          </w:p>
        </w:tc>
      </w:tr>
      <w:tr w:rsidR="00644BE0" w:rsidRPr="00160F56" w:rsidTr="00FE159B">
        <w:trPr>
          <w:cantSplit/>
          <w:trHeight w:val="397"/>
          <w:jc w:val="center"/>
        </w:trPr>
        <w:tc>
          <w:tcPr>
            <w:tcW w:w="3347" w:type="pct"/>
            <w:tcBorders>
              <w:top w:val="single" w:sz="6" w:space="0" w:color="auto"/>
              <w:right w:val="single" w:sz="6" w:space="0" w:color="auto"/>
            </w:tcBorders>
            <w:vAlign w:val="bottom"/>
          </w:tcPr>
          <w:p w:rsidR="00644BE0" w:rsidRPr="00160F56" w:rsidRDefault="00644BE0" w:rsidP="00FE159B">
            <w:pPr>
              <w:spacing w:before="120" w:after="0" w:line="240" w:lineRule="auto"/>
              <w:rPr>
                <w:rFonts w:ascii="Times New Roman" w:hAnsi="Times New Roman" w:cs="Times New Roman"/>
                <w:sz w:val="20"/>
                <w:szCs w:val="20"/>
              </w:rPr>
            </w:pPr>
            <w:r w:rsidRPr="00160F56">
              <w:rPr>
                <w:rFonts w:ascii="Times New Roman" w:hAnsi="Times New Roman" w:cs="Times New Roman"/>
                <w:b/>
                <w:sz w:val="20"/>
                <w:szCs w:val="20"/>
              </w:rPr>
              <w:t>Протяженность эксплуатационных путей</w:t>
            </w:r>
            <w:r w:rsidRPr="00160F56">
              <w:rPr>
                <w:rFonts w:ascii="Times New Roman" w:hAnsi="Times New Roman" w:cs="Times New Roman"/>
                <w:sz w:val="20"/>
                <w:szCs w:val="20"/>
              </w:rPr>
              <w:t xml:space="preserve"> (линий), </w:t>
            </w:r>
            <w:proofErr w:type="gramStart"/>
            <w:r w:rsidRPr="00160F56">
              <w:rPr>
                <w:rFonts w:ascii="Times New Roman" w:hAnsi="Times New Roman" w:cs="Times New Roman"/>
                <w:sz w:val="20"/>
                <w:szCs w:val="20"/>
              </w:rPr>
              <w:t>км</w:t>
            </w:r>
            <w:proofErr w:type="gramEnd"/>
            <w:r w:rsidRPr="00160F56">
              <w:rPr>
                <w:rFonts w:ascii="Times New Roman" w:hAnsi="Times New Roman" w:cs="Times New Roman"/>
                <w:sz w:val="20"/>
                <w:szCs w:val="20"/>
              </w:rPr>
              <w:t>:</w:t>
            </w:r>
          </w:p>
        </w:tc>
        <w:tc>
          <w:tcPr>
            <w:tcW w:w="866" w:type="pct"/>
            <w:tcBorders>
              <w:top w:val="single" w:sz="6" w:space="0" w:color="auto"/>
              <w:left w:val="single" w:sz="6" w:space="0" w:color="auto"/>
              <w:right w:val="single" w:sz="6" w:space="0" w:color="auto"/>
            </w:tcBorders>
            <w:vAlign w:val="bottom"/>
          </w:tcPr>
          <w:p w:rsidR="00644BE0" w:rsidRPr="00160F56" w:rsidRDefault="00644BE0" w:rsidP="00FE159B">
            <w:pPr>
              <w:spacing w:before="120" w:after="0" w:line="240" w:lineRule="auto"/>
              <w:ind w:right="170"/>
              <w:jc w:val="right"/>
              <w:rPr>
                <w:rFonts w:ascii="Times New Roman" w:hAnsi="Times New Roman" w:cs="Times New Roman"/>
                <w:sz w:val="20"/>
                <w:szCs w:val="20"/>
              </w:rPr>
            </w:pPr>
          </w:p>
        </w:tc>
        <w:tc>
          <w:tcPr>
            <w:tcW w:w="788" w:type="pct"/>
            <w:tcBorders>
              <w:top w:val="single" w:sz="6" w:space="0" w:color="auto"/>
              <w:left w:val="single" w:sz="6" w:space="0" w:color="auto"/>
            </w:tcBorders>
            <w:vAlign w:val="bottom"/>
          </w:tcPr>
          <w:p w:rsidR="00644BE0" w:rsidRPr="00160F56" w:rsidRDefault="00644BE0" w:rsidP="00FE159B">
            <w:pPr>
              <w:spacing w:before="120" w:after="0" w:line="240" w:lineRule="auto"/>
              <w:ind w:right="170"/>
              <w:jc w:val="right"/>
              <w:rPr>
                <w:rFonts w:ascii="Times New Roman" w:hAnsi="Times New Roman" w:cs="Times New Roman"/>
                <w:sz w:val="20"/>
                <w:szCs w:val="20"/>
              </w:rPr>
            </w:pPr>
          </w:p>
        </w:tc>
      </w:tr>
      <w:tr w:rsidR="00644BE0" w:rsidRPr="00160F56" w:rsidTr="00FE159B">
        <w:trPr>
          <w:cantSplit/>
          <w:trHeight w:val="397"/>
          <w:jc w:val="center"/>
        </w:trPr>
        <w:tc>
          <w:tcPr>
            <w:tcW w:w="3347" w:type="pct"/>
            <w:tcBorders>
              <w:right w:val="single" w:sz="6" w:space="0" w:color="auto"/>
            </w:tcBorders>
            <w:vAlign w:val="bottom"/>
          </w:tcPr>
          <w:p w:rsidR="00644BE0" w:rsidRPr="00160F56" w:rsidRDefault="00644BE0" w:rsidP="00FE159B">
            <w:pPr>
              <w:spacing w:before="120" w:after="0" w:line="240" w:lineRule="auto"/>
              <w:ind w:left="170"/>
              <w:rPr>
                <w:rFonts w:ascii="Times New Roman" w:hAnsi="Times New Roman" w:cs="Times New Roman"/>
                <w:sz w:val="20"/>
                <w:szCs w:val="20"/>
              </w:rPr>
            </w:pPr>
            <w:r w:rsidRPr="00160F56">
              <w:rPr>
                <w:rFonts w:ascii="Times New Roman" w:hAnsi="Times New Roman" w:cs="Times New Roman"/>
                <w:sz w:val="20"/>
                <w:szCs w:val="20"/>
              </w:rPr>
              <w:t>трамвайные пути</w:t>
            </w:r>
          </w:p>
        </w:tc>
        <w:tc>
          <w:tcPr>
            <w:tcW w:w="866" w:type="pct"/>
            <w:tcBorders>
              <w:left w:val="single" w:sz="6" w:space="0" w:color="auto"/>
              <w:right w:val="single" w:sz="6" w:space="0" w:color="auto"/>
            </w:tcBorders>
            <w:vAlign w:val="bottom"/>
          </w:tcPr>
          <w:p w:rsidR="00644BE0" w:rsidRPr="00160F56" w:rsidRDefault="00644BE0" w:rsidP="00FE159B">
            <w:pPr>
              <w:spacing w:before="120" w:after="0" w:line="240" w:lineRule="auto"/>
              <w:ind w:right="170"/>
              <w:jc w:val="right"/>
              <w:rPr>
                <w:rFonts w:ascii="Times New Roman" w:hAnsi="Times New Roman" w:cs="Times New Roman"/>
                <w:bCs/>
                <w:sz w:val="20"/>
                <w:szCs w:val="20"/>
              </w:rPr>
            </w:pPr>
            <w:r w:rsidRPr="00160F56">
              <w:rPr>
                <w:rFonts w:ascii="Times New Roman" w:hAnsi="Times New Roman" w:cs="Times New Roman"/>
                <w:bCs/>
                <w:sz w:val="20"/>
                <w:szCs w:val="20"/>
              </w:rPr>
              <w:t>2422</w:t>
            </w:r>
          </w:p>
        </w:tc>
        <w:tc>
          <w:tcPr>
            <w:tcW w:w="788" w:type="pct"/>
            <w:tcBorders>
              <w:left w:val="single" w:sz="6" w:space="0" w:color="auto"/>
            </w:tcBorders>
            <w:vAlign w:val="bottom"/>
          </w:tcPr>
          <w:p w:rsidR="00644BE0" w:rsidRPr="00220F37" w:rsidRDefault="00644BE0" w:rsidP="00FE159B">
            <w:pPr>
              <w:spacing w:before="120" w:after="0" w:line="240" w:lineRule="auto"/>
              <w:ind w:right="170"/>
              <w:jc w:val="right"/>
              <w:rPr>
                <w:rFonts w:ascii="Times New Roman" w:hAnsi="Times New Roman" w:cs="Times New Roman"/>
                <w:bCs/>
                <w:sz w:val="20"/>
                <w:szCs w:val="20"/>
              </w:rPr>
            </w:pPr>
            <w:r w:rsidRPr="00220F37">
              <w:rPr>
                <w:rFonts w:ascii="Times New Roman" w:hAnsi="Times New Roman" w:cs="Times New Roman"/>
                <w:bCs/>
                <w:sz w:val="20"/>
                <w:szCs w:val="20"/>
              </w:rPr>
              <w:t>2419</w:t>
            </w:r>
          </w:p>
        </w:tc>
      </w:tr>
      <w:tr w:rsidR="00644BE0" w:rsidRPr="00160F56" w:rsidTr="00FE159B">
        <w:trPr>
          <w:cantSplit/>
          <w:trHeight w:val="397"/>
          <w:jc w:val="center"/>
        </w:trPr>
        <w:tc>
          <w:tcPr>
            <w:tcW w:w="3347" w:type="pct"/>
            <w:tcBorders>
              <w:right w:val="single" w:sz="6" w:space="0" w:color="auto"/>
            </w:tcBorders>
            <w:vAlign w:val="bottom"/>
          </w:tcPr>
          <w:p w:rsidR="00644BE0" w:rsidRPr="00160F56" w:rsidRDefault="00644BE0" w:rsidP="00FE159B">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 xml:space="preserve">удельный вес путей для скоростного движения </w:t>
            </w:r>
            <w:r w:rsidRPr="00160F56">
              <w:rPr>
                <w:rFonts w:ascii="Times New Roman" w:hAnsi="Times New Roman" w:cs="Times New Roman"/>
                <w:sz w:val="20"/>
                <w:szCs w:val="20"/>
              </w:rPr>
              <w:br/>
              <w:t>в общей длине трамвайных путей, процентов</w:t>
            </w:r>
          </w:p>
        </w:tc>
        <w:tc>
          <w:tcPr>
            <w:tcW w:w="866" w:type="pct"/>
            <w:tcBorders>
              <w:left w:val="single" w:sz="6" w:space="0" w:color="auto"/>
              <w:right w:val="single" w:sz="6" w:space="0" w:color="auto"/>
            </w:tcBorders>
            <w:vAlign w:val="bottom"/>
          </w:tcPr>
          <w:p w:rsidR="00644BE0" w:rsidRPr="00160F56" w:rsidRDefault="00644BE0" w:rsidP="00FE159B">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3,2</w:t>
            </w:r>
          </w:p>
        </w:tc>
        <w:tc>
          <w:tcPr>
            <w:tcW w:w="788" w:type="pct"/>
            <w:tcBorders>
              <w:left w:val="single" w:sz="6" w:space="0" w:color="auto"/>
            </w:tcBorders>
            <w:vAlign w:val="bottom"/>
          </w:tcPr>
          <w:p w:rsidR="00644BE0" w:rsidRPr="00220F37" w:rsidRDefault="00644BE0" w:rsidP="00FE159B">
            <w:pPr>
              <w:spacing w:before="120" w:after="0" w:line="240" w:lineRule="auto"/>
              <w:ind w:right="170"/>
              <w:jc w:val="right"/>
              <w:rPr>
                <w:rFonts w:ascii="Times New Roman" w:hAnsi="Times New Roman" w:cs="Times New Roman"/>
                <w:sz w:val="20"/>
                <w:szCs w:val="20"/>
              </w:rPr>
            </w:pPr>
            <w:r w:rsidRPr="00220F37">
              <w:rPr>
                <w:rFonts w:ascii="Times New Roman" w:hAnsi="Times New Roman" w:cs="Times New Roman"/>
                <w:sz w:val="20"/>
                <w:szCs w:val="20"/>
              </w:rPr>
              <w:t>3,2</w:t>
            </w:r>
          </w:p>
        </w:tc>
      </w:tr>
      <w:tr w:rsidR="00644BE0" w:rsidRPr="00160F56" w:rsidTr="00FE159B">
        <w:trPr>
          <w:cantSplit/>
          <w:trHeight w:val="397"/>
          <w:jc w:val="center"/>
        </w:trPr>
        <w:tc>
          <w:tcPr>
            <w:tcW w:w="3347" w:type="pct"/>
            <w:tcBorders>
              <w:right w:val="single" w:sz="6" w:space="0" w:color="auto"/>
            </w:tcBorders>
            <w:vAlign w:val="bottom"/>
          </w:tcPr>
          <w:p w:rsidR="00644BE0" w:rsidRPr="00160F56" w:rsidRDefault="00644BE0" w:rsidP="00FE159B">
            <w:pPr>
              <w:spacing w:before="120" w:after="0" w:line="240" w:lineRule="auto"/>
              <w:ind w:left="170"/>
              <w:rPr>
                <w:rFonts w:ascii="Times New Roman" w:hAnsi="Times New Roman" w:cs="Times New Roman"/>
                <w:sz w:val="20"/>
                <w:szCs w:val="20"/>
              </w:rPr>
            </w:pPr>
            <w:r w:rsidRPr="00160F56">
              <w:rPr>
                <w:rFonts w:ascii="Times New Roman" w:hAnsi="Times New Roman" w:cs="Times New Roman"/>
                <w:sz w:val="20"/>
                <w:szCs w:val="20"/>
              </w:rPr>
              <w:t xml:space="preserve">троллейбусные линии </w:t>
            </w:r>
          </w:p>
        </w:tc>
        <w:tc>
          <w:tcPr>
            <w:tcW w:w="866" w:type="pct"/>
            <w:tcBorders>
              <w:left w:val="single" w:sz="6" w:space="0" w:color="auto"/>
              <w:right w:val="single" w:sz="6" w:space="0" w:color="auto"/>
            </w:tcBorders>
            <w:vAlign w:val="bottom"/>
          </w:tcPr>
          <w:p w:rsidR="00644BE0" w:rsidRPr="00160F56" w:rsidRDefault="00644BE0" w:rsidP="00FE159B">
            <w:pPr>
              <w:spacing w:before="120" w:after="0" w:line="240" w:lineRule="auto"/>
              <w:ind w:right="170"/>
              <w:jc w:val="right"/>
              <w:rPr>
                <w:rFonts w:ascii="Times New Roman" w:hAnsi="Times New Roman" w:cs="Times New Roman"/>
                <w:bCs/>
                <w:sz w:val="20"/>
                <w:szCs w:val="20"/>
              </w:rPr>
            </w:pPr>
            <w:r w:rsidRPr="00160F56">
              <w:rPr>
                <w:rFonts w:ascii="Times New Roman" w:hAnsi="Times New Roman" w:cs="Times New Roman"/>
                <w:bCs/>
                <w:sz w:val="20"/>
                <w:szCs w:val="20"/>
              </w:rPr>
              <w:t>5087</w:t>
            </w:r>
          </w:p>
        </w:tc>
        <w:tc>
          <w:tcPr>
            <w:tcW w:w="788" w:type="pct"/>
            <w:tcBorders>
              <w:left w:val="single" w:sz="6" w:space="0" w:color="auto"/>
            </w:tcBorders>
            <w:vAlign w:val="bottom"/>
          </w:tcPr>
          <w:p w:rsidR="00644BE0" w:rsidRPr="00220F37" w:rsidRDefault="00644BE0" w:rsidP="00FE159B">
            <w:pPr>
              <w:spacing w:before="120" w:after="0" w:line="240" w:lineRule="auto"/>
              <w:ind w:right="170"/>
              <w:jc w:val="right"/>
              <w:rPr>
                <w:rFonts w:ascii="Times New Roman" w:hAnsi="Times New Roman" w:cs="Times New Roman"/>
                <w:bCs/>
                <w:sz w:val="20"/>
                <w:szCs w:val="20"/>
              </w:rPr>
            </w:pPr>
            <w:r w:rsidRPr="00220F37">
              <w:rPr>
                <w:rFonts w:ascii="Times New Roman" w:hAnsi="Times New Roman" w:cs="Times New Roman"/>
                <w:bCs/>
                <w:sz w:val="20"/>
                <w:szCs w:val="20"/>
              </w:rPr>
              <w:t>4455</w:t>
            </w:r>
          </w:p>
        </w:tc>
      </w:tr>
      <w:tr w:rsidR="00644BE0" w:rsidRPr="00160F56" w:rsidTr="00FE159B">
        <w:trPr>
          <w:cantSplit/>
          <w:trHeight w:val="397"/>
          <w:jc w:val="center"/>
        </w:trPr>
        <w:tc>
          <w:tcPr>
            <w:tcW w:w="3347" w:type="pct"/>
            <w:tcBorders>
              <w:right w:val="single" w:sz="6" w:space="0" w:color="auto"/>
            </w:tcBorders>
            <w:vAlign w:val="bottom"/>
          </w:tcPr>
          <w:p w:rsidR="00644BE0" w:rsidRPr="00160F56" w:rsidRDefault="00644BE0" w:rsidP="00FE159B">
            <w:pPr>
              <w:spacing w:before="120" w:after="0" w:line="240" w:lineRule="auto"/>
              <w:ind w:left="170"/>
              <w:rPr>
                <w:rFonts w:ascii="Times New Roman" w:hAnsi="Times New Roman" w:cs="Times New Roman"/>
                <w:spacing w:val="-2"/>
                <w:sz w:val="20"/>
                <w:szCs w:val="20"/>
              </w:rPr>
            </w:pPr>
            <w:r w:rsidRPr="00160F56">
              <w:rPr>
                <w:rFonts w:ascii="Times New Roman" w:hAnsi="Times New Roman" w:cs="Times New Roman"/>
                <w:spacing w:val="-2"/>
                <w:sz w:val="20"/>
                <w:szCs w:val="20"/>
              </w:rPr>
              <w:t>пути метрополитена</w:t>
            </w:r>
          </w:p>
        </w:tc>
        <w:tc>
          <w:tcPr>
            <w:tcW w:w="866" w:type="pct"/>
            <w:tcBorders>
              <w:left w:val="single" w:sz="6" w:space="0" w:color="auto"/>
              <w:right w:val="single" w:sz="6" w:space="0" w:color="auto"/>
            </w:tcBorders>
            <w:vAlign w:val="bottom"/>
          </w:tcPr>
          <w:p w:rsidR="00644BE0" w:rsidRPr="00160F56" w:rsidRDefault="00644BE0" w:rsidP="00FE159B">
            <w:pPr>
              <w:spacing w:before="120" w:after="0" w:line="240" w:lineRule="auto"/>
              <w:ind w:right="170"/>
              <w:jc w:val="right"/>
              <w:rPr>
                <w:rFonts w:ascii="Times New Roman" w:hAnsi="Times New Roman" w:cs="Times New Roman"/>
                <w:bCs/>
                <w:sz w:val="20"/>
                <w:szCs w:val="20"/>
              </w:rPr>
            </w:pPr>
            <w:r w:rsidRPr="00160F56">
              <w:rPr>
                <w:rFonts w:ascii="Times New Roman" w:hAnsi="Times New Roman" w:cs="Times New Roman"/>
                <w:bCs/>
                <w:sz w:val="20"/>
                <w:szCs w:val="20"/>
              </w:rPr>
              <w:t>602</w:t>
            </w:r>
          </w:p>
        </w:tc>
        <w:tc>
          <w:tcPr>
            <w:tcW w:w="788" w:type="pct"/>
            <w:tcBorders>
              <w:left w:val="single" w:sz="6" w:space="0" w:color="auto"/>
            </w:tcBorders>
            <w:vAlign w:val="bottom"/>
          </w:tcPr>
          <w:p w:rsidR="00644BE0" w:rsidRPr="00220F37" w:rsidRDefault="00644BE0" w:rsidP="00FE159B">
            <w:pPr>
              <w:spacing w:before="120" w:after="0" w:line="240" w:lineRule="auto"/>
              <w:ind w:right="170"/>
              <w:jc w:val="right"/>
              <w:rPr>
                <w:rFonts w:ascii="Times New Roman" w:hAnsi="Times New Roman" w:cs="Times New Roman"/>
                <w:bCs/>
                <w:sz w:val="20"/>
                <w:szCs w:val="20"/>
              </w:rPr>
            </w:pPr>
            <w:r w:rsidRPr="00220F37">
              <w:rPr>
                <w:rFonts w:ascii="Times New Roman" w:hAnsi="Times New Roman" w:cs="Times New Roman"/>
                <w:bCs/>
                <w:sz w:val="20"/>
                <w:szCs w:val="20"/>
              </w:rPr>
              <w:t>616</w:t>
            </w:r>
          </w:p>
        </w:tc>
      </w:tr>
      <w:tr w:rsidR="00644BE0" w:rsidRPr="00160F56" w:rsidTr="00FE159B">
        <w:trPr>
          <w:cantSplit/>
          <w:trHeight w:val="397"/>
          <w:jc w:val="center"/>
        </w:trPr>
        <w:tc>
          <w:tcPr>
            <w:tcW w:w="3347" w:type="pct"/>
            <w:tcBorders>
              <w:right w:val="single" w:sz="6" w:space="0" w:color="auto"/>
            </w:tcBorders>
            <w:vAlign w:val="bottom"/>
          </w:tcPr>
          <w:p w:rsidR="00644BE0" w:rsidRPr="00160F56" w:rsidRDefault="00644BE0" w:rsidP="00FE159B">
            <w:pPr>
              <w:spacing w:before="120" w:after="0" w:line="240" w:lineRule="auto"/>
              <w:rPr>
                <w:rFonts w:ascii="Times New Roman" w:hAnsi="Times New Roman" w:cs="Times New Roman"/>
                <w:spacing w:val="-2"/>
                <w:sz w:val="20"/>
                <w:szCs w:val="20"/>
              </w:rPr>
            </w:pPr>
            <w:r w:rsidRPr="00160F56">
              <w:rPr>
                <w:rFonts w:ascii="Times New Roman" w:hAnsi="Times New Roman" w:cs="Times New Roman"/>
                <w:b/>
                <w:spacing w:val="-2"/>
                <w:sz w:val="20"/>
                <w:szCs w:val="20"/>
              </w:rPr>
              <w:t>Наличие подвижного состава</w:t>
            </w:r>
            <w:r w:rsidRPr="00160F56">
              <w:rPr>
                <w:rFonts w:ascii="Times New Roman" w:hAnsi="Times New Roman" w:cs="Times New Roman"/>
                <w:spacing w:val="-2"/>
                <w:sz w:val="20"/>
                <w:szCs w:val="20"/>
              </w:rPr>
              <w:t xml:space="preserve">, </w:t>
            </w:r>
            <w:proofErr w:type="spellStart"/>
            <w:proofErr w:type="gramStart"/>
            <w:r w:rsidRPr="00160F56">
              <w:rPr>
                <w:rFonts w:ascii="Times New Roman" w:hAnsi="Times New Roman" w:cs="Times New Roman"/>
                <w:spacing w:val="-2"/>
                <w:sz w:val="20"/>
                <w:szCs w:val="20"/>
              </w:rPr>
              <w:t>шт</w:t>
            </w:r>
            <w:proofErr w:type="spellEnd"/>
            <w:proofErr w:type="gramEnd"/>
            <w:r w:rsidRPr="00160F56">
              <w:rPr>
                <w:rFonts w:ascii="Times New Roman" w:hAnsi="Times New Roman" w:cs="Times New Roman"/>
                <w:spacing w:val="-2"/>
                <w:sz w:val="20"/>
                <w:szCs w:val="20"/>
              </w:rPr>
              <w:t>:</w:t>
            </w:r>
          </w:p>
        </w:tc>
        <w:tc>
          <w:tcPr>
            <w:tcW w:w="866" w:type="pct"/>
            <w:tcBorders>
              <w:left w:val="single" w:sz="6" w:space="0" w:color="auto"/>
              <w:right w:val="single" w:sz="6" w:space="0" w:color="auto"/>
            </w:tcBorders>
            <w:vAlign w:val="bottom"/>
          </w:tcPr>
          <w:p w:rsidR="00644BE0" w:rsidRPr="00160F56" w:rsidRDefault="00644BE0" w:rsidP="00FE159B">
            <w:pPr>
              <w:pStyle w:val="21"/>
              <w:spacing w:before="120" w:after="0"/>
              <w:ind w:left="61" w:right="170"/>
              <w:jc w:val="right"/>
              <w:rPr>
                <w:rFonts w:ascii="Times New Roman" w:hAnsi="Times New Roman" w:cs="Times New Roman"/>
              </w:rPr>
            </w:pPr>
          </w:p>
        </w:tc>
        <w:tc>
          <w:tcPr>
            <w:tcW w:w="788" w:type="pct"/>
            <w:tcBorders>
              <w:left w:val="single" w:sz="6" w:space="0" w:color="auto"/>
            </w:tcBorders>
            <w:vAlign w:val="bottom"/>
          </w:tcPr>
          <w:p w:rsidR="00644BE0" w:rsidRPr="00220F37" w:rsidRDefault="00644BE0" w:rsidP="00FE159B">
            <w:pPr>
              <w:pStyle w:val="21"/>
              <w:spacing w:before="120" w:after="0"/>
              <w:ind w:left="61" w:right="170"/>
              <w:jc w:val="right"/>
              <w:rPr>
                <w:rFonts w:ascii="Times New Roman" w:hAnsi="Times New Roman" w:cs="Times New Roman"/>
              </w:rPr>
            </w:pPr>
          </w:p>
        </w:tc>
      </w:tr>
      <w:tr w:rsidR="00644BE0" w:rsidRPr="00160F56" w:rsidTr="00FE159B">
        <w:trPr>
          <w:cantSplit/>
          <w:trHeight w:val="397"/>
          <w:jc w:val="center"/>
        </w:trPr>
        <w:tc>
          <w:tcPr>
            <w:tcW w:w="3347" w:type="pct"/>
            <w:tcBorders>
              <w:right w:val="single" w:sz="6" w:space="0" w:color="auto"/>
            </w:tcBorders>
            <w:vAlign w:val="bottom"/>
          </w:tcPr>
          <w:p w:rsidR="00644BE0" w:rsidRPr="00160F56" w:rsidRDefault="00644BE0" w:rsidP="00FE159B">
            <w:pPr>
              <w:spacing w:before="120" w:after="0" w:line="240" w:lineRule="auto"/>
              <w:ind w:left="170" w:right="57"/>
              <w:rPr>
                <w:rFonts w:ascii="Times New Roman" w:hAnsi="Times New Roman" w:cs="Times New Roman"/>
                <w:sz w:val="20"/>
                <w:szCs w:val="20"/>
              </w:rPr>
            </w:pPr>
            <w:r w:rsidRPr="00160F56">
              <w:rPr>
                <w:rFonts w:ascii="Times New Roman" w:hAnsi="Times New Roman" w:cs="Times New Roman"/>
                <w:sz w:val="20"/>
                <w:szCs w:val="20"/>
              </w:rPr>
              <w:t>трамвайные вагоны</w:t>
            </w:r>
          </w:p>
        </w:tc>
        <w:tc>
          <w:tcPr>
            <w:tcW w:w="866" w:type="pct"/>
            <w:tcBorders>
              <w:left w:val="single" w:sz="6" w:space="0" w:color="auto"/>
              <w:right w:val="single" w:sz="6" w:space="0" w:color="auto"/>
            </w:tcBorders>
            <w:vAlign w:val="bottom"/>
          </w:tcPr>
          <w:p w:rsidR="00644BE0" w:rsidRPr="00160F56" w:rsidRDefault="00644BE0" w:rsidP="00FE159B">
            <w:pPr>
              <w:spacing w:before="120" w:after="0" w:line="240" w:lineRule="auto"/>
              <w:ind w:right="170"/>
              <w:jc w:val="right"/>
              <w:rPr>
                <w:rFonts w:ascii="Times New Roman" w:hAnsi="Times New Roman" w:cs="Times New Roman"/>
                <w:bCs/>
                <w:sz w:val="20"/>
                <w:szCs w:val="20"/>
              </w:rPr>
            </w:pPr>
            <w:r w:rsidRPr="00160F56">
              <w:rPr>
                <w:rFonts w:ascii="Times New Roman" w:hAnsi="Times New Roman" w:cs="Times New Roman"/>
                <w:bCs/>
                <w:sz w:val="20"/>
                <w:szCs w:val="20"/>
              </w:rPr>
              <w:t>7677</w:t>
            </w:r>
          </w:p>
        </w:tc>
        <w:tc>
          <w:tcPr>
            <w:tcW w:w="788" w:type="pct"/>
            <w:tcBorders>
              <w:left w:val="single" w:sz="6" w:space="0" w:color="auto"/>
            </w:tcBorders>
            <w:vAlign w:val="bottom"/>
          </w:tcPr>
          <w:p w:rsidR="00644BE0" w:rsidRPr="00220F37" w:rsidRDefault="00644BE0" w:rsidP="00FE159B">
            <w:pPr>
              <w:spacing w:before="120" w:after="0" w:line="240" w:lineRule="auto"/>
              <w:ind w:right="170"/>
              <w:jc w:val="right"/>
              <w:rPr>
                <w:rFonts w:ascii="Times New Roman" w:hAnsi="Times New Roman" w:cs="Times New Roman"/>
                <w:bCs/>
                <w:sz w:val="20"/>
                <w:szCs w:val="20"/>
              </w:rPr>
            </w:pPr>
            <w:r w:rsidRPr="00220F37">
              <w:rPr>
                <w:rFonts w:ascii="Times New Roman" w:hAnsi="Times New Roman" w:cs="Times New Roman"/>
                <w:bCs/>
                <w:sz w:val="20"/>
                <w:szCs w:val="20"/>
              </w:rPr>
              <w:t>7566</w:t>
            </w:r>
          </w:p>
        </w:tc>
      </w:tr>
      <w:tr w:rsidR="00644BE0" w:rsidRPr="00160F56" w:rsidTr="00FE159B">
        <w:trPr>
          <w:cantSplit/>
          <w:trHeight w:val="397"/>
          <w:jc w:val="center"/>
        </w:trPr>
        <w:tc>
          <w:tcPr>
            <w:tcW w:w="3347" w:type="pct"/>
            <w:tcBorders>
              <w:right w:val="single" w:sz="6" w:space="0" w:color="auto"/>
            </w:tcBorders>
            <w:vAlign w:val="bottom"/>
          </w:tcPr>
          <w:p w:rsidR="00644BE0" w:rsidRPr="00160F56" w:rsidRDefault="00644BE0" w:rsidP="00FE159B">
            <w:pPr>
              <w:spacing w:before="120" w:after="0" w:line="240" w:lineRule="auto"/>
              <w:ind w:left="170" w:right="57"/>
              <w:rPr>
                <w:rFonts w:ascii="Times New Roman" w:hAnsi="Times New Roman" w:cs="Times New Roman"/>
                <w:sz w:val="20"/>
                <w:szCs w:val="20"/>
              </w:rPr>
            </w:pPr>
            <w:r w:rsidRPr="00160F56">
              <w:rPr>
                <w:rFonts w:ascii="Times New Roman" w:hAnsi="Times New Roman" w:cs="Times New Roman"/>
                <w:sz w:val="20"/>
                <w:szCs w:val="20"/>
              </w:rPr>
              <w:t>троллейбусы</w:t>
            </w:r>
          </w:p>
        </w:tc>
        <w:tc>
          <w:tcPr>
            <w:tcW w:w="866" w:type="pct"/>
            <w:tcBorders>
              <w:left w:val="single" w:sz="6" w:space="0" w:color="auto"/>
              <w:right w:val="single" w:sz="6" w:space="0" w:color="auto"/>
            </w:tcBorders>
            <w:vAlign w:val="bottom"/>
          </w:tcPr>
          <w:p w:rsidR="00644BE0" w:rsidRPr="00160F56" w:rsidRDefault="00644BE0" w:rsidP="00FE159B">
            <w:pPr>
              <w:spacing w:before="120" w:after="0" w:line="240" w:lineRule="auto"/>
              <w:ind w:right="170"/>
              <w:jc w:val="right"/>
              <w:rPr>
                <w:rFonts w:ascii="Times New Roman" w:hAnsi="Times New Roman" w:cs="Times New Roman"/>
                <w:bCs/>
                <w:sz w:val="20"/>
                <w:szCs w:val="20"/>
              </w:rPr>
            </w:pPr>
            <w:r w:rsidRPr="00160F56">
              <w:rPr>
                <w:rFonts w:ascii="Times New Roman" w:hAnsi="Times New Roman" w:cs="Times New Roman"/>
                <w:bCs/>
                <w:sz w:val="20"/>
                <w:szCs w:val="20"/>
              </w:rPr>
              <w:t>8706</w:t>
            </w:r>
          </w:p>
        </w:tc>
        <w:tc>
          <w:tcPr>
            <w:tcW w:w="788" w:type="pct"/>
            <w:tcBorders>
              <w:left w:val="single" w:sz="6" w:space="0" w:color="auto"/>
            </w:tcBorders>
            <w:vAlign w:val="bottom"/>
          </w:tcPr>
          <w:p w:rsidR="00644BE0" w:rsidRPr="00220F37" w:rsidRDefault="00644BE0" w:rsidP="00FE159B">
            <w:pPr>
              <w:spacing w:before="120" w:after="0" w:line="240" w:lineRule="auto"/>
              <w:ind w:right="170"/>
              <w:jc w:val="right"/>
              <w:rPr>
                <w:rFonts w:ascii="Times New Roman" w:hAnsi="Times New Roman" w:cs="Times New Roman"/>
                <w:bCs/>
                <w:sz w:val="20"/>
                <w:szCs w:val="20"/>
              </w:rPr>
            </w:pPr>
            <w:r w:rsidRPr="00220F37">
              <w:rPr>
                <w:rFonts w:ascii="Times New Roman" w:hAnsi="Times New Roman" w:cs="Times New Roman"/>
                <w:bCs/>
                <w:sz w:val="20"/>
                <w:szCs w:val="20"/>
              </w:rPr>
              <w:t>8012</w:t>
            </w:r>
          </w:p>
        </w:tc>
      </w:tr>
      <w:tr w:rsidR="00644BE0" w:rsidRPr="00160F56" w:rsidTr="00FE159B">
        <w:trPr>
          <w:cantSplit/>
          <w:trHeight w:val="397"/>
          <w:jc w:val="center"/>
        </w:trPr>
        <w:tc>
          <w:tcPr>
            <w:tcW w:w="3347" w:type="pct"/>
            <w:tcBorders>
              <w:right w:val="single" w:sz="6" w:space="0" w:color="auto"/>
            </w:tcBorders>
            <w:vAlign w:val="bottom"/>
          </w:tcPr>
          <w:p w:rsidR="00644BE0" w:rsidRPr="00160F56" w:rsidRDefault="00644BE0" w:rsidP="00FE159B">
            <w:pPr>
              <w:spacing w:before="120" w:after="0" w:line="240" w:lineRule="auto"/>
              <w:ind w:left="170" w:right="57"/>
              <w:rPr>
                <w:rFonts w:ascii="Times New Roman" w:hAnsi="Times New Roman" w:cs="Times New Roman"/>
                <w:sz w:val="20"/>
                <w:szCs w:val="20"/>
              </w:rPr>
            </w:pPr>
            <w:r w:rsidRPr="00160F56">
              <w:rPr>
                <w:rFonts w:ascii="Times New Roman" w:hAnsi="Times New Roman" w:cs="Times New Roman"/>
                <w:sz w:val="20"/>
                <w:szCs w:val="20"/>
              </w:rPr>
              <w:t>вагоны метрополитена</w:t>
            </w:r>
          </w:p>
        </w:tc>
        <w:tc>
          <w:tcPr>
            <w:tcW w:w="866" w:type="pct"/>
            <w:tcBorders>
              <w:left w:val="single" w:sz="6" w:space="0" w:color="auto"/>
              <w:right w:val="single" w:sz="6" w:space="0" w:color="auto"/>
            </w:tcBorders>
            <w:vAlign w:val="bottom"/>
          </w:tcPr>
          <w:p w:rsidR="00644BE0" w:rsidRPr="00160F56" w:rsidRDefault="00644BE0" w:rsidP="00FE159B">
            <w:pPr>
              <w:spacing w:before="120" w:after="0" w:line="240" w:lineRule="auto"/>
              <w:ind w:right="170"/>
              <w:jc w:val="right"/>
              <w:rPr>
                <w:rFonts w:ascii="Times New Roman" w:hAnsi="Times New Roman" w:cs="Times New Roman"/>
                <w:bCs/>
                <w:sz w:val="20"/>
                <w:szCs w:val="20"/>
              </w:rPr>
            </w:pPr>
            <w:r w:rsidRPr="00160F56">
              <w:rPr>
                <w:rFonts w:ascii="Times New Roman" w:hAnsi="Times New Roman" w:cs="Times New Roman"/>
                <w:bCs/>
                <w:sz w:val="20"/>
                <w:szCs w:val="20"/>
              </w:rPr>
              <w:t>8660</w:t>
            </w:r>
          </w:p>
        </w:tc>
        <w:tc>
          <w:tcPr>
            <w:tcW w:w="788" w:type="pct"/>
            <w:tcBorders>
              <w:left w:val="single" w:sz="6" w:space="0" w:color="auto"/>
            </w:tcBorders>
            <w:vAlign w:val="bottom"/>
          </w:tcPr>
          <w:p w:rsidR="00644BE0" w:rsidRPr="00220F37" w:rsidRDefault="00644BE0" w:rsidP="00FE159B">
            <w:pPr>
              <w:spacing w:before="120" w:after="0" w:line="240" w:lineRule="auto"/>
              <w:ind w:right="170"/>
              <w:jc w:val="right"/>
              <w:rPr>
                <w:rFonts w:ascii="Times New Roman" w:hAnsi="Times New Roman" w:cs="Times New Roman"/>
                <w:bCs/>
                <w:sz w:val="20"/>
                <w:szCs w:val="20"/>
              </w:rPr>
            </w:pPr>
            <w:r w:rsidRPr="00220F37">
              <w:rPr>
                <w:rFonts w:ascii="Times New Roman" w:hAnsi="Times New Roman" w:cs="Times New Roman"/>
                <w:bCs/>
                <w:sz w:val="20"/>
                <w:szCs w:val="20"/>
              </w:rPr>
              <w:t>9041</w:t>
            </w:r>
          </w:p>
        </w:tc>
      </w:tr>
      <w:tr w:rsidR="00644BE0" w:rsidRPr="00160F56" w:rsidTr="00FE159B">
        <w:trPr>
          <w:cantSplit/>
          <w:trHeight w:val="397"/>
          <w:jc w:val="center"/>
        </w:trPr>
        <w:tc>
          <w:tcPr>
            <w:tcW w:w="3347" w:type="pct"/>
            <w:tcBorders>
              <w:right w:val="single" w:sz="6" w:space="0" w:color="auto"/>
            </w:tcBorders>
            <w:vAlign w:val="bottom"/>
          </w:tcPr>
          <w:p w:rsidR="00644BE0" w:rsidRPr="00160F56" w:rsidRDefault="00644BE0" w:rsidP="00FE159B">
            <w:pPr>
              <w:spacing w:before="120" w:after="0" w:line="240" w:lineRule="auto"/>
              <w:ind w:right="57"/>
              <w:rPr>
                <w:rFonts w:ascii="Times New Roman" w:hAnsi="Times New Roman" w:cs="Times New Roman"/>
                <w:sz w:val="20"/>
                <w:szCs w:val="20"/>
              </w:rPr>
            </w:pPr>
            <w:r w:rsidRPr="00160F56">
              <w:rPr>
                <w:rFonts w:ascii="Times New Roman" w:hAnsi="Times New Roman" w:cs="Times New Roman"/>
                <w:b/>
                <w:sz w:val="20"/>
                <w:szCs w:val="20"/>
              </w:rPr>
              <w:t>Перевезено пассажиров</w:t>
            </w:r>
            <w:r w:rsidRPr="00160F56">
              <w:rPr>
                <w:rFonts w:ascii="Times New Roman" w:hAnsi="Times New Roman" w:cs="Times New Roman"/>
                <w:sz w:val="20"/>
                <w:szCs w:val="20"/>
              </w:rPr>
              <w:t xml:space="preserve">, </w:t>
            </w:r>
            <w:proofErr w:type="gramStart"/>
            <w:r w:rsidRPr="00160F56">
              <w:rPr>
                <w:rFonts w:ascii="Times New Roman" w:hAnsi="Times New Roman" w:cs="Times New Roman"/>
                <w:sz w:val="20"/>
                <w:szCs w:val="20"/>
              </w:rPr>
              <w:t>млн</w:t>
            </w:r>
            <w:proofErr w:type="gramEnd"/>
            <w:r w:rsidRPr="00160F56">
              <w:rPr>
                <w:rFonts w:ascii="Times New Roman" w:hAnsi="Times New Roman" w:cs="Times New Roman"/>
                <w:sz w:val="20"/>
                <w:szCs w:val="20"/>
              </w:rPr>
              <w:t xml:space="preserve"> человек</w:t>
            </w:r>
          </w:p>
        </w:tc>
        <w:tc>
          <w:tcPr>
            <w:tcW w:w="866" w:type="pct"/>
            <w:tcBorders>
              <w:left w:val="single" w:sz="6" w:space="0" w:color="auto"/>
              <w:right w:val="single" w:sz="6" w:space="0" w:color="auto"/>
            </w:tcBorders>
            <w:vAlign w:val="bottom"/>
          </w:tcPr>
          <w:p w:rsidR="00644BE0" w:rsidRPr="00160F56" w:rsidRDefault="00644BE0" w:rsidP="00FE159B">
            <w:pPr>
              <w:spacing w:before="120" w:after="0" w:line="240" w:lineRule="auto"/>
              <w:ind w:right="170"/>
              <w:jc w:val="right"/>
              <w:rPr>
                <w:rFonts w:ascii="Times New Roman" w:hAnsi="Times New Roman" w:cs="Times New Roman"/>
                <w:bCs/>
                <w:sz w:val="20"/>
                <w:szCs w:val="20"/>
              </w:rPr>
            </w:pPr>
          </w:p>
        </w:tc>
        <w:tc>
          <w:tcPr>
            <w:tcW w:w="788" w:type="pct"/>
            <w:tcBorders>
              <w:left w:val="single" w:sz="6" w:space="0" w:color="auto"/>
            </w:tcBorders>
            <w:vAlign w:val="bottom"/>
          </w:tcPr>
          <w:p w:rsidR="00644BE0" w:rsidRPr="00220F37" w:rsidRDefault="00644BE0" w:rsidP="00FE159B">
            <w:pPr>
              <w:spacing w:before="120" w:after="0" w:line="240" w:lineRule="auto"/>
              <w:ind w:right="170"/>
              <w:jc w:val="right"/>
              <w:rPr>
                <w:rFonts w:ascii="Times New Roman" w:hAnsi="Times New Roman" w:cs="Times New Roman"/>
                <w:bCs/>
                <w:sz w:val="20"/>
                <w:szCs w:val="20"/>
              </w:rPr>
            </w:pPr>
          </w:p>
        </w:tc>
      </w:tr>
      <w:tr w:rsidR="00644BE0" w:rsidRPr="00160F56" w:rsidTr="00FE159B">
        <w:trPr>
          <w:cantSplit/>
          <w:trHeight w:val="397"/>
          <w:jc w:val="center"/>
        </w:trPr>
        <w:tc>
          <w:tcPr>
            <w:tcW w:w="3347" w:type="pct"/>
            <w:tcBorders>
              <w:right w:val="single" w:sz="6" w:space="0" w:color="auto"/>
            </w:tcBorders>
            <w:vAlign w:val="bottom"/>
          </w:tcPr>
          <w:p w:rsidR="00644BE0" w:rsidRPr="00160F56" w:rsidRDefault="00644BE0" w:rsidP="00FE159B">
            <w:pPr>
              <w:spacing w:before="120" w:after="0" w:line="240" w:lineRule="auto"/>
              <w:ind w:left="170" w:right="57"/>
              <w:rPr>
                <w:rFonts w:ascii="Times New Roman" w:hAnsi="Times New Roman" w:cs="Times New Roman"/>
                <w:sz w:val="20"/>
                <w:szCs w:val="20"/>
              </w:rPr>
            </w:pPr>
            <w:r w:rsidRPr="00160F56">
              <w:rPr>
                <w:rFonts w:ascii="Times New Roman" w:hAnsi="Times New Roman" w:cs="Times New Roman"/>
                <w:sz w:val="20"/>
                <w:szCs w:val="20"/>
              </w:rPr>
              <w:t>трамвайным транспортом</w:t>
            </w:r>
          </w:p>
        </w:tc>
        <w:tc>
          <w:tcPr>
            <w:tcW w:w="866" w:type="pct"/>
            <w:tcBorders>
              <w:left w:val="single" w:sz="6" w:space="0" w:color="auto"/>
              <w:right w:val="single" w:sz="6" w:space="0" w:color="auto"/>
            </w:tcBorders>
            <w:vAlign w:val="bottom"/>
          </w:tcPr>
          <w:p w:rsidR="00644BE0" w:rsidRPr="00160F56" w:rsidRDefault="00644BE0" w:rsidP="00FE159B">
            <w:pPr>
              <w:spacing w:before="120" w:after="0" w:line="240" w:lineRule="auto"/>
              <w:ind w:right="170"/>
              <w:jc w:val="right"/>
              <w:rPr>
                <w:rFonts w:ascii="Times New Roman" w:hAnsi="Times New Roman" w:cs="Times New Roman"/>
                <w:bCs/>
                <w:sz w:val="20"/>
                <w:szCs w:val="20"/>
              </w:rPr>
            </w:pPr>
            <w:r w:rsidRPr="00160F56">
              <w:rPr>
                <w:rFonts w:ascii="Times New Roman" w:hAnsi="Times New Roman" w:cs="Times New Roman"/>
                <w:bCs/>
                <w:sz w:val="20"/>
                <w:szCs w:val="20"/>
              </w:rPr>
              <w:t>1240</w:t>
            </w:r>
          </w:p>
        </w:tc>
        <w:tc>
          <w:tcPr>
            <w:tcW w:w="788" w:type="pct"/>
            <w:tcBorders>
              <w:left w:val="single" w:sz="6" w:space="0" w:color="auto"/>
            </w:tcBorders>
            <w:vAlign w:val="bottom"/>
          </w:tcPr>
          <w:p w:rsidR="00644BE0" w:rsidRPr="00220F37" w:rsidRDefault="00644BE0" w:rsidP="00FE159B">
            <w:pPr>
              <w:spacing w:before="120" w:after="0" w:line="240" w:lineRule="auto"/>
              <w:ind w:right="170"/>
              <w:jc w:val="right"/>
              <w:rPr>
                <w:rFonts w:ascii="Times New Roman" w:hAnsi="Times New Roman" w:cs="Times New Roman"/>
                <w:bCs/>
                <w:sz w:val="20"/>
                <w:szCs w:val="20"/>
              </w:rPr>
            </w:pPr>
            <w:r w:rsidRPr="00220F37">
              <w:rPr>
                <w:rFonts w:ascii="Times New Roman" w:hAnsi="Times New Roman" w:cs="Times New Roman"/>
                <w:bCs/>
                <w:sz w:val="20"/>
                <w:szCs w:val="20"/>
              </w:rPr>
              <w:t>889</w:t>
            </w:r>
          </w:p>
        </w:tc>
      </w:tr>
      <w:tr w:rsidR="00644BE0" w:rsidRPr="00160F56" w:rsidTr="00FE159B">
        <w:trPr>
          <w:cantSplit/>
          <w:trHeight w:val="397"/>
          <w:jc w:val="center"/>
        </w:trPr>
        <w:tc>
          <w:tcPr>
            <w:tcW w:w="3347" w:type="pct"/>
            <w:tcBorders>
              <w:right w:val="single" w:sz="6" w:space="0" w:color="auto"/>
            </w:tcBorders>
            <w:vAlign w:val="bottom"/>
          </w:tcPr>
          <w:p w:rsidR="00644BE0" w:rsidRPr="00160F56" w:rsidRDefault="00644BE0" w:rsidP="00FE159B">
            <w:pPr>
              <w:spacing w:before="120" w:after="0" w:line="240" w:lineRule="auto"/>
              <w:ind w:left="170" w:right="57"/>
              <w:rPr>
                <w:rFonts w:ascii="Times New Roman" w:hAnsi="Times New Roman" w:cs="Times New Roman"/>
                <w:sz w:val="20"/>
                <w:szCs w:val="20"/>
              </w:rPr>
            </w:pPr>
            <w:r w:rsidRPr="00160F56">
              <w:rPr>
                <w:rFonts w:ascii="Times New Roman" w:hAnsi="Times New Roman" w:cs="Times New Roman"/>
                <w:sz w:val="20"/>
                <w:szCs w:val="20"/>
              </w:rPr>
              <w:t>троллейбусным транспортом</w:t>
            </w:r>
          </w:p>
        </w:tc>
        <w:tc>
          <w:tcPr>
            <w:tcW w:w="866" w:type="pct"/>
            <w:tcBorders>
              <w:left w:val="single" w:sz="6" w:space="0" w:color="auto"/>
              <w:right w:val="single" w:sz="6" w:space="0" w:color="auto"/>
            </w:tcBorders>
            <w:vAlign w:val="bottom"/>
          </w:tcPr>
          <w:p w:rsidR="00644BE0" w:rsidRPr="00160F56" w:rsidRDefault="00644BE0" w:rsidP="00FE159B">
            <w:pPr>
              <w:spacing w:before="120" w:after="0" w:line="240" w:lineRule="auto"/>
              <w:ind w:right="170"/>
              <w:jc w:val="right"/>
              <w:rPr>
                <w:rFonts w:ascii="Times New Roman" w:hAnsi="Times New Roman" w:cs="Times New Roman"/>
                <w:bCs/>
                <w:sz w:val="20"/>
                <w:szCs w:val="20"/>
              </w:rPr>
            </w:pPr>
            <w:r w:rsidRPr="00160F56">
              <w:rPr>
                <w:rFonts w:ascii="Times New Roman" w:hAnsi="Times New Roman" w:cs="Times New Roman"/>
                <w:bCs/>
                <w:sz w:val="20"/>
                <w:szCs w:val="20"/>
              </w:rPr>
              <w:t>1148</w:t>
            </w:r>
          </w:p>
        </w:tc>
        <w:tc>
          <w:tcPr>
            <w:tcW w:w="788" w:type="pct"/>
            <w:tcBorders>
              <w:left w:val="single" w:sz="6" w:space="0" w:color="auto"/>
            </w:tcBorders>
            <w:vAlign w:val="bottom"/>
          </w:tcPr>
          <w:p w:rsidR="00644BE0" w:rsidRPr="00220F37" w:rsidRDefault="00644BE0" w:rsidP="00FE159B">
            <w:pPr>
              <w:spacing w:before="120" w:after="0" w:line="240" w:lineRule="auto"/>
              <w:ind w:right="170"/>
              <w:jc w:val="right"/>
              <w:rPr>
                <w:rFonts w:ascii="Times New Roman" w:hAnsi="Times New Roman" w:cs="Times New Roman"/>
                <w:bCs/>
                <w:sz w:val="20"/>
                <w:szCs w:val="20"/>
              </w:rPr>
            </w:pPr>
            <w:r w:rsidRPr="00220F37">
              <w:rPr>
                <w:rFonts w:ascii="Times New Roman" w:hAnsi="Times New Roman" w:cs="Times New Roman"/>
                <w:bCs/>
                <w:sz w:val="20"/>
                <w:szCs w:val="20"/>
              </w:rPr>
              <w:t>760</w:t>
            </w:r>
          </w:p>
        </w:tc>
      </w:tr>
      <w:tr w:rsidR="00644BE0" w:rsidRPr="00160F56" w:rsidTr="00FE159B">
        <w:trPr>
          <w:cantSplit/>
          <w:trHeight w:val="397"/>
          <w:jc w:val="center"/>
        </w:trPr>
        <w:tc>
          <w:tcPr>
            <w:tcW w:w="3347" w:type="pct"/>
            <w:tcBorders>
              <w:right w:val="single" w:sz="6" w:space="0" w:color="auto"/>
            </w:tcBorders>
            <w:vAlign w:val="bottom"/>
          </w:tcPr>
          <w:p w:rsidR="00644BE0" w:rsidRPr="00160F56" w:rsidRDefault="00644BE0" w:rsidP="00FE159B">
            <w:pPr>
              <w:spacing w:before="120" w:after="0" w:line="240" w:lineRule="auto"/>
              <w:ind w:left="170" w:right="57"/>
              <w:rPr>
                <w:rFonts w:ascii="Times New Roman" w:hAnsi="Times New Roman" w:cs="Times New Roman"/>
                <w:sz w:val="20"/>
                <w:szCs w:val="20"/>
              </w:rPr>
            </w:pPr>
            <w:r w:rsidRPr="00160F56">
              <w:rPr>
                <w:rFonts w:ascii="Times New Roman" w:hAnsi="Times New Roman" w:cs="Times New Roman"/>
                <w:sz w:val="20"/>
                <w:szCs w:val="20"/>
              </w:rPr>
              <w:t>метрополитеном</w:t>
            </w:r>
          </w:p>
        </w:tc>
        <w:tc>
          <w:tcPr>
            <w:tcW w:w="866" w:type="pct"/>
            <w:tcBorders>
              <w:left w:val="single" w:sz="6" w:space="0" w:color="auto"/>
              <w:right w:val="single" w:sz="6" w:space="0" w:color="auto"/>
            </w:tcBorders>
            <w:vAlign w:val="bottom"/>
          </w:tcPr>
          <w:p w:rsidR="00644BE0" w:rsidRPr="00160F56" w:rsidRDefault="00644BE0" w:rsidP="00FE159B">
            <w:pPr>
              <w:spacing w:before="120" w:after="0" w:line="240" w:lineRule="auto"/>
              <w:ind w:right="170"/>
              <w:jc w:val="right"/>
              <w:rPr>
                <w:rFonts w:ascii="Times New Roman" w:hAnsi="Times New Roman" w:cs="Times New Roman"/>
                <w:bCs/>
                <w:sz w:val="20"/>
                <w:szCs w:val="20"/>
              </w:rPr>
            </w:pPr>
            <w:r w:rsidRPr="00160F56">
              <w:rPr>
                <w:rFonts w:ascii="Times New Roman" w:hAnsi="Times New Roman" w:cs="Times New Roman"/>
                <w:bCs/>
                <w:sz w:val="20"/>
                <w:szCs w:val="20"/>
              </w:rPr>
              <w:t>3451</w:t>
            </w:r>
          </w:p>
        </w:tc>
        <w:tc>
          <w:tcPr>
            <w:tcW w:w="788" w:type="pct"/>
            <w:tcBorders>
              <w:left w:val="single" w:sz="6" w:space="0" w:color="auto"/>
            </w:tcBorders>
            <w:vAlign w:val="bottom"/>
          </w:tcPr>
          <w:p w:rsidR="00644BE0" w:rsidRPr="00220F37" w:rsidRDefault="00644BE0" w:rsidP="00FE159B">
            <w:pPr>
              <w:spacing w:before="120" w:after="0" w:line="240" w:lineRule="auto"/>
              <w:ind w:right="170"/>
              <w:jc w:val="right"/>
              <w:rPr>
                <w:rFonts w:ascii="Times New Roman" w:hAnsi="Times New Roman" w:cs="Times New Roman"/>
                <w:bCs/>
                <w:sz w:val="20"/>
                <w:szCs w:val="20"/>
              </w:rPr>
            </w:pPr>
            <w:r w:rsidRPr="00220F37">
              <w:rPr>
                <w:rFonts w:ascii="Times New Roman" w:hAnsi="Times New Roman" w:cs="Times New Roman"/>
                <w:bCs/>
                <w:sz w:val="20"/>
                <w:szCs w:val="20"/>
              </w:rPr>
              <w:t>2189</w:t>
            </w:r>
          </w:p>
        </w:tc>
      </w:tr>
      <w:tr w:rsidR="00644BE0" w:rsidRPr="00160F56" w:rsidTr="00FE159B">
        <w:trPr>
          <w:cantSplit/>
          <w:trHeight w:val="397"/>
          <w:jc w:val="center"/>
        </w:trPr>
        <w:tc>
          <w:tcPr>
            <w:tcW w:w="3347" w:type="pct"/>
            <w:tcBorders>
              <w:right w:val="single" w:sz="6" w:space="0" w:color="auto"/>
            </w:tcBorders>
            <w:vAlign w:val="bottom"/>
          </w:tcPr>
          <w:p w:rsidR="00644BE0" w:rsidRPr="00160F56" w:rsidRDefault="00644BE0" w:rsidP="00FE159B">
            <w:pPr>
              <w:spacing w:before="120" w:after="0" w:line="240" w:lineRule="auto"/>
              <w:ind w:right="57"/>
              <w:rPr>
                <w:rFonts w:ascii="Times New Roman" w:hAnsi="Times New Roman" w:cs="Times New Roman"/>
                <w:sz w:val="20"/>
                <w:szCs w:val="20"/>
              </w:rPr>
            </w:pPr>
            <w:r w:rsidRPr="00160F56">
              <w:rPr>
                <w:rFonts w:ascii="Times New Roman" w:hAnsi="Times New Roman" w:cs="Times New Roman"/>
                <w:b/>
                <w:sz w:val="20"/>
                <w:szCs w:val="20"/>
              </w:rPr>
              <w:t>Пассажирооборот</w:t>
            </w:r>
            <w:r w:rsidRPr="00160F56">
              <w:rPr>
                <w:rFonts w:ascii="Times New Roman" w:hAnsi="Times New Roman" w:cs="Times New Roman"/>
                <w:sz w:val="20"/>
                <w:szCs w:val="20"/>
              </w:rPr>
              <w:t xml:space="preserve">, </w:t>
            </w:r>
            <w:proofErr w:type="gramStart"/>
            <w:r w:rsidRPr="00160F56">
              <w:rPr>
                <w:rFonts w:ascii="Times New Roman" w:hAnsi="Times New Roman" w:cs="Times New Roman"/>
                <w:sz w:val="20"/>
                <w:szCs w:val="20"/>
              </w:rPr>
              <w:t>млрд</w:t>
            </w:r>
            <w:proofErr w:type="gramEnd"/>
            <w:r w:rsidRPr="00160F56">
              <w:rPr>
                <w:rFonts w:ascii="Times New Roman" w:hAnsi="Times New Roman" w:cs="Times New Roman"/>
                <w:sz w:val="20"/>
                <w:szCs w:val="20"/>
              </w:rPr>
              <w:t xml:space="preserve"> </w:t>
            </w:r>
            <w:r w:rsidR="009A11C4" w:rsidRPr="00160F56">
              <w:rPr>
                <w:rFonts w:ascii="Times New Roman" w:hAnsi="Times New Roman" w:cs="Times New Roman"/>
                <w:sz w:val="20"/>
                <w:szCs w:val="20"/>
              </w:rPr>
              <w:t>пассажиро</w:t>
            </w:r>
            <w:r w:rsidR="009A11C4" w:rsidRPr="00160F56">
              <w:rPr>
                <w:rFonts w:ascii="Times New Roman" w:hAnsi="Times New Roman" w:cs="Times New Roman"/>
                <w:sz w:val="20"/>
                <w:szCs w:val="20"/>
              </w:rPr>
              <w:sym w:font="Symbol" w:char="F0D7"/>
            </w:r>
            <w:r w:rsidR="009A11C4" w:rsidRPr="00160F56">
              <w:rPr>
                <w:rFonts w:ascii="Times New Roman" w:hAnsi="Times New Roman" w:cs="Times New Roman"/>
                <w:sz w:val="20"/>
                <w:szCs w:val="20"/>
              </w:rPr>
              <w:t>км</w:t>
            </w:r>
          </w:p>
        </w:tc>
        <w:tc>
          <w:tcPr>
            <w:tcW w:w="866" w:type="pct"/>
            <w:tcBorders>
              <w:left w:val="single" w:sz="6" w:space="0" w:color="auto"/>
              <w:right w:val="single" w:sz="6" w:space="0" w:color="auto"/>
            </w:tcBorders>
            <w:vAlign w:val="bottom"/>
          </w:tcPr>
          <w:p w:rsidR="00644BE0" w:rsidRPr="00160F56" w:rsidRDefault="00644BE0" w:rsidP="00FE159B">
            <w:pPr>
              <w:spacing w:before="120" w:after="0" w:line="240" w:lineRule="auto"/>
              <w:ind w:right="170"/>
              <w:jc w:val="right"/>
              <w:rPr>
                <w:rFonts w:ascii="Times New Roman" w:hAnsi="Times New Roman" w:cs="Times New Roman"/>
                <w:bCs/>
                <w:sz w:val="20"/>
                <w:szCs w:val="20"/>
              </w:rPr>
            </w:pPr>
          </w:p>
        </w:tc>
        <w:tc>
          <w:tcPr>
            <w:tcW w:w="788" w:type="pct"/>
            <w:tcBorders>
              <w:left w:val="single" w:sz="6" w:space="0" w:color="auto"/>
            </w:tcBorders>
            <w:vAlign w:val="bottom"/>
          </w:tcPr>
          <w:p w:rsidR="00644BE0" w:rsidRPr="00220F37" w:rsidRDefault="00644BE0" w:rsidP="00FE159B">
            <w:pPr>
              <w:spacing w:before="120" w:after="0" w:line="240" w:lineRule="auto"/>
              <w:ind w:right="170"/>
              <w:jc w:val="right"/>
              <w:rPr>
                <w:rFonts w:ascii="Times New Roman" w:hAnsi="Times New Roman" w:cs="Times New Roman"/>
                <w:bCs/>
                <w:sz w:val="20"/>
                <w:szCs w:val="20"/>
              </w:rPr>
            </w:pPr>
          </w:p>
        </w:tc>
      </w:tr>
      <w:tr w:rsidR="00644BE0" w:rsidRPr="00160F56" w:rsidTr="00FE159B">
        <w:trPr>
          <w:cantSplit/>
          <w:trHeight w:val="397"/>
          <w:jc w:val="center"/>
        </w:trPr>
        <w:tc>
          <w:tcPr>
            <w:tcW w:w="3347" w:type="pct"/>
            <w:tcBorders>
              <w:right w:val="single" w:sz="6" w:space="0" w:color="auto"/>
            </w:tcBorders>
            <w:vAlign w:val="bottom"/>
          </w:tcPr>
          <w:p w:rsidR="00644BE0" w:rsidRPr="00160F56" w:rsidRDefault="00644BE0" w:rsidP="00FE159B">
            <w:pPr>
              <w:spacing w:before="120" w:after="0" w:line="240" w:lineRule="auto"/>
              <w:ind w:left="170" w:right="57"/>
              <w:rPr>
                <w:rFonts w:ascii="Times New Roman" w:hAnsi="Times New Roman" w:cs="Times New Roman"/>
                <w:sz w:val="20"/>
                <w:szCs w:val="20"/>
              </w:rPr>
            </w:pPr>
            <w:r w:rsidRPr="00160F56">
              <w:rPr>
                <w:rFonts w:ascii="Times New Roman" w:hAnsi="Times New Roman" w:cs="Times New Roman"/>
                <w:sz w:val="20"/>
                <w:szCs w:val="20"/>
              </w:rPr>
              <w:t>трамвайного транспорта</w:t>
            </w:r>
          </w:p>
        </w:tc>
        <w:tc>
          <w:tcPr>
            <w:tcW w:w="866" w:type="pct"/>
            <w:tcBorders>
              <w:left w:val="single" w:sz="6" w:space="0" w:color="auto"/>
              <w:right w:val="single" w:sz="6" w:space="0" w:color="auto"/>
            </w:tcBorders>
            <w:vAlign w:val="bottom"/>
          </w:tcPr>
          <w:p w:rsidR="00644BE0" w:rsidRPr="00160F56" w:rsidRDefault="00644BE0" w:rsidP="00FE159B">
            <w:pPr>
              <w:spacing w:before="120" w:after="0" w:line="240" w:lineRule="auto"/>
              <w:ind w:right="170"/>
              <w:jc w:val="right"/>
              <w:rPr>
                <w:rFonts w:ascii="Times New Roman" w:hAnsi="Times New Roman" w:cs="Times New Roman"/>
                <w:bCs/>
                <w:sz w:val="20"/>
                <w:szCs w:val="20"/>
              </w:rPr>
            </w:pPr>
            <w:r w:rsidRPr="00160F56">
              <w:rPr>
                <w:rFonts w:ascii="Times New Roman" w:hAnsi="Times New Roman" w:cs="Times New Roman"/>
                <w:bCs/>
                <w:sz w:val="20"/>
                <w:szCs w:val="20"/>
              </w:rPr>
              <w:t>3,8</w:t>
            </w:r>
          </w:p>
        </w:tc>
        <w:tc>
          <w:tcPr>
            <w:tcW w:w="788" w:type="pct"/>
            <w:tcBorders>
              <w:left w:val="single" w:sz="6" w:space="0" w:color="auto"/>
            </w:tcBorders>
            <w:vAlign w:val="bottom"/>
          </w:tcPr>
          <w:p w:rsidR="00644BE0" w:rsidRPr="00220F37" w:rsidRDefault="00644BE0" w:rsidP="00FE159B">
            <w:pPr>
              <w:spacing w:before="120" w:after="0" w:line="240" w:lineRule="auto"/>
              <w:ind w:right="170"/>
              <w:jc w:val="right"/>
              <w:rPr>
                <w:rFonts w:ascii="Times New Roman" w:hAnsi="Times New Roman" w:cs="Times New Roman"/>
                <w:bCs/>
                <w:sz w:val="20"/>
                <w:szCs w:val="20"/>
              </w:rPr>
            </w:pPr>
            <w:r w:rsidRPr="00220F37">
              <w:rPr>
                <w:rFonts w:ascii="Times New Roman" w:hAnsi="Times New Roman" w:cs="Times New Roman"/>
                <w:bCs/>
                <w:sz w:val="20"/>
                <w:szCs w:val="20"/>
              </w:rPr>
              <w:t>2,8</w:t>
            </w:r>
          </w:p>
        </w:tc>
      </w:tr>
      <w:tr w:rsidR="00644BE0" w:rsidRPr="00160F56" w:rsidTr="00FE159B">
        <w:trPr>
          <w:cantSplit/>
          <w:trHeight w:val="397"/>
          <w:jc w:val="center"/>
        </w:trPr>
        <w:tc>
          <w:tcPr>
            <w:tcW w:w="3347" w:type="pct"/>
            <w:tcBorders>
              <w:right w:val="single" w:sz="6" w:space="0" w:color="auto"/>
            </w:tcBorders>
            <w:vAlign w:val="bottom"/>
          </w:tcPr>
          <w:p w:rsidR="00644BE0" w:rsidRPr="00160F56" w:rsidRDefault="00644BE0" w:rsidP="00FE159B">
            <w:pPr>
              <w:spacing w:before="120" w:after="0" w:line="240" w:lineRule="auto"/>
              <w:ind w:left="170" w:right="57"/>
              <w:rPr>
                <w:rFonts w:ascii="Times New Roman" w:hAnsi="Times New Roman" w:cs="Times New Roman"/>
                <w:sz w:val="20"/>
                <w:szCs w:val="20"/>
              </w:rPr>
            </w:pPr>
            <w:r w:rsidRPr="00160F56">
              <w:rPr>
                <w:rFonts w:ascii="Times New Roman" w:hAnsi="Times New Roman" w:cs="Times New Roman"/>
                <w:sz w:val="20"/>
                <w:szCs w:val="20"/>
              </w:rPr>
              <w:t>троллейбусного транспорта</w:t>
            </w:r>
          </w:p>
        </w:tc>
        <w:tc>
          <w:tcPr>
            <w:tcW w:w="866" w:type="pct"/>
            <w:tcBorders>
              <w:left w:val="single" w:sz="6" w:space="0" w:color="auto"/>
              <w:right w:val="single" w:sz="6" w:space="0" w:color="auto"/>
            </w:tcBorders>
            <w:vAlign w:val="bottom"/>
          </w:tcPr>
          <w:p w:rsidR="00644BE0" w:rsidRPr="00160F56" w:rsidRDefault="00644BE0" w:rsidP="00FE159B">
            <w:pPr>
              <w:spacing w:before="120" w:after="0" w:line="240" w:lineRule="auto"/>
              <w:ind w:right="170"/>
              <w:jc w:val="right"/>
              <w:rPr>
                <w:rFonts w:ascii="Times New Roman" w:hAnsi="Times New Roman" w:cs="Times New Roman"/>
                <w:bCs/>
                <w:sz w:val="20"/>
                <w:szCs w:val="20"/>
              </w:rPr>
            </w:pPr>
            <w:r w:rsidRPr="00160F56">
              <w:rPr>
                <w:rFonts w:ascii="Times New Roman" w:hAnsi="Times New Roman" w:cs="Times New Roman"/>
                <w:bCs/>
                <w:sz w:val="20"/>
                <w:szCs w:val="20"/>
              </w:rPr>
              <w:t>4,2</w:t>
            </w:r>
          </w:p>
        </w:tc>
        <w:tc>
          <w:tcPr>
            <w:tcW w:w="788" w:type="pct"/>
            <w:tcBorders>
              <w:left w:val="single" w:sz="6" w:space="0" w:color="auto"/>
            </w:tcBorders>
            <w:vAlign w:val="bottom"/>
          </w:tcPr>
          <w:p w:rsidR="00644BE0" w:rsidRPr="00220F37" w:rsidRDefault="00644BE0" w:rsidP="00FE159B">
            <w:pPr>
              <w:spacing w:before="120" w:after="0" w:line="240" w:lineRule="auto"/>
              <w:ind w:right="170"/>
              <w:jc w:val="right"/>
              <w:rPr>
                <w:rFonts w:ascii="Times New Roman" w:hAnsi="Times New Roman" w:cs="Times New Roman"/>
                <w:bCs/>
                <w:sz w:val="20"/>
                <w:szCs w:val="20"/>
              </w:rPr>
            </w:pPr>
            <w:r w:rsidRPr="00220F37">
              <w:rPr>
                <w:rFonts w:ascii="Times New Roman" w:hAnsi="Times New Roman" w:cs="Times New Roman"/>
                <w:bCs/>
                <w:sz w:val="20"/>
                <w:szCs w:val="20"/>
              </w:rPr>
              <w:t>2,9</w:t>
            </w:r>
          </w:p>
        </w:tc>
      </w:tr>
      <w:tr w:rsidR="00644BE0" w:rsidRPr="00160F56" w:rsidTr="00FE159B">
        <w:trPr>
          <w:cantSplit/>
          <w:trHeight w:val="397"/>
          <w:jc w:val="center"/>
        </w:trPr>
        <w:tc>
          <w:tcPr>
            <w:tcW w:w="3347" w:type="pct"/>
            <w:tcBorders>
              <w:bottom w:val="single" w:sz="6" w:space="0" w:color="auto"/>
              <w:right w:val="single" w:sz="6" w:space="0" w:color="auto"/>
            </w:tcBorders>
            <w:vAlign w:val="bottom"/>
          </w:tcPr>
          <w:p w:rsidR="00644BE0" w:rsidRPr="00160F56" w:rsidRDefault="00644BE0" w:rsidP="00FE159B">
            <w:pPr>
              <w:spacing w:before="120" w:after="0" w:line="240" w:lineRule="auto"/>
              <w:ind w:left="170" w:right="57"/>
              <w:rPr>
                <w:rFonts w:ascii="Times New Roman" w:hAnsi="Times New Roman" w:cs="Times New Roman"/>
                <w:sz w:val="20"/>
                <w:szCs w:val="20"/>
              </w:rPr>
            </w:pPr>
            <w:r w:rsidRPr="00160F56">
              <w:rPr>
                <w:rFonts w:ascii="Times New Roman" w:hAnsi="Times New Roman" w:cs="Times New Roman"/>
                <w:sz w:val="20"/>
                <w:szCs w:val="20"/>
              </w:rPr>
              <w:t>метрополитена</w:t>
            </w:r>
          </w:p>
        </w:tc>
        <w:tc>
          <w:tcPr>
            <w:tcW w:w="866" w:type="pct"/>
            <w:tcBorders>
              <w:left w:val="single" w:sz="6" w:space="0" w:color="auto"/>
              <w:bottom w:val="single" w:sz="6" w:space="0" w:color="auto"/>
              <w:right w:val="single" w:sz="6" w:space="0" w:color="auto"/>
            </w:tcBorders>
            <w:vAlign w:val="bottom"/>
          </w:tcPr>
          <w:p w:rsidR="00644BE0" w:rsidRPr="00160F56" w:rsidRDefault="00644BE0" w:rsidP="00FE159B">
            <w:pPr>
              <w:spacing w:before="120" w:after="0" w:line="240" w:lineRule="auto"/>
              <w:ind w:right="170"/>
              <w:jc w:val="right"/>
              <w:rPr>
                <w:rFonts w:ascii="Times New Roman" w:hAnsi="Times New Roman" w:cs="Times New Roman"/>
                <w:bCs/>
                <w:sz w:val="20"/>
                <w:szCs w:val="20"/>
              </w:rPr>
            </w:pPr>
            <w:r w:rsidRPr="00160F56">
              <w:rPr>
                <w:rFonts w:ascii="Times New Roman" w:hAnsi="Times New Roman" w:cs="Times New Roman"/>
                <w:bCs/>
                <w:sz w:val="20"/>
                <w:szCs w:val="20"/>
              </w:rPr>
              <w:t>47,4</w:t>
            </w:r>
          </w:p>
        </w:tc>
        <w:tc>
          <w:tcPr>
            <w:tcW w:w="788" w:type="pct"/>
            <w:tcBorders>
              <w:left w:val="single" w:sz="6" w:space="0" w:color="auto"/>
              <w:bottom w:val="single" w:sz="6" w:space="0" w:color="auto"/>
            </w:tcBorders>
            <w:vAlign w:val="bottom"/>
          </w:tcPr>
          <w:p w:rsidR="00644BE0" w:rsidRPr="00220F37" w:rsidRDefault="00644BE0" w:rsidP="00FE159B">
            <w:pPr>
              <w:spacing w:before="120" w:after="0" w:line="240" w:lineRule="auto"/>
              <w:ind w:right="170"/>
              <w:jc w:val="right"/>
              <w:rPr>
                <w:rFonts w:ascii="Times New Roman" w:hAnsi="Times New Roman" w:cs="Times New Roman"/>
                <w:bCs/>
                <w:sz w:val="20"/>
                <w:szCs w:val="20"/>
              </w:rPr>
            </w:pPr>
            <w:r w:rsidRPr="00220F37">
              <w:rPr>
                <w:rFonts w:ascii="Times New Roman" w:hAnsi="Times New Roman" w:cs="Times New Roman"/>
                <w:bCs/>
                <w:sz w:val="20"/>
                <w:szCs w:val="20"/>
              </w:rPr>
              <w:t>30,7</w:t>
            </w:r>
          </w:p>
        </w:tc>
      </w:tr>
    </w:tbl>
    <w:p w:rsidR="00644BE0" w:rsidRPr="00FE159B" w:rsidRDefault="00644BE0" w:rsidP="00644BE0">
      <w:pPr>
        <w:pStyle w:val="ae"/>
        <w:pageBreakBefore/>
        <w:rPr>
          <w:rFonts w:ascii="Times New Roman" w:hAnsi="Times New Roman" w:cs="Times New Roman"/>
          <w:sz w:val="24"/>
          <w:szCs w:val="24"/>
        </w:rPr>
      </w:pPr>
      <w:r w:rsidRPr="00FE159B">
        <w:rPr>
          <w:rFonts w:ascii="Times New Roman" w:hAnsi="Times New Roman" w:cs="Times New Roman"/>
          <w:sz w:val="24"/>
          <w:szCs w:val="24"/>
        </w:rPr>
        <w:lastRenderedPageBreak/>
        <w:t>МОРСКОЙ ТРАНСПОРТ</w:t>
      </w:r>
    </w:p>
    <w:p w:rsidR="00644BE0" w:rsidRPr="00FE159B" w:rsidRDefault="00FE63FD" w:rsidP="00FE159B">
      <w:pPr>
        <w:spacing w:after="0" w:line="240" w:lineRule="auto"/>
        <w:jc w:val="both"/>
        <w:rPr>
          <w:rFonts w:ascii="Times New Roman" w:hAnsi="Times New Roman" w:cs="Times New Roman"/>
          <w:bCs/>
          <w:sz w:val="24"/>
          <w:szCs w:val="20"/>
        </w:rPr>
      </w:pPr>
      <w:r>
        <w:rPr>
          <w:rFonts w:ascii="Times New Roman" w:hAnsi="Times New Roman" w:cs="Times New Roman"/>
          <w:bCs/>
          <w:sz w:val="24"/>
          <w:szCs w:val="20"/>
        </w:rPr>
        <w:tab/>
      </w:r>
      <w:r w:rsidR="00644BE0" w:rsidRPr="00FE159B">
        <w:rPr>
          <w:rFonts w:ascii="Times New Roman" w:hAnsi="Times New Roman" w:cs="Times New Roman"/>
          <w:bCs/>
          <w:sz w:val="24"/>
          <w:szCs w:val="20"/>
        </w:rPr>
        <w:t>Во всех таблицах раздела информация приведена по данным Росморречфлота.</w:t>
      </w:r>
    </w:p>
    <w:p w:rsidR="00644BE0" w:rsidRPr="00FE159B" w:rsidRDefault="00FE63FD" w:rsidP="00FE159B">
      <w:pPr>
        <w:spacing w:after="0" w:line="240" w:lineRule="auto"/>
        <w:jc w:val="both"/>
        <w:rPr>
          <w:rFonts w:ascii="Times New Roman" w:hAnsi="Times New Roman" w:cs="Times New Roman"/>
          <w:sz w:val="24"/>
          <w:szCs w:val="20"/>
        </w:rPr>
      </w:pPr>
      <w:r>
        <w:rPr>
          <w:rFonts w:ascii="Times New Roman" w:hAnsi="Times New Roman" w:cs="Times New Roman"/>
          <w:b/>
          <w:bCs/>
          <w:sz w:val="24"/>
          <w:szCs w:val="20"/>
        </w:rPr>
        <w:tab/>
      </w:r>
      <w:r w:rsidR="00644BE0" w:rsidRPr="00FE159B">
        <w:rPr>
          <w:rFonts w:ascii="Times New Roman" w:hAnsi="Times New Roman" w:cs="Times New Roman"/>
          <w:b/>
          <w:bCs/>
          <w:sz w:val="24"/>
          <w:szCs w:val="20"/>
        </w:rPr>
        <w:t>Морской флот</w:t>
      </w:r>
      <w:r w:rsidR="00644BE0" w:rsidRPr="00FE159B">
        <w:rPr>
          <w:rFonts w:ascii="Times New Roman" w:hAnsi="Times New Roman" w:cs="Times New Roman"/>
          <w:sz w:val="24"/>
          <w:szCs w:val="20"/>
        </w:rPr>
        <w:t xml:space="preserve"> – совокупность судов всех типов, используемых для  перевозки грузов, пассажиров и их багажа, обслуживания судоходства, добычи полезных ископаемых, рыболовства и иной хозяйственной деятельности людей, не носящей военный характер. </w:t>
      </w:r>
    </w:p>
    <w:p w:rsidR="00644BE0" w:rsidRPr="00FE159B" w:rsidRDefault="00FE63FD" w:rsidP="00FE159B">
      <w:pPr>
        <w:spacing w:after="0" w:line="240" w:lineRule="auto"/>
        <w:jc w:val="both"/>
        <w:rPr>
          <w:rFonts w:ascii="Times New Roman" w:hAnsi="Times New Roman" w:cs="Times New Roman"/>
          <w:sz w:val="24"/>
          <w:szCs w:val="20"/>
        </w:rPr>
      </w:pPr>
      <w:r>
        <w:rPr>
          <w:rFonts w:ascii="Times New Roman" w:hAnsi="Times New Roman" w:cs="Times New Roman"/>
          <w:b/>
          <w:sz w:val="24"/>
          <w:szCs w:val="20"/>
        </w:rPr>
        <w:tab/>
      </w:r>
      <w:r w:rsidR="00644BE0" w:rsidRPr="00FE159B">
        <w:rPr>
          <w:rFonts w:ascii="Times New Roman" w:hAnsi="Times New Roman" w:cs="Times New Roman"/>
          <w:b/>
          <w:sz w:val="24"/>
          <w:szCs w:val="20"/>
        </w:rPr>
        <w:t>Перевозки грузов</w:t>
      </w:r>
      <w:r w:rsidR="00644BE0" w:rsidRPr="00FE159B">
        <w:rPr>
          <w:rFonts w:ascii="Times New Roman" w:hAnsi="Times New Roman" w:cs="Times New Roman"/>
          <w:sz w:val="24"/>
          <w:szCs w:val="20"/>
        </w:rPr>
        <w:t xml:space="preserve"> учитываются по отправлению в тоннах в соответствии </w:t>
      </w:r>
      <w:r>
        <w:rPr>
          <w:rFonts w:ascii="Times New Roman" w:hAnsi="Times New Roman" w:cs="Times New Roman"/>
          <w:sz w:val="24"/>
          <w:szCs w:val="20"/>
        </w:rPr>
        <w:br/>
      </w:r>
      <w:r w:rsidR="00644BE0" w:rsidRPr="00FE159B">
        <w:rPr>
          <w:rFonts w:ascii="Times New Roman" w:hAnsi="Times New Roman" w:cs="Times New Roman"/>
          <w:sz w:val="24"/>
          <w:szCs w:val="20"/>
        </w:rPr>
        <w:t xml:space="preserve">с перевозочными документами, включая вес тары, а также вес приспособлений </w:t>
      </w:r>
      <w:r>
        <w:rPr>
          <w:rFonts w:ascii="Times New Roman" w:hAnsi="Times New Roman" w:cs="Times New Roman"/>
          <w:sz w:val="24"/>
          <w:szCs w:val="20"/>
        </w:rPr>
        <w:br/>
      </w:r>
      <w:r w:rsidR="00644BE0" w:rsidRPr="00FE159B">
        <w:rPr>
          <w:rFonts w:ascii="Times New Roman" w:hAnsi="Times New Roman" w:cs="Times New Roman"/>
          <w:sz w:val="24"/>
          <w:szCs w:val="20"/>
        </w:rPr>
        <w:t>и оборудования, применяемых при  перевозках (вес брутто).</w:t>
      </w:r>
    </w:p>
    <w:p w:rsidR="00644BE0" w:rsidRPr="00FE159B" w:rsidRDefault="00FE63FD" w:rsidP="00FE159B">
      <w:pPr>
        <w:spacing w:after="0" w:line="240" w:lineRule="auto"/>
        <w:jc w:val="both"/>
        <w:rPr>
          <w:rFonts w:ascii="Times New Roman" w:hAnsi="Times New Roman" w:cs="Times New Roman"/>
          <w:sz w:val="24"/>
          <w:szCs w:val="20"/>
        </w:rPr>
      </w:pPr>
      <w:r>
        <w:rPr>
          <w:rFonts w:ascii="Times New Roman" w:hAnsi="Times New Roman" w:cs="Times New Roman"/>
          <w:sz w:val="24"/>
          <w:szCs w:val="20"/>
        </w:rPr>
        <w:tab/>
      </w:r>
      <w:r w:rsidR="00644BE0" w:rsidRPr="00FE159B">
        <w:rPr>
          <w:rFonts w:ascii="Times New Roman" w:hAnsi="Times New Roman" w:cs="Times New Roman"/>
          <w:sz w:val="24"/>
          <w:szCs w:val="20"/>
        </w:rPr>
        <w:t xml:space="preserve">Учет перевозок на </w:t>
      </w:r>
      <w:r w:rsidR="00644BE0" w:rsidRPr="00FE159B">
        <w:rPr>
          <w:rFonts w:ascii="Times New Roman" w:hAnsi="Times New Roman" w:cs="Times New Roman"/>
          <w:b/>
          <w:sz w:val="24"/>
          <w:szCs w:val="20"/>
        </w:rPr>
        <w:t>морском</w:t>
      </w:r>
      <w:r w:rsidR="00644BE0" w:rsidRPr="00FE159B">
        <w:rPr>
          <w:rFonts w:ascii="Times New Roman" w:hAnsi="Times New Roman" w:cs="Times New Roman"/>
          <w:sz w:val="24"/>
          <w:szCs w:val="20"/>
        </w:rPr>
        <w:t xml:space="preserve"> транспорте осуществляется по видам плавания: каботажное и заграничное. </w:t>
      </w:r>
    </w:p>
    <w:p w:rsidR="00644BE0" w:rsidRPr="00FE159B" w:rsidRDefault="00FE63FD" w:rsidP="00FE159B">
      <w:pPr>
        <w:spacing w:after="0" w:line="240" w:lineRule="auto"/>
        <w:jc w:val="both"/>
        <w:rPr>
          <w:rFonts w:ascii="Times New Roman" w:hAnsi="Times New Roman" w:cs="Times New Roman"/>
          <w:sz w:val="24"/>
          <w:szCs w:val="20"/>
        </w:rPr>
      </w:pPr>
      <w:r>
        <w:rPr>
          <w:rFonts w:ascii="Times New Roman" w:hAnsi="Times New Roman" w:cs="Times New Roman"/>
          <w:sz w:val="24"/>
          <w:szCs w:val="20"/>
        </w:rPr>
        <w:tab/>
      </w:r>
      <w:r w:rsidR="00644BE0" w:rsidRPr="00FE159B">
        <w:rPr>
          <w:rFonts w:ascii="Times New Roman" w:hAnsi="Times New Roman" w:cs="Times New Roman"/>
          <w:sz w:val="24"/>
          <w:szCs w:val="20"/>
        </w:rPr>
        <w:t xml:space="preserve">К перевозкам в </w:t>
      </w:r>
      <w:r w:rsidR="00644BE0" w:rsidRPr="00FE159B">
        <w:rPr>
          <w:rFonts w:ascii="Times New Roman" w:hAnsi="Times New Roman" w:cs="Times New Roman"/>
          <w:i/>
          <w:sz w:val="24"/>
          <w:szCs w:val="20"/>
        </w:rPr>
        <w:t>каботажном</w:t>
      </w:r>
      <w:r w:rsidR="00644BE0" w:rsidRPr="00FE159B">
        <w:rPr>
          <w:rFonts w:ascii="Times New Roman" w:hAnsi="Times New Roman" w:cs="Times New Roman"/>
          <w:sz w:val="24"/>
          <w:szCs w:val="20"/>
        </w:rPr>
        <w:t xml:space="preserve"> плавании относятся перевозки между портами </w:t>
      </w:r>
      <w:r>
        <w:rPr>
          <w:rFonts w:ascii="Times New Roman" w:hAnsi="Times New Roman" w:cs="Times New Roman"/>
          <w:sz w:val="24"/>
          <w:szCs w:val="20"/>
        </w:rPr>
        <w:br/>
      </w:r>
      <w:r w:rsidR="00644BE0" w:rsidRPr="00FE159B">
        <w:rPr>
          <w:rFonts w:ascii="Times New Roman" w:hAnsi="Times New Roman" w:cs="Times New Roman"/>
          <w:sz w:val="24"/>
          <w:szCs w:val="20"/>
        </w:rPr>
        <w:t xml:space="preserve">и портопунктами Российской Федерации, </w:t>
      </w:r>
      <w:r w:rsidR="00644BE0" w:rsidRPr="00FE159B">
        <w:rPr>
          <w:rFonts w:ascii="Times New Roman" w:hAnsi="Times New Roman" w:cs="Times New Roman"/>
          <w:i/>
          <w:sz w:val="24"/>
          <w:szCs w:val="20"/>
        </w:rPr>
        <w:t>заграничном</w:t>
      </w:r>
      <w:r w:rsidR="00644BE0" w:rsidRPr="00FE159B">
        <w:rPr>
          <w:rFonts w:ascii="Times New Roman" w:hAnsi="Times New Roman" w:cs="Times New Roman"/>
          <w:sz w:val="24"/>
          <w:szCs w:val="20"/>
        </w:rPr>
        <w:t xml:space="preserve"> плавании - перевозки между российскими и иностранными портами и между иностранными портами. </w:t>
      </w:r>
    </w:p>
    <w:p w:rsidR="00644BE0" w:rsidRPr="00FE159B" w:rsidRDefault="00FE63FD" w:rsidP="00FE159B">
      <w:pPr>
        <w:spacing w:after="0" w:line="240" w:lineRule="auto"/>
        <w:jc w:val="both"/>
        <w:rPr>
          <w:rFonts w:ascii="Times New Roman" w:hAnsi="Times New Roman" w:cs="Times New Roman"/>
          <w:sz w:val="24"/>
          <w:szCs w:val="20"/>
        </w:rPr>
      </w:pPr>
      <w:r>
        <w:rPr>
          <w:rFonts w:ascii="Times New Roman" w:hAnsi="Times New Roman" w:cs="Times New Roman"/>
          <w:sz w:val="24"/>
          <w:szCs w:val="20"/>
        </w:rPr>
        <w:tab/>
      </w:r>
      <w:r w:rsidR="00644BE0" w:rsidRPr="00FE159B">
        <w:rPr>
          <w:rFonts w:ascii="Times New Roman" w:hAnsi="Times New Roman" w:cs="Times New Roman"/>
          <w:sz w:val="24"/>
          <w:szCs w:val="20"/>
        </w:rPr>
        <w:t xml:space="preserve">Перевозки, имеющие направление из российских портов </w:t>
      </w:r>
      <w:proofErr w:type="gramStart"/>
      <w:r w:rsidR="00644BE0" w:rsidRPr="00FE159B">
        <w:rPr>
          <w:rFonts w:ascii="Times New Roman" w:hAnsi="Times New Roman" w:cs="Times New Roman"/>
          <w:sz w:val="24"/>
          <w:szCs w:val="20"/>
        </w:rPr>
        <w:t>в</w:t>
      </w:r>
      <w:proofErr w:type="gramEnd"/>
      <w:r w:rsidR="00644BE0" w:rsidRPr="00FE159B">
        <w:rPr>
          <w:rFonts w:ascii="Times New Roman" w:hAnsi="Times New Roman" w:cs="Times New Roman"/>
          <w:sz w:val="24"/>
          <w:szCs w:val="20"/>
        </w:rPr>
        <w:t xml:space="preserve"> иностранные, называются </w:t>
      </w:r>
      <w:r w:rsidR="00644BE0" w:rsidRPr="00FE159B">
        <w:rPr>
          <w:rFonts w:ascii="Times New Roman" w:hAnsi="Times New Roman" w:cs="Times New Roman"/>
          <w:i/>
          <w:iCs/>
          <w:sz w:val="24"/>
          <w:szCs w:val="20"/>
        </w:rPr>
        <w:t>экспортными</w:t>
      </w:r>
      <w:r w:rsidR="00644BE0" w:rsidRPr="00FE159B">
        <w:rPr>
          <w:rFonts w:ascii="Times New Roman" w:hAnsi="Times New Roman" w:cs="Times New Roman"/>
          <w:sz w:val="24"/>
          <w:szCs w:val="20"/>
        </w:rPr>
        <w:t xml:space="preserve">, а из иностранных портов в российские – </w:t>
      </w:r>
      <w:r w:rsidR="00644BE0" w:rsidRPr="00FE159B">
        <w:rPr>
          <w:rFonts w:ascii="Times New Roman" w:hAnsi="Times New Roman" w:cs="Times New Roman"/>
          <w:i/>
          <w:iCs/>
          <w:sz w:val="24"/>
          <w:szCs w:val="20"/>
        </w:rPr>
        <w:t>импортными</w:t>
      </w:r>
      <w:r w:rsidR="00644BE0" w:rsidRPr="00FE159B">
        <w:rPr>
          <w:rFonts w:ascii="Times New Roman" w:hAnsi="Times New Roman" w:cs="Times New Roman"/>
          <w:sz w:val="24"/>
          <w:szCs w:val="20"/>
        </w:rPr>
        <w:t>.</w:t>
      </w:r>
    </w:p>
    <w:p w:rsidR="00644BE0" w:rsidRPr="00FE159B" w:rsidRDefault="00FE63FD" w:rsidP="00FE159B">
      <w:pPr>
        <w:spacing w:after="0" w:line="240" w:lineRule="auto"/>
        <w:jc w:val="both"/>
        <w:rPr>
          <w:rFonts w:ascii="Times New Roman" w:hAnsi="Times New Roman" w:cs="Times New Roman"/>
          <w:sz w:val="24"/>
          <w:szCs w:val="20"/>
        </w:rPr>
      </w:pPr>
      <w:r>
        <w:rPr>
          <w:rFonts w:ascii="Times New Roman" w:hAnsi="Times New Roman" w:cs="Times New Roman"/>
          <w:sz w:val="24"/>
          <w:szCs w:val="20"/>
        </w:rPr>
        <w:tab/>
      </w:r>
      <w:r w:rsidR="00644BE0" w:rsidRPr="00FE159B">
        <w:rPr>
          <w:rFonts w:ascii="Times New Roman" w:hAnsi="Times New Roman" w:cs="Times New Roman"/>
          <w:sz w:val="24"/>
          <w:szCs w:val="20"/>
        </w:rPr>
        <w:t xml:space="preserve">Перевозки за пределами России учитываются как перевозки </w:t>
      </w:r>
      <w:r w:rsidR="00644BE0" w:rsidRPr="00FE159B">
        <w:rPr>
          <w:rFonts w:ascii="Times New Roman" w:hAnsi="Times New Roman" w:cs="Times New Roman"/>
          <w:i/>
          <w:iCs/>
          <w:sz w:val="24"/>
          <w:szCs w:val="20"/>
        </w:rPr>
        <w:t>между иностранными портами</w:t>
      </w:r>
      <w:r w:rsidR="00644BE0" w:rsidRPr="00FE159B">
        <w:rPr>
          <w:rFonts w:ascii="Times New Roman" w:hAnsi="Times New Roman" w:cs="Times New Roman"/>
          <w:sz w:val="24"/>
          <w:szCs w:val="20"/>
        </w:rPr>
        <w:t>.</w:t>
      </w:r>
    </w:p>
    <w:p w:rsidR="00644BE0" w:rsidRPr="00FE159B" w:rsidRDefault="00FE63FD" w:rsidP="00FE159B">
      <w:pPr>
        <w:spacing w:after="0" w:line="240" w:lineRule="auto"/>
        <w:jc w:val="both"/>
        <w:rPr>
          <w:rFonts w:ascii="Times New Roman" w:hAnsi="Times New Roman" w:cs="Times New Roman"/>
          <w:sz w:val="24"/>
          <w:szCs w:val="20"/>
        </w:rPr>
      </w:pPr>
      <w:r>
        <w:rPr>
          <w:rFonts w:ascii="Times New Roman" w:hAnsi="Times New Roman" w:cs="Times New Roman"/>
          <w:sz w:val="24"/>
          <w:szCs w:val="20"/>
        </w:rPr>
        <w:tab/>
      </w:r>
      <w:r w:rsidR="00644BE0" w:rsidRPr="00FE159B">
        <w:rPr>
          <w:rFonts w:ascii="Times New Roman" w:hAnsi="Times New Roman" w:cs="Times New Roman"/>
          <w:sz w:val="24"/>
          <w:szCs w:val="20"/>
        </w:rPr>
        <w:t xml:space="preserve">К </w:t>
      </w:r>
      <w:r w:rsidR="00644BE0" w:rsidRPr="00FE159B">
        <w:rPr>
          <w:rFonts w:ascii="Times New Roman" w:hAnsi="Times New Roman" w:cs="Times New Roman"/>
          <w:i/>
          <w:sz w:val="24"/>
          <w:szCs w:val="20"/>
        </w:rPr>
        <w:t>транзитным</w:t>
      </w:r>
      <w:r w:rsidR="00644BE0" w:rsidRPr="00FE159B">
        <w:rPr>
          <w:rFonts w:ascii="Times New Roman" w:hAnsi="Times New Roman" w:cs="Times New Roman"/>
          <w:sz w:val="24"/>
          <w:szCs w:val="20"/>
        </w:rPr>
        <w:t xml:space="preserve"> перевозкам относятся перевозки грузов между портами иностранных государств, следующие через российские порты.</w:t>
      </w:r>
    </w:p>
    <w:p w:rsidR="00644BE0" w:rsidRPr="00FE159B" w:rsidRDefault="00FE63FD" w:rsidP="00FE159B">
      <w:pPr>
        <w:spacing w:after="0" w:line="240" w:lineRule="auto"/>
        <w:jc w:val="both"/>
        <w:rPr>
          <w:rFonts w:ascii="Times New Roman" w:hAnsi="Times New Roman" w:cs="Times New Roman"/>
          <w:b/>
          <w:sz w:val="24"/>
          <w:szCs w:val="20"/>
        </w:rPr>
      </w:pPr>
      <w:r>
        <w:rPr>
          <w:rFonts w:ascii="Times New Roman" w:hAnsi="Times New Roman" w:cs="Times New Roman"/>
          <w:b/>
          <w:sz w:val="24"/>
          <w:szCs w:val="20"/>
        </w:rPr>
        <w:tab/>
      </w:r>
      <w:r w:rsidR="00644BE0" w:rsidRPr="00FE159B">
        <w:rPr>
          <w:rFonts w:ascii="Times New Roman" w:hAnsi="Times New Roman" w:cs="Times New Roman"/>
          <w:b/>
          <w:sz w:val="24"/>
          <w:szCs w:val="20"/>
        </w:rPr>
        <w:t>Грузооборот</w:t>
      </w:r>
      <w:r w:rsidR="00644BE0" w:rsidRPr="00FE159B">
        <w:rPr>
          <w:rFonts w:ascii="Times New Roman" w:hAnsi="Times New Roman" w:cs="Times New Roman"/>
          <w:sz w:val="24"/>
          <w:szCs w:val="20"/>
        </w:rPr>
        <w:t xml:space="preserve"> определяется путем умножения по каждой отправке веса (брутто), указанного в перевозочных документах, на кратчайшее расстояние между портами отправления и назначения в одном направлении с последующим суммированием полученных произведений по всем отправкам. </w:t>
      </w:r>
    </w:p>
    <w:p w:rsidR="00644BE0" w:rsidRPr="00FE159B" w:rsidRDefault="00FE63FD" w:rsidP="00FE159B">
      <w:pPr>
        <w:spacing w:after="0" w:line="240" w:lineRule="auto"/>
        <w:jc w:val="both"/>
        <w:rPr>
          <w:rFonts w:ascii="Times New Roman" w:hAnsi="Times New Roman" w:cs="Times New Roman"/>
          <w:sz w:val="24"/>
          <w:szCs w:val="20"/>
        </w:rPr>
      </w:pPr>
      <w:r>
        <w:rPr>
          <w:rFonts w:ascii="Times New Roman" w:hAnsi="Times New Roman" w:cs="Times New Roman"/>
          <w:b/>
          <w:sz w:val="24"/>
          <w:szCs w:val="20"/>
        </w:rPr>
        <w:tab/>
      </w:r>
      <w:r w:rsidR="00644BE0" w:rsidRPr="00FE159B">
        <w:rPr>
          <w:rFonts w:ascii="Times New Roman" w:hAnsi="Times New Roman" w:cs="Times New Roman"/>
          <w:b/>
          <w:sz w:val="24"/>
          <w:szCs w:val="20"/>
        </w:rPr>
        <w:t>Перевозки пассажиров морским транспортом</w:t>
      </w:r>
      <w:r w:rsidR="00644BE0" w:rsidRPr="00FE159B">
        <w:rPr>
          <w:rFonts w:ascii="Times New Roman" w:hAnsi="Times New Roman" w:cs="Times New Roman"/>
          <w:sz w:val="24"/>
          <w:szCs w:val="20"/>
        </w:rPr>
        <w:t xml:space="preserve"> учитываются по числу пассажиров, фактически отправленных в отчетном периоде. Учет пассажиров осуществляется по количеству проданных билетов.</w:t>
      </w:r>
    </w:p>
    <w:p w:rsidR="00644BE0" w:rsidRPr="00FE159B" w:rsidRDefault="00FE63FD" w:rsidP="00FE159B">
      <w:pPr>
        <w:spacing w:after="0" w:line="240" w:lineRule="auto"/>
        <w:jc w:val="both"/>
        <w:rPr>
          <w:rFonts w:ascii="Times New Roman" w:hAnsi="Times New Roman" w:cs="Times New Roman"/>
          <w:sz w:val="24"/>
          <w:szCs w:val="20"/>
        </w:rPr>
      </w:pPr>
      <w:r>
        <w:rPr>
          <w:rFonts w:ascii="Times New Roman" w:hAnsi="Times New Roman" w:cs="Times New Roman"/>
          <w:sz w:val="24"/>
          <w:szCs w:val="20"/>
        </w:rPr>
        <w:tab/>
      </w:r>
      <w:r w:rsidR="00644BE0" w:rsidRPr="00FE159B">
        <w:rPr>
          <w:rFonts w:ascii="Times New Roman" w:hAnsi="Times New Roman" w:cs="Times New Roman"/>
          <w:sz w:val="24"/>
          <w:szCs w:val="20"/>
        </w:rPr>
        <w:t>Перевозки пассажиров на морском транспорте учитываются по видам плавания: заграничное и каботажное.</w:t>
      </w:r>
    </w:p>
    <w:p w:rsidR="00644BE0" w:rsidRPr="00FE159B" w:rsidRDefault="00FE63FD" w:rsidP="00FE159B">
      <w:pPr>
        <w:spacing w:after="0" w:line="240" w:lineRule="auto"/>
        <w:jc w:val="both"/>
        <w:rPr>
          <w:rFonts w:ascii="Times New Roman" w:hAnsi="Times New Roman" w:cs="Times New Roman"/>
          <w:sz w:val="24"/>
          <w:szCs w:val="20"/>
        </w:rPr>
      </w:pPr>
      <w:r>
        <w:rPr>
          <w:rFonts w:ascii="Times New Roman" w:hAnsi="Times New Roman" w:cs="Times New Roman"/>
          <w:i/>
          <w:sz w:val="24"/>
          <w:szCs w:val="20"/>
        </w:rPr>
        <w:tab/>
      </w:r>
      <w:r w:rsidR="00644BE0" w:rsidRPr="00FE159B">
        <w:rPr>
          <w:rFonts w:ascii="Times New Roman" w:hAnsi="Times New Roman" w:cs="Times New Roman"/>
          <w:i/>
          <w:sz w:val="24"/>
          <w:szCs w:val="20"/>
        </w:rPr>
        <w:t>К заграничному</w:t>
      </w:r>
      <w:r w:rsidR="00644BE0" w:rsidRPr="00FE159B">
        <w:rPr>
          <w:rFonts w:ascii="Times New Roman" w:hAnsi="Times New Roman" w:cs="Times New Roman"/>
          <w:sz w:val="24"/>
          <w:szCs w:val="20"/>
        </w:rPr>
        <w:t xml:space="preserve"> плаванию относятся маршруты перевозок пассажиров, имеющие порты назначения или отправления в иностранных государствах.</w:t>
      </w:r>
    </w:p>
    <w:p w:rsidR="00644BE0" w:rsidRPr="00FE159B" w:rsidRDefault="00FE63FD" w:rsidP="00FE159B">
      <w:pPr>
        <w:spacing w:after="0" w:line="240" w:lineRule="auto"/>
        <w:jc w:val="both"/>
        <w:rPr>
          <w:rFonts w:ascii="Times New Roman" w:hAnsi="Times New Roman" w:cs="Times New Roman"/>
          <w:sz w:val="24"/>
          <w:szCs w:val="20"/>
        </w:rPr>
      </w:pPr>
      <w:r>
        <w:rPr>
          <w:rFonts w:ascii="Times New Roman" w:hAnsi="Times New Roman" w:cs="Times New Roman"/>
          <w:sz w:val="24"/>
          <w:szCs w:val="20"/>
        </w:rPr>
        <w:tab/>
      </w:r>
      <w:r w:rsidR="00644BE0" w:rsidRPr="00FE159B">
        <w:rPr>
          <w:rFonts w:ascii="Times New Roman" w:hAnsi="Times New Roman" w:cs="Times New Roman"/>
          <w:sz w:val="24"/>
          <w:szCs w:val="20"/>
        </w:rPr>
        <w:t xml:space="preserve">К перевозкам пассажиров </w:t>
      </w:r>
      <w:r w:rsidR="00644BE0" w:rsidRPr="00FE159B">
        <w:rPr>
          <w:rFonts w:ascii="Times New Roman" w:hAnsi="Times New Roman" w:cs="Times New Roman"/>
          <w:i/>
          <w:sz w:val="24"/>
          <w:szCs w:val="20"/>
        </w:rPr>
        <w:t>в каботажном</w:t>
      </w:r>
      <w:r w:rsidR="00644BE0" w:rsidRPr="00FE159B">
        <w:rPr>
          <w:rFonts w:ascii="Times New Roman" w:hAnsi="Times New Roman" w:cs="Times New Roman"/>
          <w:sz w:val="24"/>
          <w:szCs w:val="20"/>
        </w:rPr>
        <w:t xml:space="preserve"> плавании относятся маршруты перевозок пассажиров между портами, расположенными на территории Российской Федерации.</w:t>
      </w:r>
    </w:p>
    <w:p w:rsidR="00FE63FD" w:rsidRDefault="00FE63FD" w:rsidP="00FE159B">
      <w:pPr>
        <w:spacing w:after="0" w:line="240" w:lineRule="auto"/>
        <w:jc w:val="both"/>
        <w:rPr>
          <w:rFonts w:ascii="Times New Roman" w:hAnsi="Times New Roman" w:cs="Times New Roman"/>
          <w:sz w:val="24"/>
          <w:szCs w:val="20"/>
        </w:rPr>
      </w:pPr>
      <w:r>
        <w:rPr>
          <w:rFonts w:ascii="Times New Roman" w:hAnsi="Times New Roman" w:cs="Times New Roman"/>
          <w:sz w:val="24"/>
          <w:szCs w:val="20"/>
        </w:rPr>
        <w:tab/>
      </w:r>
      <w:r w:rsidR="00644BE0" w:rsidRPr="00FE159B">
        <w:rPr>
          <w:rFonts w:ascii="Times New Roman" w:hAnsi="Times New Roman" w:cs="Times New Roman"/>
          <w:sz w:val="24"/>
          <w:szCs w:val="20"/>
        </w:rPr>
        <w:t xml:space="preserve">Из перевозок пассажиров в каботажном плавании выделяются перевозки пассажиров на пригородных маршрутах. </w:t>
      </w:r>
    </w:p>
    <w:p w:rsidR="00644BE0" w:rsidRPr="00FE159B" w:rsidRDefault="00FE63FD" w:rsidP="00FE159B">
      <w:pPr>
        <w:spacing w:after="0" w:line="240" w:lineRule="auto"/>
        <w:jc w:val="both"/>
        <w:rPr>
          <w:rFonts w:ascii="Times New Roman" w:hAnsi="Times New Roman" w:cs="Times New Roman"/>
          <w:sz w:val="24"/>
          <w:szCs w:val="20"/>
        </w:rPr>
      </w:pPr>
      <w:r>
        <w:rPr>
          <w:rFonts w:ascii="Times New Roman" w:hAnsi="Times New Roman" w:cs="Times New Roman"/>
          <w:sz w:val="24"/>
          <w:szCs w:val="20"/>
        </w:rPr>
        <w:tab/>
      </w:r>
      <w:r w:rsidR="00644BE0" w:rsidRPr="00FE159B">
        <w:rPr>
          <w:rFonts w:ascii="Times New Roman" w:hAnsi="Times New Roman" w:cs="Times New Roman"/>
          <w:i/>
          <w:sz w:val="24"/>
          <w:szCs w:val="20"/>
        </w:rPr>
        <w:t>Пригородные</w:t>
      </w:r>
      <w:r w:rsidR="00644BE0" w:rsidRPr="00FE159B">
        <w:rPr>
          <w:rFonts w:ascii="Times New Roman" w:hAnsi="Times New Roman" w:cs="Times New Roman"/>
          <w:sz w:val="24"/>
          <w:szCs w:val="20"/>
        </w:rPr>
        <w:t xml:space="preserve"> – это маршруты перевозок пассажиров между портами (портовыми пунктами), расположенными на территории, административно подчиненной городу (району).</w:t>
      </w:r>
    </w:p>
    <w:p w:rsidR="00644BE0" w:rsidRPr="00FE159B" w:rsidRDefault="00FE63FD" w:rsidP="00FE159B">
      <w:pPr>
        <w:spacing w:after="0" w:line="240" w:lineRule="auto"/>
        <w:jc w:val="both"/>
        <w:rPr>
          <w:rFonts w:ascii="Times New Roman" w:hAnsi="Times New Roman" w:cs="Times New Roman"/>
          <w:sz w:val="24"/>
          <w:szCs w:val="20"/>
        </w:rPr>
      </w:pPr>
      <w:r>
        <w:rPr>
          <w:rFonts w:ascii="Times New Roman" w:hAnsi="Times New Roman" w:cs="Times New Roman"/>
          <w:b/>
          <w:sz w:val="24"/>
          <w:szCs w:val="20"/>
        </w:rPr>
        <w:tab/>
      </w:r>
      <w:r w:rsidR="00644BE0" w:rsidRPr="00FE159B">
        <w:rPr>
          <w:rFonts w:ascii="Times New Roman" w:hAnsi="Times New Roman" w:cs="Times New Roman"/>
          <w:b/>
          <w:sz w:val="24"/>
          <w:szCs w:val="20"/>
        </w:rPr>
        <w:t>Пассажирооборот</w:t>
      </w:r>
      <w:r w:rsidR="00644BE0" w:rsidRPr="00FE159B">
        <w:rPr>
          <w:rFonts w:ascii="Times New Roman" w:hAnsi="Times New Roman" w:cs="Times New Roman"/>
          <w:sz w:val="24"/>
          <w:szCs w:val="20"/>
        </w:rPr>
        <w:t xml:space="preserve"> определяется </w:t>
      </w:r>
      <w:proofErr w:type="gramStart"/>
      <w:r w:rsidR="00644BE0" w:rsidRPr="00FE159B">
        <w:rPr>
          <w:rFonts w:ascii="Times New Roman" w:hAnsi="Times New Roman" w:cs="Times New Roman"/>
          <w:sz w:val="24"/>
          <w:szCs w:val="20"/>
        </w:rPr>
        <w:t xml:space="preserve">по каждой поездке путем умножения числа перевезенных пассажиров на каждом участке маршрута на расстояние перевозки </w:t>
      </w:r>
      <w:r w:rsidR="002739E7">
        <w:rPr>
          <w:rFonts w:ascii="Times New Roman" w:hAnsi="Times New Roman" w:cs="Times New Roman"/>
          <w:sz w:val="24"/>
          <w:szCs w:val="20"/>
        </w:rPr>
        <w:br/>
      </w:r>
      <w:r w:rsidR="00644BE0" w:rsidRPr="00FE159B">
        <w:rPr>
          <w:rFonts w:ascii="Times New Roman" w:hAnsi="Times New Roman" w:cs="Times New Roman"/>
          <w:sz w:val="24"/>
          <w:szCs w:val="20"/>
        </w:rPr>
        <w:t>по данному участку с последующим суммированием</w:t>
      </w:r>
      <w:proofErr w:type="gramEnd"/>
      <w:r w:rsidR="00644BE0" w:rsidRPr="00FE159B">
        <w:rPr>
          <w:rFonts w:ascii="Times New Roman" w:hAnsi="Times New Roman" w:cs="Times New Roman"/>
          <w:sz w:val="24"/>
          <w:szCs w:val="20"/>
        </w:rPr>
        <w:t xml:space="preserve"> указанных произведений.</w:t>
      </w:r>
    </w:p>
    <w:p w:rsidR="00644BE0" w:rsidRPr="00FE159B" w:rsidRDefault="00FE63FD" w:rsidP="00FE159B">
      <w:pPr>
        <w:autoSpaceDE w:val="0"/>
        <w:autoSpaceDN w:val="0"/>
        <w:adjustRightInd w:val="0"/>
        <w:spacing w:after="0" w:line="240" w:lineRule="auto"/>
        <w:jc w:val="both"/>
        <w:rPr>
          <w:rFonts w:ascii="Times New Roman" w:hAnsi="Times New Roman" w:cs="Times New Roman"/>
          <w:sz w:val="24"/>
          <w:szCs w:val="20"/>
        </w:rPr>
      </w:pPr>
      <w:r>
        <w:rPr>
          <w:rFonts w:ascii="Times New Roman" w:hAnsi="Times New Roman" w:cs="Times New Roman"/>
          <w:b/>
          <w:sz w:val="24"/>
          <w:szCs w:val="20"/>
        </w:rPr>
        <w:tab/>
      </w:r>
      <w:r w:rsidR="00644BE0" w:rsidRPr="00FE159B">
        <w:rPr>
          <w:rFonts w:ascii="Times New Roman" w:hAnsi="Times New Roman" w:cs="Times New Roman"/>
          <w:b/>
          <w:sz w:val="24"/>
          <w:szCs w:val="20"/>
        </w:rPr>
        <w:t>Морской порт</w:t>
      </w:r>
      <w:r w:rsidR="00BD504F">
        <w:rPr>
          <w:rFonts w:ascii="Times New Roman" w:hAnsi="Times New Roman" w:cs="Times New Roman"/>
          <w:b/>
          <w:sz w:val="24"/>
          <w:szCs w:val="20"/>
        </w:rPr>
        <w:t xml:space="preserve"> – </w:t>
      </w:r>
      <w:r w:rsidR="00644BE0" w:rsidRPr="00FE159B">
        <w:rPr>
          <w:rFonts w:ascii="Times New Roman" w:hAnsi="Times New Roman" w:cs="Times New Roman"/>
          <w:sz w:val="24"/>
          <w:szCs w:val="20"/>
        </w:rPr>
        <w:t>территория и совокупность размещенных в границах этой территории объектов инфраструктуры морского порта, используемых для осуществления деятельности в целях торгового мореплавания, в том числе для оказания услуг.</w:t>
      </w:r>
    </w:p>
    <w:p w:rsidR="00644BE0" w:rsidRPr="00FE159B" w:rsidRDefault="00FE63FD" w:rsidP="00FE159B">
      <w:pPr>
        <w:spacing w:after="0" w:line="240" w:lineRule="auto"/>
        <w:jc w:val="both"/>
        <w:rPr>
          <w:rFonts w:ascii="Times New Roman" w:hAnsi="Times New Roman" w:cs="Times New Roman"/>
          <w:sz w:val="24"/>
          <w:szCs w:val="20"/>
        </w:rPr>
      </w:pPr>
      <w:r>
        <w:rPr>
          <w:rFonts w:ascii="Times New Roman" w:hAnsi="Times New Roman" w:cs="Times New Roman"/>
          <w:b/>
          <w:sz w:val="24"/>
          <w:szCs w:val="20"/>
        </w:rPr>
        <w:tab/>
      </w:r>
      <w:r w:rsidR="00644BE0" w:rsidRPr="00FE159B">
        <w:rPr>
          <w:rFonts w:ascii="Times New Roman" w:hAnsi="Times New Roman" w:cs="Times New Roman"/>
          <w:b/>
          <w:sz w:val="24"/>
          <w:szCs w:val="20"/>
        </w:rPr>
        <w:t>Причал</w:t>
      </w:r>
      <w:r w:rsidR="00644BE0" w:rsidRPr="00FE159B">
        <w:rPr>
          <w:rFonts w:ascii="Times New Roman" w:hAnsi="Times New Roman" w:cs="Times New Roman"/>
          <w:sz w:val="24"/>
          <w:szCs w:val="20"/>
        </w:rPr>
        <w:t xml:space="preserve"> – портовое гидротехническое сооружение, предназначенное для стоянки </w:t>
      </w:r>
      <w:r w:rsidR="002739E7">
        <w:rPr>
          <w:rFonts w:ascii="Times New Roman" w:hAnsi="Times New Roman" w:cs="Times New Roman"/>
          <w:sz w:val="24"/>
          <w:szCs w:val="20"/>
        </w:rPr>
        <w:br/>
      </w:r>
      <w:r w:rsidR="00644BE0" w:rsidRPr="00FE159B">
        <w:rPr>
          <w:rFonts w:ascii="Times New Roman" w:hAnsi="Times New Roman" w:cs="Times New Roman"/>
          <w:sz w:val="24"/>
          <w:szCs w:val="20"/>
        </w:rPr>
        <w:t>и обслуживания судов, обслуживания пассажиров, в том числе посадки их на суда высадки их с судов, осуществления операций с грузами.</w:t>
      </w:r>
    </w:p>
    <w:p w:rsidR="00AB1E64" w:rsidRDefault="00AB1E64" w:rsidP="00AB1E64">
      <w:pPr>
        <w:pStyle w:val="83"/>
        <w:spacing w:after="120"/>
        <w:rPr>
          <w:rFonts w:ascii="Times New Roman" w:hAnsi="Times New Roman"/>
          <w:sz w:val="20"/>
          <w:szCs w:val="20"/>
        </w:rPr>
      </w:pPr>
    </w:p>
    <w:p w:rsidR="00AB1E64" w:rsidRPr="00160F56" w:rsidRDefault="00AB1E64" w:rsidP="00AB1E64">
      <w:pPr>
        <w:pStyle w:val="83"/>
        <w:spacing w:after="120"/>
        <w:rPr>
          <w:rFonts w:ascii="Times New Roman" w:hAnsi="Times New Roman"/>
          <w:sz w:val="20"/>
          <w:szCs w:val="20"/>
        </w:rPr>
      </w:pPr>
    </w:p>
    <w:p w:rsidR="00644BE0" w:rsidRPr="00160F56" w:rsidRDefault="00644BE0" w:rsidP="00AB1E64">
      <w:pPr>
        <w:pStyle w:val="83"/>
        <w:spacing w:after="120"/>
        <w:rPr>
          <w:rFonts w:ascii="Times New Roman" w:hAnsi="Times New Roman"/>
          <w:sz w:val="20"/>
          <w:szCs w:val="20"/>
        </w:rPr>
      </w:pPr>
    </w:p>
    <w:p w:rsidR="00644BE0" w:rsidRPr="00160F56" w:rsidRDefault="00644BE0" w:rsidP="00AB1E64">
      <w:pPr>
        <w:pStyle w:val="83"/>
        <w:spacing w:after="120"/>
        <w:rPr>
          <w:rFonts w:ascii="Times New Roman" w:hAnsi="Times New Roman"/>
          <w:sz w:val="20"/>
          <w:szCs w:val="20"/>
        </w:rPr>
      </w:pPr>
    </w:p>
    <w:p w:rsidR="00644BE0" w:rsidRPr="00160F56" w:rsidRDefault="00644BE0" w:rsidP="00644BE0">
      <w:pPr>
        <w:pStyle w:val="83"/>
        <w:spacing w:before="0"/>
        <w:rPr>
          <w:rFonts w:ascii="Times New Roman" w:hAnsi="Times New Roman"/>
          <w:sz w:val="20"/>
          <w:szCs w:val="20"/>
        </w:rPr>
      </w:pPr>
      <w:r w:rsidRPr="00160F56">
        <w:rPr>
          <w:rFonts w:ascii="Times New Roman" w:hAnsi="Times New Roman"/>
          <w:sz w:val="20"/>
          <w:szCs w:val="20"/>
        </w:rPr>
        <w:t xml:space="preserve">2.19. Наличие морских судов </w:t>
      </w:r>
    </w:p>
    <w:p w:rsidR="00644BE0" w:rsidRPr="00FE63FD" w:rsidRDefault="00644BE0" w:rsidP="00644BE0">
      <w:pPr>
        <w:spacing w:after="80"/>
        <w:jc w:val="center"/>
        <w:rPr>
          <w:rFonts w:ascii="Times New Roman" w:hAnsi="Times New Roman" w:cs="Times New Roman"/>
          <w:sz w:val="20"/>
          <w:szCs w:val="14"/>
        </w:rPr>
      </w:pPr>
      <w:r w:rsidRPr="00FE63FD">
        <w:rPr>
          <w:rFonts w:ascii="Times New Roman" w:hAnsi="Times New Roman" w:cs="Times New Roman"/>
          <w:sz w:val="20"/>
          <w:szCs w:val="14"/>
        </w:rPr>
        <w:t>(на конец года; штук)</w:t>
      </w:r>
    </w:p>
    <w:tbl>
      <w:tblPr>
        <w:tblW w:w="5000" w:type="pct"/>
        <w:jc w:val="center"/>
        <w:tblCellMar>
          <w:left w:w="0" w:type="dxa"/>
          <w:right w:w="0" w:type="dxa"/>
        </w:tblCellMar>
        <w:tblLook w:val="0000" w:firstRow="0" w:lastRow="0" w:firstColumn="0" w:lastColumn="0" w:noHBand="0" w:noVBand="0"/>
      </w:tblPr>
      <w:tblGrid>
        <w:gridCol w:w="6532"/>
        <w:gridCol w:w="1390"/>
        <w:gridCol w:w="1433"/>
      </w:tblGrid>
      <w:tr w:rsidR="00644BE0" w:rsidRPr="00160F56" w:rsidTr="00C00643">
        <w:trPr>
          <w:cantSplit/>
          <w:trHeight w:val="340"/>
          <w:jc w:val="center"/>
        </w:trPr>
        <w:tc>
          <w:tcPr>
            <w:tcW w:w="3491" w:type="pct"/>
            <w:tcBorders>
              <w:top w:val="single" w:sz="6" w:space="0" w:color="auto"/>
              <w:bottom w:val="single" w:sz="6" w:space="0" w:color="auto"/>
              <w:right w:val="single" w:sz="6" w:space="0" w:color="auto"/>
            </w:tcBorders>
            <w:vAlign w:val="bottom"/>
          </w:tcPr>
          <w:p w:rsidR="00644BE0" w:rsidRPr="00160F56" w:rsidRDefault="00644BE0" w:rsidP="00AB1E64">
            <w:pPr>
              <w:spacing w:before="120" w:after="0" w:line="240" w:lineRule="auto"/>
              <w:jc w:val="center"/>
              <w:rPr>
                <w:rFonts w:ascii="Times New Roman" w:hAnsi="Times New Roman" w:cs="Times New Roman"/>
                <w:sz w:val="18"/>
                <w:szCs w:val="18"/>
              </w:rPr>
            </w:pPr>
          </w:p>
        </w:tc>
        <w:tc>
          <w:tcPr>
            <w:tcW w:w="743" w:type="pct"/>
            <w:tcBorders>
              <w:top w:val="single" w:sz="6" w:space="0" w:color="auto"/>
              <w:left w:val="single" w:sz="6" w:space="0" w:color="auto"/>
              <w:bottom w:val="single" w:sz="6" w:space="0" w:color="auto"/>
              <w:right w:val="single" w:sz="6" w:space="0" w:color="auto"/>
            </w:tcBorders>
          </w:tcPr>
          <w:p w:rsidR="00644BE0" w:rsidRPr="00160F56" w:rsidRDefault="00644BE0" w:rsidP="00AB1E64">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2019</w:t>
            </w:r>
          </w:p>
        </w:tc>
        <w:tc>
          <w:tcPr>
            <w:tcW w:w="766" w:type="pct"/>
            <w:tcBorders>
              <w:top w:val="single" w:sz="6" w:space="0" w:color="auto"/>
              <w:left w:val="single" w:sz="6" w:space="0" w:color="auto"/>
              <w:bottom w:val="single" w:sz="6" w:space="0" w:color="auto"/>
            </w:tcBorders>
          </w:tcPr>
          <w:p w:rsidR="00644BE0" w:rsidRPr="00160F56" w:rsidRDefault="00644BE0" w:rsidP="00AB1E64">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2020</w:t>
            </w:r>
          </w:p>
        </w:tc>
      </w:tr>
      <w:tr w:rsidR="00644BE0" w:rsidRPr="00160F56" w:rsidTr="00C00643">
        <w:trPr>
          <w:cantSplit/>
          <w:trHeight w:val="340"/>
          <w:jc w:val="center"/>
        </w:trPr>
        <w:tc>
          <w:tcPr>
            <w:tcW w:w="3491" w:type="pct"/>
            <w:tcBorders>
              <w:top w:val="single" w:sz="6" w:space="0" w:color="auto"/>
              <w:right w:val="single" w:sz="6" w:space="0" w:color="auto"/>
            </w:tcBorders>
            <w:vAlign w:val="bottom"/>
          </w:tcPr>
          <w:p w:rsidR="00644BE0" w:rsidRPr="00160F56" w:rsidRDefault="00644BE0" w:rsidP="00AB1E64">
            <w:pPr>
              <w:spacing w:before="120" w:after="0" w:line="240" w:lineRule="auto"/>
              <w:rPr>
                <w:rFonts w:ascii="Times New Roman" w:hAnsi="Times New Roman" w:cs="Times New Roman"/>
                <w:b/>
                <w:bCs/>
                <w:sz w:val="20"/>
                <w:szCs w:val="20"/>
              </w:rPr>
            </w:pPr>
            <w:r w:rsidRPr="00160F56">
              <w:rPr>
                <w:rFonts w:ascii="Times New Roman" w:hAnsi="Times New Roman" w:cs="Times New Roman"/>
                <w:b/>
                <w:bCs/>
                <w:sz w:val="20"/>
                <w:szCs w:val="20"/>
              </w:rPr>
              <w:t>Всего</w:t>
            </w:r>
          </w:p>
        </w:tc>
        <w:tc>
          <w:tcPr>
            <w:tcW w:w="743" w:type="pct"/>
            <w:tcBorders>
              <w:top w:val="single" w:sz="6" w:space="0" w:color="auto"/>
              <w:left w:val="single" w:sz="6" w:space="0" w:color="auto"/>
              <w:right w:val="single" w:sz="6" w:space="0" w:color="auto"/>
            </w:tcBorders>
            <w:vAlign w:val="bottom"/>
          </w:tcPr>
          <w:p w:rsidR="00644BE0" w:rsidRPr="00160F56" w:rsidRDefault="00644BE0" w:rsidP="00AB1E64">
            <w:pPr>
              <w:pStyle w:val="a5"/>
              <w:spacing w:before="120" w:beforeAutospacing="0" w:after="0" w:afterAutospacing="0"/>
              <w:ind w:right="142"/>
              <w:jc w:val="right"/>
              <w:rPr>
                <w:rFonts w:ascii="Times New Roman" w:hAnsi="Times New Roman"/>
                <w:b/>
                <w:bCs/>
                <w:sz w:val="20"/>
                <w:szCs w:val="20"/>
              </w:rPr>
            </w:pPr>
            <w:r w:rsidRPr="00160F56">
              <w:rPr>
                <w:rFonts w:ascii="Times New Roman" w:hAnsi="Times New Roman"/>
                <w:b/>
                <w:bCs/>
                <w:sz w:val="20"/>
                <w:szCs w:val="20"/>
              </w:rPr>
              <w:t>2726</w:t>
            </w:r>
          </w:p>
        </w:tc>
        <w:tc>
          <w:tcPr>
            <w:tcW w:w="766" w:type="pct"/>
            <w:tcBorders>
              <w:top w:val="single" w:sz="6" w:space="0" w:color="auto"/>
              <w:left w:val="single" w:sz="6" w:space="0" w:color="auto"/>
            </w:tcBorders>
            <w:vAlign w:val="bottom"/>
          </w:tcPr>
          <w:p w:rsidR="00644BE0" w:rsidRPr="00220F37" w:rsidRDefault="00644BE0" w:rsidP="00AB1E64">
            <w:pPr>
              <w:pStyle w:val="a5"/>
              <w:spacing w:before="120" w:beforeAutospacing="0" w:after="0" w:afterAutospacing="0"/>
              <w:ind w:right="142"/>
              <w:jc w:val="right"/>
              <w:rPr>
                <w:rFonts w:ascii="Times New Roman" w:hAnsi="Times New Roman"/>
                <w:b/>
                <w:bCs/>
                <w:sz w:val="20"/>
                <w:szCs w:val="20"/>
              </w:rPr>
            </w:pPr>
            <w:r w:rsidRPr="00220F37">
              <w:rPr>
                <w:rFonts w:ascii="Times New Roman" w:hAnsi="Times New Roman"/>
                <w:b/>
                <w:bCs/>
                <w:sz w:val="20"/>
                <w:szCs w:val="20"/>
              </w:rPr>
              <w:t>2733</w:t>
            </w:r>
          </w:p>
        </w:tc>
      </w:tr>
      <w:tr w:rsidR="00644BE0" w:rsidRPr="00160F56" w:rsidTr="00C00643">
        <w:trPr>
          <w:cantSplit/>
          <w:trHeight w:val="340"/>
          <w:jc w:val="center"/>
        </w:trPr>
        <w:tc>
          <w:tcPr>
            <w:tcW w:w="3491" w:type="pct"/>
            <w:tcBorders>
              <w:right w:val="single" w:sz="6" w:space="0" w:color="auto"/>
            </w:tcBorders>
            <w:vAlign w:val="bottom"/>
          </w:tcPr>
          <w:p w:rsidR="00644BE0" w:rsidRPr="00160F56" w:rsidRDefault="00644BE0" w:rsidP="00AB1E64">
            <w:pPr>
              <w:spacing w:before="120" w:after="0" w:line="240" w:lineRule="auto"/>
              <w:ind w:left="340"/>
              <w:rPr>
                <w:rFonts w:ascii="Times New Roman" w:hAnsi="Times New Roman" w:cs="Times New Roman"/>
                <w:sz w:val="18"/>
                <w:szCs w:val="18"/>
              </w:rPr>
            </w:pPr>
            <w:r w:rsidRPr="00160F56">
              <w:rPr>
                <w:rFonts w:ascii="Times New Roman" w:hAnsi="Times New Roman" w:cs="Times New Roman"/>
                <w:sz w:val="18"/>
                <w:szCs w:val="18"/>
              </w:rPr>
              <w:t>из них:</w:t>
            </w:r>
          </w:p>
        </w:tc>
        <w:tc>
          <w:tcPr>
            <w:tcW w:w="743" w:type="pct"/>
            <w:tcBorders>
              <w:left w:val="single" w:sz="6" w:space="0" w:color="auto"/>
              <w:right w:val="single" w:sz="6" w:space="0" w:color="auto"/>
            </w:tcBorders>
            <w:vAlign w:val="bottom"/>
          </w:tcPr>
          <w:p w:rsidR="00644BE0" w:rsidRPr="00160F56" w:rsidRDefault="00644BE0" w:rsidP="00AB1E64">
            <w:pPr>
              <w:pStyle w:val="a5"/>
              <w:spacing w:before="120" w:beforeAutospacing="0" w:after="0" w:afterAutospacing="0"/>
              <w:ind w:right="142"/>
              <w:jc w:val="right"/>
              <w:rPr>
                <w:rFonts w:ascii="Times New Roman" w:hAnsi="Times New Roman"/>
                <w:sz w:val="20"/>
                <w:szCs w:val="20"/>
              </w:rPr>
            </w:pPr>
          </w:p>
        </w:tc>
        <w:tc>
          <w:tcPr>
            <w:tcW w:w="766" w:type="pct"/>
            <w:tcBorders>
              <w:left w:val="single" w:sz="6" w:space="0" w:color="auto"/>
            </w:tcBorders>
            <w:vAlign w:val="bottom"/>
          </w:tcPr>
          <w:p w:rsidR="00644BE0" w:rsidRPr="00220F37" w:rsidRDefault="00644BE0" w:rsidP="00AB1E64">
            <w:pPr>
              <w:pStyle w:val="a5"/>
              <w:spacing w:before="120" w:beforeAutospacing="0" w:after="0" w:afterAutospacing="0"/>
              <w:ind w:right="142"/>
              <w:jc w:val="right"/>
              <w:rPr>
                <w:rFonts w:ascii="Times New Roman" w:hAnsi="Times New Roman"/>
                <w:sz w:val="20"/>
                <w:szCs w:val="20"/>
              </w:rPr>
            </w:pPr>
          </w:p>
        </w:tc>
      </w:tr>
      <w:tr w:rsidR="00644BE0" w:rsidRPr="00160F56" w:rsidTr="00C00643">
        <w:trPr>
          <w:cantSplit/>
          <w:trHeight w:val="340"/>
          <w:jc w:val="center"/>
        </w:trPr>
        <w:tc>
          <w:tcPr>
            <w:tcW w:w="3491" w:type="pct"/>
            <w:tcBorders>
              <w:right w:val="single" w:sz="6" w:space="0" w:color="auto"/>
            </w:tcBorders>
            <w:vAlign w:val="bottom"/>
          </w:tcPr>
          <w:p w:rsidR="00644BE0" w:rsidRPr="00160F56" w:rsidRDefault="00644BE0" w:rsidP="00AB1E64">
            <w:pPr>
              <w:spacing w:before="120" w:after="0" w:line="240" w:lineRule="auto"/>
              <w:ind w:left="170"/>
              <w:rPr>
                <w:rFonts w:ascii="Times New Roman" w:hAnsi="Times New Roman" w:cs="Times New Roman"/>
                <w:sz w:val="20"/>
                <w:szCs w:val="20"/>
              </w:rPr>
            </w:pPr>
            <w:r w:rsidRPr="00160F56">
              <w:rPr>
                <w:rFonts w:ascii="Times New Roman" w:hAnsi="Times New Roman" w:cs="Times New Roman"/>
                <w:sz w:val="20"/>
                <w:szCs w:val="20"/>
              </w:rPr>
              <w:t>нефтеналивные</w:t>
            </w:r>
          </w:p>
        </w:tc>
        <w:tc>
          <w:tcPr>
            <w:tcW w:w="743" w:type="pct"/>
            <w:tcBorders>
              <w:left w:val="single" w:sz="6" w:space="0" w:color="auto"/>
              <w:right w:val="single" w:sz="6" w:space="0" w:color="auto"/>
            </w:tcBorders>
            <w:vAlign w:val="bottom"/>
          </w:tcPr>
          <w:p w:rsidR="00644BE0" w:rsidRPr="00160F56" w:rsidRDefault="00644BE0" w:rsidP="00AB1E64">
            <w:pPr>
              <w:pStyle w:val="a5"/>
              <w:spacing w:before="120" w:beforeAutospacing="0" w:after="0" w:afterAutospacing="0"/>
              <w:ind w:right="142"/>
              <w:jc w:val="right"/>
              <w:rPr>
                <w:rFonts w:ascii="Times New Roman" w:hAnsi="Times New Roman"/>
                <w:sz w:val="20"/>
                <w:szCs w:val="20"/>
              </w:rPr>
            </w:pPr>
            <w:r w:rsidRPr="00160F56">
              <w:rPr>
                <w:rFonts w:ascii="Times New Roman" w:hAnsi="Times New Roman"/>
                <w:sz w:val="20"/>
                <w:szCs w:val="20"/>
              </w:rPr>
              <w:t>397</w:t>
            </w:r>
          </w:p>
        </w:tc>
        <w:tc>
          <w:tcPr>
            <w:tcW w:w="766" w:type="pct"/>
            <w:tcBorders>
              <w:left w:val="single" w:sz="6" w:space="0" w:color="auto"/>
            </w:tcBorders>
            <w:vAlign w:val="bottom"/>
          </w:tcPr>
          <w:p w:rsidR="00644BE0" w:rsidRPr="00220F37" w:rsidRDefault="00644BE0" w:rsidP="00AB1E64">
            <w:pPr>
              <w:pStyle w:val="a5"/>
              <w:spacing w:before="120" w:beforeAutospacing="0" w:after="0" w:afterAutospacing="0"/>
              <w:ind w:right="142"/>
              <w:jc w:val="right"/>
              <w:rPr>
                <w:rFonts w:ascii="Times New Roman" w:hAnsi="Times New Roman"/>
                <w:sz w:val="20"/>
                <w:szCs w:val="20"/>
              </w:rPr>
            </w:pPr>
            <w:r w:rsidRPr="00220F37">
              <w:rPr>
                <w:rFonts w:ascii="Times New Roman" w:hAnsi="Times New Roman"/>
                <w:sz w:val="20"/>
                <w:szCs w:val="20"/>
              </w:rPr>
              <w:t>389</w:t>
            </w:r>
          </w:p>
        </w:tc>
      </w:tr>
      <w:tr w:rsidR="00644BE0" w:rsidRPr="00160F56" w:rsidTr="00C00643">
        <w:trPr>
          <w:cantSplit/>
          <w:trHeight w:val="340"/>
          <w:jc w:val="center"/>
        </w:trPr>
        <w:tc>
          <w:tcPr>
            <w:tcW w:w="3491" w:type="pct"/>
            <w:tcBorders>
              <w:right w:val="single" w:sz="6" w:space="0" w:color="auto"/>
            </w:tcBorders>
            <w:vAlign w:val="bottom"/>
          </w:tcPr>
          <w:p w:rsidR="00644BE0" w:rsidRPr="00160F56" w:rsidRDefault="00644BE0" w:rsidP="00AB1E64">
            <w:pPr>
              <w:spacing w:before="120" w:after="0" w:line="240" w:lineRule="auto"/>
              <w:ind w:left="170"/>
              <w:rPr>
                <w:rFonts w:ascii="Times New Roman" w:hAnsi="Times New Roman" w:cs="Times New Roman"/>
                <w:sz w:val="20"/>
                <w:szCs w:val="20"/>
              </w:rPr>
            </w:pPr>
            <w:r w:rsidRPr="00160F56">
              <w:rPr>
                <w:rFonts w:ascii="Times New Roman" w:hAnsi="Times New Roman" w:cs="Times New Roman"/>
                <w:sz w:val="20"/>
                <w:szCs w:val="20"/>
              </w:rPr>
              <w:t>наливные прочие</w:t>
            </w:r>
          </w:p>
        </w:tc>
        <w:tc>
          <w:tcPr>
            <w:tcW w:w="743" w:type="pct"/>
            <w:tcBorders>
              <w:left w:val="single" w:sz="6" w:space="0" w:color="auto"/>
              <w:right w:val="single" w:sz="6" w:space="0" w:color="auto"/>
            </w:tcBorders>
            <w:vAlign w:val="bottom"/>
          </w:tcPr>
          <w:p w:rsidR="00644BE0" w:rsidRPr="00160F56" w:rsidRDefault="00644BE0" w:rsidP="00AB1E64">
            <w:pPr>
              <w:pStyle w:val="a5"/>
              <w:spacing w:before="120" w:beforeAutospacing="0" w:after="0" w:afterAutospacing="0"/>
              <w:ind w:right="142"/>
              <w:jc w:val="right"/>
              <w:rPr>
                <w:rFonts w:ascii="Times New Roman" w:hAnsi="Times New Roman"/>
                <w:sz w:val="20"/>
                <w:szCs w:val="20"/>
              </w:rPr>
            </w:pPr>
            <w:r w:rsidRPr="00160F56">
              <w:rPr>
                <w:rFonts w:ascii="Times New Roman" w:hAnsi="Times New Roman"/>
                <w:sz w:val="20"/>
                <w:szCs w:val="20"/>
              </w:rPr>
              <w:t>17</w:t>
            </w:r>
          </w:p>
        </w:tc>
        <w:tc>
          <w:tcPr>
            <w:tcW w:w="766" w:type="pct"/>
            <w:tcBorders>
              <w:left w:val="single" w:sz="6" w:space="0" w:color="auto"/>
            </w:tcBorders>
            <w:vAlign w:val="bottom"/>
          </w:tcPr>
          <w:p w:rsidR="00644BE0" w:rsidRPr="00220F37" w:rsidRDefault="00644BE0" w:rsidP="00AB1E64">
            <w:pPr>
              <w:pStyle w:val="a5"/>
              <w:spacing w:before="120" w:beforeAutospacing="0" w:after="0" w:afterAutospacing="0"/>
              <w:ind w:right="142"/>
              <w:jc w:val="right"/>
              <w:rPr>
                <w:rFonts w:ascii="Times New Roman" w:hAnsi="Times New Roman"/>
                <w:sz w:val="20"/>
                <w:szCs w:val="20"/>
              </w:rPr>
            </w:pPr>
            <w:r w:rsidRPr="00220F37">
              <w:rPr>
                <w:rFonts w:ascii="Times New Roman" w:hAnsi="Times New Roman"/>
                <w:sz w:val="20"/>
                <w:szCs w:val="20"/>
              </w:rPr>
              <w:t>17</w:t>
            </w:r>
          </w:p>
        </w:tc>
      </w:tr>
      <w:tr w:rsidR="00644BE0" w:rsidRPr="00160F56" w:rsidTr="00C00643">
        <w:trPr>
          <w:cantSplit/>
          <w:trHeight w:val="340"/>
          <w:jc w:val="center"/>
        </w:trPr>
        <w:tc>
          <w:tcPr>
            <w:tcW w:w="3491" w:type="pct"/>
            <w:tcBorders>
              <w:right w:val="single" w:sz="6" w:space="0" w:color="auto"/>
            </w:tcBorders>
            <w:vAlign w:val="bottom"/>
          </w:tcPr>
          <w:p w:rsidR="00644BE0" w:rsidRPr="00160F56" w:rsidRDefault="00644BE0" w:rsidP="00AB1E64">
            <w:pPr>
              <w:spacing w:before="120" w:after="0" w:line="240" w:lineRule="auto"/>
              <w:ind w:left="170"/>
              <w:rPr>
                <w:rFonts w:ascii="Times New Roman" w:hAnsi="Times New Roman" w:cs="Times New Roman"/>
                <w:sz w:val="20"/>
                <w:szCs w:val="20"/>
              </w:rPr>
            </w:pPr>
            <w:proofErr w:type="spellStart"/>
            <w:r w:rsidRPr="00160F56">
              <w:rPr>
                <w:rFonts w:ascii="Times New Roman" w:hAnsi="Times New Roman" w:cs="Times New Roman"/>
                <w:sz w:val="20"/>
                <w:szCs w:val="20"/>
              </w:rPr>
              <w:t>нефтенавалочные</w:t>
            </w:r>
            <w:proofErr w:type="spellEnd"/>
            <w:r w:rsidRPr="00160F56">
              <w:rPr>
                <w:rFonts w:ascii="Times New Roman" w:hAnsi="Times New Roman" w:cs="Times New Roman"/>
                <w:sz w:val="20"/>
                <w:szCs w:val="20"/>
              </w:rPr>
              <w:t xml:space="preserve"> и </w:t>
            </w:r>
            <w:proofErr w:type="spellStart"/>
            <w:r w:rsidRPr="00160F56">
              <w:rPr>
                <w:rFonts w:ascii="Times New Roman" w:hAnsi="Times New Roman" w:cs="Times New Roman"/>
                <w:sz w:val="20"/>
                <w:szCs w:val="20"/>
              </w:rPr>
              <w:t>нефтерудовозы</w:t>
            </w:r>
            <w:proofErr w:type="spellEnd"/>
          </w:p>
        </w:tc>
        <w:tc>
          <w:tcPr>
            <w:tcW w:w="743" w:type="pct"/>
            <w:tcBorders>
              <w:left w:val="single" w:sz="6" w:space="0" w:color="auto"/>
              <w:right w:val="single" w:sz="6" w:space="0" w:color="auto"/>
            </w:tcBorders>
            <w:vAlign w:val="bottom"/>
          </w:tcPr>
          <w:p w:rsidR="00644BE0" w:rsidRPr="00160F56" w:rsidRDefault="00644BE0" w:rsidP="00AB1E64">
            <w:pPr>
              <w:pStyle w:val="a5"/>
              <w:spacing w:before="120" w:beforeAutospacing="0" w:after="0" w:afterAutospacing="0"/>
              <w:ind w:right="142"/>
              <w:jc w:val="right"/>
              <w:rPr>
                <w:rFonts w:ascii="Times New Roman" w:hAnsi="Times New Roman"/>
                <w:sz w:val="20"/>
                <w:szCs w:val="20"/>
              </w:rPr>
            </w:pPr>
            <w:r w:rsidRPr="00160F56">
              <w:rPr>
                <w:rFonts w:ascii="Times New Roman" w:hAnsi="Times New Roman"/>
                <w:sz w:val="20"/>
                <w:szCs w:val="20"/>
              </w:rPr>
              <w:t>14</w:t>
            </w:r>
          </w:p>
        </w:tc>
        <w:tc>
          <w:tcPr>
            <w:tcW w:w="766" w:type="pct"/>
            <w:tcBorders>
              <w:left w:val="single" w:sz="6" w:space="0" w:color="auto"/>
            </w:tcBorders>
            <w:vAlign w:val="bottom"/>
          </w:tcPr>
          <w:p w:rsidR="00644BE0" w:rsidRPr="00220F37" w:rsidRDefault="00644BE0" w:rsidP="00AB1E64">
            <w:pPr>
              <w:pStyle w:val="a5"/>
              <w:spacing w:before="120" w:beforeAutospacing="0" w:after="0" w:afterAutospacing="0"/>
              <w:ind w:right="142"/>
              <w:jc w:val="right"/>
              <w:rPr>
                <w:rFonts w:ascii="Times New Roman" w:hAnsi="Times New Roman"/>
                <w:sz w:val="20"/>
                <w:szCs w:val="20"/>
              </w:rPr>
            </w:pPr>
            <w:r w:rsidRPr="00220F37">
              <w:rPr>
                <w:rFonts w:ascii="Times New Roman" w:hAnsi="Times New Roman"/>
                <w:sz w:val="20"/>
                <w:szCs w:val="20"/>
              </w:rPr>
              <w:t>9</w:t>
            </w:r>
          </w:p>
        </w:tc>
      </w:tr>
      <w:tr w:rsidR="00644BE0" w:rsidRPr="00160F56" w:rsidTr="00C00643">
        <w:trPr>
          <w:cantSplit/>
          <w:trHeight w:val="340"/>
          <w:jc w:val="center"/>
        </w:trPr>
        <w:tc>
          <w:tcPr>
            <w:tcW w:w="3491" w:type="pct"/>
            <w:tcBorders>
              <w:right w:val="single" w:sz="6" w:space="0" w:color="auto"/>
            </w:tcBorders>
            <w:vAlign w:val="bottom"/>
          </w:tcPr>
          <w:p w:rsidR="00644BE0" w:rsidRPr="00160F56" w:rsidRDefault="00644BE0" w:rsidP="00AB1E64">
            <w:pPr>
              <w:spacing w:before="120" w:after="0" w:line="240" w:lineRule="auto"/>
              <w:ind w:left="170"/>
              <w:rPr>
                <w:rFonts w:ascii="Times New Roman" w:hAnsi="Times New Roman" w:cs="Times New Roman"/>
                <w:sz w:val="20"/>
                <w:szCs w:val="20"/>
              </w:rPr>
            </w:pPr>
            <w:r w:rsidRPr="00160F56">
              <w:rPr>
                <w:rFonts w:ascii="Times New Roman" w:hAnsi="Times New Roman" w:cs="Times New Roman"/>
                <w:sz w:val="20"/>
                <w:szCs w:val="20"/>
              </w:rPr>
              <w:t>грузопассажирские</w:t>
            </w:r>
          </w:p>
        </w:tc>
        <w:tc>
          <w:tcPr>
            <w:tcW w:w="743" w:type="pct"/>
            <w:tcBorders>
              <w:left w:val="single" w:sz="6" w:space="0" w:color="auto"/>
              <w:right w:val="single" w:sz="6" w:space="0" w:color="auto"/>
            </w:tcBorders>
            <w:vAlign w:val="bottom"/>
          </w:tcPr>
          <w:p w:rsidR="00644BE0" w:rsidRPr="00160F56" w:rsidRDefault="00644BE0" w:rsidP="00AB1E64">
            <w:pPr>
              <w:pStyle w:val="a5"/>
              <w:spacing w:before="120" w:beforeAutospacing="0" w:after="0" w:afterAutospacing="0"/>
              <w:ind w:right="142"/>
              <w:jc w:val="right"/>
              <w:rPr>
                <w:rFonts w:ascii="Times New Roman" w:hAnsi="Times New Roman"/>
                <w:sz w:val="20"/>
                <w:szCs w:val="20"/>
              </w:rPr>
            </w:pPr>
            <w:r w:rsidRPr="00160F56">
              <w:rPr>
                <w:rFonts w:ascii="Times New Roman" w:hAnsi="Times New Roman"/>
                <w:sz w:val="20"/>
                <w:szCs w:val="20"/>
              </w:rPr>
              <w:t>12</w:t>
            </w:r>
          </w:p>
        </w:tc>
        <w:tc>
          <w:tcPr>
            <w:tcW w:w="766" w:type="pct"/>
            <w:tcBorders>
              <w:left w:val="single" w:sz="6" w:space="0" w:color="auto"/>
            </w:tcBorders>
            <w:vAlign w:val="bottom"/>
          </w:tcPr>
          <w:p w:rsidR="00644BE0" w:rsidRPr="00220F37" w:rsidRDefault="00644BE0" w:rsidP="00AB1E64">
            <w:pPr>
              <w:pStyle w:val="a5"/>
              <w:spacing w:before="120" w:beforeAutospacing="0" w:after="0" w:afterAutospacing="0"/>
              <w:ind w:right="142"/>
              <w:jc w:val="right"/>
              <w:rPr>
                <w:rFonts w:ascii="Times New Roman" w:hAnsi="Times New Roman"/>
                <w:sz w:val="20"/>
                <w:szCs w:val="20"/>
              </w:rPr>
            </w:pPr>
            <w:r w:rsidRPr="00220F37">
              <w:rPr>
                <w:rFonts w:ascii="Times New Roman" w:hAnsi="Times New Roman"/>
                <w:sz w:val="20"/>
                <w:szCs w:val="20"/>
              </w:rPr>
              <w:t>8</w:t>
            </w:r>
          </w:p>
        </w:tc>
      </w:tr>
      <w:tr w:rsidR="00644BE0" w:rsidRPr="00160F56" w:rsidTr="00C00643">
        <w:trPr>
          <w:cantSplit/>
          <w:trHeight w:val="340"/>
          <w:jc w:val="center"/>
        </w:trPr>
        <w:tc>
          <w:tcPr>
            <w:tcW w:w="3491" w:type="pct"/>
            <w:tcBorders>
              <w:right w:val="single" w:sz="6" w:space="0" w:color="auto"/>
            </w:tcBorders>
            <w:vAlign w:val="bottom"/>
          </w:tcPr>
          <w:p w:rsidR="00644BE0" w:rsidRPr="00160F56" w:rsidRDefault="00644BE0" w:rsidP="00AB1E64">
            <w:pPr>
              <w:spacing w:before="120" w:after="0" w:line="240" w:lineRule="auto"/>
              <w:ind w:left="170"/>
              <w:rPr>
                <w:rFonts w:ascii="Times New Roman" w:hAnsi="Times New Roman" w:cs="Times New Roman"/>
                <w:sz w:val="20"/>
                <w:szCs w:val="20"/>
              </w:rPr>
            </w:pPr>
            <w:r w:rsidRPr="00160F56">
              <w:rPr>
                <w:rFonts w:ascii="Times New Roman" w:hAnsi="Times New Roman" w:cs="Times New Roman"/>
                <w:sz w:val="20"/>
                <w:szCs w:val="20"/>
              </w:rPr>
              <w:t>для генеральных грузов</w:t>
            </w:r>
          </w:p>
        </w:tc>
        <w:tc>
          <w:tcPr>
            <w:tcW w:w="743" w:type="pct"/>
            <w:tcBorders>
              <w:left w:val="single" w:sz="6" w:space="0" w:color="auto"/>
              <w:right w:val="single" w:sz="6" w:space="0" w:color="auto"/>
            </w:tcBorders>
            <w:vAlign w:val="bottom"/>
          </w:tcPr>
          <w:p w:rsidR="00644BE0" w:rsidRPr="00160F56" w:rsidRDefault="00644BE0" w:rsidP="00AB1E64">
            <w:pPr>
              <w:pStyle w:val="a5"/>
              <w:spacing w:before="120" w:beforeAutospacing="0" w:after="0" w:afterAutospacing="0"/>
              <w:ind w:right="142"/>
              <w:jc w:val="right"/>
              <w:rPr>
                <w:rFonts w:ascii="Times New Roman" w:hAnsi="Times New Roman"/>
                <w:sz w:val="20"/>
                <w:szCs w:val="20"/>
              </w:rPr>
            </w:pPr>
            <w:r w:rsidRPr="00160F56">
              <w:rPr>
                <w:rFonts w:ascii="Times New Roman" w:hAnsi="Times New Roman"/>
                <w:sz w:val="20"/>
                <w:szCs w:val="20"/>
              </w:rPr>
              <w:t>541</w:t>
            </w:r>
          </w:p>
        </w:tc>
        <w:tc>
          <w:tcPr>
            <w:tcW w:w="766" w:type="pct"/>
            <w:tcBorders>
              <w:left w:val="single" w:sz="6" w:space="0" w:color="auto"/>
            </w:tcBorders>
            <w:vAlign w:val="bottom"/>
          </w:tcPr>
          <w:p w:rsidR="00644BE0" w:rsidRPr="00220F37" w:rsidRDefault="00644BE0" w:rsidP="00AB1E64">
            <w:pPr>
              <w:pStyle w:val="a5"/>
              <w:spacing w:before="120" w:beforeAutospacing="0" w:after="0" w:afterAutospacing="0"/>
              <w:ind w:right="142"/>
              <w:jc w:val="right"/>
              <w:rPr>
                <w:rFonts w:ascii="Times New Roman" w:hAnsi="Times New Roman"/>
                <w:sz w:val="20"/>
                <w:szCs w:val="20"/>
              </w:rPr>
            </w:pPr>
            <w:r w:rsidRPr="00220F37">
              <w:rPr>
                <w:rFonts w:ascii="Times New Roman" w:hAnsi="Times New Roman"/>
                <w:sz w:val="20"/>
                <w:szCs w:val="20"/>
              </w:rPr>
              <w:t>552</w:t>
            </w:r>
          </w:p>
        </w:tc>
      </w:tr>
      <w:tr w:rsidR="00644BE0" w:rsidRPr="00160F56" w:rsidTr="00C00643">
        <w:trPr>
          <w:cantSplit/>
          <w:trHeight w:val="340"/>
          <w:jc w:val="center"/>
        </w:trPr>
        <w:tc>
          <w:tcPr>
            <w:tcW w:w="3491" w:type="pct"/>
            <w:tcBorders>
              <w:right w:val="single" w:sz="6" w:space="0" w:color="auto"/>
            </w:tcBorders>
            <w:vAlign w:val="bottom"/>
          </w:tcPr>
          <w:p w:rsidR="00644BE0" w:rsidRPr="00160F56" w:rsidRDefault="00644BE0" w:rsidP="00AB1E64">
            <w:pPr>
              <w:spacing w:before="120" w:after="0" w:line="240" w:lineRule="auto"/>
              <w:ind w:left="170"/>
              <w:rPr>
                <w:rFonts w:ascii="Times New Roman" w:hAnsi="Times New Roman" w:cs="Times New Roman"/>
                <w:sz w:val="20"/>
                <w:szCs w:val="20"/>
              </w:rPr>
            </w:pPr>
            <w:r w:rsidRPr="00160F56">
              <w:rPr>
                <w:rFonts w:ascii="Times New Roman" w:hAnsi="Times New Roman" w:cs="Times New Roman"/>
                <w:sz w:val="20"/>
                <w:szCs w:val="20"/>
              </w:rPr>
              <w:t>рыболовные</w:t>
            </w:r>
          </w:p>
        </w:tc>
        <w:tc>
          <w:tcPr>
            <w:tcW w:w="743" w:type="pct"/>
            <w:tcBorders>
              <w:left w:val="single" w:sz="6" w:space="0" w:color="auto"/>
              <w:right w:val="single" w:sz="6" w:space="0" w:color="auto"/>
            </w:tcBorders>
            <w:vAlign w:val="bottom"/>
          </w:tcPr>
          <w:p w:rsidR="00644BE0" w:rsidRPr="00160F56" w:rsidRDefault="00644BE0" w:rsidP="00AB1E64">
            <w:pPr>
              <w:pStyle w:val="a5"/>
              <w:spacing w:before="120" w:beforeAutospacing="0" w:after="0" w:afterAutospacing="0"/>
              <w:ind w:right="142"/>
              <w:jc w:val="right"/>
              <w:rPr>
                <w:rFonts w:ascii="Times New Roman" w:hAnsi="Times New Roman"/>
                <w:sz w:val="20"/>
                <w:szCs w:val="20"/>
              </w:rPr>
            </w:pPr>
            <w:r w:rsidRPr="00160F56">
              <w:rPr>
                <w:rFonts w:ascii="Times New Roman" w:hAnsi="Times New Roman"/>
                <w:sz w:val="20"/>
                <w:szCs w:val="20"/>
              </w:rPr>
              <w:t>832</w:t>
            </w:r>
          </w:p>
        </w:tc>
        <w:tc>
          <w:tcPr>
            <w:tcW w:w="766" w:type="pct"/>
            <w:tcBorders>
              <w:left w:val="single" w:sz="6" w:space="0" w:color="auto"/>
            </w:tcBorders>
            <w:vAlign w:val="bottom"/>
          </w:tcPr>
          <w:p w:rsidR="00644BE0" w:rsidRPr="00220F37" w:rsidRDefault="00644BE0" w:rsidP="00AB1E64">
            <w:pPr>
              <w:pStyle w:val="a5"/>
              <w:spacing w:before="120" w:beforeAutospacing="0" w:after="0" w:afterAutospacing="0"/>
              <w:ind w:right="142"/>
              <w:jc w:val="right"/>
              <w:rPr>
                <w:rFonts w:ascii="Times New Roman" w:hAnsi="Times New Roman"/>
                <w:sz w:val="20"/>
                <w:szCs w:val="20"/>
              </w:rPr>
            </w:pPr>
            <w:r w:rsidRPr="00220F37">
              <w:rPr>
                <w:rFonts w:ascii="Times New Roman" w:hAnsi="Times New Roman"/>
                <w:sz w:val="20"/>
                <w:szCs w:val="20"/>
              </w:rPr>
              <w:t>836</w:t>
            </w:r>
          </w:p>
        </w:tc>
      </w:tr>
      <w:tr w:rsidR="00644BE0" w:rsidRPr="00160F56" w:rsidTr="00C00643">
        <w:trPr>
          <w:cantSplit/>
          <w:trHeight w:val="340"/>
          <w:jc w:val="center"/>
        </w:trPr>
        <w:tc>
          <w:tcPr>
            <w:tcW w:w="3491" w:type="pct"/>
            <w:tcBorders>
              <w:right w:val="single" w:sz="6" w:space="0" w:color="auto"/>
            </w:tcBorders>
            <w:vAlign w:val="bottom"/>
          </w:tcPr>
          <w:p w:rsidR="00644BE0" w:rsidRPr="00160F56" w:rsidRDefault="00644BE0" w:rsidP="00AB1E64">
            <w:pPr>
              <w:spacing w:before="120" w:after="0" w:line="240" w:lineRule="auto"/>
              <w:ind w:left="170"/>
              <w:rPr>
                <w:rFonts w:ascii="Times New Roman" w:hAnsi="Times New Roman" w:cs="Times New Roman"/>
                <w:sz w:val="20"/>
                <w:szCs w:val="20"/>
              </w:rPr>
            </w:pPr>
            <w:r w:rsidRPr="00160F56">
              <w:rPr>
                <w:rFonts w:ascii="Times New Roman" w:hAnsi="Times New Roman" w:cs="Times New Roman"/>
                <w:sz w:val="20"/>
                <w:szCs w:val="20"/>
              </w:rPr>
              <w:t xml:space="preserve">пассажирские и пассажирские </w:t>
            </w:r>
            <w:proofErr w:type="spellStart"/>
            <w:r w:rsidRPr="00160F56">
              <w:rPr>
                <w:rFonts w:ascii="Times New Roman" w:hAnsi="Times New Roman" w:cs="Times New Roman"/>
                <w:sz w:val="20"/>
                <w:szCs w:val="20"/>
              </w:rPr>
              <w:t>бескоечные</w:t>
            </w:r>
            <w:proofErr w:type="spellEnd"/>
          </w:p>
        </w:tc>
        <w:tc>
          <w:tcPr>
            <w:tcW w:w="743" w:type="pct"/>
            <w:tcBorders>
              <w:left w:val="single" w:sz="6" w:space="0" w:color="auto"/>
              <w:right w:val="single" w:sz="6" w:space="0" w:color="auto"/>
            </w:tcBorders>
            <w:vAlign w:val="bottom"/>
          </w:tcPr>
          <w:p w:rsidR="00644BE0" w:rsidRPr="00160F56" w:rsidRDefault="00644BE0" w:rsidP="00AB1E64">
            <w:pPr>
              <w:pStyle w:val="a5"/>
              <w:spacing w:before="120" w:beforeAutospacing="0" w:after="0" w:afterAutospacing="0"/>
              <w:ind w:right="142"/>
              <w:jc w:val="right"/>
              <w:rPr>
                <w:rFonts w:ascii="Times New Roman" w:hAnsi="Times New Roman"/>
                <w:sz w:val="20"/>
                <w:szCs w:val="20"/>
              </w:rPr>
            </w:pPr>
            <w:r w:rsidRPr="00160F56">
              <w:rPr>
                <w:rFonts w:ascii="Times New Roman" w:hAnsi="Times New Roman"/>
                <w:sz w:val="20"/>
                <w:szCs w:val="20"/>
              </w:rPr>
              <w:t>37</w:t>
            </w:r>
          </w:p>
        </w:tc>
        <w:tc>
          <w:tcPr>
            <w:tcW w:w="766" w:type="pct"/>
            <w:tcBorders>
              <w:left w:val="single" w:sz="6" w:space="0" w:color="auto"/>
            </w:tcBorders>
            <w:vAlign w:val="bottom"/>
          </w:tcPr>
          <w:p w:rsidR="00644BE0" w:rsidRPr="00220F37" w:rsidRDefault="00644BE0" w:rsidP="00AB1E64">
            <w:pPr>
              <w:pStyle w:val="a5"/>
              <w:spacing w:before="120" w:beforeAutospacing="0" w:after="0" w:afterAutospacing="0"/>
              <w:ind w:right="142"/>
              <w:jc w:val="right"/>
              <w:rPr>
                <w:rFonts w:ascii="Times New Roman" w:hAnsi="Times New Roman"/>
                <w:sz w:val="20"/>
                <w:szCs w:val="20"/>
              </w:rPr>
            </w:pPr>
            <w:r w:rsidRPr="00220F37">
              <w:rPr>
                <w:rFonts w:ascii="Times New Roman" w:hAnsi="Times New Roman"/>
                <w:sz w:val="20"/>
                <w:szCs w:val="20"/>
              </w:rPr>
              <w:t>38</w:t>
            </w:r>
          </w:p>
        </w:tc>
      </w:tr>
      <w:tr w:rsidR="00644BE0" w:rsidRPr="00160F56" w:rsidTr="00C00643">
        <w:trPr>
          <w:cantSplit/>
          <w:trHeight w:val="340"/>
          <w:jc w:val="center"/>
        </w:trPr>
        <w:tc>
          <w:tcPr>
            <w:tcW w:w="3491" w:type="pct"/>
            <w:tcBorders>
              <w:right w:val="single" w:sz="6" w:space="0" w:color="auto"/>
            </w:tcBorders>
            <w:vAlign w:val="bottom"/>
          </w:tcPr>
          <w:p w:rsidR="00644BE0" w:rsidRPr="00160F56" w:rsidRDefault="00644BE0" w:rsidP="00AB1E64">
            <w:pPr>
              <w:spacing w:before="120" w:after="0" w:line="240" w:lineRule="auto"/>
              <w:ind w:left="170"/>
              <w:rPr>
                <w:rFonts w:ascii="Times New Roman" w:hAnsi="Times New Roman" w:cs="Times New Roman"/>
                <w:sz w:val="20"/>
                <w:szCs w:val="20"/>
              </w:rPr>
            </w:pPr>
            <w:r w:rsidRPr="00160F56">
              <w:rPr>
                <w:rFonts w:ascii="Times New Roman" w:hAnsi="Times New Roman" w:cs="Times New Roman"/>
                <w:sz w:val="20"/>
                <w:szCs w:val="20"/>
              </w:rPr>
              <w:t>рыболовные</w:t>
            </w:r>
          </w:p>
        </w:tc>
        <w:tc>
          <w:tcPr>
            <w:tcW w:w="743" w:type="pct"/>
            <w:tcBorders>
              <w:left w:val="single" w:sz="6" w:space="0" w:color="auto"/>
              <w:right w:val="single" w:sz="6" w:space="0" w:color="auto"/>
            </w:tcBorders>
            <w:vAlign w:val="bottom"/>
          </w:tcPr>
          <w:p w:rsidR="00644BE0" w:rsidRPr="00160F56" w:rsidRDefault="00644BE0" w:rsidP="00AB1E64">
            <w:pPr>
              <w:pStyle w:val="21"/>
              <w:spacing w:before="120" w:after="0"/>
              <w:ind w:left="0" w:right="142"/>
              <w:jc w:val="right"/>
              <w:rPr>
                <w:rFonts w:ascii="Times New Roman" w:hAnsi="Times New Roman" w:cs="Times New Roman"/>
              </w:rPr>
            </w:pPr>
            <w:r w:rsidRPr="00160F56">
              <w:rPr>
                <w:rFonts w:ascii="Times New Roman" w:hAnsi="Times New Roman" w:cs="Times New Roman"/>
              </w:rPr>
              <w:t>832</w:t>
            </w:r>
          </w:p>
        </w:tc>
        <w:tc>
          <w:tcPr>
            <w:tcW w:w="766" w:type="pct"/>
            <w:tcBorders>
              <w:left w:val="single" w:sz="6" w:space="0" w:color="auto"/>
            </w:tcBorders>
            <w:vAlign w:val="bottom"/>
          </w:tcPr>
          <w:p w:rsidR="00644BE0" w:rsidRPr="00220F37" w:rsidRDefault="00644BE0" w:rsidP="00AB1E64">
            <w:pPr>
              <w:pStyle w:val="21"/>
              <w:spacing w:before="120" w:after="0"/>
              <w:ind w:left="0" w:right="142"/>
              <w:jc w:val="right"/>
              <w:rPr>
                <w:rFonts w:ascii="Times New Roman" w:hAnsi="Times New Roman" w:cs="Times New Roman"/>
              </w:rPr>
            </w:pPr>
            <w:r w:rsidRPr="00220F37">
              <w:rPr>
                <w:rFonts w:ascii="Times New Roman" w:hAnsi="Times New Roman" w:cs="Times New Roman"/>
              </w:rPr>
              <w:t>836</w:t>
            </w:r>
          </w:p>
        </w:tc>
      </w:tr>
      <w:tr w:rsidR="00644BE0" w:rsidRPr="00160F56" w:rsidTr="00C00643">
        <w:trPr>
          <w:cantSplit/>
          <w:trHeight w:val="340"/>
          <w:jc w:val="center"/>
        </w:trPr>
        <w:tc>
          <w:tcPr>
            <w:tcW w:w="3491" w:type="pct"/>
            <w:tcBorders>
              <w:bottom w:val="single" w:sz="6" w:space="0" w:color="auto"/>
              <w:right w:val="single" w:sz="6" w:space="0" w:color="auto"/>
            </w:tcBorders>
            <w:vAlign w:val="bottom"/>
          </w:tcPr>
          <w:p w:rsidR="00644BE0" w:rsidRPr="00160F56" w:rsidRDefault="00644BE0" w:rsidP="00AB1E64">
            <w:pPr>
              <w:spacing w:before="120" w:after="0" w:line="240" w:lineRule="auto"/>
              <w:ind w:left="170"/>
              <w:rPr>
                <w:rFonts w:ascii="Times New Roman" w:hAnsi="Times New Roman" w:cs="Times New Roman"/>
                <w:sz w:val="20"/>
                <w:szCs w:val="20"/>
              </w:rPr>
            </w:pPr>
            <w:r w:rsidRPr="00160F56">
              <w:rPr>
                <w:rFonts w:ascii="Times New Roman" w:hAnsi="Times New Roman" w:cs="Times New Roman"/>
                <w:sz w:val="20"/>
                <w:szCs w:val="20"/>
              </w:rPr>
              <w:t>ледоколы</w:t>
            </w:r>
          </w:p>
        </w:tc>
        <w:tc>
          <w:tcPr>
            <w:tcW w:w="743" w:type="pct"/>
            <w:tcBorders>
              <w:left w:val="single" w:sz="6" w:space="0" w:color="auto"/>
              <w:bottom w:val="single" w:sz="6" w:space="0" w:color="auto"/>
              <w:right w:val="single" w:sz="6" w:space="0" w:color="auto"/>
            </w:tcBorders>
            <w:vAlign w:val="bottom"/>
          </w:tcPr>
          <w:p w:rsidR="00644BE0" w:rsidRPr="00160F56" w:rsidRDefault="00644BE0" w:rsidP="00AB1E64">
            <w:pPr>
              <w:pStyle w:val="21"/>
              <w:spacing w:before="120" w:after="0"/>
              <w:ind w:left="0" w:right="142"/>
              <w:jc w:val="right"/>
              <w:rPr>
                <w:rFonts w:ascii="Times New Roman" w:hAnsi="Times New Roman" w:cs="Times New Roman"/>
              </w:rPr>
            </w:pPr>
            <w:r w:rsidRPr="00160F56">
              <w:rPr>
                <w:rFonts w:ascii="Times New Roman" w:hAnsi="Times New Roman" w:cs="Times New Roman"/>
              </w:rPr>
              <w:t>32</w:t>
            </w:r>
          </w:p>
        </w:tc>
        <w:tc>
          <w:tcPr>
            <w:tcW w:w="766" w:type="pct"/>
            <w:tcBorders>
              <w:left w:val="single" w:sz="6" w:space="0" w:color="auto"/>
              <w:bottom w:val="single" w:sz="6" w:space="0" w:color="auto"/>
            </w:tcBorders>
            <w:vAlign w:val="bottom"/>
          </w:tcPr>
          <w:p w:rsidR="00644BE0" w:rsidRPr="00220F37" w:rsidRDefault="00644BE0" w:rsidP="00AB1E64">
            <w:pPr>
              <w:pStyle w:val="21"/>
              <w:spacing w:before="120" w:after="0"/>
              <w:ind w:left="0" w:right="142"/>
              <w:jc w:val="right"/>
              <w:rPr>
                <w:rFonts w:ascii="Times New Roman" w:hAnsi="Times New Roman" w:cs="Times New Roman"/>
              </w:rPr>
            </w:pPr>
            <w:r w:rsidRPr="00220F37">
              <w:rPr>
                <w:rFonts w:ascii="Times New Roman" w:hAnsi="Times New Roman" w:cs="Times New Roman"/>
              </w:rPr>
              <w:t>35</w:t>
            </w:r>
          </w:p>
        </w:tc>
      </w:tr>
    </w:tbl>
    <w:p w:rsidR="00B5175C" w:rsidRDefault="00B5175C" w:rsidP="00644BE0">
      <w:pPr>
        <w:spacing w:line="210" w:lineRule="exact"/>
        <w:jc w:val="center"/>
        <w:rPr>
          <w:rFonts w:ascii="Times New Roman" w:hAnsi="Times New Roman" w:cs="Times New Roman"/>
          <w:b/>
          <w:sz w:val="20"/>
          <w:szCs w:val="20"/>
        </w:rPr>
      </w:pPr>
    </w:p>
    <w:p w:rsidR="00644BE0" w:rsidRPr="00160F56" w:rsidRDefault="00644BE0" w:rsidP="00644BE0">
      <w:pPr>
        <w:spacing w:line="210" w:lineRule="exact"/>
        <w:jc w:val="center"/>
        <w:rPr>
          <w:rFonts w:ascii="Times New Roman" w:hAnsi="Times New Roman" w:cs="Times New Roman"/>
          <w:b/>
          <w:sz w:val="20"/>
          <w:szCs w:val="20"/>
          <w:vertAlign w:val="superscript"/>
        </w:rPr>
      </w:pPr>
      <w:r w:rsidRPr="00160F56">
        <w:rPr>
          <w:rFonts w:ascii="Times New Roman" w:hAnsi="Times New Roman" w:cs="Times New Roman"/>
          <w:b/>
          <w:sz w:val="20"/>
          <w:szCs w:val="20"/>
        </w:rPr>
        <w:t xml:space="preserve">2.20. ПЕРЕВОЗКА ГРУЗОВ И ГРУЗООБОРОТ </w:t>
      </w:r>
      <w:r w:rsidRPr="00160F56">
        <w:rPr>
          <w:rFonts w:ascii="Times New Roman" w:hAnsi="Times New Roman" w:cs="Times New Roman"/>
          <w:b/>
          <w:sz w:val="20"/>
          <w:szCs w:val="20"/>
        </w:rPr>
        <w:br/>
        <w:t>МОРСКОГО ТРАНСПОРТА ПО ВИДАМ ПЛАВАНИЯ</w:t>
      </w:r>
      <w:proofErr w:type="gramStart"/>
      <w:r w:rsidRPr="00160F56">
        <w:rPr>
          <w:rFonts w:ascii="Times New Roman" w:hAnsi="Times New Roman" w:cs="Times New Roman"/>
          <w:b/>
          <w:sz w:val="20"/>
          <w:szCs w:val="20"/>
          <w:vertAlign w:val="superscript"/>
        </w:rPr>
        <w:t>1</w:t>
      </w:r>
      <w:proofErr w:type="gramEnd"/>
      <w:r w:rsidRPr="00160F56">
        <w:rPr>
          <w:rFonts w:ascii="Times New Roman" w:hAnsi="Times New Roman" w:cs="Times New Roman"/>
          <w:b/>
          <w:sz w:val="20"/>
          <w:szCs w:val="20"/>
          <w:vertAlign w:val="superscript"/>
        </w:rPr>
        <w:t>)</w:t>
      </w:r>
    </w:p>
    <w:tbl>
      <w:tblPr>
        <w:tblW w:w="5000" w:type="pct"/>
        <w:jc w:val="center"/>
        <w:tblCellMar>
          <w:left w:w="0" w:type="dxa"/>
          <w:right w:w="0" w:type="dxa"/>
        </w:tblCellMar>
        <w:tblLook w:val="0000" w:firstRow="0" w:lastRow="0" w:firstColumn="0" w:lastColumn="0" w:noHBand="0" w:noVBand="0"/>
      </w:tblPr>
      <w:tblGrid>
        <w:gridCol w:w="4952"/>
        <w:gridCol w:w="1061"/>
        <w:gridCol w:w="1063"/>
        <w:gridCol w:w="1119"/>
        <w:gridCol w:w="1160"/>
      </w:tblGrid>
      <w:tr w:rsidR="00644BE0" w:rsidRPr="00160F56" w:rsidTr="00C00643">
        <w:trPr>
          <w:cantSplit/>
          <w:trHeight w:val="340"/>
          <w:jc w:val="center"/>
        </w:trPr>
        <w:tc>
          <w:tcPr>
            <w:tcW w:w="2647" w:type="pct"/>
            <w:tcBorders>
              <w:top w:val="single" w:sz="6" w:space="0" w:color="auto"/>
              <w:bottom w:val="single" w:sz="6" w:space="0" w:color="auto"/>
              <w:right w:val="single" w:sz="6" w:space="0" w:color="auto"/>
            </w:tcBorders>
            <w:vAlign w:val="center"/>
          </w:tcPr>
          <w:p w:rsidR="00644BE0" w:rsidRPr="00160F56" w:rsidRDefault="00644BE0" w:rsidP="00FE63FD">
            <w:pPr>
              <w:spacing w:before="120" w:after="0" w:line="240" w:lineRule="auto"/>
              <w:jc w:val="center"/>
              <w:rPr>
                <w:rFonts w:ascii="Times New Roman" w:hAnsi="Times New Roman" w:cs="Times New Roman"/>
                <w:sz w:val="18"/>
                <w:szCs w:val="18"/>
              </w:rPr>
            </w:pPr>
          </w:p>
        </w:tc>
        <w:tc>
          <w:tcPr>
            <w:tcW w:w="567" w:type="pct"/>
            <w:tcBorders>
              <w:top w:val="single" w:sz="6" w:space="0" w:color="auto"/>
              <w:left w:val="single" w:sz="6" w:space="0" w:color="auto"/>
              <w:bottom w:val="single" w:sz="6" w:space="0" w:color="auto"/>
              <w:right w:val="single" w:sz="6" w:space="0" w:color="auto"/>
            </w:tcBorders>
          </w:tcPr>
          <w:p w:rsidR="00644BE0" w:rsidRPr="00160F56" w:rsidRDefault="00644BE0" w:rsidP="00FE63FD">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2019</w:t>
            </w:r>
          </w:p>
        </w:tc>
        <w:tc>
          <w:tcPr>
            <w:tcW w:w="568" w:type="pct"/>
            <w:tcBorders>
              <w:top w:val="single" w:sz="6" w:space="0" w:color="auto"/>
              <w:left w:val="single" w:sz="6" w:space="0" w:color="auto"/>
              <w:bottom w:val="single" w:sz="6" w:space="0" w:color="auto"/>
            </w:tcBorders>
          </w:tcPr>
          <w:p w:rsidR="00644BE0" w:rsidRPr="00160F56" w:rsidRDefault="00644BE0" w:rsidP="00FE63FD">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2020</w:t>
            </w:r>
          </w:p>
        </w:tc>
        <w:tc>
          <w:tcPr>
            <w:tcW w:w="598" w:type="pct"/>
            <w:tcBorders>
              <w:top w:val="single" w:sz="6" w:space="0" w:color="auto"/>
              <w:left w:val="single" w:sz="6" w:space="0" w:color="auto"/>
              <w:bottom w:val="single" w:sz="6" w:space="0" w:color="auto"/>
              <w:right w:val="single" w:sz="6" w:space="0" w:color="auto"/>
            </w:tcBorders>
          </w:tcPr>
          <w:p w:rsidR="00644BE0" w:rsidRPr="00160F56" w:rsidRDefault="00644BE0" w:rsidP="00FE63FD">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Январь-июнь 2021г.</w:t>
            </w:r>
          </w:p>
        </w:tc>
        <w:tc>
          <w:tcPr>
            <w:tcW w:w="620" w:type="pct"/>
            <w:tcBorders>
              <w:top w:val="single" w:sz="6" w:space="0" w:color="auto"/>
              <w:left w:val="single" w:sz="6" w:space="0" w:color="auto"/>
              <w:bottom w:val="single" w:sz="6" w:space="0" w:color="auto"/>
            </w:tcBorders>
          </w:tcPr>
          <w:p w:rsidR="00644BE0" w:rsidRPr="00160F56" w:rsidRDefault="00644BE0" w:rsidP="00FE63FD">
            <w:pPr>
              <w:spacing w:before="120" w:after="0" w:line="240" w:lineRule="auto"/>
              <w:jc w:val="center"/>
              <w:rPr>
                <w:rFonts w:ascii="Times New Roman" w:hAnsi="Times New Roman" w:cs="Times New Roman"/>
                <w:sz w:val="18"/>
                <w:szCs w:val="18"/>
              </w:rPr>
            </w:pPr>
            <w:proofErr w:type="gramStart"/>
            <w:r w:rsidRPr="00160F56">
              <w:rPr>
                <w:rFonts w:ascii="Times New Roman" w:hAnsi="Times New Roman" w:cs="Times New Roman"/>
                <w:sz w:val="18"/>
                <w:szCs w:val="18"/>
              </w:rPr>
              <w:t>В</w:t>
            </w:r>
            <w:proofErr w:type="gramEnd"/>
            <w:r w:rsidRPr="00160F56">
              <w:rPr>
                <w:rFonts w:ascii="Times New Roman" w:hAnsi="Times New Roman" w:cs="Times New Roman"/>
                <w:sz w:val="18"/>
                <w:szCs w:val="18"/>
              </w:rPr>
              <w:t xml:space="preserve"> % к январю-июню 2020г.</w:t>
            </w:r>
          </w:p>
        </w:tc>
      </w:tr>
      <w:tr w:rsidR="00644BE0" w:rsidRPr="00160F56" w:rsidTr="00C00643">
        <w:trPr>
          <w:cantSplit/>
          <w:trHeight w:val="340"/>
          <w:jc w:val="center"/>
        </w:trPr>
        <w:tc>
          <w:tcPr>
            <w:tcW w:w="2647" w:type="pct"/>
            <w:tcBorders>
              <w:top w:val="single" w:sz="6" w:space="0" w:color="auto"/>
              <w:right w:val="single" w:sz="6" w:space="0" w:color="auto"/>
            </w:tcBorders>
            <w:vAlign w:val="bottom"/>
          </w:tcPr>
          <w:p w:rsidR="00644BE0" w:rsidRPr="00160F56" w:rsidRDefault="00644BE0" w:rsidP="00FE63FD">
            <w:pPr>
              <w:spacing w:before="120" w:after="0" w:line="240" w:lineRule="auto"/>
              <w:rPr>
                <w:rFonts w:ascii="Times New Roman" w:hAnsi="Times New Roman" w:cs="Times New Roman"/>
                <w:sz w:val="20"/>
                <w:szCs w:val="20"/>
              </w:rPr>
            </w:pPr>
            <w:r w:rsidRPr="00160F56">
              <w:rPr>
                <w:rFonts w:ascii="Times New Roman" w:hAnsi="Times New Roman" w:cs="Times New Roman"/>
                <w:b/>
                <w:bCs/>
                <w:sz w:val="20"/>
                <w:szCs w:val="20"/>
              </w:rPr>
              <w:t>Перевезено грузов</w:t>
            </w:r>
            <w:r w:rsidRPr="00160F56">
              <w:rPr>
                <w:rFonts w:ascii="Times New Roman" w:hAnsi="Times New Roman" w:cs="Times New Roman"/>
                <w:sz w:val="20"/>
                <w:szCs w:val="20"/>
              </w:rPr>
              <w:t xml:space="preserve"> – всего, </w:t>
            </w:r>
            <w:proofErr w:type="gramStart"/>
            <w:r w:rsidRPr="00160F56">
              <w:rPr>
                <w:rFonts w:ascii="Times New Roman" w:hAnsi="Times New Roman" w:cs="Times New Roman"/>
                <w:sz w:val="20"/>
                <w:szCs w:val="20"/>
              </w:rPr>
              <w:t>млн</w:t>
            </w:r>
            <w:proofErr w:type="gramEnd"/>
            <w:r w:rsidRPr="00160F56">
              <w:rPr>
                <w:rFonts w:ascii="Times New Roman" w:hAnsi="Times New Roman" w:cs="Times New Roman"/>
                <w:sz w:val="20"/>
                <w:szCs w:val="20"/>
              </w:rPr>
              <w:t xml:space="preserve"> т</w:t>
            </w:r>
          </w:p>
        </w:tc>
        <w:tc>
          <w:tcPr>
            <w:tcW w:w="567" w:type="pct"/>
            <w:tcBorders>
              <w:top w:val="single" w:sz="6" w:space="0" w:color="auto"/>
              <w:left w:val="single" w:sz="6" w:space="0" w:color="auto"/>
              <w:righ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
                <w:bCs/>
              </w:rPr>
            </w:pPr>
            <w:r w:rsidRPr="00160F56">
              <w:rPr>
                <w:rFonts w:ascii="Times New Roman" w:hAnsi="Times New Roman" w:cs="Times New Roman"/>
                <w:b/>
                <w:bCs/>
              </w:rPr>
              <w:t>23,2</w:t>
            </w:r>
          </w:p>
        </w:tc>
        <w:tc>
          <w:tcPr>
            <w:tcW w:w="568" w:type="pct"/>
            <w:tcBorders>
              <w:top w:val="single" w:sz="6" w:space="0" w:color="auto"/>
              <w:lef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
                <w:bCs/>
              </w:rPr>
            </w:pPr>
            <w:r w:rsidRPr="00160F56">
              <w:rPr>
                <w:rFonts w:ascii="Times New Roman" w:hAnsi="Times New Roman" w:cs="Times New Roman"/>
                <w:b/>
                <w:bCs/>
              </w:rPr>
              <w:t>24,7</w:t>
            </w:r>
          </w:p>
        </w:tc>
        <w:tc>
          <w:tcPr>
            <w:tcW w:w="598" w:type="pct"/>
            <w:tcBorders>
              <w:top w:val="single" w:sz="6" w:space="0" w:color="auto"/>
              <w:left w:val="single" w:sz="6" w:space="0" w:color="auto"/>
              <w:right w:val="single" w:sz="6" w:space="0" w:color="auto"/>
            </w:tcBorders>
          </w:tcPr>
          <w:p w:rsidR="00644BE0" w:rsidRPr="00160F56" w:rsidRDefault="00644BE0" w:rsidP="00FE63FD">
            <w:pPr>
              <w:pStyle w:val="21"/>
              <w:spacing w:before="120" w:after="0"/>
              <w:ind w:left="0" w:right="170"/>
              <w:jc w:val="right"/>
              <w:rPr>
                <w:rFonts w:ascii="Times New Roman" w:hAnsi="Times New Roman" w:cs="Times New Roman"/>
                <w:b/>
                <w:bCs/>
              </w:rPr>
            </w:pPr>
            <w:r w:rsidRPr="00160F56">
              <w:rPr>
                <w:rFonts w:ascii="Times New Roman" w:hAnsi="Times New Roman" w:cs="Times New Roman"/>
                <w:b/>
                <w:bCs/>
              </w:rPr>
              <w:t>10,5</w:t>
            </w:r>
          </w:p>
        </w:tc>
        <w:tc>
          <w:tcPr>
            <w:tcW w:w="620" w:type="pct"/>
            <w:tcBorders>
              <w:top w:val="single" w:sz="6" w:space="0" w:color="auto"/>
              <w:left w:val="single" w:sz="6" w:space="0" w:color="auto"/>
            </w:tcBorders>
          </w:tcPr>
          <w:p w:rsidR="00644BE0" w:rsidRPr="00160F56" w:rsidRDefault="00644BE0" w:rsidP="00FE63FD">
            <w:pPr>
              <w:pStyle w:val="21"/>
              <w:spacing w:before="120" w:after="0"/>
              <w:ind w:left="0" w:right="170"/>
              <w:jc w:val="right"/>
              <w:rPr>
                <w:rFonts w:ascii="Times New Roman" w:hAnsi="Times New Roman" w:cs="Times New Roman"/>
                <w:b/>
                <w:bCs/>
              </w:rPr>
            </w:pPr>
            <w:r w:rsidRPr="00160F56">
              <w:rPr>
                <w:rFonts w:ascii="Times New Roman" w:hAnsi="Times New Roman" w:cs="Times New Roman"/>
                <w:b/>
                <w:bCs/>
              </w:rPr>
              <w:t>98,3</w:t>
            </w:r>
          </w:p>
        </w:tc>
      </w:tr>
      <w:tr w:rsidR="00644BE0" w:rsidRPr="00160F56" w:rsidTr="00C00643">
        <w:trPr>
          <w:cantSplit/>
          <w:trHeight w:val="340"/>
          <w:jc w:val="center"/>
        </w:trPr>
        <w:tc>
          <w:tcPr>
            <w:tcW w:w="2647" w:type="pct"/>
            <w:tcBorders>
              <w:right w:val="single" w:sz="6" w:space="0" w:color="auto"/>
            </w:tcBorders>
            <w:vAlign w:val="bottom"/>
          </w:tcPr>
          <w:p w:rsidR="00644BE0" w:rsidRPr="00160F56" w:rsidRDefault="00644BE0" w:rsidP="00967619">
            <w:pPr>
              <w:spacing w:before="120" w:after="0" w:line="240" w:lineRule="auto"/>
              <w:ind w:left="170"/>
              <w:rPr>
                <w:rFonts w:ascii="Times New Roman" w:hAnsi="Times New Roman" w:cs="Times New Roman"/>
                <w:bCs/>
                <w:sz w:val="20"/>
                <w:szCs w:val="20"/>
              </w:rPr>
            </w:pPr>
            <w:r w:rsidRPr="00160F56">
              <w:rPr>
                <w:rFonts w:ascii="Times New Roman" w:hAnsi="Times New Roman" w:cs="Times New Roman"/>
                <w:bCs/>
                <w:sz w:val="20"/>
                <w:szCs w:val="20"/>
              </w:rPr>
              <w:t xml:space="preserve">в том числе в районы Крайнего Севера </w:t>
            </w:r>
            <w:r w:rsidRPr="00160F56">
              <w:rPr>
                <w:rFonts w:ascii="Times New Roman" w:hAnsi="Times New Roman" w:cs="Times New Roman"/>
                <w:bCs/>
                <w:sz w:val="20"/>
                <w:szCs w:val="20"/>
              </w:rPr>
              <w:br/>
              <w:t>и приравненные к ним местности с ограниченными сроками завоза грузов</w:t>
            </w:r>
          </w:p>
        </w:tc>
        <w:tc>
          <w:tcPr>
            <w:tcW w:w="567" w:type="pct"/>
            <w:tcBorders>
              <w:left w:val="single" w:sz="6" w:space="0" w:color="auto"/>
              <w:righ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7,6</w:t>
            </w:r>
          </w:p>
        </w:tc>
        <w:tc>
          <w:tcPr>
            <w:tcW w:w="568" w:type="pct"/>
            <w:tcBorders>
              <w:lef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8,4</w:t>
            </w:r>
          </w:p>
        </w:tc>
        <w:tc>
          <w:tcPr>
            <w:tcW w:w="598" w:type="pct"/>
            <w:tcBorders>
              <w:left w:val="single" w:sz="6" w:space="0" w:color="auto"/>
              <w:righ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Cs/>
                <w:lang w:val="en-US"/>
              </w:rPr>
            </w:pPr>
            <w:r w:rsidRPr="00160F56">
              <w:rPr>
                <w:rFonts w:ascii="Times New Roman" w:hAnsi="Times New Roman" w:cs="Times New Roman"/>
                <w:bCs/>
                <w:lang w:val="en-US"/>
              </w:rPr>
              <w:t>4</w:t>
            </w:r>
            <w:r w:rsidRPr="00160F56">
              <w:rPr>
                <w:rFonts w:ascii="Times New Roman" w:hAnsi="Times New Roman" w:cs="Times New Roman"/>
                <w:bCs/>
              </w:rPr>
              <w:t>,</w:t>
            </w:r>
            <w:r w:rsidRPr="00160F56">
              <w:rPr>
                <w:rFonts w:ascii="Times New Roman" w:hAnsi="Times New Roman" w:cs="Times New Roman"/>
                <w:bCs/>
                <w:lang w:val="en-US"/>
              </w:rPr>
              <w:t>0</w:t>
            </w:r>
          </w:p>
        </w:tc>
        <w:tc>
          <w:tcPr>
            <w:tcW w:w="620" w:type="pct"/>
            <w:tcBorders>
              <w:lef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Cs/>
                <w:lang w:val="en-US"/>
              </w:rPr>
            </w:pPr>
            <w:r w:rsidRPr="00160F56">
              <w:rPr>
                <w:rFonts w:ascii="Times New Roman" w:hAnsi="Times New Roman" w:cs="Times New Roman"/>
                <w:bCs/>
                <w:lang w:val="en-US"/>
              </w:rPr>
              <w:t>105</w:t>
            </w:r>
            <w:r w:rsidRPr="00160F56">
              <w:rPr>
                <w:rFonts w:ascii="Times New Roman" w:hAnsi="Times New Roman" w:cs="Times New Roman"/>
                <w:bCs/>
              </w:rPr>
              <w:t>,</w:t>
            </w:r>
            <w:r w:rsidRPr="00160F56">
              <w:rPr>
                <w:rFonts w:ascii="Times New Roman" w:hAnsi="Times New Roman" w:cs="Times New Roman"/>
                <w:bCs/>
                <w:lang w:val="en-US"/>
              </w:rPr>
              <w:t>3</w:t>
            </w:r>
          </w:p>
        </w:tc>
      </w:tr>
      <w:tr w:rsidR="00644BE0" w:rsidRPr="00160F56" w:rsidTr="00C00643">
        <w:trPr>
          <w:cantSplit/>
          <w:trHeight w:val="340"/>
          <w:jc w:val="center"/>
        </w:trPr>
        <w:tc>
          <w:tcPr>
            <w:tcW w:w="2647" w:type="pct"/>
            <w:tcBorders>
              <w:right w:val="single" w:sz="6" w:space="0" w:color="auto"/>
            </w:tcBorders>
            <w:vAlign w:val="bottom"/>
          </w:tcPr>
          <w:p w:rsidR="00644BE0" w:rsidRPr="00160F56" w:rsidRDefault="00644BE0" w:rsidP="00FE63FD">
            <w:pPr>
              <w:spacing w:before="120" w:after="0" w:line="240" w:lineRule="auto"/>
              <w:ind w:left="340"/>
              <w:rPr>
                <w:rFonts w:ascii="Times New Roman" w:hAnsi="Times New Roman" w:cs="Times New Roman"/>
                <w:bCs/>
                <w:sz w:val="20"/>
                <w:szCs w:val="20"/>
              </w:rPr>
            </w:pPr>
            <w:r w:rsidRPr="00160F56">
              <w:rPr>
                <w:rFonts w:ascii="Times New Roman" w:hAnsi="Times New Roman" w:cs="Times New Roman"/>
                <w:sz w:val="20"/>
                <w:szCs w:val="20"/>
              </w:rPr>
              <w:t>из них:</w:t>
            </w:r>
          </w:p>
        </w:tc>
        <w:tc>
          <w:tcPr>
            <w:tcW w:w="567" w:type="pct"/>
            <w:tcBorders>
              <w:left w:val="single" w:sz="6" w:space="0" w:color="auto"/>
              <w:righ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
                <w:bCs/>
              </w:rPr>
            </w:pPr>
          </w:p>
        </w:tc>
        <w:tc>
          <w:tcPr>
            <w:tcW w:w="568" w:type="pct"/>
            <w:tcBorders>
              <w:lef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
                <w:bCs/>
              </w:rPr>
            </w:pPr>
          </w:p>
        </w:tc>
        <w:tc>
          <w:tcPr>
            <w:tcW w:w="598" w:type="pct"/>
            <w:tcBorders>
              <w:left w:val="single" w:sz="6" w:space="0" w:color="auto"/>
              <w:right w:val="single" w:sz="6" w:space="0" w:color="auto"/>
            </w:tcBorders>
          </w:tcPr>
          <w:p w:rsidR="00644BE0" w:rsidRPr="00160F56" w:rsidRDefault="00644BE0" w:rsidP="00FE63FD">
            <w:pPr>
              <w:pStyle w:val="21"/>
              <w:spacing w:before="120" w:after="0"/>
              <w:ind w:left="0" w:right="170"/>
              <w:jc w:val="right"/>
              <w:rPr>
                <w:rFonts w:ascii="Times New Roman" w:hAnsi="Times New Roman" w:cs="Times New Roman"/>
                <w:b/>
                <w:bCs/>
              </w:rPr>
            </w:pPr>
          </w:p>
        </w:tc>
        <w:tc>
          <w:tcPr>
            <w:tcW w:w="620" w:type="pct"/>
            <w:tcBorders>
              <w:left w:val="single" w:sz="6" w:space="0" w:color="auto"/>
            </w:tcBorders>
          </w:tcPr>
          <w:p w:rsidR="00644BE0" w:rsidRPr="00160F56" w:rsidRDefault="00644BE0" w:rsidP="00FE63FD">
            <w:pPr>
              <w:pStyle w:val="21"/>
              <w:spacing w:before="120" w:after="0"/>
              <w:ind w:left="0" w:right="170"/>
              <w:jc w:val="right"/>
              <w:rPr>
                <w:rFonts w:ascii="Times New Roman" w:hAnsi="Times New Roman" w:cs="Times New Roman"/>
                <w:b/>
                <w:bCs/>
              </w:rPr>
            </w:pPr>
          </w:p>
        </w:tc>
      </w:tr>
      <w:tr w:rsidR="00644BE0" w:rsidRPr="00160F56" w:rsidTr="00C00643">
        <w:trPr>
          <w:cantSplit/>
          <w:trHeight w:val="340"/>
          <w:jc w:val="center"/>
        </w:trPr>
        <w:tc>
          <w:tcPr>
            <w:tcW w:w="2647" w:type="pct"/>
            <w:tcBorders>
              <w:right w:val="single" w:sz="6" w:space="0" w:color="auto"/>
            </w:tcBorders>
            <w:vAlign w:val="bottom"/>
          </w:tcPr>
          <w:p w:rsidR="00644BE0" w:rsidRPr="00160F56" w:rsidRDefault="00644BE0" w:rsidP="00FE63FD">
            <w:pPr>
              <w:spacing w:before="120" w:after="0" w:line="240" w:lineRule="auto"/>
              <w:ind w:left="284"/>
              <w:rPr>
                <w:rFonts w:ascii="Times New Roman" w:hAnsi="Times New Roman" w:cs="Times New Roman"/>
                <w:sz w:val="20"/>
                <w:szCs w:val="20"/>
              </w:rPr>
            </w:pPr>
            <w:r w:rsidRPr="00160F56">
              <w:rPr>
                <w:rFonts w:ascii="Times New Roman" w:hAnsi="Times New Roman" w:cs="Times New Roman"/>
                <w:sz w:val="20"/>
                <w:szCs w:val="20"/>
              </w:rPr>
              <w:t xml:space="preserve">сухогрузы </w:t>
            </w:r>
          </w:p>
        </w:tc>
        <w:tc>
          <w:tcPr>
            <w:tcW w:w="567" w:type="pct"/>
            <w:tcBorders>
              <w:left w:val="single" w:sz="6" w:space="0" w:color="auto"/>
              <w:righ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2,5</w:t>
            </w:r>
          </w:p>
        </w:tc>
        <w:tc>
          <w:tcPr>
            <w:tcW w:w="568" w:type="pct"/>
            <w:tcBorders>
              <w:lef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4,0</w:t>
            </w:r>
          </w:p>
        </w:tc>
        <w:tc>
          <w:tcPr>
            <w:tcW w:w="598" w:type="pct"/>
            <w:tcBorders>
              <w:left w:val="single" w:sz="6" w:space="0" w:color="auto"/>
              <w:right w:val="single" w:sz="6" w:space="0" w:color="auto"/>
            </w:tcBorders>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1,8</w:t>
            </w:r>
          </w:p>
        </w:tc>
        <w:tc>
          <w:tcPr>
            <w:tcW w:w="620" w:type="pct"/>
            <w:tcBorders>
              <w:left w:val="single" w:sz="6" w:space="0" w:color="auto"/>
            </w:tcBorders>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112,5</w:t>
            </w:r>
          </w:p>
        </w:tc>
      </w:tr>
      <w:tr w:rsidR="00644BE0" w:rsidRPr="00160F56" w:rsidTr="00C00643">
        <w:trPr>
          <w:cantSplit/>
          <w:trHeight w:val="340"/>
          <w:jc w:val="center"/>
        </w:trPr>
        <w:tc>
          <w:tcPr>
            <w:tcW w:w="2647" w:type="pct"/>
            <w:tcBorders>
              <w:right w:val="single" w:sz="6" w:space="0" w:color="auto"/>
            </w:tcBorders>
            <w:vAlign w:val="bottom"/>
          </w:tcPr>
          <w:p w:rsidR="00644BE0" w:rsidRPr="00160F56" w:rsidRDefault="00644BE0" w:rsidP="00FE63FD">
            <w:pPr>
              <w:spacing w:before="120" w:after="0" w:line="240" w:lineRule="auto"/>
              <w:ind w:left="284"/>
              <w:rPr>
                <w:rFonts w:ascii="Times New Roman" w:hAnsi="Times New Roman" w:cs="Times New Roman"/>
                <w:sz w:val="20"/>
                <w:szCs w:val="20"/>
              </w:rPr>
            </w:pPr>
            <w:r w:rsidRPr="00160F56">
              <w:rPr>
                <w:rFonts w:ascii="Times New Roman" w:hAnsi="Times New Roman" w:cs="Times New Roman"/>
                <w:sz w:val="20"/>
                <w:szCs w:val="20"/>
              </w:rPr>
              <w:t>наливные грузы</w:t>
            </w:r>
          </w:p>
        </w:tc>
        <w:tc>
          <w:tcPr>
            <w:tcW w:w="567" w:type="pct"/>
            <w:tcBorders>
              <w:left w:val="single" w:sz="6" w:space="0" w:color="auto"/>
              <w:righ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5,1</w:t>
            </w:r>
          </w:p>
        </w:tc>
        <w:tc>
          <w:tcPr>
            <w:tcW w:w="568" w:type="pct"/>
            <w:tcBorders>
              <w:lef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Cs/>
                <w:lang w:val="en-US"/>
              </w:rPr>
            </w:pPr>
            <w:r w:rsidRPr="00160F56">
              <w:rPr>
                <w:rFonts w:ascii="Times New Roman" w:hAnsi="Times New Roman" w:cs="Times New Roman"/>
                <w:bCs/>
              </w:rPr>
              <w:t>4,</w:t>
            </w:r>
            <w:r w:rsidRPr="00160F56">
              <w:rPr>
                <w:rFonts w:ascii="Times New Roman" w:hAnsi="Times New Roman" w:cs="Times New Roman"/>
                <w:bCs/>
                <w:lang w:val="en-US"/>
              </w:rPr>
              <w:t>4</w:t>
            </w:r>
          </w:p>
        </w:tc>
        <w:tc>
          <w:tcPr>
            <w:tcW w:w="598" w:type="pct"/>
            <w:tcBorders>
              <w:left w:val="single" w:sz="6" w:space="0" w:color="auto"/>
              <w:right w:val="single" w:sz="6" w:space="0" w:color="auto"/>
            </w:tcBorders>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2,2</w:t>
            </w:r>
          </w:p>
        </w:tc>
        <w:tc>
          <w:tcPr>
            <w:tcW w:w="620" w:type="pct"/>
            <w:tcBorders>
              <w:left w:val="single" w:sz="6" w:space="0" w:color="auto"/>
            </w:tcBorders>
          </w:tcPr>
          <w:p w:rsidR="00644BE0" w:rsidRPr="00160F56" w:rsidRDefault="00644BE0" w:rsidP="00FE63FD">
            <w:pPr>
              <w:pStyle w:val="21"/>
              <w:spacing w:before="120" w:after="0"/>
              <w:ind w:left="0" w:right="170"/>
              <w:jc w:val="right"/>
              <w:rPr>
                <w:rFonts w:ascii="Times New Roman" w:hAnsi="Times New Roman" w:cs="Times New Roman"/>
                <w:bCs/>
                <w:lang w:val="en-US"/>
              </w:rPr>
            </w:pPr>
            <w:r w:rsidRPr="00160F56">
              <w:rPr>
                <w:rFonts w:ascii="Times New Roman" w:hAnsi="Times New Roman" w:cs="Times New Roman"/>
                <w:bCs/>
              </w:rPr>
              <w:t>1</w:t>
            </w:r>
            <w:r w:rsidRPr="00160F56">
              <w:rPr>
                <w:rFonts w:ascii="Times New Roman" w:hAnsi="Times New Roman" w:cs="Times New Roman"/>
                <w:bCs/>
                <w:lang w:val="en-US"/>
              </w:rPr>
              <w:t>00</w:t>
            </w:r>
            <w:r w:rsidRPr="00160F56">
              <w:rPr>
                <w:rFonts w:ascii="Times New Roman" w:hAnsi="Times New Roman" w:cs="Times New Roman"/>
                <w:bCs/>
              </w:rPr>
              <w:t>,</w:t>
            </w:r>
            <w:r w:rsidRPr="00160F56">
              <w:rPr>
                <w:rFonts w:ascii="Times New Roman" w:hAnsi="Times New Roman" w:cs="Times New Roman"/>
                <w:bCs/>
                <w:lang w:val="en-US"/>
              </w:rPr>
              <w:t>0</w:t>
            </w:r>
          </w:p>
        </w:tc>
      </w:tr>
      <w:tr w:rsidR="00644BE0" w:rsidRPr="00160F56" w:rsidTr="00C00643">
        <w:trPr>
          <w:cantSplit/>
          <w:trHeight w:val="340"/>
          <w:jc w:val="center"/>
        </w:trPr>
        <w:tc>
          <w:tcPr>
            <w:tcW w:w="2647" w:type="pct"/>
            <w:tcBorders>
              <w:right w:val="single" w:sz="6" w:space="0" w:color="auto"/>
            </w:tcBorders>
            <w:vAlign w:val="bottom"/>
          </w:tcPr>
          <w:p w:rsidR="00644BE0" w:rsidRPr="00160F56" w:rsidRDefault="00644BE0" w:rsidP="00967619">
            <w:pPr>
              <w:spacing w:before="120" w:after="0" w:line="240" w:lineRule="auto"/>
              <w:ind w:left="113"/>
              <w:rPr>
                <w:rFonts w:ascii="Times New Roman" w:hAnsi="Times New Roman" w:cs="Times New Roman"/>
                <w:sz w:val="20"/>
                <w:szCs w:val="20"/>
              </w:rPr>
            </w:pPr>
            <w:r w:rsidRPr="00160F56">
              <w:rPr>
                <w:rFonts w:ascii="Times New Roman" w:hAnsi="Times New Roman" w:cs="Times New Roman"/>
                <w:sz w:val="20"/>
                <w:szCs w:val="20"/>
              </w:rPr>
              <w:t>из общего объема – перевозки грузов в заграничном плавании</w:t>
            </w:r>
          </w:p>
        </w:tc>
        <w:tc>
          <w:tcPr>
            <w:tcW w:w="567" w:type="pct"/>
            <w:tcBorders>
              <w:left w:val="single" w:sz="6" w:space="0" w:color="auto"/>
              <w:righ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9,9</w:t>
            </w:r>
          </w:p>
        </w:tc>
        <w:tc>
          <w:tcPr>
            <w:tcW w:w="568" w:type="pct"/>
            <w:tcBorders>
              <w:lef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Cs/>
                <w:lang w:val="en-US"/>
              </w:rPr>
            </w:pPr>
            <w:r w:rsidRPr="00160F56">
              <w:rPr>
                <w:rFonts w:ascii="Times New Roman" w:hAnsi="Times New Roman" w:cs="Times New Roman"/>
                <w:bCs/>
                <w:lang w:val="en-US"/>
              </w:rPr>
              <w:t>9</w:t>
            </w:r>
            <w:r w:rsidRPr="00160F56">
              <w:rPr>
                <w:rFonts w:ascii="Times New Roman" w:hAnsi="Times New Roman" w:cs="Times New Roman"/>
                <w:bCs/>
              </w:rPr>
              <w:t>,</w:t>
            </w:r>
            <w:r w:rsidRPr="00160F56">
              <w:rPr>
                <w:rFonts w:ascii="Times New Roman" w:hAnsi="Times New Roman" w:cs="Times New Roman"/>
                <w:bCs/>
                <w:lang w:val="en-US"/>
              </w:rPr>
              <w:t>7</w:t>
            </w:r>
          </w:p>
        </w:tc>
        <w:tc>
          <w:tcPr>
            <w:tcW w:w="598" w:type="pct"/>
            <w:tcBorders>
              <w:left w:val="single" w:sz="6" w:space="0" w:color="auto"/>
              <w:righ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Cs/>
                <w:lang w:val="en-US"/>
              </w:rPr>
            </w:pPr>
            <w:r w:rsidRPr="00160F56">
              <w:rPr>
                <w:rFonts w:ascii="Times New Roman" w:hAnsi="Times New Roman" w:cs="Times New Roman"/>
                <w:bCs/>
                <w:lang w:val="en-US"/>
              </w:rPr>
              <w:t>4</w:t>
            </w:r>
            <w:r w:rsidRPr="00160F56">
              <w:rPr>
                <w:rFonts w:ascii="Times New Roman" w:hAnsi="Times New Roman" w:cs="Times New Roman"/>
                <w:bCs/>
              </w:rPr>
              <w:t>,</w:t>
            </w:r>
            <w:r w:rsidRPr="00160F56">
              <w:rPr>
                <w:rFonts w:ascii="Times New Roman" w:hAnsi="Times New Roman" w:cs="Times New Roman"/>
                <w:bCs/>
                <w:lang w:val="en-US"/>
              </w:rPr>
              <w:t>4</w:t>
            </w:r>
          </w:p>
        </w:tc>
        <w:tc>
          <w:tcPr>
            <w:tcW w:w="620" w:type="pct"/>
            <w:tcBorders>
              <w:left w:val="single" w:sz="6" w:space="0" w:color="auto"/>
            </w:tcBorders>
          </w:tcPr>
          <w:p w:rsidR="00644BE0" w:rsidRPr="00160F56" w:rsidRDefault="00644BE0" w:rsidP="00FE63FD">
            <w:pPr>
              <w:pStyle w:val="21"/>
              <w:spacing w:before="120" w:after="0"/>
              <w:ind w:left="0" w:right="170"/>
              <w:jc w:val="right"/>
              <w:rPr>
                <w:rFonts w:ascii="Times New Roman" w:hAnsi="Times New Roman" w:cs="Times New Roman"/>
                <w:bCs/>
                <w:lang w:val="en-US"/>
              </w:rPr>
            </w:pPr>
          </w:p>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lang w:val="en-US"/>
              </w:rPr>
              <w:t>104</w:t>
            </w:r>
            <w:r w:rsidRPr="00160F56">
              <w:rPr>
                <w:rFonts w:ascii="Times New Roman" w:hAnsi="Times New Roman" w:cs="Times New Roman"/>
                <w:bCs/>
              </w:rPr>
              <w:t>,3</w:t>
            </w:r>
          </w:p>
        </w:tc>
      </w:tr>
      <w:tr w:rsidR="00644BE0" w:rsidRPr="00160F56" w:rsidTr="00C00643">
        <w:trPr>
          <w:cantSplit/>
          <w:trHeight w:val="340"/>
          <w:jc w:val="center"/>
        </w:trPr>
        <w:tc>
          <w:tcPr>
            <w:tcW w:w="2647" w:type="pct"/>
            <w:tcBorders>
              <w:right w:val="single" w:sz="6" w:space="0" w:color="auto"/>
            </w:tcBorders>
            <w:vAlign w:val="bottom"/>
          </w:tcPr>
          <w:p w:rsidR="00644BE0" w:rsidRPr="00160F56" w:rsidRDefault="00644BE0" w:rsidP="00FE63FD">
            <w:pPr>
              <w:spacing w:before="120" w:after="0" w:line="240" w:lineRule="auto"/>
              <w:ind w:left="340"/>
              <w:rPr>
                <w:rFonts w:ascii="Times New Roman" w:hAnsi="Times New Roman" w:cs="Times New Roman"/>
                <w:sz w:val="20"/>
                <w:szCs w:val="20"/>
              </w:rPr>
            </w:pPr>
            <w:r w:rsidRPr="00160F56">
              <w:rPr>
                <w:rFonts w:ascii="Times New Roman" w:hAnsi="Times New Roman" w:cs="Times New Roman"/>
                <w:sz w:val="20"/>
                <w:szCs w:val="20"/>
              </w:rPr>
              <w:t>из них:</w:t>
            </w:r>
          </w:p>
        </w:tc>
        <w:tc>
          <w:tcPr>
            <w:tcW w:w="567" w:type="pct"/>
            <w:tcBorders>
              <w:left w:val="single" w:sz="6" w:space="0" w:color="auto"/>
              <w:righ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Cs/>
              </w:rPr>
            </w:pPr>
          </w:p>
        </w:tc>
        <w:tc>
          <w:tcPr>
            <w:tcW w:w="568" w:type="pct"/>
            <w:tcBorders>
              <w:lef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Cs/>
              </w:rPr>
            </w:pPr>
          </w:p>
        </w:tc>
        <w:tc>
          <w:tcPr>
            <w:tcW w:w="598" w:type="pct"/>
            <w:tcBorders>
              <w:left w:val="single" w:sz="6" w:space="0" w:color="auto"/>
              <w:right w:val="single" w:sz="6" w:space="0" w:color="auto"/>
            </w:tcBorders>
          </w:tcPr>
          <w:p w:rsidR="00644BE0" w:rsidRPr="00160F56" w:rsidRDefault="00644BE0" w:rsidP="00FE63FD">
            <w:pPr>
              <w:pStyle w:val="21"/>
              <w:spacing w:before="120" w:after="0"/>
              <w:ind w:left="0" w:right="170"/>
              <w:jc w:val="right"/>
              <w:rPr>
                <w:rFonts w:ascii="Times New Roman" w:hAnsi="Times New Roman" w:cs="Times New Roman"/>
                <w:bCs/>
              </w:rPr>
            </w:pPr>
          </w:p>
        </w:tc>
        <w:tc>
          <w:tcPr>
            <w:tcW w:w="620" w:type="pct"/>
            <w:tcBorders>
              <w:left w:val="single" w:sz="6" w:space="0" w:color="auto"/>
            </w:tcBorders>
          </w:tcPr>
          <w:p w:rsidR="00644BE0" w:rsidRPr="00160F56" w:rsidRDefault="00644BE0" w:rsidP="00FE63FD">
            <w:pPr>
              <w:pStyle w:val="21"/>
              <w:spacing w:before="120" w:after="0"/>
              <w:ind w:left="0" w:right="170"/>
              <w:jc w:val="right"/>
              <w:rPr>
                <w:rFonts w:ascii="Times New Roman" w:hAnsi="Times New Roman" w:cs="Times New Roman"/>
                <w:bCs/>
              </w:rPr>
            </w:pPr>
          </w:p>
        </w:tc>
      </w:tr>
      <w:tr w:rsidR="00644BE0" w:rsidRPr="00160F56" w:rsidTr="00C00643">
        <w:trPr>
          <w:cantSplit/>
          <w:trHeight w:val="340"/>
          <w:jc w:val="center"/>
        </w:trPr>
        <w:tc>
          <w:tcPr>
            <w:tcW w:w="2647" w:type="pct"/>
            <w:tcBorders>
              <w:right w:val="single" w:sz="6" w:space="0" w:color="auto"/>
            </w:tcBorders>
            <w:vAlign w:val="bottom"/>
          </w:tcPr>
          <w:p w:rsidR="00644BE0" w:rsidRPr="00160F56" w:rsidRDefault="00644BE0" w:rsidP="00FE63FD">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экспортные</w:t>
            </w:r>
          </w:p>
        </w:tc>
        <w:tc>
          <w:tcPr>
            <w:tcW w:w="567" w:type="pct"/>
            <w:tcBorders>
              <w:left w:val="single" w:sz="6" w:space="0" w:color="auto"/>
              <w:righ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8,3</w:t>
            </w:r>
          </w:p>
        </w:tc>
        <w:tc>
          <w:tcPr>
            <w:tcW w:w="568" w:type="pct"/>
            <w:tcBorders>
              <w:lef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8,5</w:t>
            </w:r>
          </w:p>
        </w:tc>
        <w:tc>
          <w:tcPr>
            <w:tcW w:w="598" w:type="pct"/>
            <w:tcBorders>
              <w:left w:val="single" w:sz="6" w:space="0" w:color="auto"/>
              <w:right w:val="single" w:sz="6" w:space="0" w:color="auto"/>
            </w:tcBorders>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3,5</w:t>
            </w:r>
          </w:p>
        </w:tc>
        <w:tc>
          <w:tcPr>
            <w:tcW w:w="620" w:type="pct"/>
            <w:tcBorders>
              <w:left w:val="single" w:sz="6" w:space="0" w:color="auto"/>
            </w:tcBorders>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97,0</w:t>
            </w:r>
          </w:p>
        </w:tc>
      </w:tr>
      <w:tr w:rsidR="00644BE0" w:rsidRPr="00160F56" w:rsidTr="00C00643">
        <w:trPr>
          <w:cantSplit/>
          <w:trHeight w:val="340"/>
          <w:jc w:val="center"/>
        </w:trPr>
        <w:tc>
          <w:tcPr>
            <w:tcW w:w="2647" w:type="pct"/>
            <w:tcBorders>
              <w:right w:val="single" w:sz="6" w:space="0" w:color="auto"/>
            </w:tcBorders>
            <w:vAlign w:val="bottom"/>
          </w:tcPr>
          <w:p w:rsidR="00644BE0" w:rsidRPr="00160F56" w:rsidRDefault="00644BE0" w:rsidP="00FE63FD">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импортные</w:t>
            </w:r>
          </w:p>
        </w:tc>
        <w:tc>
          <w:tcPr>
            <w:tcW w:w="567" w:type="pct"/>
            <w:tcBorders>
              <w:left w:val="single" w:sz="6" w:space="0" w:color="auto"/>
              <w:righ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0,2</w:t>
            </w:r>
          </w:p>
        </w:tc>
        <w:tc>
          <w:tcPr>
            <w:tcW w:w="568" w:type="pct"/>
            <w:tcBorders>
              <w:lef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0,3</w:t>
            </w:r>
          </w:p>
        </w:tc>
        <w:tc>
          <w:tcPr>
            <w:tcW w:w="598" w:type="pct"/>
            <w:tcBorders>
              <w:left w:val="single" w:sz="6" w:space="0" w:color="auto"/>
              <w:right w:val="single" w:sz="6" w:space="0" w:color="auto"/>
            </w:tcBorders>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0,2</w:t>
            </w:r>
          </w:p>
        </w:tc>
        <w:tc>
          <w:tcPr>
            <w:tcW w:w="620" w:type="pct"/>
            <w:tcBorders>
              <w:left w:val="single" w:sz="6" w:space="0" w:color="auto"/>
            </w:tcBorders>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168,2</w:t>
            </w:r>
          </w:p>
        </w:tc>
      </w:tr>
      <w:tr w:rsidR="00644BE0" w:rsidRPr="00160F56" w:rsidTr="00C00643">
        <w:trPr>
          <w:cantSplit/>
          <w:trHeight w:val="340"/>
          <w:jc w:val="center"/>
        </w:trPr>
        <w:tc>
          <w:tcPr>
            <w:tcW w:w="2647" w:type="pct"/>
            <w:tcBorders>
              <w:right w:val="single" w:sz="6" w:space="0" w:color="auto"/>
            </w:tcBorders>
            <w:vAlign w:val="bottom"/>
          </w:tcPr>
          <w:p w:rsidR="00644BE0" w:rsidRPr="00160F56" w:rsidRDefault="00644BE0" w:rsidP="00FE63FD">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между иностранными портами</w:t>
            </w:r>
          </w:p>
        </w:tc>
        <w:tc>
          <w:tcPr>
            <w:tcW w:w="567" w:type="pct"/>
            <w:tcBorders>
              <w:left w:val="single" w:sz="6" w:space="0" w:color="auto"/>
              <w:righ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1,4</w:t>
            </w:r>
          </w:p>
        </w:tc>
        <w:tc>
          <w:tcPr>
            <w:tcW w:w="568" w:type="pct"/>
            <w:tcBorders>
              <w:lef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0,9</w:t>
            </w:r>
          </w:p>
        </w:tc>
        <w:tc>
          <w:tcPr>
            <w:tcW w:w="598" w:type="pct"/>
            <w:tcBorders>
              <w:left w:val="single" w:sz="6" w:space="0" w:color="auto"/>
              <w:right w:val="single" w:sz="6" w:space="0" w:color="auto"/>
            </w:tcBorders>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0,7</w:t>
            </w:r>
          </w:p>
        </w:tc>
        <w:tc>
          <w:tcPr>
            <w:tcW w:w="620" w:type="pct"/>
            <w:tcBorders>
              <w:left w:val="single" w:sz="6" w:space="0" w:color="auto"/>
            </w:tcBorders>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130,3</w:t>
            </w:r>
          </w:p>
        </w:tc>
      </w:tr>
      <w:tr w:rsidR="00644BE0" w:rsidRPr="00160F56" w:rsidTr="00C00643">
        <w:trPr>
          <w:cantSplit/>
          <w:trHeight w:val="340"/>
          <w:jc w:val="center"/>
        </w:trPr>
        <w:tc>
          <w:tcPr>
            <w:tcW w:w="2647" w:type="pct"/>
            <w:tcBorders>
              <w:right w:val="single" w:sz="6" w:space="0" w:color="auto"/>
            </w:tcBorders>
            <w:vAlign w:val="bottom"/>
          </w:tcPr>
          <w:p w:rsidR="00644BE0" w:rsidRPr="00160F56" w:rsidRDefault="00644BE0" w:rsidP="00FE63FD">
            <w:pPr>
              <w:spacing w:before="120" w:after="0" w:line="240" w:lineRule="auto"/>
              <w:ind w:left="57"/>
              <w:rPr>
                <w:rFonts w:ascii="Times New Roman" w:hAnsi="Times New Roman" w:cs="Times New Roman"/>
                <w:sz w:val="20"/>
                <w:szCs w:val="20"/>
              </w:rPr>
            </w:pPr>
            <w:r w:rsidRPr="00160F56">
              <w:rPr>
                <w:rFonts w:ascii="Times New Roman" w:hAnsi="Times New Roman" w:cs="Times New Roman"/>
                <w:b/>
                <w:bCs/>
                <w:sz w:val="20"/>
                <w:szCs w:val="20"/>
              </w:rPr>
              <w:t>Грузооборот</w:t>
            </w:r>
            <w:r w:rsidRPr="00160F56">
              <w:rPr>
                <w:rFonts w:ascii="Times New Roman" w:hAnsi="Times New Roman" w:cs="Times New Roman"/>
                <w:sz w:val="20"/>
                <w:szCs w:val="20"/>
              </w:rPr>
              <w:t xml:space="preserve"> – всего, </w:t>
            </w:r>
            <w:proofErr w:type="gramStart"/>
            <w:r w:rsidRPr="00160F56">
              <w:rPr>
                <w:rFonts w:ascii="Times New Roman" w:hAnsi="Times New Roman" w:cs="Times New Roman"/>
                <w:sz w:val="20"/>
                <w:szCs w:val="20"/>
              </w:rPr>
              <w:t>млрд</w:t>
            </w:r>
            <w:proofErr w:type="gramEnd"/>
            <w:r w:rsidRPr="00160F56">
              <w:rPr>
                <w:rFonts w:ascii="Times New Roman" w:hAnsi="Times New Roman" w:cs="Times New Roman"/>
                <w:sz w:val="20"/>
                <w:szCs w:val="20"/>
              </w:rPr>
              <w:t xml:space="preserve"> т</w:t>
            </w:r>
            <w:r w:rsidRPr="00160F56">
              <w:rPr>
                <w:rFonts w:ascii="Times New Roman" w:hAnsi="Times New Roman" w:cs="Times New Roman"/>
                <w:sz w:val="20"/>
                <w:szCs w:val="20"/>
              </w:rPr>
              <w:sym w:font="Symbol" w:char="F0D7"/>
            </w:r>
            <w:r w:rsidRPr="00160F56">
              <w:rPr>
                <w:rFonts w:ascii="Times New Roman" w:hAnsi="Times New Roman" w:cs="Times New Roman"/>
                <w:sz w:val="20"/>
                <w:szCs w:val="20"/>
              </w:rPr>
              <w:t>км</w:t>
            </w:r>
          </w:p>
        </w:tc>
        <w:tc>
          <w:tcPr>
            <w:tcW w:w="567" w:type="pct"/>
            <w:tcBorders>
              <w:left w:val="single" w:sz="6" w:space="0" w:color="auto"/>
              <w:righ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
                <w:bCs/>
              </w:rPr>
            </w:pPr>
            <w:r w:rsidRPr="00160F56">
              <w:rPr>
                <w:rFonts w:ascii="Times New Roman" w:hAnsi="Times New Roman" w:cs="Times New Roman"/>
                <w:b/>
                <w:bCs/>
              </w:rPr>
              <w:t>40,8</w:t>
            </w:r>
          </w:p>
        </w:tc>
        <w:tc>
          <w:tcPr>
            <w:tcW w:w="568" w:type="pct"/>
            <w:tcBorders>
              <w:lef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
                <w:bCs/>
              </w:rPr>
            </w:pPr>
            <w:r w:rsidRPr="00160F56">
              <w:rPr>
                <w:rFonts w:ascii="Times New Roman" w:hAnsi="Times New Roman" w:cs="Times New Roman"/>
                <w:b/>
                <w:bCs/>
              </w:rPr>
              <w:t>42,5</w:t>
            </w:r>
          </w:p>
        </w:tc>
        <w:tc>
          <w:tcPr>
            <w:tcW w:w="598" w:type="pct"/>
            <w:tcBorders>
              <w:left w:val="single" w:sz="6" w:space="0" w:color="auto"/>
              <w:right w:val="single" w:sz="6" w:space="0" w:color="auto"/>
            </w:tcBorders>
          </w:tcPr>
          <w:p w:rsidR="00644BE0" w:rsidRPr="00160F56" w:rsidRDefault="00644BE0" w:rsidP="00FE63FD">
            <w:pPr>
              <w:pStyle w:val="21"/>
              <w:spacing w:before="120" w:after="0"/>
              <w:ind w:left="0" w:right="170"/>
              <w:jc w:val="right"/>
              <w:rPr>
                <w:rFonts w:ascii="Times New Roman" w:hAnsi="Times New Roman" w:cs="Times New Roman"/>
                <w:b/>
                <w:bCs/>
              </w:rPr>
            </w:pPr>
            <w:r w:rsidRPr="00160F56">
              <w:rPr>
                <w:rFonts w:ascii="Times New Roman" w:hAnsi="Times New Roman" w:cs="Times New Roman"/>
                <w:b/>
                <w:bCs/>
              </w:rPr>
              <w:t>20,2</w:t>
            </w:r>
          </w:p>
        </w:tc>
        <w:tc>
          <w:tcPr>
            <w:tcW w:w="620" w:type="pct"/>
            <w:tcBorders>
              <w:left w:val="single" w:sz="6" w:space="0" w:color="auto"/>
            </w:tcBorders>
          </w:tcPr>
          <w:p w:rsidR="00644BE0" w:rsidRPr="00160F56" w:rsidRDefault="00644BE0" w:rsidP="00FE63FD">
            <w:pPr>
              <w:pStyle w:val="21"/>
              <w:spacing w:before="120" w:after="0"/>
              <w:ind w:left="0" w:right="170"/>
              <w:jc w:val="right"/>
              <w:rPr>
                <w:rFonts w:ascii="Times New Roman" w:hAnsi="Times New Roman" w:cs="Times New Roman"/>
                <w:b/>
                <w:bCs/>
              </w:rPr>
            </w:pPr>
            <w:r w:rsidRPr="00160F56">
              <w:rPr>
                <w:rFonts w:ascii="Times New Roman" w:hAnsi="Times New Roman" w:cs="Times New Roman"/>
                <w:b/>
                <w:bCs/>
              </w:rPr>
              <w:t>109,8</w:t>
            </w:r>
          </w:p>
        </w:tc>
      </w:tr>
      <w:tr w:rsidR="00644BE0" w:rsidRPr="00160F56" w:rsidTr="00C00643">
        <w:trPr>
          <w:cantSplit/>
          <w:trHeight w:val="340"/>
          <w:jc w:val="center"/>
        </w:trPr>
        <w:tc>
          <w:tcPr>
            <w:tcW w:w="2647" w:type="pct"/>
            <w:tcBorders>
              <w:right w:val="single" w:sz="6" w:space="0" w:color="auto"/>
            </w:tcBorders>
            <w:vAlign w:val="bottom"/>
          </w:tcPr>
          <w:p w:rsidR="00644BE0" w:rsidRPr="00160F56" w:rsidRDefault="00644BE0" w:rsidP="00967619">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в том числе в заграничном плавании</w:t>
            </w:r>
          </w:p>
        </w:tc>
        <w:tc>
          <w:tcPr>
            <w:tcW w:w="567" w:type="pct"/>
            <w:tcBorders>
              <w:left w:val="single" w:sz="6" w:space="0" w:color="auto"/>
              <w:righ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19,9</w:t>
            </w:r>
          </w:p>
        </w:tc>
        <w:tc>
          <w:tcPr>
            <w:tcW w:w="568" w:type="pct"/>
            <w:tcBorders>
              <w:lef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18,3</w:t>
            </w:r>
          </w:p>
        </w:tc>
        <w:tc>
          <w:tcPr>
            <w:tcW w:w="598" w:type="pct"/>
            <w:tcBorders>
              <w:left w:val="single" w:sz="6" w:space="0" w:color="auto"/>
              <w:right w:val="single" w:sz="6" w:space="0" w:color="auto"/>
            </w:tcBorders>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9,2</w:t>
            </w:r>
          </w:p>
        </w:tc>
        <w:tc>
          <w:tcPr>
            <w:tcW w:w="620" w:type="pct"/>
            <w:tcBorders>
              <w:left w:val="single" w:sz="6" w:space="0" w:color="auto"/>
            </w:tcBorders>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111,1</w:t>
            </w:r>
          </w:p>
        </w:tc>
      </w:tr>
      <w:tr w:rsidR="00644BE0" w:rsidRPr="00160F56" w:rsidTr="00C00643">
        <w:trPr>
          <w:cantSplit/>
          <w:trHeight w:val="340"/>
          <w:jc w:val="center"/>
        </w:trPr>
        <w:tc>
          <w:tcPr>
            <w:tcW w:w="2647" w:type="pct"/>
            <w:tcBorders>
              <w:right w:val="single" w:sz="6" w:space="0" w:color="auto"/>
            </w:tcBorders>
            <w:vAlign w:val="bottom"/>
          </w:tcPr>
          <w:p w:rsidR="00644BE0" w:rsidRPr="00160F56" w:rsidRDefault="00644BE0" w:rsidP="00FE63FD">
            <w:pPr>
              <w:spacing w:before="120" w:after="0" w:line="240" w:lineRule="auto"/>
              <w:ind w:left="340"/>
              <w:rPr>
                <w:rFonts w:ascii="Times New Roman" w:hAnsi="Times New Roman" w:cs="Times New Roman"/>
                <w:sz w:val="20"/>
                <w:szCs w:val="20"/>
              </w:rPr>
            </w:pPr>
            <w:r w:rsidRPr="00160F56">
              <w:rPr>
                <w:rFonts w:ascii="Times New Roman" w:hAnsi="Times New Roman" w:cs="Times New Roman"/>
                <w:sz w:val="20"/>
                <w:szCs w:val="20"/>
              </w:rPr>
              <w:t>из него по видам перевозок:</w:t>
            </w:r>
          </w:p>
        </w:tc>
        <w:tc>
          <w:tcPr>
            <w:tcW w:w="567" w:type="pct"/>
            <w:tcBorders>
              <w:left w:val="single" w:sz="6" w:space="0" w:color="auto"/>
              <w:righ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Cs/>
              </w:rPr>
            </w:pPr>
          </w:p>
        </w:tc>
        <w:tc>
          <w:tcPr>
            <w:tcW w:w="568" w:type="pct"/>
            <w:tcBorders>
              <w:lef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Cs/>
              </w:rPr>
            </w:pPr>
          </w:p>
        </w:tc>
        <w:tc>
          <w:tcPr>
            <w:tcW w:w="598" w:type="pct"/>
            <w:tcBorders>
              <w:left w:val="single" w:sz="6" w:space="0" w:color="auto"/>
              <w:right w:val="single" w:sz="6" w:space="0" w:color="auto"/>
            </w:tcBorders>
          </w:tcPr>
          <w:p w:rsidR="00644BE0" w:rsidRPr="00160F56" w:rsidRDefault="00644BE0" w:rsidP="00FE63FD">
            <w:pPr>
              <w:pStyle w:val="21"/>
              <w:spacing w:before="120" w:after="0"/>
              <w:ind w:left="0" w:right="170"/>
              <w:jc w:val="right"/>
              <w:rPr>
                <w:rFonts w:ascii="Times New Roman" w:hAnsi="Times New Roman" w:cs="Times New Roman"/>
                <w:bCs/>
              </w:rPr>
            </w:pPr>
          </w:p>
        </w:tc>
        <w:tc>
          <w:tcPr>
            <w:tcW w:w="620" w:type="pct"/>
            <w:tcBorders>
              <w:left w:val="single" w:sz="6" w:space="0" w:color="auto"/>
            </w:tcBorders>
          </w:tcPr>
          <w:p w:rsidR="00644BE0" w:rsidRPr="00160F56" w:rsidRDefault="00644BE0" w:rsidP="00FE63FD">
            <w:pPr>
              <w:pStyle w:val="21"/>
              <w:spacing w:before="120" w:after="0"/>
              <w:ind w:left="0" w:right="170"/>
              <w:jc w:val="right"/>
              <w:rPr>
                <w:rFonts w:ascii="Times New Roman" w:hAnsi="Times New Roman" w:cs="Times New Roman"/>
                <w:bCs/>
              </w:rPr>
            </w:pPr>
          </w:p>
        </w:tc>
      </w:tr>
      <w:tr w:rsidR="00644BE0" w:rsidRPr="00160F56" w:rsidTr="00C00643">
        <w:trPr>
          <w:cantSplit/>
          <w:trHeight w:val="340"/>
          <w:jc w:val="center"/>
        </w:trPr>
        <w:tc>
          <w:tcPr>
            <w:tcW w:w="2647" w:type="pct"/>
            <w:tcBorders>
              <w:right w:val="single" w:sz="6" w:space="0" w:color="auto"/>
            </w:tcBorders>
            <w:vAlign w:val="bottom"/>
          </w:tcPr>
          <w:p w:rsidR="00644BE0" w:rsidRPr="00160F56" w:rsidRDefault="00644BE0" w:rsidP="00FE63FD">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экспортные</w:t>
            </w:r>
          </w:p>
        </w:tc>
        <w:tc>
          <w:tcPr>
            <w:tcW w:w="567" w:type="pct"/>
            <w:tcBorders>
              <w:left w:val="single" w:sz="6" w:space="0" w:color="auto"/>
              <w:righ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14,9</w:t>
            </w:r>
          </w:p>
        </w:tc>
        <w:tc>
          <w:tcPr>
            <w:tcW w:w="568" w:type="pct"/>
            <w:tcBorders>
              <w:lef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14,3</w:t>
            </w:r>
          </w:p>
        </w:tc>
        <w:tc>
          <w:tcPr>
            <w:tcW w:w="598" w:type="pct"/>
            <w:tcBorders>
              <w:left w:val="single" w:sz="6" w:space="0" w:color="auto"/>
              <w:right w:val="single" w:sz="6" w:space="0" w:color="auto"/>
            </w:tcBorders>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5,9</w:t>
            </w:r>
          </w:p>
        </w:tc>
        <w:tc>
          <w:tcPr>
            <w:tcW w:w="620" w:type="pct"/>
            <w:tcBorders>
              <w:left w:val="single" w:sz="6" w:space="0" w:color="auto"/>
            </w:tcBorders>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89,8</w:t>
            </w:r>
          </w:p>
        </w:tc>
      </w:tr>
      <w:tr w:rsidR="00644BE0" w:rsidRPr="00160F56" w:rsidTr="00C00643">
        <w:trPr>
          <w:cantSplit/>
          <w:trHeight w:val="340"/>
          <w:jc w:val="center"/>
        </w:trPr>
        <w:tc>
          <w:tcPr>
            <w:tcW w:w="2647" w:type="pct"/>
            <w:tcBorders>
              <w:right w:val="single" w:sz="6" w:space="0" w:color="auto"/>
            </w:tcBorders>
            <w:vAlign w:val="bottom"/>
          </w:tcPr>
          <w:p w:rsidR="00644BE0" w:rsidRPr="00160F56" w:rsidRDefault="00644BE0" w:rsidP="00FE63FD">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импортные</w:t>
            </w:r>
          </w:p>
        </w:tc>
        <w:tc>
          <w:tcPr>
            <w:tcW w:w="567" w:type="pct"/>
            <w:tcBorders>
              <w:left w:val="single" w:sz="6" w:space="0" w:color="auto"/>
              <w:righ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0,5</w:t>
            </w:r>
          </w:p>
        </w:tc>
        <w:tc>
          <w:tcPr>
            <w:tcW w:w="568" w:type="pct"/>
            <w:tcBorders>
              <w:lef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0,8</w:t>
            </w:r>
          </w:p>
        </w:tc>
        <w:tc>
          <w:tcPr>
            <w:tcW w:w="598" w:type="pct"/>
            <w:tcBorders>
              <w:left w:val="single" w:sz="6" w:space="0" w:color="auto"/>
              <w:right w:val="single" w:sz="6" w:space="0" w:color="auto"/>
            </w:tcBorders>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0,4</w:t>
            </w:r>
          </w:p>
        </w:tc>
        <w:tc>
          <w:tcPr>
            <w:tcW w:w="620" w:type="pct"/>
            <w:tcBorders>
              <w:left w:val="single" w:sz="6" w:space="0" w:color="auto"/>
            </w:tcBorders>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159,2</w:t>
            </w:r>
          </w:p>
        </w:tc>
      </w:tr>
      <w:tr w:rsidR="00644BE0" w:rsidRPr="00160F56" w:rsidTr="00C00643">
        <w:trPr>
          <w:cantSplit/>
          <w:trHeight w:val="340"/>
          <w:jc w:val="center"/>
        </w:trPr>
        <w:tc>
          <w:tcPr>
            <w:tcW w:w="2647" w:type="pct"/>
            <w:tcBorders>
              <w:bottom w:val="single" w:sz="6" w:space="0" w:color="auto"/>
              <w:right w:val="single" w:sz="6" w:space="0" w:color="auto"/>
            </w:tcBorders>
            <w:vAlign w:val="bottom"/>
          </w:tcPr>
          <w:p w:rsidR="00644BE0" w:rsidRPr="00160F56" w:rsidRDefault="00644BE0" w:rsidP="00FE63FD">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между иностранными портами</w:t>
            </w:r>
          </w:p>
        </w:tc>
        <w:tc>
          <w:tcPr>
            <w:tcW w:w="567" w:type="pct"/>
            <w:tcBorders>
              <w:left w:val="single" w:sz="6" w:space="0" w:color="auto"/>
              <w:bottom w:val="single" w:sz="6" w:space="0" w:color="auto"/>
              <w:righ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4,4</w:t>
            </w:r>
          </w:p>
        </w:tc>
        <w:tc>
          <w:tcPr>
            <w:tcW w:w="568" w:type="pct"/>
            <w:tcBorders>
              <w:left w:val="single" w:sz="6" w:space="0" w:color="auto"/>
              <w:bottom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3,2</w:t>
            </w:r>
          </w:p>
        </w:tc>
        <w:tc>
          <w:tcPr>
            <w:tcW w:w="598" w:type="pct"/>
            <w:tcBorders>
              <w:left w:val="single" w:sz="6" w:space="0" w:color="auto"/>
              <w:bottom w:val="single" w:sz="6" w:space="0" w:color="auto"/>
              <w:right w:val="single" w:sz="6" w:space="0" w:color="auto"/>
            </w:tcBorders>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2,7</w:t>
            </w:r>
          </w:p>
        </w:tc>
        <w:tc>
          <w:tcPr>
            <w:tcW w:w="620" w:type="pct"/>
            <w:tcBorders>
              <w:left w:val="single" w:sz="6" w:space="0" w:color="auto"/>
              <w:bottom w:val="single" w:sz="6" w:space="0" w:color="auto"/>
            </w:tcBorders>
          </w:tcPr>
          <w:p w:rsidR="00644BE0" w:rsidRPr="00160F56" w:rsidRDefault="00644BE0" w:rsidP="00FE63FD">
            <w:pPr>
              <w:pStyle w:val="21"/>
              <w:spacing w:before="120" w:after="0"/>
              <w:ind w:left="0" w:right="170"/>
              <w:jc w:val="right"/>
              <w:rPr>
                <w:rFonts w:ascii="Times New Roman" w:hAnsi="Times New Roman" w:cs="Times New Roman"/>
                <w:bCs/>
              </w:rPr>
            </w:pPr>
            <w:r w:rsidRPr="00160F56">
              <w:rPr>
                <w:rFonts w:ascii="Times New Roman" w:hAnsi="Times New Roman" w:cs="Times New Roman"/>
                <w:bCs/>
              </w:rPr>
              <w:t>179,5</w:t>
            </w:r>
          </w:p>
        </w:tc>
      </w:tr>
    </w:tbl>
    <w:p w:rsidR="00644BE0" w:rsidRPr="00FE63FD" w:rsidRDefault="00644BE0" w:rsidP="00220F37">
      <w:pPr>
        <w:spacing w:after="0"/>
        <w:jc w:val="both"/>
        <w:rPr>
          <w:rFonts w:ascii="Times New Roman" w:hAnsi="Times New Roman" w:cs="Times New Roman"/>
          <w:sz w:val="18"/>
          <w:szCs w:val="18"/>
        </w:rPr>
      </w:pPr>
      <w:r w:rsidRPr="00FE63FD">
        <w:rPr>
          <w:rFonts w:ascii="Times New Roman" w:hAnsi="Times New Roman" w:cs="Times New Roman"/>
          <w:sz w:val="18"/>
          <w:szCs w:val="18"/>
        </w:rPr>
        <w:t xml:space="preserve">В 2020 г. морским транспортом было перевезено в контейнерах – 2,0 </w:t>
      </w:r>
      <w:proofErr w:type="gramStart"/>
      <w:r w:rsidRPr="00FE63FD">
        <w:rPr>
          <w:rFonts w:ascii="Times New Roman" w:hAnsi="Times New Roman" w:cs="Times New Roman"/>
          <w:sz w:val="18"/>
          <w:szCs w:val="18"/>
        </w:rPr>
        <w:t>млн</w:t>
      </w:r>
      <w:proofErr w:type="gramEnd"/>
      <w:r w:rsidRPr="00FE63FD">
        <w:rPr>
          <w:rFonts w:ascii="Times New Roman" w:hAnsi="Times New Roman" w:cs="Times New Roman"/>
          <w:sz w:val="18"/>
          <w:szCs w:val="18"/>
        </w:rPr>
        <w:t xml:space="preserve"> т грузов, пакетами – 0,2 млн т. Удельный вес контейнеров массой брутто 10 т и более в общем отправлении грузов в универсальных контейнерах составил – 7,7 %.</w:t>
      </w:r>
    </w:p>
    <w:p w:rsidR="00644BE0" w:rsidRPr="00B5175C" w:rsidRDefault="00644BE0" w:rsidP="00220F37">
      <w:pPr>
        <w:spacing w:after="0" w:line="240" w:lineRule="auto"/>
        <w:jc w:val="both"/>
        <w:rPr>
          <w:rFonts w:ascii="Times New Roman" w:hAnsi="Times New Roman" w:cs="Times New Roman"/>
          <w:b/>
          <w:sz w:val="16"/>
          <w:szCs w:val="12"/>
          <w:vertAlign w:val="superscript"/>
        </w:rPr>
      </w:pPr>
      <w:r w:rsidRPr="00B5175C">
        <w:rPr>
          <w:rFonts w:ascii="Times New Roman" w:hAnsi="Times New Roman" w:cs="Times New Roman"/>
          <w:b/>
          <w:sz w:val="16"/>
          <w:szCs w:val="12"/>
          <w:vertAlign w:val="superscript"/>
        </w:rPr>
        <w:t>_______________</w:t>
      </w:r>
    </w:p>
    <w:p w:rsidR="00644BE0" w:rsidRPr="00FE63FD" w:rsidRDefault="00644BE0" w:rsidP="00220F37">
      <w:pPr>
        <w:spacing w:after="0" w:line="240" w:lineRule="auto"/>
        <w:jc w:val="both"/>
        <w:rPr>
          <w:rFonts w:ascii="Times New Roman" w:hAnsi="Times New Roman" w:cs="Times New Roman"/>
          <w:sz w:val="18"/>
          <w:szCs w:val="12"/>
        </w:rPr>
      </w:pPr>
      <w:r w:rsidRPr="00FE63FD">
        <w:rPr>
          <w:rFonts w:ascii="Times New Roman" w:hAnsi="Times New Roman" w:cs="Times New Roman"/>
          <w:sz w:val="18"/>
          <w:szCs w:val="12"/>
          <w:vertAlign w:val="superscript"/>
        </w:rPr>
        <w:t>1)</w:t>
      </w:r>
      <w:r w:rsidRPr="00FE63FD">
        <w:rPr>
          <w:rFonts w:ascii="Times New Roman" w:hAnsi="Times New Roman" w:cs="Times New Roman"/>
          <w:sz w:val="18"/>
          <w:szCs w:val="12"/>
        </w:rPr>
        <w:t> </w:t>
      </w:r>
      <w:r w:rsidR="00967619" w:rsidRPr="00FE63FD">
        <w:rPr>
          <w:rFonts w:ascii="Times New Roman" w:hAnsi="Times New Roman" w:cs="Times New Roman"/>
          <w:bCs/>
          <w:sz w:val="18"/>
          <w:szCs w:val="12"/>
        </w:rPr>
        <w:t>П</w:t>
      </w:r>
      <w:r w:rsidR="00967619" w:rsidRPr="00FE63FD">
        <w:rPr>
          <w:rFonts w:ascii="Times New Roman" w:hAnsi="Times New Roman" w:cs="Times New Roman"/>
          <w:sz w:val="18"/>
          <w:szCs w:val="12"/>
        </w:rPr>
        <w:t>о организациям всех видов экономической деятельности</w:t>
      </w:r>
      <w:r w:rsidR="00967619">
        <w:rPr>
          <w:rFonts w:ascii="Times New Roman" w:hAnsi="Times New Roman" w:cs="Times New Roman"/>
          <w:sz w:val="18"/>
          <w:szCs w:val="12"/>
        </w:rPr>
        <w:t xml:space="preserve">. </w:t>
      </w:r>
      <w:r w:rsidRPr="00FE63FD">
        <w:rPr>
          <w:rFonts w:ascii="Times New Roman" w:hAnsi="Times New Roman" w:cs="Times New Roman"/>
          <w:sz w:val="18"/>
          <w:szCs w:val="12"/>
        </w:rPr>
        <w:t>Исключая перевозки судами смешанного (река-море) плавания.</w:t>
      </w:r>
    </w:p>
    <w:p w:rsidR="00FE63FD" w:rsidRDefault="00FE63FD" w:rsidP="00FE63FD">
      <w:pPr>
        <w:pStyle w:val="83"/>
        <w:spacing w:after="120"/>
        <w:rPr>
          <w:rFonts w:ascii="Times New Roman" w:hAnsi="Times New Roman"/>
          <w:sz w:val="20"/>
          <w:szCs w:val="20"/>
        </w:rPr>
      </w:pPr>
    </w:p>
    <w:p w:rsidR="00644BE0" w:rsidRPr="00160F56" w:rsidRDefault="00644BE0" w:rsidP="00FE63FD">
      <w:pPr>
        <w:pStyle w:val="83"/>
        <w:spacing w:after="120"/>
        <w:rPr>
          <w:rFonts w:ascii="Times New Roman" w:hAnsi="Times New Roman"/>
          <w:sz w:val="20"/>
          <w:szCs w:val="20"/>
        </w:rPr>
      </w:pPr>
      <w:r w:rsidRPr="00160F56">
        <w:rPr>
          <w:rFonts w:ascii="Times New Roman" w:hAnsi="Times New Roman"/>
          <w:sz w:val="20"/>
          <w:szCs w:val="20"/>
        </w:rPr>
        <w:t xml:space="preserve">2.21. Перевозки пассажиров и пассажирооборот </w:t>
      </w:r>
      <w:r w:rsidRPr="00160F56">
        <w:rPr>
          <w:rFonts w:ascii="Times New Roman" w:hAnsi="Times New Roman"/>
          <w:sz w:val="20"/>
          <w:szCs w:val="20"/>
        </w:rPr>
        <w:br/>
        <w:t>морского транспорта по видам ПЛАВАния</w:t>
      </w:r>
      <w:proofErr w:type="gramStart"/>
      <w:r w:rsidRPr="00160F56">
        <w:rPr>
          <w:rFonts w:ascii="Times New Roman" w:hAnsi="Times New Roman"/>
          <w:sz w:val="20"/>
          <w:szCs w:val="20"/>
          <w:vertAlign w:val="superscript"/>
        </w:rPr>
        <w:t>1</w:t>
      </w:r>
      <w:proofErr w:type="gramEnd"/>
      <w:r w:rsidRPr="00160F56">
        <w:rPr>
          <w:rFonts w:ascii="Times New Roman" w:hAnsi="Times New Roman"/>
          <w:sz w:val="20"/>
          <w:szCs w:val="20"/>
          <w:vertAlign w:val="superscript"/>
        </w:rPr>
        <w:t>)</w:t>
      </w:r>
      <w:r w:rsidRPr="00160F56">
        <w:rPr>
          <w:rFonts w:ascii="Times New Roman" w:hAnsi="Times New Roman"/>
          <w:sz w:val="20"/>
          <w:szCs w:val="20"/>
        </w:rPr>
        <w:t xml:space="preserve"> </w:t>
      </w:r>
    </w:p>
    <w:tbl>
      <w:tblPr>
        <w:tblW w:w="5000" w:type="pct"/>
        <w:jc w:val="center"/>
        <w:tblCellMar>
          <w:left w:w="0" w:type="dxa"/>
          <w:right w:w="0" w:type="dxa"/>
        </w:tblCellMar>
        <w:tblLook w:val="0000" w:firstRow="0" w:lastRow="0" w:firstColumn="0" w:lastColumn="0" w:noHBand="0" w:noVBand="0"/>
      </w:tblPr>
      <w:tblGrid>
        <w:gridCol w:w="5327"/>
        <w:gridCol w:w="1009"/>
        <w:gridCol w:w="1009"/>
        <w:gridCol w:w="1009"/>
        <w:gridCol w:w="1009"/>
      </w:tblGrid>
      <w:tr w:rsidR="00644BE0" w:rsidRPr="00160F56" w:rsidTr="0015124B">
        <w:trPr>
          <w:cantSplit/>
          <w:trHeight w:val="397"/>
          <w:jc w:val="center"/>
        </w:trPr>
        <w:tc>
          <w:tcPr>
            <w:tcW w:w="2844" w:type="pct"/>
            <w:tcBorders>
              <w:top w:val="single" w:sz="6" w:space="0" w:color="auto"/>
              <w:bottom w:val="single" w:sz="6" w:space="0" w:color="auto"/>
              <w:right w:val="single" w:sz="6" w:space="0" w:color="auto"/>
            </w:tcBorders>
            <w:vAlign w:val="center"/>
          </w:tcPr>
          <w:p w:rsidR="00644BE0" w:rsidRPr="00160F56" w:rsidRDefault="00644BE0" w:rsidP="00FE63FD">
            <w:pPr>
              <w:spacing w:before="120" w:after="0" w:line="240" w:lineRule="auto"/>
              <w:rPr>
                <w:rFonts w:ascii="Times New Roman" w:hAnsi="Times New Roman" w:cs="Times New Roman"/>
                <w:b/>
                <w:bCs/>
                <w:sz w:val="18"/>
                <w:szCs w:val="18"/>
              </w:rPr>
            </w:pPr>
          </w:p>
        </w:tc>
        <w:tc>
          <w:tcPr>
            <w:tcW w:w="539" w:type="pct"/>
            <w:tcBorders>
              <w:top w:val="single" w:sz="6" w:space="0" w:color="auto"/>
              <w:left w:val="single" w:sz="6" w:space="0" w:color="auto"/>
              <w:bottom w:val="single" w:sz="6" w:space="0" w:color="auto"/>
              <w:right w:val="single" w:sz="6" w:space="0" w:color="auto"/>
            </w:tcBorders>
          </w:tcPr>
          <w:p w:rsidR="00644BE0" w:rsidRPr="00160F56" w:rsidRDefault="00644BE0" w:rsidP="00FE63FD">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2019</w:t>
            </w:r>
          </w:p>
        </w:tc>
        <w:tc>
          <w:tcPr>
            <w:tcW w:w="539" w:type="pct"/>
            <w:tcBorders>
              <w:top w:val="single" w:sz="6" w:space="0" w:color="auto"/>
              <w:left w:val="single" w:sz="6" w:space="0" w:color="auto"/>
              <w:bottom w:val="single" w:sz="6" w:space="0" w:color="auto"/>
              <w:right w:val="single" w:sz="6" w:space="0" w:color="auto"/>
            </w:tcBorders>
          </w:tcPr>
          <w:p w:rsidR="00644BE0" w:rsidRPr="00160F56" w:rsidRDefault="00644BE0" w:rsidP="00FE63FD">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2020</w:t>
            </w:r>
          </w:p>
        </w:tc>
        <w:tc>
          <w:tcPr>
            <w:tcW w:w="539" w:type="pct"/>
            <w:tcBorders>
              <w:top w:val="single" w:sz="6" w:space="0" w:color="auto"/>
              <w:left w:val="single" w:sz="6" w:space="0" w:color="auto"/>
              <w:bottom w:val="single" w:sz="6" w:space="0" w:color="auto"/>
              <w:right w:val="single" w:sz="6" w:space="0" w:color="auto"/>
            </w:tcBorders>
            <w:vAlign w:val="center"/>
          </w:tcPr>
          <w:p w:rsidR="00644BE0" w:rsidRPr="00160F56" w:rsidRDefault="00644BE0" w:rsidP="00FE63FD">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Январь-июнь</w:t>
            </w:r>
          </w:p>
          <w:p w:rsidR="00644BE0" w:rsidRPr="00160F56" w:rsidRDefault="00644BE0" w:rsidP="00FE63FD">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2021 г.</w:t>
            </w:r>
          </w:p>
        </w:tc>
        <w:tc>
          <w:tcPr>
            <w:tcW w:w="540" w:type="pct"/>
            <w:tcBorders>
              <w:top w:val="single" w:sz="6" w:space="0" w:color="auto"/>
              <w:left w:val="single" w:sz="6" w:space="0" w:color="auto"/>
              <w:bottom w:val="single" w:sz="6" w:space="0" w:color="auto"/>
              <w:right w:val="single" w:sz="6" w:space="0" w:color="auto"/>
            </w:tcBorders>
            <w:vAlign w:val="center"/>
          </w:tcPr>
          <w:p w:rsidR="00644BE0" w:rsidRPr="00160F56" w:rsidRDefault="00644BE0" w:rsidP="00FE63FD">
            <w:pPr>
              <w:spacing w:before="120" w:after="0" w:line="240" w:lineRule="auto"/>
              <w:jc w:val="center"/>
              <w:rPr>
                <w:rFonts w:ascii="Times New Roman" w:hAnsi="Times New Roman" w:cs="Times New Roman"/>
                <w:sz w:val="18"/>
                <w:szCs w:val="18"/>
              </w:rPr>
            </w:pPr>
            <w:proofErr w:type="gramStart"/>
            <w:r w:rsidRPr="00160F56">
              <w:rPr>
                <w:rFonts w:ascii="Times New Roman" w:hAnsi="Times New Roman" w:cs="Times New Roman"/>
                <w:sz w:val="18"/>
                <w:szCs w:val="18"/>
              </w:rPr>
              <w:t>В</w:t>
            </w:r>
            <w:proofErr w:type="gramEnd"/>
            <w:r w:rsidRPr="00160F56">
              <w:rPr>
                <w:rFonts w:ascii="Times New Roman" w:hAnsi="Times New Roman" w:cs="Times New Roman"/>
                <w:sz w:val="18"/>
                <w:szCs w:val="18"/>
              </w:rPr>
              <w:t xml:space="preserve"> % </w:t>
            </w:r>
            <w:r w:rsidR="0015124B">
              <w:rPr>
                <w:rFonts w:ascii="Times New Roman" w:hAnsi="Times New Roman" w:cs="Times New Roman"/>
                <w:sz w:val="18"/>
                <w:szCs w:val="18"/>
              </w:rPr>
              <w:br/>
            </w:r>
            <w:proofErr w:type="gramStart"/>
            <w:r w:rsidRPr="00160F56">
              <w:rPr>
                <w:rFonts w:ascii="Times New Roman" w:hAnsi="Times New Roman" w:cs="Times New Roman"/>
                <w:sz w:val="18"/>
                <w:szCs w:val="18"/>
              </w:rPr>
              <w:t>к</w:t>
            </w:r>
            <w:proofErr w:type="gramEnd"/>
            <w:r w:rsidRPr="00160F56">
              <w:rPr>
                <w:rFonts w:ascii="Times New Roman" w:hAnsi="Times New Roman" w:cs="Times New Roman"/>
                <w:sz w:val="18"/>
                <w:szCs w:val="18"/>
              </w:rPr>
              <w:t xml:space="preserve"> январю-июню </w:t>
            </w:r>
            <w:r w:rsidR="009A11C4">
              <w:rPr>
                <w:rFonts w:ascii="Times New Roman" w:hAnsi="Times New Roman" w:cs="Times New Roman"/>
                <w:sz w:val="18"/>
                <w:szCs w:val="18"/>
              </w:rPr>
              <w:br/>
            </w:r>
            <w:r w:rsidRPr="00160F56">
              <w:rPr>
                <w:rFonts w:ascii="Times New Roman" w:hAnsi="Times New Roman" w:cs="Times New Roman"/>
                <w:sz w:val="18"/>
                <w:szCs w:val="18"/>
              </w:rPr>
              <w:t>2020 г.</w:t>
            </w:r>
          </w:p>
        </w:tc>
      </w:tr>
      <w:tr w:rsidR="00644BE0" w:rsidRPr="00160F56" w:rsidTr="0015124B">
        <w:trPr>
          <w:cantSplit/>
          <w:trHeight w:val="397"/>
          <w:jc w:val="center"/>
        </w:trPr>
        <w:tc>
          <w:tcPr>
            <w:tcW w:w="2844" w:type="pct"/>
            <w:tcBorders>
              <w:right w:val="single" w:sz="6" w:space="0" w:color="auto"/>
            </w:tcBorders>
            <w:vAlign w:val="bottom"/>
          </w:tcPr>
          <w:p w:rsidR="00644BE0" w:rsidRPr="0015124B" w:rsidRDefault="0015124B" w:rsidP="0015124B">
            <w:pPr>
              <w:spacing w:before="120" w:after="0" w:line="240" w:lineRule="auto"/>
              <w:rPr>
                <w:rFonts w:ascii="Times New Roman" w:hAnsi="Times New Roman" w:cs="Times New Roman"/>
                <w:sz w:val="20"/>
                <w:szCs w:val="20"/>
              </w:rPr>
            </w:pPr>
            <w:r>
              <w:rPr>
                <w:rFonts w:ascii="Times New Roman" w:hAnsi="Times New Roman" w:cs="Times New Roman"/>
                <w:b/>
                <w:bCs/>
                <w:sz w:val="20"/>
                <w:szCs w:val="20"/>
              </w:rPr>
              <w:t xml:space="preserve">Перевезено пассажиров – всего, </w:t>
            </w:r>
            <w:proofErr w:type="spellStart"/>
            <w:proofErr w:type="gramStart"/>
            <w:r w:rsidRPr="00160F56">
              <w:rPr>
                <w:rFonts w:ascii="Times New Roman" w:hAnsi="Times New Roman" w:cs="Times New Roman"/>
                <w:sz w:val="20"/>
                <w:szCs w:val="20"/>
              </w:rPr>
              <w:t>тыс</w:t>
            </w:r>
            <w:proofErr w:type="spellEnd"/>
            <w:proofErr w:type="gramEnd"/>
            <w:r w:rsidRPr="00160F56">
              <w:rPr>
                <w:rFonts w:ascii="Times New Roman" w:hAnsi="Times New Roman" w:cs="Times New Roman"/>
                <w:sz w:val="20"/>
                <w:szCs w:val="20"/>
              </w:rPr>
              <w:t xml:space="preserve"> человек</w:t>
            </w:r>
          </w:p>
        </w:tc>
        <w:tc>
          <w:tcPr>
            <w:tcW w:w="539" w:type="pct"/>
            <w:tcBorders>
              <w:left w:val="single" w:sz="6" w:space="0" w:color="auto"/>
              <w:right w:val="single" w:sz="6"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b/>
                <w:bCs/>
                <w:sz w:val="20"/>
                <w:szCs w:val="20"/>
              </w:rPr>
            </w:pPr>
            <w:r w:rsidRPr="00160F56">
              <w:rPr>
                <w:rFonts w:ascii="Times New Roman" w:hAnsi="Times New Roman" w:cs="Times New Roman"/>
                <w:b/>
                <w:bCs/>
                <w:sz w:val="20"/>
                <w:szCs w:val="20"/>
              </w:rPr>
              <w:t>6045,0</w:t>
            </w:r>
          </w:p>
        </w:tc>
        <w:tc>
          <w:tcPr>
            <w:tcW w:w="539" w:type="pct"/>
            <w:tcBorders>
              <w:left w:val="single" w:sz="6" w:space="0" w:color="auto"/>
              <w:right w:val="single" w:sz="6"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b/>
                <w:bCs/>
                <w:sz w:val="20"/>
                <w:szCs w:val="20"/>
              </w:rPr>
            </w:pPr>
            <w:r w:rsidRPr="00160F56">
              <w:rPr>
                <w:rFonts w:ascii="Times New Roman" w:hAnsi="Times New Roman" w:cs="Times New Roman"/>
                <w:b/>
                <w:bCs/>
                <w:sz w:val="20"/>
                <w:szCs w:val="20"/>
              </w:rPr>
              <w:t>4616,0</w:t>
            </w:r>
          </w:p>
        </w:tc>
        <w:tc>
          <w:tcPr>
            <w:tcW w:w="539" w:type="pct"/>
            <w:tcBorders>
              <w:left w:val="single" w:sz="6"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b/>
                <w:bCs/>
                <w:sz w:val="20"/>
                <w:szCs w:val="20"/>
              </w:rPr>
            </w:pPr>
            <w:r w:rsidRPr="00160F56">
              <w:rPr>
                <w:rFonts w:ascii="Times New Roman" w:hAnsi="Times New Roman" w:cs="Times New Roman"/>
                <w:b/>
                <w:bCs/>
                <w:sz w:val="20"/>
                <w:szCs w:val="20"/>
              </w:rPr>
              <w:t>1949,3</w:t>
            </w:r>
          </w:p>
        </w:tc>
        <w:tc>
          <w:tcPr>
            <w:tcW w:w="540" w:type="pct"/>
            <w:vAlign w:val="bottom"/>
          </w:tcPr>
          <w:p w:rsidR="00644BE0" w:rsidRPr="00160F56" w:rsidRDefault="00644BE0" w:rsidP="00FE63FD">
            <w:pPr>
              <w:spacing w:before="120" w:after="0" w:line="240" w:lineRule="auto"/>
              <w:ind w:right="57"/>
              <w:jc w:val="right"/>
              <w:rPr>
                <w:rFonts w:ascii="Times New Roman" w:hAnsi="Times New Roman" w:cs="Times New Roman"/>
                <w:b/>
                <w:bCs/>
                <w:sz w:val="20"/>
                <w:szCs w:val="20"/>
              </w:rPr>
            </w:pPr>
            <w:r w:rsidRPr="00160F56">
              <w:rPr>
                <w:rFonts w:ascii="Times New Roman" w:hAnsi="Times New Roman" w:cs="Times New Roman"/>
                <w:b/>
                <w:bCs/>
                <w:sz w:val="20"/>
                <w:szCs w:val="20"/>
              </w:rPr>
              <w:t>114,2</w:t>
            </w:r>
          </w:p>
        </w:tc>
      </w:tr>
      <w:tr w:rsidR="00644BE0" w:rsidRPr="00160F56" w:rsidTr="0015124B">
        <w:trPr>
          <w:cantSplit/>
          <w:trHeight w:val="397"/>
          <w:jc w:val="center"/>
        </w:trPr>
        <w:tc>
          <w:tcPr>
            <w:tcW w:w="2844" w:type="pct"/>
            <w:tcBorders>
              <w:right w:val="single" w:sz="6" w:space="0" w:color="auto"/>
            </w:tcBorders>
            <w:vAlign w:val="bottom"/>
          </w:tcPr>
          <w:p w:rsidR="00644BE0" w:rsidRPr="00160F56" w:rsidRDefault="00644BE0" w:rsidP="00FE63FD">
            <w:pPr>
              <w:spacing w:before="120" w:after="0" w:line="240" w:lineRule="auto"/>
              <w:ind w:left="284"/>
              <w:rPr>
                <w:rFonts w:ascii="Times New Roman" w:hAnsi="Times New Roman" w:cs="Times New Roman"/>
                <w:sz w:val="18"/>
                <w:szCs w:val="18"/>
              </w:rPr>
            </w:pPr>
            <w:r w:rsidRPr="00160F56">
              <w:rPr>
                <w:rFonts w:ascii="Times New Roman" w:hAnsi="Times New Roman" w:cs="Times New Roman"/>
                <w:sz w:val="18"/>
                <w:szCs w:val="18"/>
              </w:rPr>
              <w:t>в том числе по видам плавания:</w:t>
            </w:r>
          </w:p>
        </w:tc>
        <w:tc>
          <w:tcPr>
            <w:tcW w:w="539" w:type="pct"/>
            <w:tcBorders>
              <w:left w:val="single" w:sz="6" w:space="0" w:color="auto"/>
              <w:right w:val="single" w:sz="6"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b/>
                <w:bCs/>
                <w:sz w:val="20"/>
                <w:szCs w:val="20"/>
              </w:rPr>
            </w:pPr>
          </w:p>
        </w:tc>
        <w:tc>
          <w:tcPr>
            <w:tcW w:w="539" w:type="pct"/>
            <w:tcBorders>
              <w:left w:val="single" w:sz="6" w:space="0" w:color="auto"/>
              <w:right w:val="single" w:sz="6"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b/>
                <w:bCs/>
                <w:sz w:val="20"/>
                <w:szCs w:val="20"/>
              </w:rPr>
            </w:pPr>
          </w:p>
        </w:tc>
        <w:tc>
          <w:tcPr>
            <w:tcW w:w="539" w:type="pct"/>
            <w:tcBorders>
              <w:left w:val="single" w:sz="6"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b/>
                <w:bCs/>
                <w:sz w:val="20"/>
                <w:szCs w:val="20"/>
              </w:rPr>
            </w:pPr>
          </w:p>
        </w:tc>
        <w:tc>
          <w:tcPr>
            <w:tcW w:w="540" w:type="pct"/>
            <w:vAlign w:val="bottom"/>
          </w:tcPr>
          <w:p w:rsidR="00644BE0" w:rsidRPr="00160F56" w:rsidRDefault="00644BE0" w:rsidP="00FE63FD">
            <w:pPr>
              <w:spacing w:before="120" w:after="0" w:line="240" w:lineRule="auto"/>
              <w:ind w:right="57"/>
              <w:jc w:val="right"/>
              <w:rPr>
                <w:rFonts w:ascii="Times New Roman" w:hAnsi="Times New Roman" w:cs="Times New Roman"/>
                <w:b/>
                <w:bCs/>
                <w:sz w:val="20"/>
                <w:szCs w:val="20"/>
              </w:rPr>
            </w:pPr>
          </w:p>
        </w:tc>
      </w:tr>
      <w:tr w:rsidR="00644BE0" w:rsidRPr="00160F56" w:rsidTr="0015124B">
        <w:trPr>
          <w:cantSplit/>
          <w:trHeight w:val="397"/>
          <w:jc w:val="center"/>
        </w:trPr>
        <w:tc>
          <w:tcPr>
            <w:tcW w:w="2844" w:type="pct"/>
            <w:tcBorders>
              <w:right w:val="single" w:sz="6" w:space="0" w:color="auto"/>
            </w:tcBorders>
            <w:vAlign w:val="bottom"/>
          </w:tcPr>
          <w:p w:rsidR="00644BE0" w:rsidRPr="00160F56" w:rsidRDefault="00644BE0" w:rsidP="00FE63FD">
            <w:pPr>
              <w:spacing w:before="120" w:after="0" w:line="240" w:lineRule="auto"/>
              <w:ind w:left="113"/>
              <w:rPr>
                <w:rFonts w:ascii="Times New Roman" w:hAnsi="Times New Roman" w:cs="Times New Roman"/>
                <w:sz w:val="20"/>
                <w:szCs w:val="20"/>
              </w:rPr>
            </w:pPr>
            <w:r w:rsidRPr="00160F56">
              <w:rPr>
                <w:rFonts w:ascii="Times New Roman" w:hAnsi="Times New Roman" w:cs="Times New Roman"/>
                <w:sz w:val="20"/>
                <w:szCs w:val="20"/>
              </w:rPr>
              <w:t>заграничное</w:t>
            </w:r>
          </w:p>
        </w:tc>
        <w:tc>
          <w:tcPr>
            <w:tcW w:w="539" w:type="pct"/>
            <w:tcBorders>
              <w:left w:val="single" w:sz="6" w:space="0" w:color="auto"/>
              <w:right w:val="single" w:sz="6"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0,9</w:t>
            </w:r>
          </w:p>
        </w:tc>
        <w:tc>
          <w:tcPr>
            <w:tcW w:w="539" w:type="pct"/>
            <w:tcBorders>
              <w:left w:val="single" w:sz="6" w:space="0" w:color="auto"/>
              <w:right w:val="single" w:sz="6"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0,5</w:t>
            </w:r>
          </w:p>
        </w:tc>
        <w:tc>
          <w:tcPr>
            <w:tcW w:w="539" w:type="pct"/>
            <w:tcBorders>
              <w:left w:val="single" w:sz="6"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0,5</w:t>
            </w:r>
          </w:p>
        </w:tc>
        <w:tc>
          <w:tcPr>
            <w:tcW w:w="540" w:type="pct"/>
            <w:vAlign w:val="bottom"/>
          </w:tcPr>
          <w:p w:rsidR="00644BE0" w:rsidRPr="00160F56" w:rsidRDefault="00644BE0" w:rsidP="00FE63FD">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176,4</w:t>
            </w:r>
          </w:p>
        </w:tc>
      </w:tr>
      <w:tr w:rsidR="00644BE0" w:rsidRPr="00160F56" w:rsidTr="0015124B">
        <w:trPr>
          <w:cantSplit/>
          <w:trHeight w:val="397"/>
          <w:jc w:val="center"/>
        </w:trPr>
        <w:tc>
          <w:tcPr>
            <w:tcW w:w="2844" w:type="pct"/>
            <w:tcBorders>
              <w:right w:val="single" w:sz="6" w:space="0" w:color="auto"/>
            </w:tcBorders>
            <w:vAlign w:val="bottom"/>
          </w:tcPr>
          <w:p w:rsidR="00644BE0" w:rsidRPr="00160F56" w:rsidRDefault="00644BE0" w:rsidP="00FE63FD">
            <w:pPr>
              <w:spacing w:before="120" w:after="0" w:line="240" w:lineRule="auto"/>
              <w:ind w:left="113"/>
              <w:rPr>
                <w:rFonts w:ascii="Times New Roman" w:hAnsi="Times New Roman" w:cs="Times New Roman"/>
                <w:sz w:val="20"/>
                <w:szCs w:val="20"/>
              </w:rPr>
            </w:pPr>
            <w:r w:rsidRPr="00160F56">
              <w:rPr>
                <w:rFonts w:ascii="Times New Roman" w:hAnsi="Times New Roman" w:cs="Times New Roman"/>
                <w:sz w:val="20"/>
                <w:szCs w:val="20"/>
              </w:rPr>
              <w:t>каботажное (без пригородного)</w:t>
            </w:r>
          </w:p>
        </w:tc>
        <w:tc>
          <w:tcPr>
            <w:tcW w:w="539" w:type="pct"/>
            <w:tcBorders>
              <w:left w:val="single" w:sz="6" w:space="0" w:color="auto"/>
              <w:right w:val="single" w:sz="6"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5907,3</w:t>
            </w:r>
          </w:p>
        </w:tc>
        <w:tc>
          <w:tcPr>
            <w:tcW w:w="539" w:type="pct"/>
            <w:tcBorders>
              <w:left w:val="single" w:sz="6" w:space="0" w:color="auto"/>
              <w:right w:val="single" w:sz="6"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4475,6</w:t>
            </w:r>
          </w:p>
        </w:tc>
        <w:tc>
          <w:tcPr>
            <w:tcW w:w="539" w:type="pct"/>
            <w:tcBorders>
              <w:left w:val="single" w:sz="6"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1905,1</w:t>
            </w:r>
          </w:p>
        </w:tc>
        <w:tc>
          <w:tcPr>
            <w:tcW w:w="540" w:type="pct"/>
            <w:vAlign w:val="bottom"/>
          </w:tcPr>
          <w:p w:rsidR="00644BE0" w:rsidRPr="00160F56" w:rsidRDefault="00644BE0" w:rsidP="00FE63FD">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114,2</w:t>
            </w:r>
          </w:p>
        </w:tc>
      </w:tr>
      <w:tr w:rsidR="00644BE0" w:rsidRPr="00160F56" w:rsidTr="0015124B">
        <w:trPr>
          <w:cantSplit/>
          <w:trHeight w:val="397"/>
          <w:jc w:val="center"/>
        </w:trPr>
        <w:tc>
          <w:tcPr>
            <w:tcW w:w="2844" w:type="pct"/>
            <w:tcBorders>
              <w:right w:val="single" w:sz="6" w:space="0" w:color="auto"/>
            </w:tcBorders>
            <w:vAlign w:val="bottom"/>
          </w:tcPr>
          <w:p w:rsidR="00644BE0" w:rsidRPr="00160F56" w:rsidRDefault="00644BE0" w:rsidP="00FE63FD">
            <w:pPr>
              <w:spacing w:before="120" w:after="0" w:line="240" w:lineRule="auto"/>
              <w:ind w:left="113"/>
              <w:rPr>
                <w:rFonts w:ascii="Times New Roman" w:hAnsi="Times New Roman" w:cs="Times New Roman"/>
                <w:sz w:val="20"/>
                <w:szCs w:val="20"/>
              </w:rPr>
            </w:pPr>
            <w:r w:rsidRPr="00160F56">
              <w:rPr>
                <w:rFonts w:ascii="Times New Roman" w:hAnsi="Times New Roman" w:cs="Times New Roman"/>
                <w:sz w:val="20"/>
                <w:szCs w:val="20"/>
              </w:rPr>
              <w:t>пригородное</w:t>
            </w:r>
          </w:p>
        </w:tc>
        <w:tc>
          <w:tcPr>
            <w:tcW w:w="539" w:type="pct"/>
            <w:tcBorders>
              <w:left w:val="single" w:sz="6" w:space="0" w:color="auto"/>
              <w:right w:val="single" w:sz="6"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136,8</w:t>
            </w:r>
          </w:p>
        </w:tc>
        <w:tc>
          <w:tcPr>
            <w:tcW w:w="539" w:type="pct"/>
            <w:tcBorders>
              <w:left w:val="single" w:sz="6" w:space="0" w:color="auto"/>
              <w:right w:val="single" w:sz="6"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139,9</w:t>
            </w:r>
          </w:p>
        </w:tc>
        <w:tc>
          <w:tcPr>
            <w:tcW w:w="539" w:type="pct"/>
            <w:tcBorders>
              <w:left w:val="single" w:sz="6"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43,7</w:t>
            </w:r>
          </w:p>
        </w:tc>
        <w:tc>
          <w:tcPr>
            <w:tcW w:w="540" w:type="pct"/>
            <w:vAlign w:val="bottom"/>
          </w:tcPr>
          <w:p w:rsidR="00644BE0" w:rsidRPr="00160F56" w:rsidRDefault="00644BE0" w:rsidP="00FE63FD">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117,4</w:t>
            </w:r>
          </w:p>
        </w:tc>
      </w:tr>
      <w:tr w:rsidR="00644BE0" w:rsidRPr="00160F56" w:rsidTr="0015124B">
        <w:trPr>
          <w:cantSplit/>
          <w:trHeight w:val="397"/>
          <w:jc w:val="center"/>
        </w:trPr>
        <w:tc>
          <w:tcPr>
            <w:tcW w:w="2844" w:type="pct"/>
            <w:tcBorders>
              <w:right w:val="single" w:sz="6" w:space="0" w:color="auto"/>
            </w:tcBorders>
            <w:vAlign w:val="bottom"/>
          </w:tcPr>
          <w:p w:rsidR="00644BE0" w:rsidRPr="0015124B" w:rsidRDefault="0015124B" w:rsidP="0015124B">
            <w:pPr>
              <w:spacing w:before="120" w:after="0" w:line="240" w:lineRule="auto"/>
              <w:rPr>
                <w:rFonts w:ascii="Times New Roman" w:hAnsi="Times New Roman" w:cs="Times New Roman"/>
                <w:sz w:val="20"/>
                <w:szCs w:val="20"/>
              </w:rPr>
            </w:pPr>
            <w:r>
              <w:rPr>
                <w:rFonts w:ascii="Times New Roman" w:hAnsi="Times New Roman" w:cs="Times New Roman"/>
                <w:b/>
                <w:bCs/>
                <w:sz w:val="20"/>
                <w:szCs w:val="20"/>
              </w:rPr>
              <w:t>Пассажирооборот – в</w:t>
            </w:r>
            <w:r w:rsidR="00644BE0" w:rsidRPr="00160F56">
              <w:rPr>
                <w:rFonts w:ascii="Times New Roman" w:hAnsi="Times New Roman" w:cs="Times New Roman"/>
                <w:b/>
                <w:bCs/>
                <w:sz w:val="20"/>
                <w:szCs w:val="20"/>
              </w:rPr>
              <w:t>сего</w:t>
            </w:r>
            <w:r>
              <w:rPr>
                <w:rFonts w:ascii="Times New Roman" w:hAnsi="Times New Roman" w:cs="Times New Roman"/>
                <w:b/>
                <w:bCs/>
                <w:sz w:val="20"/>
                <w:szCs w:val="20"/>
              </w:rPr>
              <w:t xml:space="preserve">, </w:t>
            </w:r>
            <w:proofErr w:type="gramStart"/>
            <w:r w:rsidRPr="00160F56">
              <w:rPr>
                <w:rFonts w:ascii="Times New Roman" w:hAnsi="Times New Roman" w:cs="Times New Roman"/>
                <w:sz w:val="20"/>
                <w:szCs w:val="20"/>
              </w:rPr>
              <w:t>млн</w:t>
            </w:r>
            <w:proofErr w:type="gramEnd"/>
            <w:r w:rsidRPr="00160F56">
              <w:rPr>
                <w:rFonts w:ascii="Times New Roman" w:hAnsi="Times New Roman" w:cs="Times New Roman"/>
                <w:sz w:val="20"/>
                <w:szCs w:val="20"/>
              </w:rPr>
              <w:t xml:space="preserve"> пассажиро</w:t>
            </w:r>
            <w:r w:rsidRPr="00160F56">
              <w:rPr>
                <w:rFonts w:ascii="Times New Roman" w:hAnsi="Times New Roman" w:cs="Times New Roman"/>
                <w:sz w:val="20"/>
                <w:szCs w:val="20"/>
              </w:rPr>
              <w:sym w:font="Symbol" w:char="F0D7"/>
            </w:r>
            <w:r w:rsidRPr="00160F56">
              <w:rPr>
                <w:rFonts w:ascii="Times New Roman" w:hAnsi="Times New Roman" w:cs="Times New Roman"/>
                <w:sz w:val="20"/>
                <w:szCs w:val="20"/>
              </w:rPr>
              <w:t>км</w:t>
            </w:r>
          </w:p>
        </w:tc>
        <w:tc>
          <w:tcPr>
            <w:tcW w:w="539" w:type="pct"/>
            <w:tcBorders>
              <w:left w:val="single" w:sz="6" w:space="0" w:color="auto"/>
              <w:right w:val="single" w:sz="6"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b/>
                <w:sz w:val="20"/>
                <w:szCs w:val="20"/>
              </w:rPr>
            </w:pPr>
            <w:r w:rsidRPr="00160F56">
              <w:rPr>
                <w:rFonts w:ascii="Times New Roman" w:hAnsi="Times New Roman" w:cs="Times New Roman"/>
                <w:b/>
                <w:sz w:val="20"/>
                <w:szCs w:val="20"/>
              </w:rPr>
              <w:t>51,9</w:t>
            </w:r>
          </w:p>
        </w:tc>
        <w:tc>
          <w:tcPr>
            <w:tcW w:w="539" w:type="pct"/>
            <w:tcBorders>
              <w:left w:val="single" w:sz="6" w:space="0" w:color="auto"/>
              <w:right w:val="single" w:sz="6"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b/>
                <w:bCs/>
                <w:sz w:val="20"/>
                <w:szCs w:val="20"/>
              </w:rPr>
            </w:pPr>
            <w:r w:rsidRPr="00160F56">
              <w:rPr>
                <w:rFonts w:ascii="Times New Roman" w:hAnsi="Times New Roman" w:cs="Times New Roman"/>
                <w:b/>
                <w:bCs/>
                <w:sz w:val="20"/>
                <w:szCs w:val="20"/>
              </w:rPr>
              <w:t>32,7</w:t>
            </w:r>
          </w:p>
        </w:tc>
        <w:tc>
          <w:tcPr>
            <w:tcW w:w="539" w:type="pct"/>
            <w:tcBorders>
              <w:left w:val="single" w:sz="6"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b/>
                <w:sz w:val="20"/>
                <w:szCs w:val="20"/>
              </w:rPr>
            </w:pPr>
            <w:r w:rsidRPr="00160F56">
              <w:rPr>
                <w:rFonts w:ascii="Times New Roman" w:hAnsi="Times New Roman" w:cs="Times New Roman"/>
                <w:b/>
                <w:sz w:val="20"/>
                <w:szCs w:val="20"/>
              </w:rPr>
              <w:t>13,1</w:t>
            </w:r>
          </w:p>
        </w:tc>
        <w:tc>
          <w:tcPr>
            <w:tcW w:w="540" w:type="pct"/>
            <w:vAlign w:val="bottom"/>
          </w:tcPr>
          <w:p w:rsidR="00644BE0" w:rsidRPr="00160F56" w:rsidRDefault="00644BE0" w:rsidP="00FE63FD">
            <w:pPr>
              <w:spacing w:before="120" w:after="0" w:line="240" w:lineRule="auto"/>
              <w:ind w:right="57"/>
              <w:jc w:val="right"/>
              <w:rPr>
                <w:rFonts w:ascii="Times New Roman" w:hAnsi="Times New Roman" w:cs="Times New Roman"/>
                <w:b/>
                <w:sz w:val="20"/>
                <w:szCs w:val="20"/>
              </w:rPr>
            </w:pPr>
            <w:r w:rsidRPr="00160F56">
              <w:rPr>
                <w:rFonts w:ascii="Times New Roman" w:hAnsi="Times New Roman" w:cs="Times New Roman"/>
                <w:b/>
                <w:sz w:val="20"/>
                <w:szCs w:val="20"/>
              </w:rPr>
              <w:t>126,5</w:t>
            </w:r>
          </w:p>
        </w:tc>
      </w:tr>
      <w:tr w:rsidR="00644BE0" w:rsidRPr="00160F56" w:rsidTr="0015124B">
        <w:trPr>
          <w:cantSplit/>
          <w:trHeight w:val="397"/>
          <w:jc w:val="center"/>
        </w:trPr>
        <w:tc>
          <w:tcPr>
            <w:tcW w:w="2844" w:type="pct"/>
            <w:tcBorders>
              <w:right w:val="single" w:sz="6" w:space="0" w:color="auto"/>
            </w:tcBorders>
            <w:vAlign w:val="bottom"/>
          </w:tcPr>
          <w:p w:rsidR="00644BE0" w:rsidRPr="00160F56" w:rsidRDefault="00644BE0" w:rsidP="00FE63FD">
            <w:pPr>
              <w:spacing w:before="120" w:after="0" w:line="240" w:lineRule="auto"/>
              <w:ind w:left="284"/>
              <w:rPr>
                <w:rFonts w:ascii="Times New Roman" w:hAnsi="Times New Roman" w:cs="Times New Roman"/>
                <w:sz w:val="18"/>
                <w:szCs w:val="18"/>
              </w:rPr>
            </w:pPr>
            <w:r w:rsidRPr="00160F56">
              <w:rPr>
                <w:rFonts w:ascii="Times New Roman" w:hAnsi="Times New Roman" w:cs="Times New Roman"/>
                <w:sz w:val="18"/>
                <w:szCs w:val="18"/>
              </w:rPr>
              <w:t>в том числе по видам плавания:</w:t>
            </w:r>
          </w:p>
        </w:tc>
        <w:tc>
          <w:tcPr>
            <w:tcW w:w="539" w:type="pct"/>
            <w:tcBorders>
              <w:left w:val="single" w:sz="6" w:space="0" w:color="auto"/>
              <w:right w:val="single" w:sz="6"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sz w:val="20"/>
                <w:szCs w:val="20"/>
              </w:rPr>
            </w:pPr>
          </w:p>
        </w:tc>
        <w:tc>
          <w:tcPr>
            <w:tcW w:w="539" w:type="pct"/>
            <w:tcBorders>
              <w:left w:val="single" w:sz="6" w:space="0" w:color="auto"/>
              <w:right w:val="single" w:sz="6"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b/>
                <w:bCs/>
                <w:sz w:val="20"/>
                <w:szCs w:val="20"/>
              </w:rPr>
            </w:pPr>
          </w:p>
        </w:tc>
        <w:tc>
          <w:tcPr>
            <w:tcW w:w="539" w:type="pct"/>
            <w:tcBorders>
              <w:left w:val="single" w:sz="6"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sz w:val="20"/>
                <w:szCs w:val="20"/>
              </w:rPr>
            </w:pPr>
          </w:p>
        </w:tc>
        <w:tc>
          <w:tcPr>
            <w:tcW w:w="540" w:type="pct"/>
            <w:vAlign w:val="bottom"/>
          </w:tcPr>
          <w:p w:rsidR="00644BE0" w:rsidRPr="00160F56" w:rsidRDefault="00644BE0" w:rsidP="00FE63FD">
            <w:pPr>
              <w:spacing w:before="120" w:after="0" w:line="240" w:lineRule="auto"/>
              <w:ind w:right="57"/>
              <w:jc w:val="right"/>
              <w:rPr>
                <w:rFonts w:ascii="Times New Roman" w:hAnsi="Times New Roman" w:cs="Times New Roman"/>
                <w:sz w:val="20"/>
                <w:szCs w:val="20"/>
              </w:rPr>
            </w:pPr>
          </w:p>
        </w:tc>
      </w:tr>
      <w:tr w:rsidR="00644BE0" w:rsidRPr="00160F56" w:rsidTr="0015124B">
        <w:trPr>
          <w:cantSplit/>
          <w:trHeight w:val="397"/>
          <w:jc w:val="center"/>
        </w:trPr>
        <w:tc>
          <w:tcPr>
            <w:tcW w:w="2844" w:type="pct"/>
            <w:tcBorders>
              <w:right w:val="single" w:sz="6" w:space="0" w:color="auto"/>
            </w:tcBorders>
            <w:vAlign w:val="bottom"/>
          </w:tcPr>
          <w:p w:rsidR="00644BE0" w:rsidRPr="00160F56" w:rsidRDefault="00644BE0" w:rsidP="00FE63FD">
            <w:pPr>
              <w:spacing w:before="120" w:after="0" w:line="240" w:lineRule="auto"/>
              <w:ind w:left="113"/>
              <w:rPr>
                <w:rFonts w:ascii="Times New Roman" w:hAnsi="Times New Roman" w:cs="Times New Roman"/>
                <w:sz w:val="20"/>
                <w:szCs w:val="20"/>
              </w:rPr>
            </w:pPr>
            <w:r w:rsidRPr="00160F56">
              <w:rPr>
                <w:rFonts w:ascii="Times New Roman" w:hAnsi="Times New Roman" w:cs="Times New Roman"/>
                <w:sz w:val="20"/>
                <w:szCs w:val="20"/>
              </w:rPr>
              <w:t>заграничное</w:t>
            </w:r>
          </w:p>
        </w:tc>
        <w:tc>
          <w:tcPr>
            <w:tcW w:w="539" w:type="pct"/>
            <w:tcBorders>
              <w:left w:val="single" w:sz="6" w:space="0" w:color="auto"/>
              <w:right w:val="single" w:sz="6"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2,8</w:t>
            </w:r>
          </w:p>
        </w:tc>
        <w:tc>
          <w:tcPr>
            <w:tcW w:w="539" w:type="pct"/>
            <w:tcBorders>
              <w:left w:val="single" w:sz="6" w:space="0" w:color="auto"/>
              <w:right w:val="single" w:sz="6"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1,8</w:t>
            </w:r>
          </w:p>
        </w:tc>
        <w:tc>
          <w:tcPr>
            <w:tcW w:w="539" w:type="pct"/>
            <w:tcBorders>
              <w:left w:val="single" w:sz="6"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0,1</w:t>
            </w:r>
          </w:p>
        </w:tc>
        <w:tc>
          <w:tcPr>
            <w:tcW w:w="540" w:type="pct"/>
            <w:vAlign w:val="bottom"/>
          </w:tcPr>
          <w:p w:rsidR="00644BE0" w:rsidRPr="00160F56" w:rsidRDefault="00644BE0" w:rsidP="00FE63FD">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71,4</w:t>
            </w:r>
          </w:p>
        </w:tc>
      </w:tr>
      <w:tr w:rsidR="00644BE0" w:rsidRPr="00160F56" w:rsidTr="0015124B">
        <w:trPr>
          <w:cantSplit/>
          <w:trHeight w:val="397"/>
          <w:jc w:val="center"/>
        </w:trPr>
        <w:tc>
          <w:tcPr>
            <w:tcW w:w="2844" w:type="pct"/>
            <w:tcBorders>
              <w:right w:val="single" w:sz="6" w:space="0" w:color="auto"/>
            </w:tcBorders>
            <w:vAlign w:val="bottom"/>
          </w:tcPr>
          <w:p w:rsidR="00644BE0" w:rsidRPr="00160F56" w:rsidRDefault="00644BE0" w:rsidP="00FE63FD">
            <w:pPr>
              <w:spacing w:before="120" w:after="0" w:line="240" w:lineRule="auto"/>
              <w:ind w:left="113"/>
              <w:rPr>
                <w:rFonts w:ascii="Times New Roman" w:hAnsi="Times New Roman" w:cs="Times New Roman"/>
                <w:sz w:val="20"/>
                <w:szCs w:val="20"/>
              </w:rPr>
            </w:pPr>
            <w:r w:rsidRPr="00160F56">
              <w:rPr>
                <w:rFonts w:ascii="Times New Roman" w:hAnsi="Times New Roman" w:cs="Times New Roman"/>
                <w:sz w:val="20"/>
                <w:szCs w:val="20"/>
              </w:rPr>
              <w:t>каботажное (без пригородного)</w:t>
            </w:r>
          </w:p>
        </w:tc>
        <w:tc>
          <w:tcPr>
            <w:tcW w:w="539" w:type="pct"/>
            <w:tcBorders>
              <w:left w:val="single" w:sz="6" w:space="0" w:color="auto"/>
              <w:right w:val="single" w:sz="6"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42,7</w:t>
            </w:r>
          </w:p>
        </w:tc>
        <w:tc>
          <w:tcPr>
            <w:tcW w:w="539" w:type="pct"/>
            <w:tcBorders>
              <w:left w:val="single" w:sz="6" w:space="0" w:color="auto"/>
              <w:right w:val="single" w:sz="6"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25,0</w:t>
            </w:r>
          </w:p>
        </w:tc>
        <w:tc>
          <w:tcPr>
            <w:tcW w:w="539" w:type="pct"/>
            <w:tcBorders>
              <w:left w:val="single" w:sz="6"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11,5</w:t>
            </w:r>
          </w:p>
        </w:tc>
        <w:tc>
          <w:tcPr>
            <w:tcW w:w="540" w:type="pct"/>
            <w:vAlign w:val="bottom"/>
          </w:tcPr>
          <w:p w:rsidR="00644BE0" w:rsidRPr="00160F56" w:rsidRDefault="00644BE0" w:rsidP="00FE63FD">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135,0</w:t>
            </w:r>
          </w:p>
        </w:tc>
      </w:tr>
      <w:tr w:rsidR="00644BE0" w:rsidRPr="00160F56" w:rsidTr="0015124B">
        <w:trPr>
          <w:cantSplit/>
          <w:trHeight w:val="397"/>
          <w:jc w:val="center"/>
        </w:trPr>
        <w:tc>
          <w:tcPr>
            <w:tcW w:w="2844" w:type="pct"/>
            <w:tcBorders>
              <w:bottom w:val="single" w:sz="6" w:space="0" w:color="auto"/>
              <w:right w:val="single" w:sz="6" w:space="0" w:color="auto"/>
            </w:tcBorders>
            <w:vAlign w:val="bottom"/>
          </w:tcPr>
          <w:p w:rsidR="00644BE0" w:rsidRPr="00160F56" w:rsidRDefault="00644BE0" w:rsidP="00FE63FD">
            <w:pPr>
              <w:spacing w:before="120" w:after="0" w:line="240" w:lineRule="auto"/>
              <w:ind w:left="113"/>
              <w:rPr>
                <w:rFonts w:ascii="Times New Roman" w:hAnsi="Times New Roman" w:cs="Times New Roman"/>
                <w:sz w:val="20"/>
                <w:szCs w:val="20"/>
              </w:rPr>
            </w:pPr>
            <w:r w:rsidRPr="00160F56">
              <w:rPr>
                <w:rFonts w:ascii="Times New Roman" w:hAnsi="Times New Roman" w:cs="Times New Roman"/>
                <w:sz w:val="20"/>
                <w:szCs w:val="20"/>
              </w:rPr>
              <w:t>пригородное</w:t>
            </w:r>
          </w:p>
        </w:tc>
        <w:tc>
          <w:tcPr>
            <w:tcW w:w="539" w:type="pct"/>
            <w:tcBorders>
              <w:left w:val="single" w:sz="6" w:space="0" w:color="auto"/>
              <w:bottom w:val="single" w:sz="6" w:space="0" w:color="auto"/>
              <w:right w:val="single" w:sz="6"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6,4</w:t>
            </w:r>
          </w:p>
        </w:tc>
        <w:tc>
          <w:tcPr>
            <w:tcW w:w="539" w:type="pct"/>
            <w:tcBorders>
              <w:left w:val="single" w:sz="6" w:space="0" w:color="auto"/>
              <w:bottom w:val="single" w:sz="6" w:space="0" w:color="auto"/>
              <w:right w:val="single" w:sz="6"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5,9</w:t>
            </w:r>
          </w:p>
        </w:tc>
        <w:tc>
          <w:tcPr>
            <w:tcW w:w="539" w:type="pct"/>
            <w:tcBorders>
              <w:left w:val="single" w:sz="6" w:space="0" w:color="auto"/>
              <w:bottom w:val="single" w:sz="6"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1,5</w:t>
            </w:r>
          </w:p>
        </w:tc>
        <w:tc>
          <w:tcPr>
            <w:tcW w:w="540" w:type="pct"/>
            <w:tcBorders>
              <w:bottom w:val="single" w:sz="4" w:space="0" w:color="auto"/>
            </w:tcBorders>
            <w:vAlign w:val="bottom"/>
          </w:tcPr>
          <w:p w:rsidR="00644BE0" w:rsidRPr="00160F56" w:rsidRDefault="00644BE0" w:rsidP="00FE63FD">
            <w:pPr>
              <w:spacing w:before="120" w:after="0" w:line="240" w:lineRule="auto"/>
              <w:ind w:right="57"/>
              <w:jc w:val="right"/>
              <w:rPr>
                <w:rFonts w:ascii="Times New Roman" w:hAnsi="Times New Roman" w:cs="Times New Roman"/>
                <w:sz w:val="20"/>
                <w:szCs w:val="20"/>
              </w:rPr>
            </w:pPr>
            <w:r w:rsidRPr="00160F56">
              <w:rPr>
                <w:rFonts w:ascii="Times New Roman" w:hAnsi="Times New Roman" w:cs="Times New Roman"/>
                <w:sz w:val="20"/>
                <w:szCs w:val="20"/>
              </w:rPr>
              <w:t>164,9</w:t>
            </w:r>
          </w:p>
        </w:tc>
      </w:tr>
    </w:tbl>
    <w:p w:rsidR="00644BE0" w:rsidRPr="00FE63FD" w:rsidRDefault="00644BE0" w:rsidP="00A61BAB">
      <w:pPr>
        <w:spacing w:before="120" w:after="0" w:line="240" w:lineRule="auto"/>
        <w:jc w:val="both"/>
        <w:rPr>
          <w:rFonts w:ascii="Times New Roman" w:hAnsi="Times New Roman" w:cs="Times New Roman"/>
          <w:sz w:val="18"/>
          <w:szCs w:val="20"/>
        </w:rPr>
      </w:pPr>
      <w:r w:rsidRPr="00FE63FD">
        <w:rPr>
          <w:rFonts w:ascii="Times New Roman" w:hAnsi="Times New Roman" w:cs="Times New Roman"/>
          <w:sz w:val="18"/>
          <w:szCs w:val="20"/>
          <w:vertAlign w:val="superscript"/>
        </w:rPr>
        <w:t xml:space="preserve">1) </w:t>
      </w:r>
      <w:r w:rsidRPr="00FE63FD">
        <w:rPr>
          <w:rFonts w:ascii="Times New Roman" w:hAnsi="Times New Roman" w:cs="Times New Roman"/>
          <w:sz w:val="18"/>
          <w:szCs w:val="20"/>
        </w:rPr>
        <w:t xml:space="preserve"> По организациям всех видов экономической деятельности.</w:t>
      </w:r>
    </w:p>
    <w:p w:rsidR="00FE63FD" w:rsidRDefault="00FE63FD" w:rsidP="00644BE0">
      <w:pPr>
        <w:spacing w:before="60"/>
        <w:ind w:left="-709"/>
        <w:jc w:val="center"/>
        <w:rPr>
          <w:rFonts w:ascii="Times New Roman" w:hAnsi="Times New Roman" w:cs="Times New Roman"/>
          <w:b/>
          <w:bCs/>
          <w:sz w:val="20"/>
          <w:szCs w:val="20"/>
        </w:rPr>
      </w:pPr>
    </w:p>
    <w:p w:rsidR="00644BE0" w:rsidRPr="00160F56" w:rsidRDefault="00644BE0" w:rsidP="00644BE0">
      <w:pPr>
        <w:spacing w:before="60"/>
        <w:ind w:left="-709"/>
        <w:jc w:val="center"/>
        <w:rPr>
          <w:rFonts w:ascii="Times New Roman" w:hAnsi="Times New Roman" w:cs="Times New Roman"/>
          <w:b/>
          <w:bCs/>
          <w:sz w:val="20"/>
          <w:szCs w:val="20"/>
          <w:vertAlign w:val="superscript"/>
        </w:rPr>
      </w:pPr>
      <w:r w:rsidRPr="00160F56">
        <w:rPr>
          <w:rFonts w:ascii="Times New Roman" w:hAnsi="Times New Roman" w:cs="Times New Roman"/>
          <w:b/>
          <w:bCs/>
          <w:sz w:val="20"/>
          <w:szCs w:val="20"/>
        </w:rPr>
        <w:t>2.22. ОСНОВНЫЕ ПОКАЗАТЕЛИ ТЕХНИЧЕСКОЙ ОСНАЩЕННОСТИ</w:t>
      </w:r>
      <w:r w:rsidRPr="00160F56">
        <w:rPr>
          <w:rFonts w:ascii="Times New Roman" w:hAnsi="Times New Roman" w:cs="Times New Roman"/>
          <w:b/>
          <w:bCs/>
          <w:sz w:val="20"/>
          <w:szCs w:val="20"/>
        </w:rPr>
        <w:br/>
        <w:t>И РАБОТЫ МОРСКИХ ПОРТОВ</w:t>
      </w:r>
      <w:proofErr w:type="gramStart"/>
      <w:r w:rsidRPr="00160F56">
        <w:rPr>
          <w:rFonts w:ascii="Times New Roman" w:hAnsi="Times New Roman" w:cs="Times New Roman"/>
          <w:b/>
          <w:bCs/>
          <w:sz w:val="20"/>
          <w:szCs w:val="20"/>
          <w:vertAlign w:val="superscript"/>
        </w:rPr>
        <w:t>1</w:t>
      </w:r>
      <w:proofErr w:type="gramEnd"/>
      <w:r w:rsidRPr="00160F56">
        <w:rPr>
          <w:rFonts w:ascii="Times New Roman" w:hAnsi="Times New Roman" w:cs="Times New Roman"/>
          <w:b/>
          <w:bCs/>
          <w:sz w:val="20"/>
          <w:szCs w:val="20"/>
          <w:vertAlign w:val="superscript"/>
        </w:rPr>
        <w:t>)</w:t>
      </w:r>
    </w:p>
    <w:tbl>
      <w:tblPr>
        <w:tblW w:w="5000" w:type="pct"/>
        <w:jc w:val="center"/>
        <w:tblCellMar>
          <w:left w:w="0" w:type="dxa"/>
          <w:right w:w="0" w:type="dxa"/>
        </w:tblCellMar>
        <w:tblLook w:val="0000" w:firstRow="0" w:lastRow="0" w:firstColumn="0" w:lastColumn="0" w:noHBand="0" w:noVBand="0"/>
      </w:tblPr>
      <w:tblGrid>
        <w:gridCol w:w="6016"/>
        <w:gridCol w:w="1620"/>
        <w:gridCol w:w="1719"/>
      </w:tblGrid>
      <w:tr w:rsidR="00644BE0" w:rsidRPr="00160F56" w:rsidTr="00FE63FD">
        <w:trPr>
          <w:cantSplit/>
          <w:trHeight w:val="397"/>
          <w:jc w:val="center"/>
        </w:trPr>
        <w:tc>
          <w:tcPr>
            <w:tcW w:w="3214" w:type="pct"/>
            <w:tcBorders>
              <w:top w:val="single" w:sz="6" w:space="0" w:color="auto"/>
              <w:bottom w:val="single" w:sz="6" w:space="0" w:color="auto"/>
              <w:right w:val="single" w:sz="6" w:space="0" w:color="auto"/>
            </w:tcBorders>
            <w:vAlign w:val="center"/>
          </w:tcPr>
          <w:p w:rsidR="00644BE0" w:rsidRPr="00160F56" w:rsidRDefault="00644BE0" w:rsidP="00A61BAB">
            <w:pPr>
              <w:spacing w:before="120" w:after="0" w:line="240" w:lineRule="auto"/>
              <w:jc w:val="center"/>
              <w:rPr>
                <w:rFonts w:ascii="Times New Roman" w:hAnsi="Times New Roman" w:cs="Times New Roman"/>
                <w:sz w:val="18"/>
                <w:szCs w:val="18"/>
              </w:rPr>
            </w:pPr>
          </w:p>
        </w:tc>
        <w:tc>
          <w:tcPr>
            <w:tcW w:w="866" w:type="pct"/>
            <w:tcBorders>
              <w:top w:val="single" w:sz="6" w:space="0" w:color="auto"/>
              <w:left w:val="single" w:sz="6" w:space="0" w:color="auto"/>
              <w:bottom w:val="single" w:sz="6" w:space="0" w:color="auto"/>
              <w:right w:val="single" w:sz="6" w:space="0" w:color="auto"/>
            </w:tcBorders>
            <w:vAlign w:val="center"/>
          </w:tcPr>
          <w:p w:rsidR="00644BE0" w:rsidRPr="00160F56" w:rsidRDefault="00644BE0" w:rsidP="00A61BA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2019</w:t>
            </w:r>
          </w:p>
        </w:tc>
        <w:tc>
          <w:tcPr>
            <w:tcW w:w="919" w:type="pct"/>
            <w:tcBorders>
              <w:top w:val="single" w:sz="6" w:space="0" w:color="auto"/>
              <w:left w:val="single" w:sz="6" w:space="0" w:color="auto"/>
              <w:bottom w:val="single" w:sz="6" w:space="0" w:color="auto"/>
            </w:tcBorders>
            <w:vAlign w:val="center"/>
          </w:tcPr>
          <w:p w:rsidR="00644BE0" w:rsidRPr="00160F56" w:rsidRDefault="00644BE0" w:rsidP="00A61BAB">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2020</w:t>
            </w:r>
          </w:p>
        </w:tc>
      </w:tr>
      <w:tr w:rsidR="00644BE0" w:rsidRPr="00160F56" w:rsidTr="00FE63FD">
        <w:trPr>
          <w:cantSplit/>
          <w:trHeight w:val="397"/>
          <w:jc w:val="center"/>
        </w:trPr>
        <w:tc>
          <w:tcPr>
            <w:tcW w:w="3214" w:type="pct"/>
            <w:tcBorders>
              <w:right w:val="single" w:sz="6" w:space="0" w:color="auto"/>
            </w:tcBorders>
            <w:vAlign w:val="bottom"/>
          </w:tcPr>
          <w:p w:rsidR="00644BE0" w:rsidRPr="00160F56" w:rsidRDefault="00644BE0" w:rsidP="00A61BAB">
            <w:pPr>
              <w:spacing w:before="120" w:after="0" w:line="240" w:lineRule="auto"/>
              <w:rPr>
                <w:rFonts w:ascii="Times New Roman" w:hAnsi="Times New Roman" w:cs="Times New Roman"/>
                <w:b/>
                <w:bCs/>
                <w:sz w:val="20"/>
                <w:szCs w:val="20"/>
              </w:rPr>
            </w:pPr>
            <w:r w:rsidRPr="00160F56">
              <w:rPr>
                <w:rFonts w:ascii="Times New Roman" w:hAnsi="Times New Roman" w:cs="Times New Roman"/>
                <w:b/>
                <w:bCs/>
                <w:sz w:val="20"/>
                <w:szCs w:val="20"/>
              </w:rPr>
              <w:t xml:space="preserve">Грузовые причалы </w:t>
            </w:r>
            <w:r w:rsidRPr="00160F56">
              <w:rPr>
                <w:rFonts w:ascii="Times New Roman" w:hAnsi="Times New Roman" w:cs="Times New Roman"/>
                <w:sz w:val="20"/>
                <w:szCs w:val="20"/>
              </w:rPr>
              <w:t>(на конец года):</w:t>
            </w:r>
          </w:p>
        </w:tc>
        <w:tc>
          <w:tcPr>
            <w:tcW w:w="866" w:type="pct"/>
            <w:tcBorders>
              <w:left w:val="single" w:sz="6" w:space="0" w:color="auto"/>
              <w:right w:val="single" w:sz="6" w:space="0" w:color="auto"/>
            </w:tcBorders>
            <w:vAlign w:val="bottom"/>
          </w:tcPr>
          <w:p w:rsidR="00644BE0" w:rsidRPr="00160F56" w:rsidRDefault="00644BE0" w:rsidP="00A61BAB">
            <w:pPr>
              <w:spacing w:before="120" w:after="0" w:line="240" w:lineRule="auto"/>
              <w:ind w:right="113"/>
              <w:jc w:val="right"/>
              <w:rPr>
                <w:rFonts w:ascii="Times New Roman" w:hAnsi="Times New Roman" w:cs="Times New Roman"/>
                <w:sz w:val="20"/>
                <w:szCs w:val="20"/>
              </w:rPr>
            </w:pPr>
          </w:p>
        </w:tc>
        <w:tc>
          <w:tcPr>
            <w:tcW w:w="919" w:type="pct"/>
            <w:tcBorders>
              <w:left w:val="single" w:sz="6" w:space="0" w:color="auto"/>
            </w:tcBorders>
            <w:vAlign w:val="bottom"/>
          </w:tcPr>
          <w:p w:rsidR="00644BE0" w:rsidRPr="00160F56" w:rsidRDefault="00644BE0" w:rsidP="00A61BAB">
            <w:pPr>
              <w:spacing w:before="120" w:after="0" w:line="240" w:lineRule="auto"/>
              <w:ind w:right="57"/>
              <w:jc w:val="right"/>
              <w:rPr>
                <w:rFonts w:ascii="Times New Roman" w:hAnsi="Times New Roman" w:cs="Times New Roman"/>
                <w:sz w:val="20"/>
                <w:szCs w:val="20"/>
              </w:rPr>
            </w:pPr>
          </w:p>
        </w:tc>
      </w:tr>
      <w:tr w:rsidR="00644BE0" w:rsidRPr="00160F56" w:rsidTr="00FE63FD">
        <w:trPr>
          <w:cantSplit/>
          <w:trHeight w:val="397"/>
          <w:jc w:val="center"/>
        </w:trPr>
        <w:tc>
          <w:tcPr>
            <w:tcW w:w="3214" w:type="pct"/>
            <w:tcBorders>
              <w:right w:val="single" w:sz="6" w:space="0" w:color="auto"/>
            </w:tcBorders>
            <w:vAlign w:val="bottom"/>
          </w:tcPr>
          <w:p w:rsidR="00644BE0" w:rsidRPr="00160F56" w:rsidRDefault="00644BE0" w:rsidP="00A61BAB">
            <w:pPr>
              <w:spacing w:before="120" w:after="0" w:line="240" w:lineRule="auto"/>
              <w:ind w:left="397"/>
              <w:rPr>
                <w:rFonts w:ascii="Times New Roman" w:hAnsi="Times New Roman" w:cs="Times New Roman"/>
                <w:sz w:val="20"/>
                <w:szCs w:val="20"/>
              </w:rPr>
            </w:pPr>
            <w:r w:rsidRPr="00160F56">
              <w:rPr>
                <w:rFonts w:ascii="Times New Roman" w:hAnsi="Times New Roman" w:cs="Times New Roman"/>
                <w:sz w:val="20"/>
                <w:szCs w:val="20"/>
              </w:rPr>
              <w:t>число</w:t>
            </w:r>
          </w:p>
        </w:tc>
        <w:tc>
          <w:tcPr>
            <w:tcW w:w="866" w:type="pct"/>
            <w:tcBorders>
              <w:left w:val="single" w:sz="6" w:space="0" w:color="auto"/>
              <w:right w:val="single" w:sz="6" w:space="0" w:color="auto"/>
            </w:tcBorders>
            <w:vAlign w:val="bottom"/>
          </w:tcPr>
          <w:p w:rsidR="00644BE0" w:rsidRPr="00160F56" w:rsidRDefault="00644BE0" w:rsidP="00A61BAB">
            <w:pPr>
              <w:spacing w:before="120" w:after="0" w:line="240" w:lineRule="auto"/>
              <w:ind w:right="85"/>
              <w:jc w:val="right"/>
              <w:rPr>
                <w:rFonts w:ascii="Times New Roman" w:hAnsi="Times New Roman" w:cs="Times New Roman"/>
                <w:sz w:val="20"/>
                <w:szCs w:val="20"/>
              </w:rPr>
            </w:pPr>
            <w:r w:rsidRPr="00160F56">
              <w:rPr>
                <w:rFonts w:ascii="Times New Roman" w:hAnsi="Times New Roman" w:cs="Times New Roman"/>
                <w:sz w:val="20"/>
                <w:szCs w:val="20"/>
              </w:rPr>
              <w:t>931</w:t>
            </w:r>
          </w:p>
        </w:tc>
        <w:tc>
          <w:tcPr>
            <w:tcW w:w="919" w:type="pct"/>
            <w:tcBorders>
              <w:left w:val="single" w:sz="6" w:space="0" w:color="auto"/>
            </w:tcBorders>
            <w:vAlign w:val="bottom"/>
          </w:tcPr>
          <w:p w:rsidR="00644BE0" w:rsidRPr="00160F56" w:rsidRDefault="00644BE0" w:rsidP="00A61BAB">
            <w:pPr>
              <w:spacing w:before="120" w:after="0" w:line="240" w:lineRule="auto"/>
              <w:ind w:right="85"/>
              <w:jc w:val="right"/>
              <w:rPr>
                <w:rFonts w:ascii="Times New Roman" w:hAnsi="Times New Roman" w:cs="Times New Roman"/>
                <w:sz w:val="20"/>
                <w:szCs w:val="20"/>
              </w:rPr>
            </w:pPr>
            <w:r w:rsidRPr="00160F56">
              <w:rPr>
                <w:rFonts w:ascii="Times New Roman" w:hAnsi="Times New Roman" w:cs="Times New Roman"/>
                <w:sz w:val="20"/>
                <w:szCs w:val="20"/>
              </w:rPr>
              <w:t>938</w:t>
            </w:r>
          </w:p>
        </w:tc>
      </w:tr>
      <w:tr w:rsidR="00644BE0" w:rsidRPr="00160F56" w:rsidTr="00FE63FD">
        <w:trPr>
          <w:cantSplit/>
          <w:trHeight w:val="397"/>
          <w:jc w:val="center"/>
        </w:trPr>
        <w:tc>
          <w:tcPr>
            <w:tcW w:w="3214" w:type="pct"/>
            <w:tcBorders>
              <w:right w:val="single" w:sz="6" w:space="0" w:color="auto"/>
            </w:tcBorders>
            <w:vAlign w:val="bottom"/>
          </w:tcPr>
          <w:p w:rsidR="00644BE0" w:rsidRPr="00160F56" w:rsidRDefault="00644BE0" w:rsidP="001B30E6">
            <w:pPr>
              <w:spacing w:before="120" w:after="0" w:line="240" w:lineRule="auto"/>
              <w:ind w:left="397"/>
              <w:rPr>
                <w:rFonts w:ascii="Times New Roman" w:hAnsi="Times New Roman" w:cs="Times New Roman"/>
                <w:sz w:val="20"/>
                <w:szCs w:val="20"/>
              </w:rPr>
            </w:pPr>
            <w:r w:rsidRPr="00160F56">
              <w:rPr>
                <w:rFonts w:ascii="Times New Roman" w:hAnsi="Times New Roman" w:cs="Times New Roman"/>
                <w:sz w:val="20"/>
                <w:szCs w:val="20"/>
              </w:rPr>
              <w:t xml:space="preserve">протяженность, </w:t>
            </w:r>
            <w:proofErr w:type="spellStart"/>
            <w:proofErr w:type="gramStart"/>
            <w:r w:rsidRPr="00160F56">
              <w:rPr>
                <w:rFonts w:ascii="Times New Roman" w:hAnsi="Times New Roman" w:cs="Times New Roman"/>
                <w:sz w:val="20"/>
                <w:szCs w:val="20"/>
              </w:rPr>
              <w:t>тыс</w:t>
            </w:r>
            <w:proofErr w:type="spellEnd"/>
            <w:proofErr w:type="gramEnd"/>
            <w:r w:rsidR="001B30E6">
              <w:rPr>
                <w:rFonts w:ascii="Times New Roman" w:hAnsi="Times New Roman" w:cs="Times New Roman"/>
                <w:sz w:val="20"/>
                <w:szCs w:val="20"/>
              </w:rPr>
              <w:t xml:space="preserve"> </w:t>
            </w:r>
            <w:proofErr w:type="spellStart"/>
            <w:r w:rsidR="001B30E6">
              <w:rPr>
                <w:rFonts w:ascii="Times New Roman" w:hAnsi="Times New Roman" w:cs="Times New Roman"/>
                <w:sz w:val="20"/>
                <w:szCs w:val="20"/>
              </w:rPr>
              <w:t>пог</w:t>
            </w:r>
            <w:proofErr w:type="spellEnd"/>
            <w:r w:rsidRPr="00160F56">
              <w:rPr>
                <w:rFonts w:ascii="Times New Roman" w:hAnsi="Times New Roman" w:cs="Times New Roman"/>
                <w:sz w:val="20"/>
                <w:szCs w:val="20"/>
              </w:rPr>
              <w:t xml:space="preserve"> м</w:t>
            </w:r>
          </w:p>
        </w:tc>
        <w:tc>
          <w:tcPr>
            <w:tcW w:w="866" w:type="pct"/>
            <w:tcBorders>
              <w:left w:val="single" w:sz="6" w:space="0" w:color="auto"/>
              <w:right w:val="single" w:sz="6" w:space="0" w:color="auto"/>
            </w:tcBorders>
            <w:vAlign w:val="bottom"/>
          </w:tcPr>
          <w:p w:rsidR="00644BE0" w:rsidRPr="00160F56" w:rsidRDefault="00644BE0" w:rsidP="00A61BAB">
            <w:pPr>
              <w:spacing w:before="120" w:after="0" w:line="240" w:lineRule="auto"/>
              <w:ind w:right="85"/>
              <w:jc w:val="right"/>
              <w:rPr>
                <w:rFonts w:ascii="Times New Roman" w:hAnsi="Times New Roman" w:cs="Times New Roman"/>
                <w:sz w:val="20"/>
                <w:szCs w:val="20"/>
              </w:rPr>
            </w:pPr>
            <w:r w:rsidRPr="00160F56">
              <w:rPr>
                <w:rFonts w:ascii="Times New Roman" w:hAnsi="Times New Roman" w:cs="Times New Roman"/>
                <w:sz w:val="20"/>
                <w:szCs w:val="20"/>
              </w:rPr>
              <w:t>155,7</w:t>
            </w:r>
          </w:p>
        </w:tc>
        <w:tc>
          <w:tcPr>
            <w:tcW w:w="919" w:type="pct"/>
            <w:tcBorders>
              <w:left w:val="single" w:sz="6" w:space="0" w:color="auto"/>
            </w:tcBorders>
            <w:vAlign w:val="bottom"/>
          </w:tcPr>
          <w:p w:rsidR="00644BE0" w:rsidRPr="00160F56" w:rsidRDefault="00644BE0" w:rsidP="00A61BAB">
            <w:pPr>
              <w:spacing w:before="120" w:after="0" w:line="240" w:lineRule="auto"/>
              <w:ind w:right="85"/>
              <w:jc w:val="right"/>
              <w:rPr>
                <w:rFonts w:ascii="Times New Roman" w:hAnsi="Times New Roman" w:cs="Times New Roman"/>
                <w:sz w:val="20"/>
                <w:szCs w:val="20"/>
              </w:rPr>
            </w:pPr>
            <w:r w:rsidRPr="00160F56">
              <w:rPr>
                <w:rFonts w:ascii="Times New Roman" w:hAnsi="Times New Roman" w:cs="Times New Roman"/>
                <w:sz w:val="20"/>
                <w:szCs w:val="20"/>
              </w:rPr>
              <w:t>158,9</w:t>
            </w:r>
          </w:p>
        </w:tc>
      </w:tr>
      <w:tr w:rsidR="00644BE0" w:rsidRPr="00160F56" w:rsidTr="00FE63FD">
        <w:trPr>
          <w:cantSplit/>
          <w:trHeight w:val="397"/>
          <w:jc w:val="center"/>
        </w:trPr>
        <w:tc>
          <w:tcPr>
            <w:tcW w:w="3214" w:type="pct"/>
            <w:tcBorders>
              <w:right w:val="single" w:sz="6" w:space="0" w:color="auto"/>
            </w:tcBorders>
            <w:vAlign w:val="bottom"/>
          </w:tcPr>
          <w:p w:rsidR="00644BE0" w:rsidRPr="00160F56" w:rsidRDefault="00644BE0" w:rsidP="00A61BAB">
            <w:pPr>
              <w:spacing w:before="120" w:after="0" w:line="240" w:lineRule="auto"/>
              <w:rPr>
                <w:rFonts w:ascii="Times New Roman" w:hAnsi="Times New Roman" w:cs="Times New Roman"/>
                <w:sz w:val="20"/>
                <w:szCs w:val="20"/>
              </w:rPr>
            </w:pPr>
            <w:r w:rsidRPr="00160F56">
              <w:rPr>
                <w:rFonts w:ascii="Times New Roman" w:hAnsi="Times New Roman" w:cs="Times New Roman"/>
                <w:b/>
                <w:bCs/>
                <w:sz w:val="20"/>
                <w:szCs w:val="20"/>
              </w:rPr>
              <w:t xml:space="preserve">Пассажирские причалы </w:t>
            </w:r>
            <w:r w:rsidRPr="00160F56">
              <w:rPr>
                <w:rFonts w:ascii="Times New Roman" w:hAnsi="Times New Roman" w:cs="Times New Roman"/>
                <w:sz w:val="20"/>
                <w:szCs w:val="20"/>
              </w:rPr>
              <w:t xml:space="preserve"> </w:t>
            </w:r>
            <w:r w:rsidRPr="00160F56">
              <w:rPr>
                <w:rFonts w:ascii="Times New Roman" w:hAnsi="Times New Roman" w:cs="Times New Roman"/>
                <w:sz w:val="20"/>
                <w:szCs w:val="20"/>
              </w:rPr>
              <w:br/>
              <w:t>(на конец года):</w:t>
            </w:r>
          </w:p>
        </w:tc>
        <w:tc>
          <w:tcPr>
            <w:tcW w:w="866" w:type="pct"/>
            <w:tcBorders>
              <w:left w:val="single" w:sz="6" w:space="0" w:color="auto"/>
              <w:right w:val="single" w:sz="6" w:space="0" w:color="auto"/>
            </w:tcBorders>
            <w:vAlign w:val="bottom"/>
          </w:tcPr>
          <w:p w:rsidR="00644BE0" w:rsidRPr="00160F56" w:rsidRDefault="00644BE0" w:rsidP="00A61BAB">
            <w:pPr>
              <w:spacing w:before="120" w:after="0" w:line="240" w:lineRule="auto"/>
              <w:ind w:right="85"/>
              <w:jc w:val="right"/>
              <w:rPr>
                <w:rFonts w:ascii="Times New Roman" w:hAnsi="Times New Roman" w:cs="Times New Roman"/>
                <w:sz w:val="20"/>
                <w:szCs w:val="20"/>
              </w:rPr>
            </w:pPr>
          </w:p>
        </w:tc>
        <w:tc>
          <w:tcPr>
            <w:tcW w:w="919" w:type="pct"/>
            <w:tcBorders>
              <w:left w:val="single" w:sz="6" w:space="0" w:color="auto"/>
            </w:tcBorders>
            <w:vAlign w:val="bottom"/>
          </w:tcPr>
          <w:p w:rsidR="00644BE0" w:rsidRPr="00160F56" w:rsidRDefault="00644BE0" w:rsidP="00A61BAB">
            <w:pPr>
              <w:spacing w:before="120" w:after="0" w:line="240" w:lineRule="auto"/>
              <w:ind w:right="85"/>
              <w:jc w:val="right"/>
              <w:rPr>
                <w:rFonts w:ascii="Times New Roman" w:hAnsi="Times New Roman" w:cs="Times New Roman"/>
                <w:sz w:val="20"/>
                <w:szCs w:val="20"/>
              </w:rPr>
            </w:pPr>
          </w:p>
        </w:tc>
      </w:tr>
      <w:tr w:rsidR="00644BE0" w:rsidRPr="00160F56" w:rsidTr="00FE63FD">
        <w:trPr>
          <w:cantSplit/>
          <w:trHeight w:val="397"/>
          <w:jc w:val="center"/>
        </w:trPr>
        <w:tc>
          <w:tcPr>
            <w:tcW w:w="3214" w:type="pct"/>
            <w:tcBorders>
              <w:right w:val="single" w:sz="6" w:space="0" w:color="auto"/>
            </w:tcBorders>
            <w:vAlign w:val="bottom"/>
          </w:tcPr>
          <w:p w:rsidR="00644BE0" w:rsidRPr="00160F56" w:rsidRDefault="00644BE0" w:rsidP="00A61BAB">
            <w:pPr>
              <w:spacing w:before="120" w:after="0" w:line="240" w:lineRule="auto"/>
              <w:ind w:left="397"/>
              <w:rPr>
                <w:rFonts w:ascii="Times New Roman" w:hAnsi="Times New Roman" w:cs="Times New Roman"/>
                <w:b/>
                <w:bCs/>
                <w:sz w:val="20"/>
                <w:szCs w:val="20"/>
              </w:rPr>
            </w:pPr>
            <w:r w:rsidRPr="00160F56">
              <w:rPr>
                <w:rFonts w:ascii="Times New Roman" w:hAnsi="Times New Roman" w:cs="Times New Roman"/>
                <w:sz w:val="20"/>
                <w:szCs w:val="20"/>
              </w:rPr>
              <w:t>число</w:t>
            </w:r>
          </w:p>
        </w:tc>
        <w:tc>
          <w:tcPr>
            <w:tcW w:w="866" w:type="pct"/>
            <w:tcBorders>
              <w:left w:val="single" w:sz="6" w:space="0" w:color="auto"/>
              <w:right w:val="single" w:sz="6" w:space="0" w:color="auto"/>
            </w:tcBorders>
            <w:vAlign w:val="bottom"/>
          </w:tcPr>
          <w:p w:rsidR="00644BE0" w:rsidRPr="00160F56" w:rsidRDefault="00644BE0" w:rsidP="00A61BAB">
            <w:pPr>
              <w:spacing w:before="120" w:after="0" w:line="240" w:lineRule="auto"/>
              <w:ind w:right="85"/>
              <w:jc w:val="right"/>
              <w:rPr>
                <w:rFonts w:ascii="Times New Roman" w:hAnsi="Times New Roman" w:cs="Times New Roman"/>
                <w:sz w:val="20"/>
                <w:szCs w:val="20"/>
              </w:rPr>
            </w:pPr>
            <w:r w:rsidRPr="00160F56">
              <w:rPr>
                <w:rFonts w:ascii="Times New Roman" w:hAnsi="Times New Roman" w:cs="Times New Roman"/>
                <w:sz w:val="20"/>
                <w:szCs w:val="20"/>
              </w:rPr>
              <w:t>101</w:t>
            </w:r>
          </w:p>
        </w:tc>
        <w:tc>
          <w:tcPr>
            <w:tcW w:w="919" w:type="pct"/>
            <w:tcBorders>
              <w:left w:val="single" w:sz="6" w:space="0" w:color="auto"/>
            </w:tcBorders>
            <w:vAlign w:val="bottom"/>
          </w:tcPr>
          <w:p w:rsidR="00644BE0" w:rsidRPr="00160F56" w:rsidRDefault="00644BE0" w:rsidP="00A61BAB">
            <w:pPr>
              <w:spacing w:before="120" w:after="0" w:line="240" w:lineRule="auto"/>
              <w:ind w:right="85"/>
              <w:jc w:val="right"/>
              <w:rPr>
                <w:rFonts w:ascii="Times New Roman" w:hAnsi="Times New Roman" w:cs="Times New Roman"/>
                <w:sz w:val="20"/>
                <w:szCs w:val="20"/>
              </w:rPr>
            </w:pPr>
            <w:r w:rsidRPr="00160F56">
              <w:rPr>
                <w:rFonts w:ascii="Times New Roman" w:hAnsi="Times New Roman" w:cs="Times New Roman"/>
                <w:sz w:val="20"/>
                <w:szCs w:val="20"/>
              </w:rPr>
              <w:t>107</w:t>
            </w:r>
          </w:p>
        </w:tc>
      </w:tr>
      <w:tr w:rsidR="00644BE0" w:rsidRPr="00160F56" w:rsidTr="00FE63FD">
        <w:trPr>
          <w:cantSplit/>
          <w:trHeight w:val="397"/>
          <w:jc w:val="center"/>
        </w:trPr>
        <w:tc>
          <w:tcPr>
            <w:tcW w:w="3214" w:type="pct"/>
            <w:tcBorders>
              <w:right w:val="single" w:sz="6" w:space="0" w:color="auto"/>
            </w:tcBorders>
            <w:vAlign w:val="bottom"/>
          </w:tcPr>
          <w:p w:rsidR="00644BE0" w:rsidRPr="00160F56" w:rsidRDefault="001B30E6" w:rsidP="001B30E6">
            <w:pPr>
              <w:spacing w:before="120" w:after="0" w:line="240" w:lineRule="auto"/>
              <w:ind w:left="397"/>
              <w:rPr>
                <w:rFonts w:ascii="Times New Roman" w:hAnsi="Times New Roman" w:cs="Times New Roman"/>
                <w:sz w:val="20"/>
                <w:szCs w:val="20"/>
              </w:rPr>
            </w:pPr>
            <w:r>
              <w:rPr>
                <w:rFonts w:ascii="Times New Roman" w:hAnsi="Times New Roman" w:cs="Times New Roman"/>
                <w:sz w:val="20"/>
                <w:szCs w:val="20"/>
              </w:rPr>
              <w:t xml:space="preserve">протяженность, </w:t>
            </w:r>
            <w:proofErr w:type="spellStart"/>
            <w:proofErr w:type="gramStart"/>
            <w:r>
              <w:rPr>
                <w:rFonts w:ascii="Times New Roman" w:hAnsi="Times New Roman" w:cs="Times New Roman"/>
                <w:sz w:val="20"/>
                <w:szCs w:val="20"/>
              </w:rPr>
              <w:t>тыс</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пог</w:t>
            </w:r>
            <w:proofErr w:type="spellEnd"/>
            <w:r w:rsidR="00644BE0" w:rsidRPr="00160F56">
              <w:rPr>
                <w:rFonts w:ascii="Times New Roman" w:hAnsi="Times New Roman" w:cs="Times New Roman"/>
                <w:sz w:val="20"/>
                <w:szCs w:val="20"/>
              </w:rPr>
              <w:t xml:space="preserve"> м</w:t>
            </w:r>
          </w:p>
        </w:tc>
        <w:tc>
          <w:tcPr>
            <w:tcW w:w="866" w:type="pct"/>
            <w:tcBorders>
              <w:left w:val="single" w:sz="6" w:space="0" w:color="auto"/>
              <w:right w:val="single" w:sz="6" w:space="0" w:color="auto"/>
            </w:tcBorders>
            <w:vAlign w:val="bottom"/>
          </w:tcPr>
          <w:p w:rsidR="00644BE0" w:rsidRPr="00160F56" w:rsidRDefault="00644BE0" w:rsidP="00A61BAB">
            <w:pPr>
              <w:spacing w:before="120" w:after="0" w:line="240" w:lineRule="auto"/>
              <w:ind w:right="85"/>
              <w:jc w:val="right"/>
              <w:rPr>
                <w:rFonts w:ascii="Times New Roman" w:hAnsi="Times New Roman" w:cs="Times New Roman"/>
                <w:sz w:val="20"/>
                <w:szCs w:val="20"/>
              </w:rPr>
            </w:pPr>
            <w:r w:rsidRPr="00160F56">
              <w:rPr>
                <w:rFonts w:ascii="Times New Roman" w:hAnsi="Times New Roman" w:cs="Times New Roman"/>
                <w:sz w:val="20"/>
                <w:szCs w:val="20"/>
              </w:rPr>
              <w:t>12,4</w:t>
            </w:r>
          </w:p>
        </w:tc>
        <w:tc>
          <w:tcPr>
            <w:tcW w:w="919" w:type="pct"/>
            <w:tcBorders>
              <w:left w:val="single" w:sz="6" w:space="0" w:color="auto"/>
            </w:tcBorders>
            <w:vAlign w:val="bottom"/>
          </w:tcPr>
          <w:p w:rsidR="00644BE0" w:rsidRPr="00160F56" w:rsidRDefault="00644BE0" w:rsidP="00A61BAB">
            <w:pPr>
              <w:spacing w:before="120" w:after="0" w:line="240" w:lineRule="auto"/>
              <w:ind w:right="85"/>
              <w:jc w:val="right"/>
              <w:rPr>
                <w:rFonts w:ascii="Times New Roman" w:hAnsi="Times New Roman" w:cs="Times New Roman"/>
                <w:sz w:val="20"/>
                <w:szCs w:val="20"/>
              </w:rPr>
            </w:pPr>
            <w:r w:rsidRPr="00160F56">
              <w:rPr>
                <w:rFonts w:ascii="Times New Roman" w:hAnsi="Times New Roman" w:cs="Times New Roman"/>
                <w:sz w:val="20"/>
                <w:szCs w:val="20"/>
              </w:rPr>
              <w:t>12,9</w:t>
            </w:r>
          </w:p>
        </w:tc>
      </w:tr>
      <w:tr w:rsidR="00644BE0" w:rsidRPr="00160F56" w:rsidTr="00FE63FD">
        <w:trPr>
          <w:cantSplit/>
          <w:trHeight w:val="397"/>
          <w:jc w:val="center"/>
        </w:trPr>
        <w:tc>
          <w:tcPr>
            <w:tcW w:w="3214" w:type="pct"/>
            <w:tcBorders>
              <w:right w:val="single" w:sz="6" w:space="0" w:color="auto"/>
            </w:tcBorders>
            <w:vAlign w:val="bottom"/>
          </w:tcPr>
          <w:p w:rsidR="00644BE0" w:rsidRPr="00160F56" w:rsidRDefault="00644BE0" w:rsidP="00A61BAB">
            <w:pPr>
              <w:spacing w:before="120" w:after="0" w:line="240" w:lineRule="auto"/>
              <w:rPr>
                <w:rFonts w:ascii="Times New Roman" w:hAnsi="Times New Roman" w:cs="Times New Roman"/>
                <w:b/>
                <w:sz w:val="20"/>
                <w:szCs w:val="20"/>
              </w:rPr>
            </w:pPr>
            <w:r w:rsidRPr="00160F56">
              <w:rPr>
                <w:rFonts w:ascii="Times New Roman" w:hAnsi="Times New Roman" w:cs="Times New Roman"/>
                <w:b/>
                <w:bCs/>
                <w:sz w:val="20"/>
                <w:szCs w:val="20"/>
              </w:rPr>
              <w:t>Перегружено грузов</w:t>
            </w:r>
            <w:r w:rsidRPr="00160F56">
              <w:rPr>
                <w:rFonts w:ascii="Times New Roman" w:hAnsi="Times New Roman" w:cs="Times New Roman"/>
                <w:b/>
                <w:sz w:val="20"/>
                <w:szCs w:val="20"/>
              </w:rPr>
              <w:t xml:space="preserve"> </w:t>
            </w:r>
            <w:r w:rsidRPr="00160F56">
              <w:rPr>
                <w:rFonts w:ascii="Times New Roman" w:hAnsi="Times New Roman" w:cs="Times New Roman"/>
                <w:sz w:val="20"/>
                <w:szCs w:val="20"/>
              </w:rPr>
              <w:t xml:space="preserve">– всего, </w:t>
            </w:r>
            <w:proofErr w:type="gramStart"/>
            <w:r w:rsidRPr="00160F56">
              <w:rPr>
                <w:rFonts w:ascii="Times New Roman" w:hAnsi="Times New Roman" w:cs="Times New Roman"/>
                <w:sz w:val="20"/>
                <w:szCs w:val="20"/>
              </w:rPr>
              <w:t>млн</w:t>
            </w:r>
            <w:proofErr w:type="gramEnd"/>
            <w:r w:rsidRPr="00160F56">
              <w:rPr>
                <w:rFonts w:ascii="Times New Roman" w:hAnsi="Times New Roman" w:cs="Times New Roman"/>
                <w:sz w:val="20"/>
                <w:szCs w:val="20"/>
              </w:rPr>
              <w:t xml:space="preserve"> т</w:t>
            </w:r>
            <w:r w:rsidR="001B30E6">
              <w:rPr>
                <w:rFonts w:ascii="Times New Roman" w:hAnsi="Times New Roman" w:cs="Times New Roman"/>
                <w:sz w:val="20"/>
                <w:szCs w:val="20"/>
              </w:rPr>
              <w:t>онн</w:t>
            </w:r>
          </w:p>
        </w:tc>
        <w:tc>
          <w:tcPr>
            <w:tcW w:w="866" w:type="pct"/>
            <w:tcBorders>
              <w:left w:val="single" w:sz="6" w:space="0" w:color="auto"/>
              <w:right w:val="single" w:sz="6" w:space="0" w:color="auto"/>
            </w:tcBorders>
            <w:vAlign w:val="bottom"/>
          </w:tcPr>
          <w:p w:rsidR="00644BE0" w:rsidRPr="00160F56" w:rsidRDefault="00644BE0" w:rsidP="00A61BAB">
            <w:pPr>
              <w:spacing w:before="120" w:after="0" w:line="240" w:lineRule="auto"/>
              <w:ind w:right="85"/>
              <w:jc w:val="right"/>
              <w:rPr>
                <w:rFonts w:ascii="Times New Roman" w:hAnsi="Times New Roman" w:cs="Times New Roman"/>
                <w:b/>
                <w:sz w:val="20"/>
                <w:szCs w:val="20"/>
              </w:rPr>
            </w:pPr>
            <w:r w:rsidRPr="00160F56">
              <w:rPr>
                <w:rFonts w:ascii="Times New Roman" w:hAnsi="Times New Roman" w:cs="Times New Roman"/>
                <w:b/>
                <w:sz w:val="20"/>
                <w:szCs w:val="20"/>
              </w:rPr>
              <w:t>840,3</w:t>
            </w:r>
          </w:p>
        </w:tc>
        <w:tc>
          <w:tcPr>
            <w:tcW w:w="919" w:type="pct"/>
            <w:tcBorders>
              <w:left w:val="single" w:sz="6" w:space="0" w:color="auto"/>
            </w:tcBorders>
            <w:vAlign w:val="bottom"/>
          </w:tcPr>
          <w:p w:rsidR="00644BE0" w:rsidRPr="00160F56" w:rsidRDefault="00644BE0" w:rsidP="00A61BAB">
            <w:pPr>
              <w:spacing w:before="120" w:after="0" w:line="240" w:lineRule="auto"/>
              <w:ind w:right="85"/>
              <w:jc w:val="right"/>
              <w:rPr>
                <w:rFonts w:ascii="Times New Roman" w:hAnsi="Times New Roman" w:cs="Times New Roman"/>
                <w:b/>
                <w:sz w:val="20"/>
                <w:szCs w:val="20"/>
              </w:rPr>
            </w:pPr>
            <w:r w:rsidRPr="00160F56">
              <w:rPr>
                <w:rFonts w:ascii="Times New Roman" w:hAnsi="Times New Roman" w:cs="Times New Roman"/>
                <w:b/>
                <w:sz w:val="20"/>
                <w:szCs w:val="20"/>
              </w:rPr>
              <w:t>820,8</w:t>
            </w:r>
          </w:p>
        </w:tc>
      </w:tr>
      <w:tr w:rsidR="00644BE0" w:rsidRPr="00160F56" w:rsidTr="00FE63FD">
        <w:trPr>
          <w:cantSplit/>
          <w:trHeight w:val="397"/>
          <w:jc w:val="center"/>
        </w:trPr>
        <w:tc>
          <w:tcPr>
            <w:tcW w:w="3214" w:type="pct"/>
            <w:tcBorders>
              <w:right w:val="single" w:sz="6" w:space="0" w:color="auto"/>
            </w:tcBorders>
            <w:vAlign w:val="bottom"/>
          </w:tcPr>
          <w:p w:rsidR="00644BE0" w:rsidRPr="00160F56" w:rsidRDefault="00644BE0" w:rsidP="00A61BAB">
            <w:pPr>
              <w:spacing w:before="120" w:after="0" w:line="240" w:lineRule="auto"/>
              <w:ind w:left="624"/>
              <w:rPr>
                <w:rFonts w:ascii="Times New Roman" w:hAnsi="Times New Roman" w:cs="Times New Roman"/>
                <w:sz w:val="18"/>
                <w:szCs w:val="18"/>
              </w:rPr>
            </w:pPr>
            <w:r w:rsidRPr="00160F56">
              <w:rPr>
                <w:rFonts w:ascii="Times New Roman" w:hAnsi="Times New Roman" w:cs="Times New Roman"/>
                <w:sz w:val="18"/>
                <w:szCs w:val="18"/>
              </w:rPr>
              <w:t>из них:</w:t>
            </w:r>
          </w:p>
        </w:tc>
        <w:tc>
          <w:tcPr>
            <w:tcW w:w="866" w:type="pct"/>
            <w:tcBorders>
              <w:left w:val="single" w:sz="6" w:space="0" w:color="auto"/>
              <w:right w:val="single" w:sz="6" w:space="0" w:color="auto"/>
            </w:tcBorders>
            <w:vAlign w:val="bottom"/>
          </w:tcPr>
          <w:p w:rsidR="00644BE0" w:rsidRPr="00160F56" w:rsidRDefault="00644BE0" w:rsidP="00A61BAB">
            <w:pPr>
              <w:spacing w:before="120" w:after="0" w:line="240" w:lineRule="auto"/>
              <w:ind w:right="85"/>
              <w:jc w:val="right"/>
              <w:rPr>
                <w:rFonts w:ascii="Times New Roman" w:hAnsi="Times New Roman" w:cs="Times New Roman"/>
                <w:sz w:val="20"/>
                <w:szCs w:val="20"/>
              </w:rPr>
            </w:pPr>
          </w:p>
        </w:tc>
        <w:tc>
          <w:tcPr>
            <w:tcW w:w="919" w:type="pct"/>
            <w:tcBorders>
              <w:left w:val="single" w:sz="6" w:space="0" w:color="auto"/>
            </w:tcBorders>
            <w:vAlign w:val="bottom"/>
          </w:tcPr>
          <w:p w:rsidR="00644BE0" w:rsidRPr="00160F56" w:rsidRDefault="00644BE0" w:rsidP="00A61BAB">
            <w:pPr>
              <w:spacing w:before="120" w:after="0" w:line="240" w:lineRule="auto"/>
              <w:ind w:right="85"/>
              <w:jc w:val="right"/>
              <w:rPr>
                <w:rFonts w:ascii="Times New Roman" w:hAnsi="Times New Roman" w:cs="Times New Roman"/>
                <w:sz w:val="20"/>
                <w:szCs w:val="20"/>
              </w:rPr>
            </w:pPr>
          </w:p>
        </w:tc>
      </w:tr>
      <w:tr w:rsidR="00644BE0" w:rsidRPr="00160F56" w:rsidTr="00FE63FD">
        <w:trPr>
          <w:cantSplit/>
          <w:trHeight w:val="397"/>
          <w:jc w:val="center"/>
        </w:trPr>
        <w:tc>
          <w:tcPr>
            <w:tcW w:w="3214" w:type="pct"/>
            <w:tcBorders>
              <w:right w:val="single" w:sz="6" w:space="0" w:color="auto"/>
            </w:tcBorders>
            <w:vAlign w:val="bottom"/>
          </w:tcPr>
          <w:p w:rsidR="00644BE0" w:rsidRPr="00160F56" w:rsidRDefault="00644BE0" w:rsidP="00A61BAB">
            <w:pPr>
              <w:spacing w:before="120" w:after="0" w:line="240" w:lineRule="auto"/>
              <w:ind w:left="170"/>
              <w:rPr>
                <w:rFonts w:ascii="Times New Roman" w:hAnsi="Times New Roman" w:cs="Times New Roman"/>
                <w:sz w:val="20"/>
                <w:szCs w:val="20"/>
              </w:rPr>
            </w:pPr>
            <w:r w:rsidRPr="00160F56">
              <w:rPr>
                <w:rFonts w:ascii="Times New Roman" w:hAnsi="Times New Roman" w:cs="Times New Roman"/>
                <w:sz w:val="20"/>
                <w:szCs w:val="20"/>
              </w:rPr>
              <w:t>экспортных</w:t>
            </w:r>
          </w:p>
        </w:tc>
        <w:tc>
          <w:tcPr>
            <w:tcW w:w="866" w:type="pct"/>
            <w:tcBorders>
              <w:left w:val="single" w:sz="6" w:space="0" w:color="auto"/>
              <w:right w:val="single" w:sz="6" w:space="0" w:color="auto"/>
            </w:tcBorders>
            <w:vAlign w:val="bottom"/>
          </w:tcPr>
          <w:p w:rsidR="00644BE0" w:rsidRPr="00160F56" w:rsidRDefault="00644BE0" w:rsidP="00A61BAB">
            <w:pPr>
              <w:spacing w:before="120" w:after="0" w:line="240" w:lineRule="auto"/>
              <w:ind w:right="85"/>
              <w:jc w:val="right"/>
              <w:rPr>
                <w:rFonts w:ascii="Times New Roman" w:hAnsi="Times New Roman" w:cs="Times New Roman"/>
                <w:sz w:val="20"/>
                <w:szCs w:val="20"/>
              </w:rPr>
            </w:pPr>
            <w:r w:rsidRPr="00160F56">
              <w:rPr>
                <w:rFonts w:ascii="Times New Roman" w:hAnsi="Times New Roman" w:cs="Times New Roman"/>
                <w:sz w:val="20"/>
                <w:szCs w:val="20"/>
              </w:rPr>
              <w:t>654,1</w:t>
            </w:r>
          </w:p>
        </w:tc>
        <w:tc>
          <w:tcPr>
            <w:tcW w:w="919" w:type="pct"/>
            <w:tcBorders>
              <w:left w:val="single" w:sz="6" w:space="0" w:color="auto"/>
            </w:tcBorders>
            <w:vAlign w:val="bottom"/>
          </w:tcPr>
          <w:p w:rsidR="00644BE0" w:rsidRPr="00160F56" w:rsidRDefault="00644BE0" w:rsidP="00A61BAB">
            <w:pPr>
              <w:spacing w:before="120" w:after="0" w:line="240" w:lineRule="auto"/>
              <w:ind w:right="85"/>
              <w:jc w:val="right"/>
              <w:rPr>
                <w:rFonts w:ascii="Times New Roman" w:hAnsi="Times New Roman" w:cs="Times New Roman"/>
                <w:sz w:val="20"/>
                <w:szCs w:val="20"/>
              </w:rPr>
            </w:pPr>
            <w:r w:rsidRPr="00160F56">
              <w:rPr>
                <w:rFonts w:ascii="Times New Roman" w:hAnsi="Times New Roman" w:cs="Times New Roman"/>
                <w:sz w:val="20"/>
                <w:szCs w:val="20"/>
              </w:rPr>
              <w:t>646,5</w:t>
            </w:r>
          </w:p>
        </w:tc>
      </w:tr>
      <w:tr w:rsidR="00644BE0" w:rsidRPr="00160F56" w:rsidTr="00FE63FD">
        <w:trPr>
          <w:cantSplit/>
          <w:trHeight w:val="397"/>
          <w:jc w:val="center"/>
        </w:trPr>
        <w:tc>
          <w:tcPr>
            <w:tcW w:w="3214" w:type="pct"/>
            <w:tcBorders>
              <w:right w:val="single" w:sz="6" w:space="0" w:color="auto"/>
            </w:tcBorders>
            <w:vAlign w:val="bottom"/>
          </w:tcPr>
          <w:p w:rsidR="00644BE0" w:rsidRPr="00160F56" w:rsidRDefault="00644BE0" w:rsidP="00A61BAB">
            <w:pPr>
              <w:spacing w:before="120" w:after="0" w:line="240" w:lineRule="auto"/>
              <w:ind w:left="170"/>
              <w:rPr>
                <w:rFonts w:ascii="Times New Roman" w:hAnsi="Times New Roman" w:cs="Times New Roman"/>
                <w:sz w:val="20"/>
                <w:szCs w:val="20"/>
              </w:rPr>
            </w:pPr>
            <w:r w:rsidRPr="00160F56">
              <w:rPr>
                <w:rFonts w:ascii="Times New Roman" w:hAnsi="Times New Roman" w:cs="Times New Roman"/>
                <w:sz w:val="20"/>
                <w:szCs w:val="20"/>
              </w:rPr>
              <w:t>импортных</w:t>
            </w:r>
          </w:p>
        </w:tc>
        <w:tc>
          <w:tcPr>
            <w:tcW w:w="866" w:type="pct"/>
            <w:tcBorders>
              <w:left w:val="single" w:sz="6" w:space="0" w:color="auto"/>
              <w:right w:val="single" w:sz="6" w:space="0" w:color="auto"/>
            </w:tcBorders>
            <w:vAlign w:val="bottom"/>
          </w:tcPr>
          <w:p w:rsidR="00644BE0" w:rsidRPr="00160F56" w:rsidRDefault="00644BE0" w:rsidP="00A61BAB">
            <w:pPr>
              <w:spacing w:before="120" w:after="0" w:line="240" w:lineRule="auto"/>
              <w:ind w:right="85"/>
              <w:jc w:val="right"/>
              <w:rPr>
                <w:rFonts w:ascii="Times New Roman" w:hAnsi="Times New Roman" w:cs="Times New Roman"/>
                <w:sz w:val="20"/>
                <w:szCs w:val="20"/>
              </w:rPr>
            </w:pPr>
            <w:r w:rsidRPr="00160F56">
              <w:rPr>
                <w:rFonts w:ascii="Times New Roman" w:hAnsi="Times New Roman" w:cs="Times New Roman"/>
                <w:sz w:val="20"/>
                <w:szCs w:val="20"/>
              </w:rPr>
              <w:t>37,3</w:t>
            </w:r>
          </w:p>
        </w:tc>
        <w:tc>
          <w:tcPr>
            <w:tcW w:w="919" w:type="pct"/>
            <w:tcBorders>
              <w:left w:val="single" w:sz="6" w:space="0" w:color="auto"/>
            </w:tcBorders>
            <w:vAlign w:val="bottom"/>
          </w:tcPr>
          <w:p w:rsidR="00644BE0" w:rsidRPr="00160F56" w:rsidRDefault="00644BE0" w:rsidP="00A61BAB">
            <w:pPr>
              <w:spacing w:before="120" w:after="0" w:line="240" w:lineRule="auto"/>
              <w:ind w:right="85"/>
              <w:jc w:val="right"/>
              <w:rPr>
                <w:rFonts w:ascii="Times New Roman" w:hAnsi="Times New Roman" w:cs="Times New Roman"/>
                <w:sz w:val="20"/>
                <w:szCs w:val="20"/>
              </w:rPr>
            </w:pPr>
            <w:r w:rsidRPr="00160F56">
              <w:rPr>
                <w:rFonts w:ascii="Times New Roman" w:hAnsi="Times New Roman" w:cs="Times New Roman"/>
                <w:sz w:val="20"/>
                <w:szCs w:val="20"/>
              </w:rPr>
              <w:t>36,6</w:t>
            </w:r>
          </w:p>
        </w:tc>
      </w:tr>
      <w:tr w:rsidR="00644BE0" w:rsidRPr="00160F56" w:rsidTr="00FE63FD">
        <w:trPr>
          <w:cantSplit/>
          <w:trHeight w:val="397"/>
          <w:jc w:val="center"/>
        </w:trPr>
        <w:tc>
          <w:tcPr>
            <w:tcW w:w="3214" w:type="pct"/>
            <w:tcBorders>
              <w:bottom w:val="single" w:sz="6" w:space="0" w:color="auto"/>
              <w:right w:val="single" w:sz="6" w:space="0" w:color="auto"/>
            </w:tcBorders>
            <w:vAlign w:val="bottom"/>
          </w:tcPr>
          <w:p w:rsidR="00644BE0" w:rsidRPr="00160F56" w:rsidRDefault="00644BE0" w:rsidP="00A61BAB">
            <w:pPr>
              <w:spacing w:before="120" w:after="0" w:line="240" w:lineRule="auto"/>
              <w:ind w:left="170"/>
              <w:rPr>
                <w:rFonts w:ascii="Times New Roman" w:hAnsi="Times New Roman" w:cs="Times New Roman"/>
                <w:sz w:val="20"/>
                <w:szCs w:val="20"/>
              </w:rPr>
            </w:pPr>
            <w:r w:rsidRPr="00160F56">
              <w:rPr>
                <w:rFonts w:ascii="Times New Roman" w:hAnsi="Times New Roman" w:cs="Times New Roman"/>
                <w:sz w:val="20"/>
                <w:szCs w:val="20"/>
              </w:rPr>
              <w:t>каботажных</w:t>
            </w:r>
          </w:p>
        </w:tc>
        <w:tc>
          <w:tcPr>
            <w:tcW w:w="866" w:type="pct"/>
            <w:tcBorders>
              <w:left w:val="single" w:sz="6" w:space="0" w:color="auto"/>
              <w:bottom w:val="single" w:sz="6" w:space="0" w:color="auto"/>
              <w:right w:val="single" w:sz="6" w:space="0" w:color="auto"/>
            </w:tcBorders>
            <w:vAlign w:val="bottom"/>
          </w:tcPr>
          <w:p w:rsidR="00644BE0" w:rsidRPr="00160F56" w:rsidRDefault="00644BE0" w:rsidP="00A61BAB">
            <w:pPr>
              <w:spacing w:before="120" w:after="0" w:line="240" w:lineRule="auto"/>
              <w:ind w:right="85"/>
              <w:jc w:val="right"/>
              <w:rPr>
                <w:rFonts w:ascii="Times New Roman" w:hAnsi="Times New Roman" w:cs="Times New Roman"/>
                <w:sz w:val="20"/>
                <w:szCs w:val="20"/>
              </w:rPr>
            </w:pPr>
            <w:r w:rsidRPr="00160F56">
              <w:rPr>
                <w:rFonts w:ascii="Times New Roman" w:hAnsi="Times New Roman" w:cs="Times New Roman"/>
                <w:sz w:val="20"/>
                <w:szCs w:val="20"/>
              </w:rPr>
              <w:t>81,8</w:t>
            </w:r>
          </w:p>
        </w:tc>
        <w:tc>
          <w:tcPr>
            <w:tcW w:w="919" w:type="pct"/>
            <w:tcBorders>
              <w:left w:val="single" w:sz="6" w:space="0" w:color="auto"/>
              <w:bottom w:val="single" w:sz="6" w:space="0" w:color="auto"/>
            </w:tcBorders>
            <w:vAlign w:val="bottom"/>
          </w:tcPr>
          <w:p w:rsidR="00644BE0" w:rsidRPr="00160F56" w:rsidRDefault="00644BE0" w:rsidP="00A61BAB">
            <w:pPr>
              <w:spacing w:before="120" w:after="0" w:line="240" w:lineRule="auto"/>
              <w:ind w:right="85"/>
              <w:jc w:val="right"/>
              <w:rPr>
                <w:rFonts w:ascii="Times New Roman" w:hAnsi="Times New Roman" w:cs="Times New Roman"/>
                <w:sz w:val="20"/>
                <w:szCs w:val="20"/>
              </w:rPr>
            </w:pPr>
            <w:r w:rsidRPr="00160F56">
              <w:rPr>
                <w:rFonts w:ascii="Times New Roman" w:hAnsi="Times New Roman" w:cs="Times New Roman"/>
                <w:sz w:val="20"/>
                <w:szCs w:val="20"/>
              </w:rPr>
              <w:t>76,0</w:t>
            </w:r>
          </w:p>
        </w:tc>
      </w:tr>
    </w:tbl>
    <w:p w:rsidR="00644BE0" w:rsidRPr="00FE63FD" w:rsidRDefault="00644BE0" w:rsidP="00A61BAB">
      <w:pPr>
        <w:spacing w:before="120" w:after="0" w:line="240" w:lineRule="auto"/>
        <w:rPr>
          <w:rFonts w:ascii="Times New Roman" w:hAnsi="Times New Roman" w:cs="Times New Roman"/>
          <w:sz w:val="18"/>
          <w:szCs w:val="12"/>
        </w:rPr>
      </w:pPr>
      <w:r w:rsidRPr="00FE63FD">
        <w:rPr>
          <w:rFonts w:ascii="Times New Roman" w:hAnsi="Times New Roman" w:cs="Times New Roman"/>
          <w:sz w:val="18"/>
          <w:szCs w:val="12"/>
          <w:vertAlign w:val="superscript"/>
        </w:rPr>
        <w:t>1)</w:t>
      </w:r>
      <w:r w:rsidRPr="00FE63FD">
        <w:rPr>
          <w:rFonts w:ascii="Times New Roman" w:hAnsi="Times New Roman" w:cs="Times New Roman"/>
          <w:sz w:val="18"/>
          <w:szCs w:val="12"/>
        </w:rPr>
        <w:t xml:space="preserve"> По организациям всех видов экономической деятельности.</w:t>
      </w:r>
    </w:p>
    <w:p w:rsidR="00FE63FD" w:rsidRDefault="00FE63FD" w:rsidP="00644BE0">
      <w:pPr>
        <w:tabs>
          <w:tab w:val="center" w:pos="6634"/>
        </w:tabs>
        <w:spacing w:after="240"/>
        <w:jc w:val="center"/>
        <w:rPr>
          <w:rFonts w:ascii="Times New Roman" w:hAnsi="Times New Roman" w:cs="Times New Roman"/>
          <w:b/>
          <w:sz w:val="20"/>
        </w:rPr>
      </w:pPr>
    </w:p>
    <w:p w:rsidR="00C00643" w:rsidRDefault="00C00643" w:rsidP="00644BE0">
      <w:pPr>
        <w:tabs>
          <w:tab w:val="center" w:pos="6634"/>
        </w:tabs>
        <w:spacing w:after="240"/>
        <w:jc w:val="center"/>
        <w:rPr>
          <w:rFonts w:ascii="Times New Roman" w:hAnsi="Times New Roman" w:cs="Times New Roman"/>
          <w:b/>
          <w:sz w:val="20"/>
        </w:rPr>
      </w:pPr>
    </w:p>
    <w:p w:rsidR="0015124B" w:rsidRDefault="0015124B" w:rsidP="00644BE0">
      <w:pPr>
        <w:tabs>
          <w:tab w:val="center" w:pos="6634"/>
        </w:tabs>
        <w:spacing w:after="240"/>
        <w:jc w:val="center"/>
        <w:rPr>
          <w:rFonts w:ascii="Times New Roman" w:hAnsi="Times New Roman" w:cs="Times New Roman"/>
          <w:b/>
          <w:sz w:val="20"/>
        </w:rPr>
      </w:pPr>
    </w:p>
    <w:p w:rsidR="00644BE0" w:rsidRPr="00FE63FD" w:rsidRDefault="00644BE0" w:rsidP="00644BE0">
      <w:pPr>
        <w:tabs>
          <w:tab w:val="center" w:pos="6634"/>
        </w:tabs>
        <w:spacing w:after="240"/>
        <w:jc w:val="center"/>
        <w:rPr>
          <w:rFonts w:ascii="Times New Roman" w:hAnsi="Times New Roman" w:cs="Times New Roman"/>
          <w:b/>
          <w:sz w:val="24"/>
        </w:rPr>
      </w:pPr>
      <w:r w:rsidRPr="00FE63FD">
        <w:rPr>
          <w:rFonts w:ascii="Times New Roman" w:hAnsi="Times New Roman" w:cs="Times New Roman"/>
          <w:b/>
          <w:sz w:val="24"/>
        </w:rPr>
        <w:lastRenderedPageBreak/>
        <w:t>ВНУТРЕННИЙ ВОДНЫЙ ТРАНСПОРТ</w:t>
      </w:r>
    </w:p>
    <w:p w:rsidR="00644BE0" w:rsidRPr="00FE63FD" w:rsidRDefault="00FE63FD" w:rsidP="00FE63FD">
      <w:pPr>
        <w:spacing w:after="0" w:line="240" w:lineRule="auto"/>
        <w:jc w:val="both"/>
        <w:rPr>
          <w:rFonts w:ascii="Times New Roman" w:hAnsi="Times New Roman" w:cs="Times New Roman"/>
          <w:bCs/>
          <w:sz w:val="24"/>
          <w:szCs w:val="20"/>
        </w:rPr>
      </w:pPr>
      <w:r>
        <w:rPr>
          <w:rFonts w:ascii="Times New Roman" w:hAnsi="Times New Roman" w:cs="Times New Roman"/>
          <w:bCs/>
          <w:sz w:val="24"/>
          <w:szCs w:val="20"/>
        </w:rPr>
        <w:tab/>
      </w:r>
      <w:r w:rsidR="00644BE0" w:rsidRPr="00FE63FD">
        <w:rPr>
          <w:rFonts w:ascii="Times New Roman" w:hAnsi="Times New Roman" w:cs="Times New Roman"/>
          <w:bCs/>
          <w:sz w:val="24"/>
          <w:szCs w:val="20"/>
        </w:rPr>
        <w:t>Во всех таблицах раздела информация приведена по данным Росморречфлота.</w:t>
      </w:r>
    </w:p>
    <w:p w:rsidR="00644BE0" w:rsidRPr="00FE63FD" w:rsidRDefault="00FE63FD" w:rsidP="00FE63FD">
      <w:pPr>
        <w:spacing w:after="0" w:line="240" w:lineRule="auto"/>
        <w:jc w:val="both"/>
        <w:rPr>
          <w:rFonts w:ascii="Times New Roman" w:hAnsi="Times New Roman" w:cs="Times New Roman"/>
          <w:sz w:val="24"/>
          <w:szCs w:val="20"/>
        </w:rPr>
      </w:pPr>
      <w:r>
        <w:rPr>
          <w:rFonts w:ascii="Times New Roman" w:hAnsi="Times New Roman" w:cs="Times New Roman"/>
          <w:b/>
          <w:bCs/>
          <w:sz w:val="24"/>
          <w:szCs w:val="20"/>
        </w:rPr>
        <w:tab/>
      </w:r>
      <w:r w:rsidR="00644BE0" w:rsidRPr="00FE63FD">
        <w:rPr>
          <w:rFonts w:ascii="Times New Roman" w:hAnsi="Times New Roman" w:cs="Times New Roman"/>
          <w:b/>
          <w:bCs/>
          <w:sz w:val="24"/>
          <w:szCs w:val="20"/>
        </w:rPr>
        <w:t>Речной флот</w:t>
      </w:r>
      <w:r w:rsidR="00644BE0" w:rsidRPr="00FE63FD">
        <w:rPr>
          <w:rFonts w:ascii="Times New Roman" w:hAnsi="Times New Roman" w:cs="Times New Roman"/>
          <w:sz w:val="24"/>
          <w:szCs w:val="20"/>
        </w:rPr>
        <w:t xml:space="preserve"> – совокупность судов, предназначенных для перевозки грузов, пассажиров и их багажа, обслуживания судоходства и других целей на внутренних водных судоходных путях. </w:t>
      </w:r>
    </w:p>
    <w:p w:rsidR="00644BE0" w:rsidRPr="00FE63FD" w:rsidRDefault="00FE63FD" w:rsidP="00FE63FD">
      <w:pPr>
        <w:spacing w:after="0" w:line="240" w:lineRule="auto"/>
        <w:jc w:val="both"/>
        <w:rPr>
          <w:rFonts w:ascii="Times New Roman" w:hAnsi="Times New Roman" w:cs="Times New Roman"/>
          <w:sz w:val="24"/>
          <w:szCs w:val="20"/>
        </w:rPr>
      </w:pPr>
      <w:r>
        <w:rPr>
          <w:rFonts w:ascii="Times New Roman" w:hAnsi="Times New Roman" w:cs="Times New Roman"/>
          <w:b/>
          <w:sz w:val="24"/>
          <w:szCs w:val="20"/>
        </w:rPr>
        <w:tab/>
      </w:r>
      <w:r w:rsidR="00644BE0" w:rsidRPr="00FE63FD">
        <w:rPr>
          <w:rFonts w:ascii="Times New Roman" w:hAnsi="Times New Roman" w:cs="Times New Roman"/>
          <w:b/>
          <w:sz w:val="24"/>
          <w:szCs w:val="20"/>
        </w:rPr>
        <w:t>Внутренние водные судоходные пути</w:t>
      </w:r>
      <w:r w:rsidR="00644BE0" w:rsidRPr="00FE63FD">
        <w:rPr>
          <w:rFonts w:ascii="Times New Roman" w:hAnsi="Times New Roman" w:cs="Times New Roman"/>
          <w:sz w:val="24"/>
          <w:szCs w:val="20"/>
        </w:rPr>
        <w:t xml:space="preserve"> – естественные или искусственно созданные федеральные пути сообщения, обозначенные навигационными знаками </w:t>
      </w:r>
      <w:r>
        <w:rPr>
          <w:rFonts w:ascii="Times New Roman" w:hAnsi="Times New Roman" w:cs="Times New Roman"/>
          <w:sz w:val="24"/>
          <w:szCs w:val="20"/>
        </w:rPr>
        <w:br/>
      </w:r>
      <w:r w:rsidR="00644BE0" w:rsidRPr="00FE63FD">
        <w:rPr>
          <w:rFonts w:ascii="Times New Roman" w:hAnsi="Times New Roman" w:cs="Times New Roman"/>
          <w:sz w:val="24"/>
          <w:szCs w:val="20"/>
        </w:rPr>
        <w:t>или иным способом, и используемые в целях судоходства.</w:t>
      </w:r>
    </w:p>
    <w:p w:rsidR="00644BE0" w:rsidRPr="00FE63FD" w:rsidRDefault="00FE63FD" w:rsidP="00FE63FD">
      <w:pPr>
        <w:spacing w:after="0" w:line="240" w:lineRule="auto"/>
        <w:jc w:val="both"/>
        <w:rPr>
          <w:rFonts w:ascii="Times New Roman" w:hAnsi="Times New Roman" w:cs="Times New Roman"/>
          <w:sz w:val="24"/>
          <w:szCs w:val="20"/>
        </w:rPr>
      </w:pPr>
      <w:r>
        <w:rPr>
          <w:rFonts w:ascii="Times New Roman" w:hAnsi="Times New Roman" w:cs="Times New Roman"/>
          <w:b/>
          <w:sz w:val="24"/>
          <w:szCs w:val="20"/>
        </w:rPr>
        <w:tab/>
      </w:r>
      <w:r w:rsidR="00644BE0" w:rsidRPr="00FE63FD">
        <w:rPr>
          <w:rFonts w:ascii="Times New Roman" w:hAnsi="Times New Roman" w:cs="Times New Roman"/>
          <w:b/>
          <w:sz w:val="24"/>
          <w:szCs w:val="20"/>
        </w:rPr>
        <w:t>Протяженность эксплуатируемых внутренних водных путей</w:t>
      </w:r>
      <w:r w:rsidR="00644BE0" w:rsidRPr="00FE63FD">
        <w:rPr>
          <w:rFonts w:ascii="Times New Roman" w:hAnsi="Times New Roman" w:cs="Times New Roman"/>
          <w:sz w:val="24"/>
          <w:szCs w:val="20"/>
        </w:rPr>
        <w:t xml:space="preserve"> – протяженность участков внутренних водных путей, включенных в Перечень внутренних водных путей Российской Федерации</w:t>
      </w:r>
      <w:r w:rsidR="00644BE0" w:rsidRPr="00FE63FD">
        <w:rPr>
          <w:rFonts w:ascii="Times New Roman" w:hAnsi="Times New Roman" w:cs="Times New Roman"/>
          <w:sz w:val="24"/>
          <w:szCs w:val="20"/>
          <w:vertAlign w:val="superscript"/>
        </w:rPr>
        <w:t xml:space="preserve"> </w:t>
      </w:r>
      <w:r w:rsidR="00644BE0" w:rsidRPr="00FE63FD">
        <w:rPr>
          <w:rFonts w:ascii="Times New Roman" w:hAnsi="Times New Roman" w:cs="Times New Roman"/>
          <w:sz w:val="24"/>
          <w:szCs w:val="20"/>
        </w:rPr>
        <w:t>и содержащихся администрациями бассейнов внутренних водных путей и ФГБУ «Канал имени Москвы» в отчетном году.</w:t>
      </w:r>
    </w:p>
    <w:p w:rsidR="00644BE0" w:rsidRPr="00FE63FD" w:rsidRDefault="00FE63FD" w:rsidP="00FE63FD">
      <w:pPr>
        <w:spacing w:after="0" w:line="240" w:lineRule="auto"/>
        <w:jc w:val="both"/>
        <w:rPr>
          <w:rFonts w:ascii="Times New Roman" w:hAnsi="Times New Roman" w:cs="Times New Roman"/>
          <w:sz w:val="24"/>
          <w:szCs w:val="20"/>
        </w:rPr>
      </w:pPr>
      <w:r>
        <w:rPr>
          <w:rFonts w:ascii="Times New Roman" w:hAnsi="Times New Roman" w:cs="Times New Roman"/>
          <w:sz w:val="24"/>
          <w:szCs w:val="20"/>
        </w:rPr>
        <w:tab/>
      </w:r>
      <w:r w:rsidR="00644BE0" w:rsidRPr="00FE63FD">
        <w:rPr>
          <w:rFonts w:ascii="Times New Roman" w:hAnsi="Times New Roman" w:cs="Times New Roman"/>
          <w:sz w:val="24"/>
          <w:szCs w:val="20"/>
        </w:rPr>
        <w:t xml:space="preserve">Выделяются пути с гарантированными габаритами судовых ходов и пути </w:t>
      </w:r>
      <w:r>
        <w:rPr>
          <w:rFonts w:ascii="Times New Roman" w:hAnsi="Times New Roman" w:cs="Times New Roman"/>
          <w:sz w:val="24"/>
          <w:szCs w:val="20"/>
        </w:rPr>
        <w:br/>
      </w:r>
      <w:r w:rsidR="00644BE0" w:rsidRPr="00FE63FD">
        <w:rPr>
          <w:rFonts w:ascii="Times New Roman" w:hAnsi="Times New Roman" w:cs="Times New Roman"/>
          <w:sz w:val="24"/>
          <w:szCs w:val="20"/>
        </w:rPr>
        <w:t>со знаками судоходной обстановки.</w:t>
      </w:r>
    </w:p>
    <w:p w:rsidR="00644BE0" w:rsidRPr="00FE63FD" w:rsidRDefault="00FE63FD" w:rsidP="00FE63FD">
      <w:pPr>
        <w:spacing w:after="0" w:line="240" w:lineRule="auto"/>
        <w:jc w:val="both"/>
        <w:rPr>
          <w:rFonts w:ascii="Times New Roman" w:hAnsi="Times New Roman" w:cs="Times New Roman"/>
          <w:sz w:val="24"/>
          <w:szCs w:val="20"/>
        </w:rPr>
      </w:pPr>
      <w:r>
        <w:rPr>
          <w:rFonts w:ascii="Times New Roman" w:hAnsi="Times New Roman" w:cs="Times New Roman"/>
          <w:i/>
          <w:sz w:val="24"/>
          <w:szCs w:val="20"/>
        </w:rPr>
        <w:tab/>
      </w:r>
      <w:r w:rsidR="00644BE0" w:rsidRPr="00FE63FD">
        <w:rPr>
          <w:rFonts w:ascii="Times New Roman" w:hAnsi="Times New Roman" w:cs="Times New Roman"/>
          <w:i/>
          <w:sz w:val="24"/>
          <w:szCs w:val="20"/>
        </w:rPr>
        <w:t>Внутренние водные пути с гарантированными габаритами судовых ходов</w:t>
      </w:r>
      <w:r w:rsidR="00644BE0" w:rsidRPr="00FE63FD">
        <w:rPr>
          <w:rFonts w:ascii="Times New Roman" w:hAnsi="Times New Roman" w:cs="Times New Roman"/>
          <w:sz w:val="24"/>
          <w:szCs w:val="20"/>
        </w:rPr>
        <w:t xml:space="preserve"> – участки водных путей, на которых устанавливаются наименьшие габариты судового хода: глубина, ширина и радиус </w:t>
      </w:r>
      <w:proofErr w:type="spellStart"/>
      <w:r w:rsidR="00644BE0" w:rsidRPr="00FE63FD">
        <w:rPr>
          <w:rFonts w:ascii="Times New Roman" w:hAnsi="Times New Roman" w:cs="Times New Roman"/>
          <w:sz w:val="24"/>
          <w:szCs w:val="20"/>
        </w:rPr>
        <w:t>скругления</w:t>
      </w:r>
      <w:proofErr w:type="spellEnd"/>
      <w:r w:rsidR="00644BE0" w:rsidRPr="00FE63FD">
        <w:rPr>
          <w:rFonts w:ascii="Times New Roman" w:hAnsi="Times New Roman" w:cs="Times New Roman"/>
          <w:sz w:val="24"/>
          <w:szCs w:val="20"/>
        </w:rPr>
        <w:t xml:space="preserve"> при проектном уровне воды (расчетном низком уровне воды с заданной обеспеченностью).</w:t>
      </w:r>
    </w:p>
    <w:p w:rsidR="00644BE0" w:rsidRPr="00FE63FD" w:rsidRDefault="00FE63FD" w:rsidP="00FE63FD">
      <w:pPr>
        <w:spacing w:after="0" w:line="240" w:lineRule="auto"/>
        <w:jc w:val="both"/>
        <w:rPr>
          <w:rFonts w:ascii="Times New Roman" w:hAnsi="Times New Roman" w:cs="Times New Roman"/>
          <w:sz w:val="24"/>
          <w:szCs w:val="20"/>
        </w:rPr>
      </w:pPr>
      <w:r>
        <w:rPr>
          <w:rFonts w:ascii="Times New Roman" w:hAnsi="Times New Roman" w:cs="Times New Roman"/>
          <w:i/>
          <w:sz w:val="24"/>
          <w:szCs w:val="20"/>
        </w:rPr>
        <w:tab/>
      </w:r>
      <w:r w:rsidR="00644BE0" w:rsidRPr="00FE63FD">
        <w:rPr>
          <w:rFonts w:ascii="Times New Roman" w:hAnsi="Times New Roman" w:cs="Times New Roman"/>
          <w:i/>
          <w:sz w:val="24"/>
          <w:szCs w:val="20"/>
        </w:rPr>
        <w:t xml:space="preserve">Внутренние водные пути со знаками судоходной обстановки </w:t>
      </w:r>
      <w:r w:rsidR="00644BE0" w:rsidRPr="00FE63FD">
        <w:rPr>
          <w:rFonts w:ascii="Times New Roman" w:hAnsi="Times New Roman" w:cs="Times New Roman"/>
          <w:sz w:val="24"/>
          <w:szCs w:val="20"/>
        </w:rPr>
        <w:t xml:space="preserve">– участки водных путей, на которых устанавливается навигационное оборудование (плавучие, береговые, </w:t>
      </w:r>
      <w:r>
        <w:rPr>
          <w:rFonts w:ascii="Times New Roman" w:hAnsi="Times New Roman" w:cs="Times New Roman"/>
          <w:sz w:val="24"/>
          <w:szCs w:val="20"/>
        </w:rPr>
        <w:br/>
      </w:r>
      <w:r w:rsidR="00644BE0" w:rsidRPr="00FE63FD">
        <w:rPr>
          <w:rFonts w:ascii="Times New Roman" w:hAnsi="Times New Roman" w:cs="Times New Roman"/>
          <w:sz w:val="24"/>
          <w:szCs w:val="20"/>
        </w:rPr>
        <w:t xml:space="preserve">а также стационарные русловые знаки) для обозначения судового хода и обеспечения безопасности судоходства. Из них выделяются пути с освещаемой, отражательной </w:t>
      </w:r>
      <w:r>
        <w:rPr>
          <w:rFonts w:ascii="Times New Roman" w:hAnsi="Times New Roman" w:cs="Times New Roman"/>
          <w:sz w:val="24"/>
          <w:szCs w:val="20"/>
        </w:rPr>
        <w:br/>
      </w:r>
      <w:r w:rsidR="00644BE0" w:rsidRPr="00FE63FD">
        <w:rPr>
          <w:rFonts w:ascii="Times New Roman" w:hAnsi="Times New Roman" w:cs="Times New Roman"/>
          <w:sz w:val="24"/>
          <w:szCs w:val="20"/>
        </w:rPr>
        <w:t>и неосвещаемой категориями оборудования.</w:t>
      </w:r>
    </w:p>
    <w:p w:rsidR="00644BE0" w:rsidRPr="00FE63FD" w:rsidRDefault="00FE63FD" w:rsidP="00FE63FD">
      <w:pPr>
        <w:spacing w:after="0" w:line="240" w:lineRule="auto"/>
        <w:jc w:val="both"/>
        <w:rPr>
          <w:rFonts w:ascii="Times New Roman" w:hAnsi="Times New Roman" w:cs="Times New Roman"/>
          <w:sz w:val="24"/>
          <w:szCs w:val="20"/>
        </w:rPr>
      </w:pPr>
      <w:r>
        <w:rPr>
          <w:rFonts w:ascii="Times New Roman" w:hAnsi="Times New Roman" w:cs="Times New Roman"/>
          <w:b/>
          <w:sz w:val="24"/>
          <w:szCs w:val="20"/>
        </w:rPr>
        <w:tab/>
      </w:r>
      <w:r w:rsidR="00644BE0" w:rsidRPr="00FE63FD">
        <w:rPr>
          <w:rFonts w:ascii="Times New Roman" w:hAnsi="Times New Roman" w:cs="Times New Roman"/>
          <w:b/>
          <w:sz w:val="24"/>
          <w:szCs w:val="20"/>
        </w:rPr>
        <w:t>Перевозки грузов</w:t>
      </w:r>
      <w:r w:rsidR="00644BE0" w:rsidRPr="00FE63FD">
        <w:rPr>
          <w:rFonts w:ascii="Times New Roman" w:hAnsi="Times New Roman" w:cs="Times New Roman"/>
          <w:sz w:val="24"/>
          <w:szCs w:val="20"/>
        </w:rPr>
        <w:t xml:space="preserve"> на внутреннем водном транспорте включают объемы, выполненные по договору перевозки груза судами внутреннего и смешанного (река-море) плавания, плавающими под государственным флагом Российской Федерации. Перевозки грузов учитываются по отправлению в тоннах в точном соответствии с перевозочными документами, включая вес тары, а также вес приспособлений и оборудования, применяемых при перевозках (вес брутто).</w:t>
      </w:r>
    </w:p>
    <w:p w:rsidR="00644BE0" w:rsidRPr="00FE63FD" w:rsidRDefault="00FE63FD" w:rsidP="00FE63FD">
      <w:pPr>
        <w:spacing w:after="0" w:line="240" w:lineRule="auto"/>
        <w:jc w:val="both"/>
        <w:rPr>
          <w:rFonts w:ascii="Times New Roman" w:hAnsi="Times New Roman" w:cs="Times New Roman"/>
          <w:sz w:val="24"/>
          <w:szCs w:val="20"/>
        </w:rPr>
      </w:pPr>
      <w:r>
        <w:rPr>
          <w:rFonts w:ascii="Times New Roman" w:hAnsi="Times New Roman" w:cs="Times New Roman"/>
          <w:sz w:val="24"/>
          <w:szCs w:val="20"/>
        </w:rPr>
        <w:tab/>
      </w:r>
      <w:r w:rsidR="00644BE0" w:rsidRPr="00FE63FD">
        <w:rPr>
          <w:rFonts w:ascii="Times New Roman" w:hAnsi="Times New Roman" w:cs="Times New Roman"/>
          <w:sz w:val="24"/>
          <w:szCs w:val="20"/>
        </w:rPr>
        <w:t>Перевозки грузов учитываются по видам сообщения: внутреннее (в границах России) и заграничное (международное).</w:t>
      </w:r>
    </w:p>
    <w:p w:rsidR="00644BE0" w:rsidRPr="00FE63FD" w:rsidRDefault="00FE63FD" w:rsidP="00FE63FD">
      <w:pPr>
        <w:spacing w:after="0" w:line="240" w:lineRule="auto"/>
        <w:jc w:val="both"/>
        <w:rPr>
          <w:rFonts w:ascii="Times New Roman" w:hAnsi="Times New Roman" w:cs="Times New Roman"/>
          <w:sz w:val="24"/>
          <w:szCs w:val="20"/>
        </w:rPr>
      </w:pPr>
      <w:r>
        <w:rPr>
          <w:rFonts w:ascii="Times New Roman" w:hAnsi="Times New Roman" w:cs="Times New Roman"/>
          <w:sz w:val="24"/>
          <w:szCs w:val="20"/>
        </w:rPr>
        <w:tab/>
      </w:r>
      <w:r w:rsidR="00644BE0" w:rsidRPr="00FE63FD">
        <w:rPr>
          <w:rFonts w:ascii="Times New Roman" w:hAnsi="Times New Roman" w:cs="Times New Roman"/>
          <w:sz w:val="24"/>
          <w:szCs w:val="20"/>
        </w:rPr>
        <w:t>К перевозкам во</w:t>
      </w:r>
      <w:r w:rsidR="00644BE0" w:rsidRPr="00FE63FD">
        <w:rPr>
          <w:rFonts w:ascii="Times New Roman" w:hAnsi="Times New Roman" w:cs="Times New Roman"/>
          <w:b/>
          <w:sz w:val="24"/>
          <w:szCs w:val="20"/>
        </w:rPr>
        <w:t xml:space="preserve"> </w:t>
      </w:r>
      <w:r w:rsidR="00644BE0" w:rsidRPr="00FE63FD">
        <w:rPr>
          <w:rFonts w:ascii="Times New Roman" w:hAnsi="Times New Roman" w:cs="Times New Roman"/>
          <w:i/>
          <w:sz w:val="24"/>
          <w:szCs w:val="20"/>
        </w:rPr>
        <w:t>внутреннем сообщении</w:t>
      </w:r>
      <w:r w:rsidR="00644BE0" w:rsidRPr="00FE63FD">
        <w:rPr>
          <w:rFonts w:ascii="Times New Roman" w:hAnsi="Times New Roman" w:cs="Times New Roman"/>
          <w:sz w:val="24"/>
          <w:szCs w:val="20"/>
        </w:rPr>
        <w:t xml:space="preserve"> (в границах России) относятся перевозки между портами и портопунктами Российской Федерации, оформленные транспортными документами внутреннего сообщения.</w:t>
      </w:r>
    </w:p>
    <w:p w:rsidR="00644BE0" w:rsidRPr="00FE63FD" w:rsidRDefault="00FE63FD" w:rsidP="00FE63FD">
      <w:pPr>
        <w:spacing w:after="0" w:line="240" w:lineRule="auto"/>
        <w:jc w:val="both"/>
        <w:rPr>
          <w:rFonts w:ascii="Times New Roman" w:hAnsi="Times New Roman" w:cs="Times New Roman"/>
          <w:sz w:val="24"/>
          <w:szCs w:val="20"/>
        </w:rPr>
      </w:pPr>
      <w:r>
        <w:rPr>
          <w:rFonts w:ascii="Times New Roman" w:hAnsi="Times New Roman" w:cs="Times New Roman"/>
          <w:sz w:val="24"/>
          <w:szCs w:val="20"/>
        </w:rPr>
        <w:tab/>
      </w:r>
      <w:r w:rsidR="00644BE0" w:rsidRPr="00FE63FD">
        <w:rPr>
          <w:rFonts w:ascii="Times New Roman" w:hAnsi="Times New Roman" w:cs="Times New Roman"/>
          <w:sz w:val="24"/>
          <w:szCs w:val="20"/>
        </w:rPr>
        <w:t>К перевозкам в</w:t>
      </w:r>
      <w:r w:rsidR="00644BE0" w:rsidRPr="00FE63FD">
        <w:rPr>
          <w:rFonts w:ascii="Times New Roman" w:hAnsi="Times New Roman" w:cs="Times New Roman"/>
          <w:b/>
          <w:sz w:val="24"/>
          <w:szCs w:val="20"/>
        </w:rPr>
        <w:t xml:space="preserve"> </w:t>
      </w:r>
      <w:r w:rsidR="00644BE0" w:rsidRPr="00FE63FD">
        <w:rPr>
          <w:rFonts w:ascii="Times New Roman" w:hAnsi="Times New Roman" w:cs="Times New Roman"/>
          <w:i/>
          <w:sz w:val="24"/>
          <w:szCs w:val="20"/>
        </w:rPr>
        <w:t>заграничном (международном) сообщении</w:t>
      </w:r>
      <w:r w:rsidR="00644BE0" w:rsidRPr="00FE63FD">
        <w:rPr>
          <w:rFonts w:ascii="Times New Roman" w:hAnsi="Times New Roman" w:cs="Times New Roman"/>
          <w:sz w:val="24"/>
          <w:szCs w:val="20"/>
        </w:rPr>
        <w:t xml:space="preserve"> относятся перевозки между российскими и иностранными портами и между иностранными портами, а также между портами России после перевалки с других видов транспорта или до перевалки </w:t>
      </w:r>
      <w:r>
        <w:rPr>
          <w:rFonts w:ascii="Times New Roman" w:hAnsi="Times New Roman" w:cs="Times New Roman"/>
          <w:sz w:val="24"/>
          <w:szCs w:val="20"/>
        </w:rPr>
        <w:br/>
      </w:r>
      <w:r w:rsidR="00644BE0" w:rsidRPr="00FE63FD">
        <w:rPr>
          <w:rFonts w:ascii="Times New Roman" w:hAnsi="Times New Roman" w:cs="Times New Roman"/>
          <w:sz w:val="24"/>
          <w:szCs w:val="20"/>
        </w:rPr>
        <w:t>на другие виды транспорта, оформленные перевозочными документами заграничного сообщения.</w:t>
      </w:r>
    </w:p>
    <w:p w:rsidR="00644BE0" w:rsidRPr="00FE63FD" w:rsidRDefault="00FE63FD" w:rsidP="00FE63FD">
      <w:pPr>
        <w:spacing w:after="0" w:line="240" w:lineRule="auto"/>
        <w:jc w:val="both"/>
        <w:rPr>
          <w:rFonts w:ascii="Times New Roman" w:hAnsi="Times New Roman" w:cs="Times New Roman"/>
          <w:sz w:val="24"/>
          <w:szCs w:val="20"/>
        </w:rPr>
      </w:pPr>
      <w:r>
        <w:rPr>
          <w:rFonts w:ascii="Times New Roman" w:hAnsi="Times New Roman" w:cs="Times New Roman"/>
          <w:sz w:val="24"/>
          <w:szCs w:val="20"/>
        </w:rPr>
        <w:tab/>
      </w:r>
      <w:r w:rsidR="00644BE0" w:rsidRPr="00FE63FD">
        <w:rPr>
          <w:rFonts w:ascii="Times New Roman" w:hAnsi="Times New Roman" w:cs="Times New Roman"/>
          <w:sz w:val="24"/>
          <w:szCs w:val="20"/>
        </w:rPr>
        <w:t xml:space="preserve">Перевозки грузов, имеющие направление из речных портов или портопунктов России в порты иностранных государств, относятся к </w:t>
      </w:r>
      <w:proofErr w:type="gramStart"/>
      <w:r w:rsidR="00644BE0" w:rsidRPr="00FE63FD">
        <w:rPr>
          <w:rFonts w:ascii="Times New Roman" w:hAnsi="Times New Roman" w:cs="Times New Roman"/>
          <w:i/>
          <w:sz w:val="24"/>
          <w:szCs w:val="20"/>
        </w:rPr>
        <w:t>экспортным</w:t>
      </w:r>
      <w:proofErr w:type="gramEnd"/>
      <w:r w:rsidR="00644BE0" w:rsidRPr="00FE63FD">
        <w:rPr>
          <w:rFonts w:ascii="Times New Roman" w:hAnsi="Times New Roman" w:cs="Times New Roman"/>
          <w:sz w:val="24"/>
          <w:szCs w:val="20"/>
        </w:rPr>
        <w:t xml:space="preserve">, перевозки грузов из иностранных портов в речные порты и портопункты России – к </w:t>
      </w:r>
      <w:r w:rsidR="00644BE0" w:rsidRPr="00FE63FD">
        <w:rPr>
          <w:rFonts w:ascii="Times New Roman" w:hAnsi="Times New Roman" w:cs="Times New Roman"/>
          <w:i/>
          <w:sz w:val="24"/>
          <w:szCs w:val="20"/>
        </w:rPr>
        <w:t>импортным</w:t>
      </w:r>
      <w:r w:rsidR="00644BE0" w:rsidRPr="00FE63FD">
        <w:rPr>
          <w:rFonts w:ascii="Times New Roman" w:hAnsi="Times New Roman" w:cs="Times New Roman"/>
          <w:sz w:val="24"/>
          <w:szCs w:val="20"/>
        </w:rPr>
        <w:t xml:space="preserve">, перевозки грузов между любыми иностранными портами через систему внутренних водных путей России - к </w:t>
      </w:r>
      <w:r w:rsidR="00644BE0" w:rsidRPr="00FE63FD">
        <w:rPr>
          <w:rFonts w:ascii="Times New Roman" w:hAnsi="Times New Roman" w:cs="Times New Roman"/>
          <w:i/>
          <w:sz w:val="24"/>
          <w:szCs w:val="20"/>
        </w:rPr>
        <w:t>транзитным</w:t>
      </w:r>
      <w:r w:rsidR="00644BE0" w:rsidRPr="00FE63FD">
        <w:rPr>
          <w:rFonts w:ascii="Times New Roman" w:hAnsi="Times New Roman" w:cs="Times New Roman"/>
          <w:sz w:val="24"/>
          <w:szCs w:val="20"/>
        </w:rPr>
        <w:t>.</w:t>
      </w:r>
    </w:p>
    <w:p w:rsidR="00644BE0" w:rsidRPr="00FE63FD" w:rsidRDefault="00FE63FD" w:rsidP="00FE63FD">
      <w:pPr>
        <w:spacing w:after="0" w:line="240" w:lineRule="auto"/>
        <w:jc w:val="both"/>
        <w:rPr>
          <w:rFonts w:ascii="Times New Roman" w:hAnsi="Times New Roman" w:cs="Times New Roman"/>
          <w:b/>
          <w:sz w:val="24"/>
          <w:szCs w:val="20"/>
        </w:rPr>
      </w:pPr>
      <w:r>
        <w:rPr>
          <w:rFonts w:ascii="Times New Roman" w:hAnsi="Times New Roman" w:cs="Times New Roman"/>
          <w:b/>
          <w:sz w:val="24"/>
          <w:szCs w:val="20"/>
        </w:rPr>
        <w:tab/>
      </w:r>
      <w:r w:rsidR="00644BE0" w:rsidRPr="00FE63FD">
        <w:rPr>
          <w:rFonts w:ascii="Times New Roman" w:hAnsi="Times New Roman" w:cs="Times New Roman"/>
          <w:b/>
          <w:sz w:val="24"/>
          <w:szCs w:val="20"/>
        </w:rPr>
        <w:t xml:space="preserve">Грузооборот </w:t>
      </w:r>
      <w:r w:rsidR="00644BE0" w:rsidRPr="00FE63FD">
        <w:rPr>
          <w:rFonts w:ascii="Times New Roman" w:hAnsi="Times New Roman" w:cs="Times New Roman"/>
          <w:sz w:val="24"/>
          <w:szCs w:val="20"/>
        </w:rPr>
        <w:t xml:space="preserve">определяется путем умножения по каждой отправке веса (брутто), указанного в перевозочных документах, на расстояние перевозки между портами отправления и назначения с последующим суммированием полученных произведений </w:t>
      </w:r>
      <w:r>
        <w:rPr>
          <w:rFonts w:ascii="Times New Roman" w:hAnsi="Times New Roman" w:cs="Times New Roman"/>
          <w:sz w:val="24"/>
          <w:szCs w:val="20"/>
        </w:rPr>
        <w:br/>
      </w:r>
      <w:r w:rsidR="00644BE0" w:rsidRPr="00FE63FD">
        <w:rPr>
          <w:rFonts w:ascii="Times New Roman" w:hAnsi="Times New Roman" w:cs="Times New Roman"/>
          <w:sz w:val="24"/>
          <w:szCs w:val="20"/>
        </w:rPr>
        <w:t>по всем отправкам.</w:t>
      </w:r>
    </w:p>
    <w:p w:rsidR="00644BE0" w:rsidRPr="00FE63FD" w:rsidRDefault="00FE63FD" w:rsidP="00FE63FD">
      <w:pPr>
        <w:spacing w:after="0" w:line="240" w:lineRule="auto"/>
        <w:jc w:val="both"/>
        <w:rPr>
          <w:rFonts w:ascii="Times New Roman" w:hAnsi="Times New Roman" w:cs="Times New Roman"/>
          <w:sz w:val="24"/>
          <w:szCs w:val="20"/>
        </w:rPr>
      </w:pPr>
      <w:r>
        <w:rPr>
          <w:rFonts w:ascii="Times New Roman" w:hAnsi="Times New Roman" w:cs="Times New Roman"/>
          <w:b/>
          <w:sz w:val="24"/>
          <w:szCs w:val="20"/>
        </w:rPr>
        <w:tab/>
      </w:r>
      <w:r w:rsidR="00644BE0" w:rsidRPr="00FE63FD">
        <w:rPr>
          <w:rFonts w:ascii="Times New Roman" w:hAnsi="Times New Roman" w:cs="Times New Roman"/>
          <w:b/>
          <w:sz w:val="24"/>
          <w:szCs w:val="20"/>
        </w:rPr>
        <w:t>Перевозки пассажиров водным транспортом</w:t>
      </w:r>
      <w:r w:rsidR="00644BE0" w:rsidRPr="00FE63FD">
        <w:rPr>
          <w:rFonts w:ascii="Times New Roman" w:hAnsi="Times New Roman" w:cs="Times New Roman"/>
          <w:sz w:val="24"/>
          <w:szCs w:val="20"/>
        </w:rPr>
        <w:t xml:space="preserve"> учитываются по числу пассажиров, фактически отправленных в отчетном периоде. Учет пассажиров осуществляется </w:t>
      </w:r>
      <w:r>
        <w:rPr>
          <w:rFonts w:ascii="Times New Roman" w:hAnsi="Times New Roman" w:cs="Times New Roman"/>
          <w:sz w:val="24"/>
          <w:szCs w:val="20"/>
        </w:rPr>
        <w:br/>
      </w:r>
      <w:r w:rsidR="00644BE0" w:rsidRPr="00FE63FD">
        <w:rPr>
          <w:rFonts w:ascii="Times New Roman" w:hAnsi="Times New Roman" w:cs="Times New Roman"/>
          <w:sz w:val="24"/>
          <w:szCs w:val="20"/>
        </w:rPr>
        <w:t>по количеству проданных билетов.</w:t>
      </w:r>
    </w:p>
    <w:p w:rsidR="00644BE0" w:rsidRPr="00FE63FD" w:rsidRDefault="00FE63FD" w:rsidP="00FE63FD">
      <w:pPr>
        <w:spacing w:after="0" w:line="240" w:lineRule="auto"/>
        <w:jc w:val="both"/>
        <w:rPr>
          <w:rFonts w:ascii="Times New Roman" w:hAnsi="Times New Roman" w:cs="Times New Roman"/>
          <w:sz w:val="24"/>
          <w:szCs w:val="20"/>
        </w:rPr>
      </w:pPr>
      <w:r>
        <w:rPr>
          <w:rFonts w:ascii="Times New Roman" w:hAnsi="Times New Roman" w:cs="Times New Roman"/>
          <w:b/>
          <w:sz w:val="24"/>
          <w:szCs w:val="20"/>
        </w:rPr>
        <w:lastRenderedPageBreak/>
        <w:tab/>
      </w:r>
      <w:r w:rsidR="00644BE0" w:rsidRPr="00FE63FD">
        <w:rPr>
          <w:rFonts w:ascii="Times New Roman" w:hAnsi="Times New Roman" w:cs="Times New Roman"/>
          <w:b/>
          <w:sz w:val="24"/>
          <w:szCs w:val="20"/>
        </w:rPr>
        <w:t>Пассажирооборот</w:t>
      </w:r>
      <w:r w:rsidR="00644BE0" w:rsidRPr="00FE63FD">
        <w:rPr>
          <w:rFonts w:ascii="Times New Roman" w:hAnsi="Times New Roman" w:cs="Times New Roman"/>
          <w:sz w:val="24"/>
          <w:szCs w:val="20"/>
        </w:rPr>
        <w:t xml:space="preserve"> определяется </w:t>
      </w:r>
      <w:proofErr w:type="gramStart"/>
      <w:r w:rsidR="00644BE0" w:rsidRPr="00FE63FD">
        <w:rPr>
          <w:rFonts w:ascii="Times New Roman" w:hAnsi="Times New Roman" w:cs="Times New Roman"/>
          <w:sz w:val="24"/>
          <w:szCs w:val="20"/>
        </w:rPr>
        <w:t xml:space="preserve">по каждой поездке путем умножения числа перевезенных пассажиров на каждом участке маршрута на расстояние перевозки </w:t>
      </w:r>
      <w:r>
        <w:rPr>
          <w:rFonts w:ascii="Times New Roman" w:hAnsi="Times New Roman" w:cs="Times New Roman"/>
          <w:sz w:val="24"/>
          <w:szCs w:val="20"/>
        </w:rPr>
        <w:br/>
      </w:r>
      <w:r w:rsidR="00644BE0" w:rsidRPr="00FE63FD">
        <w:rPr>
          <w:rFonts w:ascii="Times New Roman" w:hAnsi="Times New Roman" w:cs="Times New Roman"/>
          <w:sz w:val="24"/>
          <w:szCs w:val="20"/>
        </w:rPr>
        <w:t>по данному участку с последующим суммированием</w:t>
      </w:r>
      <w:proofErr w:type="gramEnd"/>
      <w:r w:rsidR="00644BE0" w:rsidRPr="00FE63FD">
        <w:rPr>
          <w:rFonts w:ascii="Times New Roman" w:hAnsi="Times New Roman" w:cs="Times New Roman"/>
          <w:sz w:val="24"/>
          <w:szCs w:val="20"/>
        </w:rPr>
        <w:t xml:space="preserve"> указанных произведений.</w:t>
      </w:r>
    </w:p>
    <w:p w:rsidR="00644BE0" w:rsidRPr="00FE63FD" w:rsidRDefault="00FE63FD" w:rsidP="00FE63FD">
      <w:pPr>
        <w:spacing w:after="0" w:line="240" w:lineRule="auto"/>
        <w:jc w:val="both"/>
        <w:rPr>
          <w:rFonts w:ascii="Times New Roman" w:hAnsi="Times New Roman" w:cs="Times New Roman"/>
          <w:sz w:val="24"/>
          <w:szCs w:val="20"/>
        </w:rPr>
      </w:pPr>
      <w:r>
        <w:rPr>
          <w:rFonts w:ascii="Times New Roman" w:hAnsi="Times New Roman" w:cs="Times New Roman"/>
          <w:b/>
          <w:sz w:val="24"/>
          <w:szCs w:val="20"/>
        </w:rPr>
        <w:tab/>
      </w:r>
      <w:r w:rsidR="00644BE0" w:rsidRPr="00FE63FD">
        <w:rPr>
          <w:rFonts w:ascii="Times New Roman" w:hAnsi="Times New Roman" w:cs="Times New Roman"/>
          <w:b/>
          <w:sz w:val="24"/>
          <w:szCs w:val="20"/>
        </w:rPr>
        <w:t xml:space="preserve">Причал </w:t>
      </w:r>
      <w:r w:rsidR="00644BE0" w:rsidRPr="00FE63FD">
        <w:rPr>
          <w:rFonts w:ascii="Times New Roman" w:hAnsi="Times New Roman" w:cs="Times New Roman"/>
          <w:sz w:val="24"/>
          <w:szCs w:val="20"/>
        </w:rPr>
        <w:t xml:space="preserve">– гидротехническое сооружение, имеющее устройства для безопасного подхода судов и предназначенное для безопасной стоянки судов, их загрузки, разгрузки </w:t>
      </w:r>
      <w:r>
        <w:rPr>
          <w:rFonts w:ascii="Times New Roman" w:hAnsi="Times New Roman" w:cs="Times New Roman"/>
          <w:sz w:val="24"/>
          <w:szCs w:val="20"/>
        </w:rPr>
        <w:br/>
      </w:r>
      <w:r w:rsidR="00644BE0" w:rsidRPr="00FE63FD">
        <w:rPr>
          <w:rFonts w:ascii="Times New Roman" w:hAnsi="Times New Roman" w:cs="Times New Roman"/>
          <w:sz w:val="24"/>
          <w:szCs w:val="20"/>
        </w:rPr>
        <w:t>и обслуживания, а также посадки пассажиров на суда и высадки их с судов.</w:t>
      </w:r>
    </w:p>
    <w:p w:rsidR="00644BE0" w:rsidRDefault="00644BE0" w:rsidP="00A61BAB">
      <w:pPr>
        <w:pStyle w:val="83"/>
        <w:spacing w:after="120"/>
        <w:rPr>
          <w:rFonts w:ascii="Times New Roman" w:hAnsi="Times New Roman"/>
          <w:sz w:val="20"/>
          <w:szCs w:val="20"/>
        </w:rPr>
      </w:pPr>
    </w:p>
    <w:p w:rsidR="00644BE0" w:rsidRPr="00160F56" w:rsidRDefault="00644BE0" w:rsidP="00FE63FD">
      <w:pPr>
        <w:pStyle w:val="83"/>
        <w:rPr>
          <w:rFonts w:ascii="Times New Roman" w:hAnsi="Times New Roman"/>
          <w:sz w:val="20"/>
          <w:szCs w:val="20"/>
        </w:rPr>
      </w:pPr>
      <w:r w:rsidRPr="00160F56">
        <w:rPr>
          <w:rFonts w:ascii="Times New Roman" w:hAnsi="Times New Roman"/>
          <w:sz w:val="20"/>
          <w:szCs w:val="20"/>
        </w:rPr>
        <w:t xml:space="preserve">2.23. Протяженность внутренних водных </w:t>
      </w:r>
      <w:r w:rsidR="00BD3CBE">
        <w:rPr>
          <w:rFonts w:ascii="Times New Roman" w:hAnsi="Times New Roman"/>
          <w:sz w:val="20"/>
          <w:szCs w:val="20"/>
        </w:rPr>
        <w:br/>
      </w:r>
      <w:r w:rsidRPr="00160F56">
        <w:rPr>
          <w:rFonts w:ascii="Times New Roman" w:hAnsi="Times New Roman"/>
          <w:sz w:val="20"/>
          <w:szCs w:val="20"/>
        </w:rPr>
        <w:t>судоходных путей и наличие судов</w:t>
      </w:r>
    </w:p>
    <w:p w:rsidR="00644BE0" w:rsidRPr="00690279" w:rsidRDefault="00644BE0" w:rsidP="00FE63FD">
      <w:pPr>
        <w:pStyle w:val="7"/>
        <w:keepNext w:val="0"/>
        <w:spacing w:before="0" w:after="120" w:line="240" w:lineRule="auto"/>
        <w:jc w:val="center"/>
        <w:rPr>
          <w:rFonts w:ascii="Times New Roman" w:hAnsi="Times New Roman" w:cs="Times New Roman"/>
          <w:b/>
          <w:bCs/>
          <w:i w:val="0"/>
          <w:color w:val="auto"/>
          <w:sz w:val="32"/>
        </w:rPr>
      </w:pPr>
      <w:r w:rsidRPr="00690279">
        <w:rPr>
          <w:rFonts w:ascii="Times New Roman" w:hAnsi="Times New Roman" w:cs="Times New Roman"/>
          <w:i w:val="0"/>
          <w:color w:val="auto"/>
          <w:sz w:val="20"/>
          <w:szCs w:val="14"/>
        </w:rPr>
        <w:t>(на конец года)</w:t>
      </w:r>
    </w:p>
    <w:tbl>
      <w:tblPr>
        <w:tblW w:w="5000" w:type="pct"/>
        <w:jc w:val="center"/>
        <w:tblInd w:w="-2059" w:type="dxa"/>
        <w:tblLayout w:type="fixed"/>
        <w:tblCellMar>
          <w:left w:w="0" w:type="dxa"/>
          <w:right w:w="0" w:type="dxa"/>
        </w:tblCellMar>
        <w:tblLook w:val="0000" w:firstRow="0" w:lastRow="0" w:firstColumn="0" w:lastColumn="0" w:noHBand="0" w:noVBand="0"/>
      </w:tblPr>
      <w:tblGrid>
        <w:gridCol w:w="6721"/>
        <w:gridCol w:w="1383"/>
        <w:gridCol w:w="1251"/>
      </w:tblGrid>
      <w:tr w:rsidR="00644BE0" w:rsidRPr="00160F56" w:rsidTr="00FE63FD">
        <w:trPr>
          <w:cantSplit/>
          <w:trHeight w:val="397"/>
          <w:jc w:val="center"/>
        </w:trPr>
        <w:tc>
          <w:tcPr>
            <w:tcW w:w="4821" w:type="dxa"/>
            <w:tcBorders>
              <w:top w:val="single" w:sz="6" w:space="0" w:color="auto"/>
              <w:bottom w:val="single" w:sz="6" w:space="0" w:color="auto"/>
              <w:right w:val="single" w:sz="6" w:space="0" w:color="auto"/>
            </w:tcBorders>
          </w:tcPr>
          <w:p w:rsidR="00644BE0" w:rsidRPr="00160F56" w:rsidRDefault="00644BE0" w:rsidP="00FE63FD">
            <w:pPr>
              <w:spacing w:before="120" w:after="0" w:line="240" w:lineRule="auto"/>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644BE0" w:rsidRPr="00160F56" w:rsidRDefault="00644BE0" w:rsidP="00FE63FD">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2019</w:t>
            </w:r>
          </w:p>
        </w:tc>
        <w:tc>
          <w:tcPr>
            <w:tcW w:w="897" w:type="dxa"/>
            <w:tcBorders>
              <w:top w:val="single" w:sz="6" w:space="0" w:color="auto"/>
              <w:left w:val="single" w:sz="6" w:space="0" w:color="auto"/>
              <w:bottom w:val="single" w:sz="6" w:space="0" w:color="auto"/>
            </w:tcBorders>
            <w:vAlign w:val="center"/>
          </w:tcPr>
          <w:p w:rsidR="00644BE0" w:rsidRPr="00160F56" w:rsidRDefault="00644BE0" w:rsidP="00FE63FD">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2020</w:t>
            </w:r>
          </w:p>
        </w:tc>
      </w:tr>
      <w:tr w:rsidR="00644BE0" w:rsidRPr="00160F56" w:rsidTr="00FE63FD">
        <w:trPr>
          <w:cantSplit/>
          <w:trHeight w:val="397"/>
          <w:jc w:val="center"/>
        </w:trPr>
        <w:tc>
          <w:tcPr>
            <w:tcW w:w="4821" w:type="dxa"/>
            <w:tcBorders>
              <w:right w:val="single" w:sz="6" w:space="0" w:color="auto"/>
            </w:tcBorders>
            <w:vAlign w:val="bottom"/>
          </w:tcPr>
          <w:p w:rsidR="00644BE0" w:rsidRPr="00160F56" w:rsidRDefault="00644BE0" w:rsidP="00FE63FD">
            <w:pPr>
              <w:spacing w:before="120" w:after="0" w:line="240" w:lineRule="auto"/>
              <w:rPr>
                <w:rFonts w:ascii="Times New Roman" w:hAnsi="Times New Roman" w:cs="Times New Roman"/>
                <w:b/>
                <w:sz w:val="20"/>
                <w:szCs w:val="20"/>
              </w:rPr>
            </w:pPr>
            <w:r w:rsidRPr="00160F56">
              <w:rPr>
                <w:rFonts w:ascii="Times New Roman" w:hAnsi="Times New Roman" w:cs="Times New Roman"/>
                <w:b/>
                <w:sz w:val="20"/>
                <w:szCs w:val="20"/>
              </w:rPr>
              <w:t xml:space="preserve">Внутренние водные судоходные пути, </w:t>
            </w:r>
            <w:proofErr w:type="spellStart"/>
            <w:proofErr w:type="gramStart"/>
            <w:r w:rsidR="001B30E6">
              <w:rPr>
                <w:rFonts w:ascii="Times New Roman" w:hAnsi="Times New Roman" w:cs="Times New Roman"/>
                <w:bCs/>
                <w:sz w:val="20"/>
                <w:szCs w:val="20"/>
              </w:rPr>
              <w:t>тыс</w:t>
            </w:r>
            <w:proofErr w:type="spellEnd"/>
            <w:proofErr w:type="gramEnd"/>
            <w:r w:rsidRPr="00160F56">
              <w:rPr>
                <w:rFonts w:ascii="Times New Roman" w:hAnsi="Times New Roman" w:cs="Times New Roman"/>
                <w:bCs/>
                <w:sz w:val="20"/>
                <w:szCs w:val="20"/>
              </w:rPr>
              <w:t xml:space="preserve"> км</w:t>
            </w:r>
          </w:p>
        </w:tc>
        <w:tc>
          <w:tcPr>
            <w:tcW w:w="992" w:type="dxa"/>
            <w:tcBorders>
              <w:left w:val="single" w:sz="6" w:space="0" w:color="auto"/>
              <w:right w:val="single" w:sz="6"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b/>
                <w:sz w:val="20"/>
                <w:szCs w:val="20"/>
              </w:rPr>
            </w:pPr>
            <w:r w:rsidRPr="00160F56">
              <w:rPr>
                <w:rFonts w:ascii="Times New Roman" w:hAnsi="Times New Roman" w:cs="Times New Roman"/>
                <w:b/>
                <w:sz w:val="20"/>
                <w:szCs w:val="20"/>
              </w:rPr>
              <w:t>101,6</w:t>
            </w:r>
          </w:p>
        </w:tc>
        <w:tc>
          <w:tcPr>
            <w:tcW w:w="897" w:type="dxa"/>
            <w:tcBorders>
              <w:left w:val="single" w:sz="6" w:space="0" w:color="auto"/>
            </w:tcBorders>
            <w:vAlign w:val="bottom"/>
          </w:tcPr>
          <w:p w:rsidR="00644BE0" w:rsidRPr="00792580" w:rsidRDefault="00644BE0" w:rsidP="00FE63FD">
            <w:pPr>
              <w:spacing w:before="120" w:after="0" w:line="240" w:lineRule="auto"/>
              <w:ind w:right="170"/>
              <w:jc w:val="right"/>
              <w:rPr>
                <w:rFonts w:ascii="Times New Roman" w:hAnsi="Times New Roman" w:cs="Times New Roman"/>
                <w:b/>
                <w:sz w:val="20"/>
                <w:szCs w:val="20"/>
              </w:rPr>
            </w:pPr>
            <w:r w:rsidRPr="00792580">
              <w:rPr>
                <w:rFonts w:ascii="Times New Roman" w:hAnsi="Times New Roman" w:cs="Times New Roman"/>
                <w:b/>
                <w:sz w:val="20"/>
                <w:szCs w:val="20"/>
              </w:rPr>
              <w:t>101,6</w:t>
            </w:r>
          </w:p>
        </w:tc>
      </w:tr>
      <w:tr w:rsidR="00644BE0" w:rsidRPr="00160F56" w:rsidTr="00FE63FD">
        <w:trPr>
          <w:cantSplit/>
          <w:trHeight w:val="397"/>
          <w:jc w:val="center"/>
        </w:trPr>
        <w:tc>
          <w:tcPr>
            <w:tcW w:w="4821" w:type="dxa"/>
            <w:tcBorders>
              <w:right w:val="single" w:sz="6" w:space="0" w:color="auto"/>
            </w:tcBorders>
            <w:vAlign w:val="bottom"/>
          </w:tcPr>
          <w:p w:rsidR="00644BE0" w:rsidRPr="00160F56" w:rsidRDefault="00644BE0" w:rsidP="00690279">
            <w:pPr>
              <w:spacing w:before="120" w:after="0" w:line="240" w:lineRule="auto"/>
              <w:ind w:left="454"/>
              <w:rPr>
                <w:rFonts w:ascii="Times New Roman" w:hAnsi="Times New Roman" w:cs="Times New Roman"/>
                <w:sz w:val="20"/>
                <w:szCs w:val="20"/>
              </w:rPr>
            </w:pPr>
            <w:r w:rsidRPr="00160F56">
              <w:rPr>
                <w:rFonts w:ascii="Times New Roman" w:hAnsi="Times New Roman" w:cs="Times New Roman"/>
                <w:sz w:val="20"/>
                <w:szCs w:val="20"/>
              </w:rPr>
              <w:t>из них с гарантированными габаритами пути</w:t>
            </w:r>
          </w:p>
        </w:tc>
        <w:tc>
          <w:tcPr>
            <w:tcW w:w="992" w:type="dxa"/>
            <w:tcBorders>
              <w:left w:val="single" w:sz="6" w:space="0" w:color="auto"/>
              <w:right w:val="single" w:sz="6"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50,1</w:t>
            </w:r>
          </w:p>
        </w:tc>
        <w:tc>
          <w:tcPr>
            <w:tcW w:w="897" w:type="dxa"/>
            <w:tcBorders>
              <w:left w:val="single" w:sz="6"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50,2</w:t>
            </w:r>
          </w:p>
        </w:tc>
      </w:tr>
      <w:tr w:rsidR="00644BE0" w:rsidRPr="00160F56" w:rsidTr="00FE63FD">
        <w:trPr>
          <w:cantSplit/>
          <w:trHeight w:val="397"/>
          <w:jc w:val="center"/>
        </w:trPr>
        <w:tc>
          <w:tcPr>
            <w:tcW w:w="4821" w:type="dxa"/>
            <w:tcBorders>
              <w:right w:val="single" w:sz="6" w:space="0" w:color="auto"/>
            </w:tcBorders>
            <w:vAlign w:val="bottom"/>
          </w:tcPr>
          <w:p w:rsidR="00644BE0" w:rsidRPr="00160F56" w:rsidRDefault="00644BE0" w:rsidP="00FE63FD">
            <w:pPr>
              <w:spacing w:before="120" w:after="0" w:line="240" w:lineRule="auto"/>
              <w:rPr>
                <w:rFonts w:ascii="Times New Roman" w:hAnsi="Times New Roman" w:cs="Times New Roman"/>
                <w:sz w:val="20"/>
                <w:szCs w:val="20"/>
              </w:rPr>
            </w:pPr>
            <w:r w:rsidRPr="00160F56">
              <w:rPr>
                <w:rFonts w:ascii="Times New Roman" w:hAnsi="Times New Roman" w:cs="Times New Roman"/>
                <w:sz w:val="20"/>
                <w:szCs w:val="20"/>
              </w:rPr>
              <w:t xml:space="preserve">Внутренние водные судоходные пути со знаками судоходности – всего, </w:t>
            </w:r>
            <w:r w:rsidR="001B30E6">
              <w:rPr>
                <w:rFonts w:ascii="Times New Roman" w:hAnsi="Times New Roman" w:cs="Times New Roman"/>
                <w:sz w:val="20"/>
                <w:szCs w:val="20"/>
              </w:rPr>
              <w:br/>
            </w:r>
            <w:proofErr w:type="spellStart"/>
            <w:proofErr w:type="gramStart"/>
            <w:r w:rsidR="001B30E6">
              <w:rPr>
                <w:rFonts w:ascii="Times New Roman" w:hAnsi="Times New Roman" w:cs="Times New Roman"/>
                <w:bCs/>
                <w:sz w:val="18"/>
                <w:szCs w:val="18"/>
              </w:rPr>
              <w:t>тыс</w:t>
            </w:r>
            <w:proofErr w:type="spellEnd"/>
            <w:proofErr w:type="gramEnd"/>
            <w:r w:rsidRPr="00160F56">
              <w:rPr>
                <w:rFonts w:ascii="Times New Roman" w:hAnsi="Times New Roman" w:cs="Times New Roman"/>
                <w:bCs/>
                <w:sz w:val="18"/>
                <w:szCs w:val="18"/>
              </w:rPr>
              <w:t xml:space="preserve"> км</w:t>
            </w:r>
            <w:r w:rsidRPr="00160F56">
              <w:rPr>
                <w:rFonts w:ascii="Times New Roman" w:hAnsi="Times New Roman" w:cs="Times New Roman"/>
                <w:bCs/>
                <w:sz w:val="20"/>
                <w:szCs w:val="20"/>
              </w:rPr>
              <w:t> </w:t>
            </w:r>
          </w:p>
        </w:tc>
        <w:tc>
          <w:tcPr>
            <w:tcW w:w="992" w:type="dxa"/>
            <w:tcBorders>
              <w:left w:val="single" w:sz="6" w:space="0" w:color="auto"/>
              <w:right w:val="single" w:sz="6"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61,5</w:t>
            </w:r>
          </w:p>
        </w:tc>
        <w:tc>
          <w:tcPr>
            <w:tcW w:w="897" w:type="dxa"/>
            <w:tcBorders>
              <w:left w:val="single" w:sz="6"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53,5</w:t>
            </w:r>
          </w:p>
        </w:tc>
      </w:tr>
      <w:tr w:rsidR="00644BE0" w:rsidRPr="00160F56" w:rsidTr="00FE63FD">
        <w:trPr>
          <w:cantSplit/>
          <w:trHeight w:val="397"/>
          <w:jc w:val="center"/>
        </w:trPr>
        <w:tc>
          <w:tcPr>
            <w:tcW w:w="4821" w:type="dxa"/>
            <w:tcBorders>
              <w:right w:val="single" w:sz="6" w:space="0" w:color="auto"/>
            </w:tcBorders>
            <w:vAlign w:val="bottom"/>
          </w:tcPr>
          <w:p w:rsidR="00644BE0" w:rsidRPr="00160F56" w:rsidRDefault="00644BE0" w:rsidP="00FE63FD">
            <w:pPr>
              <w:spacing w:before="120" w:after="0" w:line="240" w:lineRule="auto"/>
              <w:ind w:left="454"/>
              <w:jc w:val="both"/>
              <w:rPr>
                <w:rFonts w:ascii="Times New Roman" w:hAnsi="Times New Roman" w:cs="Times New Roman"/>
                <w:sz w:val="20"/>
                <w:szCs w:val="20"/>
              </w:rPr>
            </w:pPr>
            <w:r w:rsidRPr="00160F56">
              <w:rPr>
                <w:rFonts w:ascii="Times New Roman" w:hAnsi="Times New Roman" w:cs="Times New Roman"/>
                <w:sz w:val="20"/>
                <w:szCs w:val="20"/>
              </w:rPr>
              <w:t>в том числе:</w:t>
            </w:r>
          </w:p>
        </w:tc>
        <w:tc>
          <w:tcPr>
            <w:tcW w:w="992" w:type="dxa"/>
            <w:tcBorders>
              <w:left w:val="single" w:sz="6" w:space="0" w:color="auto"/>
              <w:right w:val="single" w:sz="6"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p>
        </w:tc>
        <w:tc>
          <w:tcPr>
            <w:tcW w:w="897" w:type="dxa"/>
            <w:tcBorders>
              <w:left w:val="single" w:sz="6"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p>
        </w:tc>
      </w:tr>
      <w:tr w:rsidR="00644BE0" w:rsidRPr="00160F56" w:rsidTr="00FE63FD">
        <w:trPr>
          <w:cantSplit/>
          <w:trHeight w:val="397"/>
          <w:jc w:val="center"/>
        </w:trPr>
        <w:tc>
          <w:tcPr>
            <w:tcW w:w="4821" w:type="dxa"/>
            <w:tcBorders>
              <w:right w:val="single" w:sz="6" w:space="0" w:color="auto"/>
            </w:tcBorders>
            <w:vAlign w:val="bottom"/>
          </w:tcPr>
          <w:p w:rsidR="00644BE0" w:rsidRPr="00160F56" w:rsidRDefault="00644BE0" w:rsidP="00FE63FD">
            <w:pPr>
              <w:spacing w:before="120" w:after="0" w:line="240" w:lineRule="auto"/>
              <w:ind w:left="170"/>
              <w:rPr>
                <w:rFonts w:ascii="Times New Roman" w:hAnsi="Times New Roman" w:cs="Times New Roman"/>
                <w:sz w:val="20"/>
                <w:szCs w:val="20"/>
              </w:rPr>
            </w:pPr>
            <w:r w:rsidRPr="00160F56">
              <w:rPr>
                <w:rFonts w:ascii="Times New Roman" w:hAnsi="Times New Roman" w:cs="Times New Roman"/>
                <w:sz w:val="20"/>
                <w:szCs w:val="20"/>
              </w:rPr>
              <w:t>с освещаемыми, отражательными</w:t>
            </w:r>
          </w:p>
        </w:tc>
        <w:tc>
          <w:tcPr>
            <w:tcW w:w="992" w:type="dxa"/>
            <w:tcBorders>
              <w:left w:val="single" w:sz="6" w:space="0" w:color="auto"/>
              <w:right w:val="single" w:sz="6"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39,1</w:t>
            </w:r>
          </w:p>
        </w:tc>
        <w:tc>
          <w:tcPr>
            <w:tcW w:w="897" w:type="dxa"/>
            <w:tcBorders>
              <w:left w:val="single" w:sz="6"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38,9</w:t>
            </w:r>
          </w:p>
        </w:tc>
      </w:tr>
      <w:tr w:rsidR="00644BE0" w:rsidRPr="00160F56" w:rsidTr="00FE63FD">
        <w:trPr>
          <w:cantSplit/>
          <w:trHeight w:val="397"/>
          <w:jc w:val="center"/>
        </w:trPr>
        <w:tc>
          <w:tcPr>
            <w:tcW w:w="4821" w:type="dxa"/>
            <w:tcBorders>
              <w:right w:val="single" w:sz="6" w:space="0" w:color="auto"/>
            </w:tcBorders>
            <w:vAlign w:val="bottom"/>
          </w:tcPr>
          <w:p w:rsidR="00644BE0" w:rsidRPr="00160F56" w:rsidRDefault="00644BE0" w:rsidP="00FE63FD">
            <w:pPr>
              <w:spacing w:before="120" w:after="0" w:line="240" w:lineRule="auto"/>
              <w:ind w:left="170"/>
              <w:rPr>
                <w:rFonts w:ascii="Times New Roman" w:hAnsi="Times New Roman" w:cs="Times New Roman"/>
                <w:sz w:val="20"/>
                <w:szCs w:val="20"/>
              </w:rPr>
            </w:pPr>
            <w:r w:rsidRPr="00160F56">
              <w:rPr>
                <w:rFonts w:ascii="Times New Roman" w:hAnsi="Times New Roman" w:cs="Times New Roman"/>
                <w:sz w:val="20"/>
                <w:szCs w:val="20"/>
              </w:rPr>
              <w:t>с прочими</w:t>
            </w:r>
          </w:p>
        </w:tc>
        <w:tc>
          <w:tcPr>
            <w:tcW w:w="992" w:type="dxa"/>
            <w:tcBorders>
              <w:left w:val="single" w:sz="6" w:space="0" w:color="auto"/>
              <w:right w:val="single" w:sz="6"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22,5</w:t>
            </w:r>
          </w:p>
        </w:tc>
        <w:tc>
          <w:tcPr>
            <w:tcW w:w="897" w:type="dxa"/>
            <w:tcBorders>
              <w:left w:val="single" w:sz="6"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14,6</w:t>
            </w:r>
          </w:p>
        </w:tc>
      </w:tr>
      <w:tr w:rsidR="00644BE0" w:rsidRPr="00160F56" w:rsidTr="00FE63FD">
        <w:trPr>
          <w:cantSplit/>
          <w:trHeight w:val="397"/>
          <w:jc w:val="center"/>
        </w:trPr>
        <w:tc>
          <w:tcPr>
            <w:tcW w:w="4821" w:type="dxa"/>
            <w:tcBorders>
              <w:right w:val="single" w:sz="6" w:space="0" w:color="auto"/>
            </w:tcBorders>
            <w:vAlign w:val="bottom"/>
          </w:tcPr>
          <w:p w:rsidR="00644BE0" w:rsidRPr="00160F56" w:rsidRDefault="00644BE0" w:rsidP="00FE63FD">
            <w:pPr>
              <w:spacing w:before="120" w:after="0" w:line="240" w:lineRule="auto"/>
              <w:rPr>
                <w:rFonts w:ascii="Times New Roman" w:hAnsi="Times New Roman" w:cs="Times New Roman"/>
                <w:sz w:val="20"/>
                <w:szCs w:val="20"/>
              </w:rPr>
            </w:pPr>
            <w:r w:rsidRPr="00792580">
              <w:rPr>
                <w:rFonts w:ascii="Times New Roman" w:hAnsi="Times New Roman" w:cs="Times New Roman"/>
                <w:b/>
                <w:sz w:val="20"/>
                <w:szCs w:val="20"/>
              </w:rPr>
              <w:t>Количество речных и озерных судов</w:t>
            </w:r>
            <w:r w:rsidRPr="00160F56">
              <w:rPr>
                <w:rFonts w:ascii="Times New Roman" w:hAnsi="Times New Roman" w:cs="Times New Roman"/>
                <w:sz w:val="20"/>
                <w:szCs w:val="20"/>
              </w:rPr>
              <w:t xml:space="preserve"> - всего, </w:t>
            </w:r>
            <w:r w:rsidRPr="00690279">
              <w:rPr>
                <w:rFonts w:ascii="Times New Roman" w:hAnsi="Times New Roman" w:cs="Times New Roman"/>
                <w:sz w:val="20"/>
                <w:szCs w:val="20"/>
              </w:rPr>
              <w:t>шт</w:t>
            </w:r>
            <w:r w:rsidR="006A7227">
              <w:rPr>
                <w:rFonts w:ascii="Times New Roman" w:hAnsi="Times New Roman" w:cs="Times New Roman"/>
                <w:sz w:val="20"/>
                <w:szCs w:val="20"/>
              </w:rPr>
              <w:t>ук</w:t>
            </w:r>
          </w:p>
        </w:tc>
        <w:tc>
          <w:tcPr>
            <w:tcW w:w="992" w:type="dxa"/>
            <w:tcBorders>
              <w:left w:val="single" w:sz="6" w:space="0" w:color="auto"/>
              <w:right w:val="single" w:sz="6" w:space="0" w:color="auto"/>
            </w:tcBorders>
            <w:vAlign w:val="bottom"/>
          </w:tcPr>
          <w:p w:rsidR="00644BE0" w:rsidRPr="00792580" w:rsidRDefault="00644BE0" w:rsidP="00FE63FD">
            <w:pPr>
              <w:pStyle w:val="21"/>
              <w:spacing w:before="120" w:after="0"/>
              <w:ind w:left="0" w:right="170"/>
              <w:jc w:val="right"/>
              <w:rPr>
                <w:rFonts w:ascii="Times New Roman" w:hAnsi="Times New Roman" w:cs="Times New Roman"/>
                <w:b/>
              </w:rPr>
            </w:pPr>
            <w:r w:rsidRPr="00792580">
              <w:rPr>
                <w:rFonts w:ascii="Times New Roman" w:hAnsi="Times New Roman" w:cs="Times New Roman"/>
                <w:b/>
              </w:rPr>
              <w:t>23056</w:t>
            </w:r>
          </w:p>
        </w:tc>
        <w:tc>
          <w:tcPr>
            <w:tcW w:w="897" w:type="dxa"/>
            <w:tcBorders>
              <w:left w:val="single" w:sz="6" w:space="0" w:color="auto"/>
            </w:tcBorders>
            <w:vAlign w:val="bottom"/>
          </w:tcPr>
          <w:p w:rsidR="00644BE0" w:rsidRPr="00792580" w:rsidRDefault="00644BE0" w:rsidP="00FE63FD">
            <w:pPr>
              <w:spacing w:before="120" w:after="0" w:line="240" w:lineRule="auto"/>
              <w:ind w:right="170"/>
              <w:jc w:val="right"/>
              <w:rPr>
                <w:rFonts w:ascii="Times New Roman" w:hAnsi="Times New Roman" w:cs="Times New Roman"/>
                <w:b/>
                <w:sz w:val="20"/>
                <w:szCs w:val="20"/>
              </w:rPr>
            </w:pPr>
            <w:r w:rsidRPr="00792580">
              <w:rPr>
                <w:rFonts w:ascii="Times New Roman" w:hAnsi="Times New Roman" w:cs="Times New Roman"/>
                <w:b/>
                <w:sz w:val="20"/>
                <w:szCs w:val="20"/>
              </w:rPr>
              <w:t>22098</w:t>
            </w:r>
          </w:p>
        </w:tc>
      </w:tr>
      <w:tr w:rsidR="00644BE0" w:rsidRPr="00160F56" w:rsidTr="00FE63FD">
        <w:trPr>
          <w:cantSplit/>
          <w:trHeight w:val="397"/>
          <w:jc w:val="center"/>
        </w:trPr>
        <w:tc>
          <w:tcPr>
            <w:tcW w:w="4821" w:type="dxa"/>
            <w:tcBorders>
              <w:right w:val="single" w:sz="6" w:space="0" w:color="auto"/>
            </w:tcBorders>
            <w:vAlign w:val="bottom"/>
          </w:tcPr>
          <w:p w:rsidR="00644BE0" w:rsidRPr="00160F56" w:rsidRDefault="00644BE0" w:rsidP="00FE63FD">
            <w:pPr>
              <w:spacing w:before="120" w:after="0" w:line="240" w:lineRule="auto"/>
              <w:ind w:left="454"/>
              <w:rPr>
                <w:rFonts w:ascii="Times New Roman" w:hAnsi="Times New Roman" w:cs="Times New Roman"/>
                <w:sz w:val="20"/>
                <w:szCs w:val="20"/>
              </w:rPr>
            </w:pPr>
            <w:r w:rsidRPr="00160F56">
              <w:rPr>
                <w:rFonts w:ascii="Times New Roman" w:hAnsi="Times New Roman" w:cs="Times New Roman"/>
                <w:sz w:val="20"/>
                <w:szCs w:val="20"/>
              </w:rPr>
              <w:t>из них:</w:t>
            </w:r>
          </w:p>
        </w:tc>
        <w:tc>
          <w:tcPr>
            <w:tcW w:w="992" w:type="dxa"/>
            <w:tcBorders>
              <w:left w:val="single" w:sz="6" w:space="0" w:color="auto"/>
              <w:righ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rPr>
            </w:pPr>
          </w:p>
        </w:tc>
        <w:tc>
          <w:tcPr>
            <w:tcW w:w="897" w:type="dxa"/>
            <w:tcBorders>
              <w:left w:val="single" w:sz="6"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p>
        </w:tc>
      </w:tr>
      <w:tr w:rsidR="00644BE0" w:rsidRPr="00160F56" w:rsidTr="00FE63FD">
        <w:trPr>
          <w:cantSplit/>
          <w:trHeight w:val="397"/>
          <w:jc w:val="center"/>
        </w:trPr>
        <w:tc>
          <w:tcPr>
            <w:tcW w:w="4821" w:type="dxa"/>
            <w:tcBorders>
              <w:right w:val="single" w:sz="6" w:space="0" w:color="auto"/>
            </w:tcBorders>
            <w:vAlign w:val="bottom"/>
          </w:tcPr>
          <w:p w:rsidR="00644BE0" w:rsidRPr="00160F56" w:rsidRDefault="00644BE0" w:rsidP="00FE63FD">
            <w:pPr>
              <w:spacing w:before="120" w:after="0" w:line="240" w:lineRule="auto"/>
              <w:ind w:left="170"/>
              <w:rPr>
                <w:rFonts w:ascii="Times New Roman" w:eastAsia="Arial Unicode MS" w:hAnsi="Times New Roman" w:cs="Times New Roman"/>
                <w:sz w:val="20"/>
                <w:szCs w:val="20"/>
              </w:rPr>
            </w:pPr>
            <w:r w:rsidRPr="00160F56">
              <w:rPr>
                <w:rFonts w:ascii="Times New Roman" w:eastAsia="Arial Unicode MS" w:hAnsi="Times New Roman" w:cs="Times New Roman"/>
                <w:sz w:val="20"/>
                <w:szCs w:val="20"/>
              </w:rPr>
              <w:t>самоходные</w:t>
            </w:r>
          </w:p>
        </w:tc>
        <w:tc>
          <w:tcPr>
            <w:tcW w:w="992" w:type="dxa"/>
            <w:tcBorders>
              <w:left w:val="single" w:sz="6" w:space="0" w:color="auto"/>
              <w:righ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rPr>
            </w:pPr>
            <w:r w:rsidRPr="00160F56">
              <w:rPr>
                <w:rFonts w:ascii="Times New Roman" w:hAnsi="Times New Roman" w:cs="Times New Roman"/>
              </w:rPr>
              <w:t>15895</w:t>
            </w:r>
          </w:p>
        </w:tc>
        <w:tc>
          <w:tcPr>
            <w:tcW w:w="897" w:type="dxa"/>
            <w:tcBorders>
              <w:left w:val="single" w:sz="6"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15168</w:t>
            </w:r>
          </w:p>
        </w:tc>
      </w:tr>
      <w:tr w:rsidR="00644BE0" w:rsidRPr="00160F56" w:rsidTr="00FE63FD">
        <w:trPr>
          <w:cantSplit/>
          <w:trHeight w:val="397"/>
          <w:jc w:val="center"/>
        </w:trPr>
        <w:tc>
          <w:tcPr>
            <w:tcW w:w="4821" w:type="dxa"/>
            <w:tcBorders>
              <w:right w:val="single" w:sz="6" w:space="0" w:color="auto"/>
            </w:tcBorders>
            <w:vAlign w:val="bottom"/>
          </w:tcPr>
          <w:p w:rsidR="00644BE0" w:rsidRPr="00160F56" w:rsidRDefault="00644BE0" w:rsidP="00FE63FD">
            <w:pPr>
              <w:spacing w:before="120" w:after="0" w:line="240" w:lineRule="auto"/>
              <w:ind w:left="454"/>
              <w:rPr>
                <w:rFonts w:ascii="Times New Roman" w:eastAsia="Arial Unicode MS" w:hAnsi="Times New Roman" w:cs="Times New Roman"/>
                <w:sz w:val="20"/>
                <w:szCs w:val="20"/>
              </w:rPr>
            </w:pPr>
            <w:r w:rsidRPr="00160F56">
              <w:rPr>
                <w:rFonts w:ascii="Times New Roman" w:hAnsi="Times New Roman" w:cs="Times New Roman"/>
                <w:sz w:val="20"/>
                <w:szCs w:val="20"/>
              </w:rPr>
              <w:t>из них:</w:t>
            </w:r>
          </w:p>
        </w:tc>
        <w:tc>
          <w:tcPr>
            <w:tcW w:w="992" w:type="dxa"/>
            <w:tcBorders>
              <w:left w:val="single" w:sz="6" w:space="0" w:color="auto"/>
              <w:righ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rPr>
            </w:pPr>
          </w:p>
        </w:tc>
        <w:tc>
          <w:tcPr>
            <w:tcW w:w="897" w:type="dxa"/>
            <w:tcBorders>
              <w:left w:val="single" w:sz="6"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p>
        </w:tc>
      </w:tr>
      <w:tr w:rsidR="00644BE0" w:rsidRPr="00160F56" w:rsidTr="00FE63FD">
        <w:trPr>
          <w:cantSplit/>
          <w:trHeight w:val="397"/>
          <w:jc w:val="center"/>
        </w:trPr>
        <w:tc>
          <w:tcPr>
            <w:tcW w:w="4821" w:type="dxa"/>
            <w:tcBorders>
              <w:right w:val="single" w:sz="6" w:space="0" w:color="auto"/>
            </w:tcBorders>
            <w:vAlign w:val="bottom"/>
          </w:tcPr>
          <w:p w:rsidR="00644BE0" w:rsidRPr="00160F56" w:rsidRDefault="00644BE0" w:rsidP="00FE63FD">
            <w:pPr>
              <w:spacing w:before="120" w:after="0" w:line="240" w:lineRule="auto"/>
              <w:ind w:left="284"/>
              <w:rPr>
                <w:rFonts w:ascii="Times New Roman" w:eastAsia="Arial Unicode MS" w:hAnsi="Times New Roman" w:cs="Times New Roman"/>
                <w:sz w:val="20"/>
                <w:szCs w:val="20"/>
              </w:rPr>
            </w:pPr>
            <w:r w:rsidRPr="00160F56">
              <w:rPr>
                <w:rFonts w:ascii="Times New Roman" w:eastAsia="Arial Unicode MS" w:hAnsi="Times New Roman" w:cs="Times New Roman"/>
                <w:sz w:val="20"/>
                <w:szCs w:val="20"/>
              </w:rPr>
              <w:t>пассажирские и грузопассажирские</w:t>
            </w:r>
          </w:p>
        </w:tc>
        <w:tc>
          <w:tcPr>
            <w:tcW w:w="992" w:type="dxa"/>
            <w:tcBorders>
              <w:left w:val="single" w:sz="6" w:space="0" w:color="auto"/>
              <w:righ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rPr>
            </w:pPr>
            <w:r w:rsidRPr="00160F56">
              <w:rPr>
                <w:rFonts w:ascii="Times New Roman" w:hAnsi="Times New Roman" w:cs="Times New Roman"/>
              </w:rPr>
              <w:t>2595</w:t>
            </w:r>
          </w:p>
        </w:tc>
        <w:tc>
          <w:tcPr>
            <w:tcW w:w="897" w:type="dxa"/>
            <w:tcBorders>
              <w:left w:val="single" w:sz="6"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2638</w:t>
            </w:r>
          </w:p>
        </w:tc>
      </w:tr>
      <w:tr w:rsidR="00644BE0" w:rsidRPr="00160F56" w:rsidTr="00FE63FD">
        <w:trPr>
          <w:cantSplit/>
          <w:trHeight w:val="397"/>
          <w:jc w:val="center"/>
        </w:trPr>
        <w:tc>
          <w:tcPr>
            <w:tcW w:w="4821" w:type="dxa"/>
            <w:tcBorders>
              <w:right w:val="single" w:sz="6" w:space="0" w:color="auto"/>
            </w:tcBorders>
            <w:vAlign w:val="bottom"/>
          </w:tcPr>
          <w:p w:rsidR="00644BE0" w:rsidRPr="00160F56" w:rsidRDefault="00644BE0" w:rsidP="00FE63FD">
            <w:pPr>
              <w:spacing w:before="120" w:after="0" w:line="240" w:lineRule="auto"/>
              <w:ind w:left="284"/>
              <w:rPr>
                <w:rFonts w:ascii="Times New Roman" w:eastAsia="Arial Unicode MS" w:hAnsi="Times New Roman" w:cs="Times New Roman"/>
                <w:sz w:val="20"/>
                <w:szCs w:val="20"/>
              </w:rPr>
            </w:pPr>
            <w:r w:rsidRPr="00160F56">
              <w:rPr>
                <w:rFonts w:ascii="Times New Roman" w:eastAsia="Arial Unicode MS" w:hAnsi="Times New Roman" w:cs="Times New Roman"/>
                <w:sz w:val="20"/>
                <w:szCs w:val="20"/>
              </w:rPr>
              <w:t>сухогрузы</w:t>
            </w:r>
          </w:p>
        </w:tc>
        <w:tc>
          <w:tcPr>
            <w:tcW w:w="992" w:type="dxa"/>
            <w:tcBorders>
              <w:left w:val="single" w:sz="6" w:space="0" w:color="auto"/>
              <w:righ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rPr>
            </w:pPr>
            <w:r w:rsidRPr="00160F56">
              <w:rPr>
                <w:rFonts w:ascii="Times New Roman" w:hAnsi="Times New Roman" w:cs="Times New Roman"/>
              </w:rPr>
              <w:t>794</w:t>
            </w:r>
          </w:p>
        </w:tc>
        <w:tc>
          <w:tcPr>
            <w:tcW w:w="897" w:type="dxa"/>
            <w:tcBorders>
              <w:left w:val="single" w:sz="6"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770</w:t>
            </w:r>
          </w:p>
        </w:tc>
      </w:tr>
      <w:tr w:rsidR="00644BE0" w:rsidRPr="00160F56" w:rsidTr="00FE63FD">
        <w:trPr>
          <w:cantSplit/>
          <w:trHeight w:val="397"/>
          <w:jc w:val="center"/>
        </w:trPr>
        <w:tc>
          <w:tcPr>
            <w:tcW w:w="4821" w:type="dxa"/>
            <w:tcBorders>
              <w:bottom w:val="single" w:sz="6" w:space="0" w:color="auto"/>
              <w:right w:val="single" w:sz="6" w:space="0" w:color="auto"/>
            </w:tcBorders>
            <w:vAlign w:val="bottom"/>
          </w:tcPr>
          <w:p w:rsidR="00644BE0" w:rsidRPr="00160F56" w:rsidRDefault="00644BE0" w:rsidP="00FE63FD">
            <w:pPr>
              <w:spacing w:before="120" w:after="0" w:line="240" w:lineRule="auto"/>
              <w:ind w:left="284"/>
              <w:rPr>
                <w:rFonts w:ascii="Times New Roman" w:eastAsia="Arial Unicode MS" w:hAnsi="Times New Roman" w:cs="Times New Roman"/>
                <w:sz w:val="20"/>
                <w:szCs w:val="20"/>
              </w:rPr>
            </w:pPr>
            <w:r w:rsidRPr="00160F56">
              <w:rPr>
                <w:rFonts w:ascii="Times New Roman" w:eastAsia="Arial Unicode MS" w:hAnsi="Times New Roman" w:cs="Times New Roman"/>
                <w:sz w:val="20"/>
                <w:szCs w:val="20"/>
              </w:rPr>
              <w:t>наливные</w:t>
            </w:r>
          </w:p>
        </w:tc>
        <w:tc>
          <w:tcPr>
            <w:tcW w:w="992" w:type="dxa"/>
            <w:tcBorders>
              <w:left w:val="single" w:sz="6" w:space="0" w:color="auto"/>
              <w:bottom w:val="single" w:sz="6" w:space="0" w:color="auto"/>
              <w:righ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rPr>
            </w:pPr>
            <w:r w:rsidRPr="00160F56">
              <w:rPr>
                <w:rFonts w:ascii="Times New Roman" w:hAnsi="Times New Roman" w:cs="Times New Roman"/>
              </w:rPr>
              <w:t>597</w:t>
            </w:r>
          </w:p>
        </w:tc>
        <w:tc>
          <w:tcPr>
            <w:tcW w:w="897" w:type="dxa"/>
            <w:tcBorders>
              <w:left w:val="single" w:sz="6" w:space="0" w:color="auto"/>
              <w:bottom w:val="single" w:sz="6"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583</w:t>
            </w:r>
          </w:p>
        </w:tc>
      </w:tr>
    </w:tbl>
    <w:p w:rsidR="00644BE0" w:rsidRPr="00160F56" w:rsidRDefault="00644BE0" w:rsidP="00644BE0">
      <w:pPr>
        <w:tabs>
          <w:tab w:val="center" w:pos="6634"/>
        </w:tabs>
        <w:jc w:val="both"/>
        <w:rPr>
          <w:rFonts w:ascii="Times New Roman" w:hAnsi="Times New Roman" w:cs="Times New Roman"/>
          <w:sz w:val="20"/>
          <w:szCs w:val="20"/>
        </w:rPr>
      </w:pPr>
    </w:p>
    <w:p w:rsidR="00C00643" w:rsidRDefault="00C00643" w:rsidP="00A61BAB">
      <w:pPr>
        <w:pStyle w:val="83"/>
        <w:spacing w:after="120"/>
        <w:rPr>
          <w:rFonts w:ascii="Times New Roman" w:hAnsi="Times New Roman"/>
          <w:sz w:val="20"/>
          <w:szCs w:val="20"/>
        </w:rPr>
      </w:pPr>
    </w:p>
    <w:p w:rsidR="00C00643" w:rsidRDefault="00C00643" w:rsidP="00A61BAB">
      <w:pPr>
        <w:pStyle w:val="83"/>
        <w:spacing w:after="120"/>
        <w:rPr>
          <w:rFonts w:ascii="Times New Roman" w:hAnsi="Times New Roman"/>
          <w:sz w:val="20"/>
          <w:szCs w:val="20"/>
        </w:rPr>
      </w:pPr>
    </w:p>
    <w:p w:rsidR="00C00643" w:rsidRDefault="00C00643" w:rsidP="00A61BAB">
      <w:pPr>
        <w:pStyle w:val="83"/>
        <w:spacing w:after="120"/>
        <w:rPr>
          <w:rFonts w:ascii="Times New Roman" w:hAnsi="Times New Roman"/>
          <w:sz w:val="20"/>
          <w:szCs w:val="20"/>
        </w:rPr>
      </w:pPr>
    </w:p>
    <w:p w:rsidR="00C00643" w:rsidRDefault="00C00643" w:rsidP="00A61BAB">
      <w:pPr>
        <w:pStyle w:val="83"/>
        <w:spacing w:after="120"/>
        <w:rPr>
          <w:rFonts w:ascii="Times New Roman" w:hAnsi="Times New Roman"/>
          <w:sz w:val="20"/>
          <w:szCs w:val="20"/>
        </w:rPr>
      </w:pPr>
    </w:p>
    <w:p w:rsidR="00C00643" w:rsidRDefault="00C00643" w:rsidP="00A61BAB">
      <w:pPr>
        <w:pStyle w:val="83"/>
        <w:spacing w:after="120"/>
        <w:rPr>
          <w:rFonts w:ascii="Times New Roman" w:hAnsi="Times New Roman"/>
          <w:sz w:val="20"/>
          <w:szCs w:val="20"/>
        </w:rPr>
      </w:pPr>
    </w:p>
    <w:p w:rsidR="00C00643" w:rsidRDefault="00C00643" w:rsidP="00A61BAB">
      <w:pPr>
        <w:pStyle w:val="83"/>
        <w:spacing w:after="120"/>
        <w:rPr>
          <w:rFonts w:ascii="Times New Roman" w:hAnsi="Times New Roman"/>
          <w:sz w:val="20"/>
          <w:szCs w:val="20"/>
        </w:rPr>
      </w:pPr>
    </w:p>
    <w:p w:rsidR="00C00643" w:rsidRDefault="00C00643" w:rsidP="00A61BAB">
      <w:pPr>
        <w:pStyle w:val="83"/>
        <w:spacing w:after="120"/>
        <w:rPr>
          <w:rFonts w:ascii="Times New Roman" w:hAnsi="Times New Roman"/>
          <w:sz w:val="20"/>
          <w:szCs w:val="20"/>
        </w:rPr>
      </w:pPr>
    </w:p>
    <w:p w:rsidR="00C00643" w:rsidRDefault="00C00643" w:rsidP="00A61BAB">
      <w:pPr>
        <w:pStyle w:val="83"/>
        <w:spacing w:after="120"/>
        <w:rPr>
          <w:rFonts w:ascii="Times New Roman" w:hAnsi="Times New Roman"/>
          <w:sz w:val="20"/>
          <w:szCs w:val="20"/>
        </w:rPr>
      </w:pPr>
    </w:p>
    <w:p w:rsidR="00C00643" w:rsidRDefault="00C00643" w:rsidP="00A61BAB">
      <w:pPr>
        <w:pStyle w:val="83"/>
        <w:spacing w:after="120"/>
        <w:rPr>
          <w:rFonts w:ascii="Times New Roman" w:hAnsi="Times New Roman"/>
          <w:sz w:val="20"/>
          <w:szCs w:val="20"/>
        </w:rPr>
      </w:pPr>
    </w:p>
    <w:p w:rsidR="00C00643" w:rsidRDefault="00C00643" w:rsidP="00A61BAB">
      <w:pPr>
        <w:pStyle w:val="83"/>
        <w:spacing w:after="120"/>
        <w:rPr>
          <w:rFonts w:ascii="Times New Roman" w:hAnsi="Times New Roman"/>
          <w:sz w:val="20"/>
          <w:szCs w:val="20"/>
        </w:rPr>
      </w:pPr>
    </w:p>
    <w:p w:rsidR="00C00643" w:rsidRDefault="00C00643" w:rsidP="00A61BAB">
      <w:pPr>
        <w:pStyle w:val="83"/>
        <w:spacing w:after="120"/>
        <w:rPr>
          <w:rFonts w:ascii="Times New Roman" w:hAnsi="Times New Roman"/>
          <w:sz w:val="20"/>
          <w:szCs w:val="20"/>
        </w:rPr>
      </w:pPr>
    </w:p>
    <w:p w:rsidR="00C00643" w:rsidRDefault="00C00643" w:rsidP="00A61BAB">
      <w:pPr>
        <w:pStyle w:val="83"/>
        <w:spacing w:after="120"/>
        <w:rPr>
          <w:rFonts w:ascii="Times New Roman" w:hAnsi="Times New Roman"/>
          <w:sz w:val="20"/>
          <w:szCs w:val="20"/>
        </w:rPr>
      </w:pPr>
    </w:p>
    <w:p w:rsidR="00C00643" w:rsidRDefault="00C00643" w:rsidP="00A61BAB">
      <w:pPr>
        <w:pStyle w:val="83"/>
        <w:spacing w:after="120"/>
        <w:rPr>
          <w:rFonts w:ascii="Times New Roman" w:hAnsi="Times New Roman"/>
          <w:sz w:val="20"/>
          <w:szCs w:val="20"/>
        </w:rPr>
      </w:pPr>
    </w:p>
    <w:p w:rsidR="00C00643" w:rsidRDefault="00C00643" w:rsidP="00A61BAB">
      <w:pPr>
        <w:pStyle w:val="83"/>
        <w:spacing w:after="120"/>
        <w:rPr>
          <w:rFonts w:ascii="Times New Roman" w:hAnsi="Times New Roman"/>
          <w:sz w:val="20"/>
          <w:szCs w:val="20"/>
        </w:rPr>
      </w:pPr>
    </w:p>
    <w:p w:rsidR="00644BE0" w:rsidRPr="00A61BAB" w:rsidRDefault="00644BE0" w:rsidP="00A61BAB">
      <w:pPr>
        <w:pStyle w:val="83"/>
        <w:spacing w:after="120"/>
        <w:rPr>
          <w:rFonts w:ascii="Times New Roman" w:hAnsi="Times New Roman"/>
          <w:sz w:val="20"/>
          <w:szCs w:val="20"/>
        </w:rPr>
      </w:pPr>
      <w:r w:rsidRPr="00A61BAB">
        <w:rPr>
          <w:rFonts w:ascii="Times New Roman" w:hAnsi="Times New Roman"/>
          <w:sz w:val="20"/>
          <w:szCs w:val="20"/>
        </w:rPr>
        <w:lastRenderedPageBreak/>
        <w:t xml:space="preserve">2.24. Перевозки грузов и грузооборот </w:t>
      </w:r>
      <w:r w:rsidRPr="00A61BAB">
        <w:rPr>
          <w:rFonts w:ascii="Times New Roman" w:hAnsi="Times New Roman"/>
          <w:sz w:val="20"/>
          <w:szCs w:val="20"/>
        </w:rPr>
        <w:br/>
        <w:t>внутреннего водного транспорта по видам сообщения</w:t>
      </w:r>
      <w:proofErr w:type="gramStart"/>
      <w:r w:rsidRPr="00BD3CBE">
        <w:rPr>
          <w:rFonts w:ascii="Times New Roman" w:hAnsi="Times New Roman"/>
          <w:sz w:val="20"/>
          <w:szCs w:val="20"/>
          <w:vertAlign w:val="superscript"/>
        </w:rPr>
        <w:t>1</w:t>
      </w:r>
      <w:proofErr w:type="gramEnd"/>
      <w:r w:rsidRPr="00BD3CBE">
        <w:rPr>
          <w:rFonts w:ascii="Times New Roman" w:hAnsi="Times New Roman"/>
          <w:sz w:val="20"/>
          <w:szCs w:val="20"/>
          <w:vertAlign w:val="superscript"/>
        </w:rPr>
        <w:t>)</w:t>
      </w:r>
    </w:p>
    <w:tbl>
      <w:tblPr>
        <w:tblW w:w="5000" w:type="pct"/>
        <w:jc w:val="center"/>
        <w:tblCellMar>
          <w:left w:w="0" w:type="dxa"/>
          <w:right w:w="0" w:type="dxa"/>
        </w:tblCellMar>
        <w:tblLook w:val="0000" w:firstRow="0" w:lastRow="0" w:firstColumn="0" w:lastColumn="0" w:noHBand="0" w:noVBand="0"/>
      </w:tblPr>
      <w:tblGrid>
        <w:gridCol w:w="5216"/>
        <w:gridCol w:w="944"/>
        <w:gridCol w:w="944"/>
        <w:gridCol w:w="1139"/>
        <w:gridCol w:w="1120"/>
      </w:tblGrid>
      <w:tr w:rsidR="00644BE0" w:rsidRPr="00160F56" w:rsidTr="00FE63FD">
        <w:trPr>
          <w:cantSplit/>
          <w:trHeight w:val="397"/>
          <w:jc w:val="center"/>
        </w:trPr>
        <w:tc>
          <w:tcPr>
            <w:tcW w:w="2786" w:type="pct"/>
            <w:tcBorders>
              <w:top w:val="single" w:sz="6" w:space="0" w:color="auto"/>
              <w:bottom w:val="single" w:sz="6" w:space="0" w:color="auto"/>
              <w:right w:val="single" w:sz="6" w:space="0" w:color="auto"/>
            </w:tcBorders>
            <w:vAlign w:val="center"/>
          </w:tcPr>
          <w:p w:rsidR="00644BE0" w:rsidRPr="00160F56" w:rsidRDefault="00644BE0" w:rsidP="00FE63FD">
            <w:pPr>
              <w:spacing w:before="120" w:after="0" w:line="240" w:lineRule="auto"/>
              <w:jc w:val="center"/>
              <w:rPr>
                <w:rFonts w:ascii="Times New Roman" w:hAnsi="Times New Roman" w:cs="Times New Roman"/>
                <w:sz w:val="18"/>
                <w:szCs w:val="18"/>
              </w:rPr>
            </w:pPr>
          </w:p>
        </w:tc>
        <w:tc>
          <w:tcPr>
            <w:tcW w:w="504" w:type="pct"/>
            <w:tcBorders>
              <w:top w:val="single" w:sz="6" w:space="0" w:color="auto"/>
              <w:bottom w:val="single" w:sz="6" w:space="0" w:color="auto"/>
              <w:right w:val="single" w:sz="6" w:space="0" w:color="auto"/>
            </w:tcBorders>
          </w:tcPr>
          <w:p w:rsidR="00644BE0" w:rsidRPr="00160F56" w:rsidRDefault="00644BE0" w:rsidP="00FE63FD">
            <w:pPr>
              <w:spacing w:before="120" w:after="0" w:line="240" w:lineRule="auto"/>
              <w:jc w:val="center"/>
              <w:rPr>
                <w:rFonts w:ascii="Times New Roman" w:hAnsi="Times New Roman" w:cs="Times New Roman"/>
                <w:sz w:val="18"/>
                <w:szCs w:val="18"/>
              </w:rPr>
            </w:pPr>
          </w:p>
          <w:p w:rsidR="00644BE0" w:rsidRPr="00160F56" w:rsidRDefault="00644BE0" w:rsidP="00FE63FD">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2019</w:t>
            </w:r>
          </w:p>
        </w:tc>
        <w:tc>
          <w:tcPr>
            <w:tcW w:w="504" w:type="pct"/>
            <w:tcBorders>
              <w:top w:val="single" w:sz="6" w:space="0" w:color="auto"/>
              <w:left w:val="single" w:sz="6" w:space="0" w:color="auto"/>
              <w:bottom w:val="single" w:sz="4" w:space="0" w:color="auto"/>
              <w:right w:val="single" w:sz="6" w:space="0" w:color="auto"/>
            </w:tcBorders>
            <w:vAlign w:val="bottom"/>
          </w:tcPr>
          <w:p w:rsidR="00644BE0" w:rsidRPr="00160F56" w:rsidRDefault="00644BE0" w:rsidP="00FE63FD">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2020</w:t>
            </w:r>
          </w:p>
        </w:tc>
        <w:tc>
          <w:tcPr>
            <w:tcW w:w="608" w:type="pct"/>
            <w:tcBorders>
              <w:top w:val="single" w:sz="6" w:space="0" w:color="auto"/>
              <w:left w:val="single" w:sz="6" w:space="0" w:color="auto"/>
              <w:bottom w:val="single" w:sz="4" w:space="0" w:color="auto"/>
              <w:right w:val="single" w:sz="6" w:space="0" w:color="auto"/>
            </w:tcBorders>
          </w:tcPr>
          <w:p w:rsidR="00644BE0" w:rsidRPr="00A563C9" w:rsidRDefault="00644BE0" w:rsidP="00FE63FD">
            <w:pPr>
              <w:spacing w:before="120" w:after="0" w:line="240" w:lineRule="auto"/>
              <w:jc w:val="center"/>
              <w:rPr>
                <w:rFonts w:ascii="Times New Roman" w:hAnsi="Times New Roman" w:cs="Times New Roman"/>
                <w:sz w:val="18"/>
                <w:szCs w:val="18"/>
              </w:rPr>
            </w:pPr>
            <w:r w:rsidRPr="00A563C9">
              <w:rPr>
                <w:rFonts w:ascii="Times New Roman" w:hAnsi="Times New Roman" w:cs="Times New Roman"/>
                <w:sz w:val="18"/>
                <w:szCs w:val="18"/>
              </w:rPr>
              <w:t xml:space="preserve">Январь-июнь </w:t>
            </w:r>
            <w:r w:rsidRPr="00A563C9">
              <w:rPr>
                <w:rFonts w:ascii="Times New Roman" w:hAnsi="Times New Roman" w:cs="Times New Roman"/>
                <w:sz w:val="18"/>
                <w:szCs w:val="18"/>
              </w:rPr>
              <w:br/>
              <w:t>2021 г.</w:t>
            </w:r>
          </w:p>
        </w:tc>
        <w:tc>
          <w:tcPr>
            <w:tcW w:w="598" w:type="pct"/>
            <w:tcBorders>
              <w:top w:val="single" w:sz="6" w:space="0" w:color="auto"/>
              <w:left w:val="single" w:sz="6" w:space="0" w:color="auto"/>
              <w:bottom w:val="single" w:sz="4" w:space="0" w:color="auto"/>
              <w:right w:val="single" w:sz="6" w:space="0" w:color="auto"/>
            </w:tcBorders>
          </w:tcPr>
          <w:p w:rsidR="00644BE0" w:rsidRPr="00A563C9" w:rsidRDefault="00644BE0" w:rsidP="00FE63FD">
            <w:pPr>
              <w:spacing w:before="120" w:after="0" w:line="240" w:lineRule="auto"/>
              <w:jc w:val="center"/>
              <w:rPr>
                <w:rFonts w:ascii="Times New Roman" w:hAnsi="Times New Roman" w:cs="Times New Roman"/>
                <w:sz w:val="18"/>
                <w:szCs w:val="18"/>
              </w:rPr>
            </w:pPr>
            <w:proofErr w:type="gramStart"/>
            <w:r w:rsidRPr="00A563C9">
              <w:rPr>
                <w:rFonts w:ascii="Times New Roman" w:hAnsi="Times New Roman" w:cs="Times New Roman"/>
                <w:sz w:val="18"/>
                <w:szCs w:val="18"/>
              </w:rPr>
              <w:t>В</w:t>
            </w:r>
            <w:proofErr w:type="gramEnd"/>
            <w:r w:rsidRPr="00A563C9">
              <w:rPr>
                <w:rFonts w:ascii="Times New Roman" w:hAnsi="Times New Roman" w:cs="Times New Roman"/>
                <w:sz w:val="18"/>
                <w:szCs w:val="18"/>
              </w:rPr>
              <w:t xml:space="preserve"> % </w:t>
            </w:r>
            <w:r w:rsidR="001C7317">
              <w:rPr>
                <w:rFonts w:ascii="Times New Roman" w:hAnsi="Times New Roman" w:cs="Times New Roman"/>
                <w:sz w:val="18"/>
                <w:szCs w:val="18"/>
              </w:rPr>
              <w:br/>
            </w:r>
            <w:proofErr w:type="gramStart"/>
            <w:r w:rsidRPr="00A563C9">
              <w:rPr>
                <w:rFonts w:ascii="Times New Roman" w:hAnsi="Times New Roman" w:cs="Times New Roman"/>
                <w:sz w:val="18"/>
                <w:szCs w:val="18"/>
              </w:rPr>
              <w:t>к</w:t>
            </w:r>
            <w:proofErr w:type="gramEnd"/>
            <w:r w:rsidRPr="00A563C9">
              <w:rPr>
                <w:rFonts w:ascii="Times New Roman" w:hAnsi="Times New Roman" w:cs="Times New Roman"/>
                <w:sz w:val="18"/>
                <w:szCs w:val="18"/>
              </w:rPr>
              <w:t xml:space="preserve"> январю-июню </w:t>
            </w:r>
            <w:r w:rsidRPr="00A563C9">
              <w:rPr>
                <w:rFonts w:ascii="Times New Roman" w:hAnsi="Times New Roman" w:cs="Times New Roman"/>
                <w:sz w:val="18"/>
                <w:szCs w:val="18"/>
              </w:rPr>
              <w:br/>
              <w:t>2020 г.</w:t>
            </w:r>
          </w:p>
        </w:tc>
      </w:tr>
      <w:tr w:rsidR="00644BE0" w:rsidRPr="00160F56" w:rsidTr="005604F6">
        <w:trPr>
          <w:cantSplit/>
          <w:trHeight w:val="397"/>
          <w:jc w:val="center"/>
        </w:trPr>
        <w:tc>
          <w:tcPr>
            <w:tcW w:w="2786" w:type="pct"/>
            <w:tcBorders>
              <w:top w:val="single" w:sz="6" w:space="0" w:color="auto"/>
              <w:right w:val="single" w:sz="6" w:space="0" w:color="auto"/>
            </w:tcBorders>
            <w:vAlign w:val="bottom"/>
          </w:tcPr>
          <w:p w:rsidR="00644BE0" w:rsidRPr="00160F56" w:rsidRDefault="00644BE0" w:rsidP="00FE63FD">
            <w:pPr>
              <w:spacing w:before="120" w:after="0" w:line="240" w:lineRule="auto"/>
              <w:rPr>
                <w:rFonts w:ascii="Times New Roman" w:hAnsi="Times New Roman" w:cs="Times New Roman"/>
                <w:sz w:val="20"/>
                <w:szCs w:val="20"/>
              </w:rPr>
            </w:pPr>
            <w:r w:rsidRPr="00160F56">
              <w:rPr>
                <w:rFonts w:ascii="Times New Roman" w:hAnsi="Times New Roman" w:cs="Times New Roman"/>
                <w:b/>
                <w:bCs/>
                <w:sz w:val="20"/>
                <w:szCs w:val="20"/>
              </w:rPr>
              <w:t>Перевезено грузов</w:t>
            </w:r>
            <w:r w:rsidRPr="00160F56">
              <w:rPr>
                <w:rFonts w:ascii="Times New Roman" w:hAnsi="Times New Roman" w:cs="Times New Roman"/>
                <w:sz w:val="20"/>
                <w:szCs w:val="20"/>
              </w:rPr>
              <w:t xml:space="preserve"> – всего, </w:t>
            </w:r>
            <w:proofErr w:type="gramStart"/>
            <w:r w:rsidRPr="00160F56">
              <w:rPr>
                <w:rFonts w:ascii="Times New Roman" w:hAnsi="Times New Roman" w:cs="Times New Roman"/>
                <w:sz w:val="18"/>
                <w:szCs w:val="18"/>
              </w:rPr>
              <w:t>млн</w:t>
            </w:r>
            <w:proofErr w:type="gramEnd"/>
            <w:r w:rsidRPr="00160F56">
              <w:rPr>
                <w:rFonts w:ascii="Times New Roman" w:hAnsi="Times New Roman" w:cs="Times New Roman"/>
                <w:sz w:val="18"/>
                <w:szCs w:val="18"/>
              </w:rPr>
              <w:t xml:space="preserve"> т</w:t>
            </w:r>
            <w:r w:rsidRPr="00160F56">
              <w:rPr>
                <w:rFonts w:ascii="Times New Roman" w:hAnsi="Times New Roman" w:cs="Times New Roman"/>
                <w:sz w:val="20"/>
                <w:szCs w:val="20"/>
              </w:rPr>
              <w:t xml:space="preserve"> </w:t>
            </w:r>
          </w:p>
        </w:tc>
        <w:tc>
          <w:tcPr>
            <w:tcW w:w="504" w:type="pct"/>
            <w:tcBorders>
              <w:top w:val="single" w:sz="6" w:space="0" w:color="auto"/>
              <w:right w:val="single" w:sz="4" w:space="0" w:color="auto"/>
            </w:tcBorders>
            <w:vAlign w:val="bottom"/>
          </w:tcPr>
          <w:p w:rsidR="00644BE0" w:rsidRPr="00160F56" w:rsidRDefault="00644BE0" w:rsidP="00FE63FD">
            <w:pPr>
              <w:pStyle w:val="a5"/>
              <w:spacing w:before="120" w:beforeAutospacing="0" w:after="0" w:afterAutospacing="0"/>
              <w:ind w:right="170"/>
              <w:jc w:val="right"/>
              <w:rPr>
                <w:rFonts w:ascii="Times New Roman" w:hAnsi="Times New Roman"/>
                <w:b/>
                <w:bCs/>
                <w:sz w:val="20"/>
                <w:szCs w:val="20"/>
              </w:rPr>
            </w:pPr>
            <w:r w:rsidRPr="00160F56">
              <w:rPr>
                <w:rFonts w:ascii="Times New Roman" w:hAnsi="Times New Roman"/>
                <w:b/>
                <w:bCs/>
                <w:sz w:val="20"/>
                <w:szCs w:val="20"/>
              </w:rPr>
              <w:t>108,2</w:t>
            </w:r>
          </w:p>
        </w:tc>
        <w:tc>
          <w:tcPr>
            <w:tcW w:w="504" w:type="pct"/>
            <w:tcBorders>
              <w:top w:val="single" w:sz="4" w:space="0" w:color="auto"/>
              <w:left w:val="single" w:sz="4" w:space="0" w:color="auto"/>
            </w:tcBorders>
            <w:vAlign w:val="bottom"/>
          </w:tcPr>
          <w:p w:rsidR="00644BE0" w:rsidRPr="00160F56" w:rsidRDefault="00644BE0" w:rsidP="00FE63FD">
            <w:pPr>
              <w:pStyle w:val="a5"/>
              <w:spacing w:before="120" w:beforeAutospacing="0" w:after="0" w:afterAutospacing="0"/>
              <w:ind w:right="170"/>
              <w:jc w:val="right"/>
              <w:rPr>
                <w:rFonts w:ascii="Times New Roman" w:hAnsi="Times New Roman"/>
                <w:b/>
                <w:bCs/>
                <w:sz w:val="20"/>
                <w:szCs w:val="20"/>
              </w:rPr>
            </w:pPr>
            <w:r w:rsidRPr="00160F56">
              <w:rPr>
                <w:rFonts w:ascii="Times New Roman" w:hAnsi="Times New Roman"/>
                <w:b/>
                <w:bCs/>
                <w:sz w:val="20"/>
                <w:szCs w:val="20"/>
              </w:rPr>
              <w:t>109,0</w:t>
            </w:r>
          </w:p>
        </w:tc>
        <w:tc>
          <w:tcPr>
            <w:tcW w:w="608" w:type="pct"/>
            <w:tcBorders>
              <w:top w:val="single" w:sz="4" w:space="0" w:color="auto"/>
              <w:left w:val="single" w:sz="4" w:space="0" w:color="auto"/>
            </w:tcBorders>
            <w:vAlign w:val="bottom"/>
          </w:tcPr>
          <w:p w:rsidR="00644BE0" w:rsidRPr="00A563C9" w:rsidRDefault="00644BE0" w:rsidP="005604F6">
            <w:pPr>
              <w:pStyle w:val="a5"/>
              <w:spacing w:before="120" w:beforeAutospacing="0" w:after="0" w:afterAutospacing="0"/>
              <w:ind w:right="170"/>
              <w:jc w:val="right"/>
              <w:rPr>
                <w:rFonts w:ascii="Times New Roman" w:hAnsi="Times New Roman"/>
                <w:b/>
                <w:bCs/>
                <w:sz w:val="20"/>
                <w:szCs w:val="20"/>
              </w:rPr>
            </w:pPr>
            <w:r w:rsidRPr="00A563C9">
              <w:rPr>
                <w:rFonts w:ascii="Times New Roman" w:hAnsi="Times New Roman"/>
                <w:b/>
                <w:bCs/>
                <w:sz w:val="20"/>
                <w:szCs w:val="20"/>
              </w:rPr>
              <w:t>37,5</w:t>
            </w:r>
          </w:p>
        </w:tc>
        <w:tc>
          <w:tcPr>
            <w:tcW w:w="598" w:type="pct"/>
            <w:tcBorders>
              <w:top w:val="single" w:sz="4" w:space="0" w:color="auto"/>
              <w:left w:val="single" w:sz="4" w:space="0" w:color="auto"/>
            </w:tcBorders>
            <w:vAlign w:val="bottom"/>
          </w:tcPr>
          <w:p w:rsidR="00644BE0" w:rsidRPr="00A563C9" w:rsidRDefault="00644BE0" w:rsidP="005604F6">
            <w:pPr>
              <w:pStyle w:val="a5"/>
              <w:spacing w:before="120" w:beforeAutospacing="0" w:after="0" w:afterAutospacing="0"/>
              <w:ind w:right="170"/>
              <w:jc w:val="right"/>
              <w:rPr>
                <w:rFonts w:ascii="Times New Roman" w:hAnsi="Times New Roman"/>
                <w:b/>
                <w:bCs/>
                <w:sz w:val="20"/>
                <w:szCs w:val="20"/>
              </w:rPr>
            </w:pPr>
            <w:r w:rsidRPr="00A563C9">
              <w:rPr>
                <w:rFonts w:ascii="Times New Roman" w:hAnsi="Times New Roman"/>
                <w:b/>
                <w:bCs/>
                <w:sz w:val="20"/>
                <w:szCs w:val="20"/>
              </w:rPr>
              <w:t>94,4</w:t>
            </w:r>
          </w:p>
        </w:tc>
      </w:tr>
      <w:tr w:rsidR="00644BE0" w:rsidRPr="00160F56" w:rsidTr="005604F6">
        <w:trPr>
          <w:cantSplit/>
          <w:trHeight w:val="397"/>
          <w:jc w:val="center"/>
        </w:trPr>
        <w:tc>
          <w:tcPr>
            <w:tcW w:w="2786" w:type="pct"/>
            <w:tcBorders>
              <w:right w:val="single" w:sz="6" w:space="0" w:color="auto"/>
            </w:tcBorders>
            <w:vAlign w:val="bottom"/>
          </w:tcPr>
          <w:p w:rsidR="00644BE0" w:rsidRPr="00160F56" w:rsidRDefault="00644BE0" w:rsidP="00FE63FD">
            <w:pPr>
              <w:spacing w:before="120" w:after="0" w:line="240" w:lineRule="auto"/>
              <w:ind w:left="113"/>
              <w:rPr>
                <w:rFonts w:ascii="Times New Roman" w:hAnsi="Times New Roman" w:cs="Times New Roman"/>
                <w:bCs/>
                <w:sz w:val="20"/>
                <w:szCs w:val="20"/>
              </w:rPr>
            </w:pPr>
            <w:r w:rsidRPr="00160F56">
              <w:rPr>
                <w:rFonts w:ascii="Times New Roman" w:hAnsi="Times New Roman" w:cs="Times New Roman"/>
                <w:bCs/>
                <w:sz w:val="20"/>
                <w:szCs w:val="20"/>
              </w:rPr>
              <w:t xml:space="preserve">в том числе в районы Крайнего Севера </w:t>
            </w:r>
            <w:r w:rsidRPr="00160F56">
              <w:rPr>
                <w:rFonts w:ascii="Times New Roman" w:hAnsi="Times New Roman" w:cs="Times New Roman"/>
                <w:bCs/>
                <w:sz w:val="20"/>
                <w:szCs w:val="20"/>
              </w:rPr>
              <w:br/>
              <w:t>и приравненные к ним местности с ограниченными сроками завоза грузов</w:t>
            </w:r>
            <w:proofErr w:type="gramStart"/>
            <w:r w:rsidRPr="00160F56">
              <w:rPr>
                <w:rFonts w:ascii="Times New Roman" w:hAnsi="Times New Roman" w:cs="Times New Roman"/>
                <w:bCs/>
                <w:sz w:val="20"/>
                <w:szCs w:val="20"/>
                <w:vertAlign w:val="superscript"/>
              </w:rPr>
              <w:t>2</w:t>
            </w:r>
            <w:proofErr w:type="gramEnd"/>
            <w:r w:rsidRPr="00160F56">
              <w:rPr>
                <w:rFonts w:ascii="Times New Roman" w:hAnsi="Times New Roman" w:cs="Times New Roman"/>
                <w:bCs/>
                <w:sz w:val="20"/>
                <w:szCs w:val="20"/>
                <w:vertAlign w:val="superscript"/>
              </w:rPr>
              <w:t>)</w:t>
            </w:r>
          </w:p>
        </w:tc>
        <w:tc>
          <w:tcPr>
            <w:tcW w:w="504" w:type="pct"/>
            <w:tcBorders>
              <w:right w:val="single" w:sz="4" w:space="0" w:color="auto"/>
            </w:tcBorders>
            <w:vAlign w:val="bottom"/>
          </w:tcPr>
          <w:p w:rsidR="00644BE0" w:rsidRPr="00160F56" w:rsidRDefault="00644BE0" w:rsidP="00FE63FD">
            <w:pPr>
              <w:pStyle w:val="a5"/>
              <w:spacing w:before="120" w:beforeAutospacing="0" w:after="0" w:afterAutospacing="0"/>
              <w:ind w:right="170"/>
              <w:jc w:val="right"/>
              <w:rPr>
                <w:rFonts w:ascii="Times New Roman" w:hAnsi="Times New Roman"/>
                <w:bCs/>
                <w:sz w:val="20"/>
                <w:szCs w:val="20"/>
              </w:rPr>
            </w:pPr>
            <w:r w:rsidRPr="00160F56">
              <w:rPr>
                <w:rFonts w:ascii="Times New Roman" w:hAnsi="Times New Roman"/>
                <w:bCs/>
                <w:sz w:val="20"/>
                <w:szCs w:val="20"/>
              </w:rPr>
              <w:t>18,4</w:t>
            </w:r>
          </w:p>
        </w:tc>
        <w:tc>
          <w:tcPr>
            <w:tcW w:w="504" w:type="pct"/>
            <w:tcBorders>
              <w:left w:val="single" w:sz="4" w:space="0" w:color="auto"/>
            </w:tcBorders>
            <w:vAlign w:val="bottom"/>
          </w:tcPr>
          <w:p w:rsidR="00644BE0" w:rsidRPr="00160F56" w:rsidRDefault="00644BE0" w:rsidP="00FE63FD">
            <w:pPr>
              <w:pStyle w:val="a5"/>
              <w:spacing w:before="120" w:beforeAutospacing="0" w:after="0" w:afterAutospacing="0"/>
              <w:ind w:right="170"/>
              <w:jc w:val="right"/>
              <w:rPr>
                <w:rFonts w:ascii="Times New Roman" w:hAnsi="Times New Roman"/>
                <w:bCs/>
                <w:sz w:val="20"/>
                <w:szCs w:val="20"/>
              </w:rPr>
            </w:pPr>
            <w:r w:rsidRPr="00160F56">
              <w:rPr>
                <w:rFonts w:ascii="Times New Roman" w:hAnsi="Times New Roman"/>
                <w:sz w:val="20"/>
                <w:szCs w:val="20"/>
              </w:rPr>
              <w:t>17,6</w:t>
            </w:r>
          </w:p>
        </w:tc>
        <w:tc>
          <w:tcPr>
            <w:tcW w:w="608" w:type="pct"/>
            <w:tcBorders>
              <w:left w:val="single" w:sz="4" w:space="0" w:color="auto"/>
            </w:tcBorders>
            <w:vAlign w:val="bottom"/>
          </w:tcPr>
          <w:p w:rsidR="00644BE0" w:rsidRPr="00A563C9" w:rsidRDefault="00644BE0" w:rsidP="005604F6">
            <w:pPr>
              <w:pStyle w:val="a5"/>
              <w:spacing w:before="120" w:beforeAutospacing="0" w:after="0" w:afterAutospacing="0"/>
              <w:ind w:right="170"/>
              <w:jc w:val="right"/>
              <w:rPr>
                <w:rFonts w:ascii="Times New Roman" w:hAnsi="Times New Roman"/>
                <w:sz w:val="20"/>
                <w:szCs w:val="20"/>
              </w:rPr>
            </w:pPr>
          </w:p>
          <w:p w:rsidR="00644BE0" w:rsidRPr="00A563C9" w:rsidRDefault="00644BE0" w:rsidP="005604F6">
            <w:pPr>
              <w:pStyle w:val="a5"/>
              <w:spacing w:before="120" w:beforeAutospacing="0" w:after="0" w:afterAutospacing="0"/>
              <w:ind w:right="170"/>
              <w:jc w:val="right"/>
              <w:rPr>
                <w:rFonts w:ascii="Times New Roman" w:hAnsi="Times New Roman"/>
                <w:sz w:val="20"/>
                <w:szCs w:val="20"/>
              </w:rPr>
            </w:pPr>
          </w:p>
          <w:p w:rsidR="00644BE0" w:rsidRPr="00A563C9" w:rsidRDefault="00644BE0" w:rsidP="005604F6">
            <w:pPr>
              <w:pStyle w:val="a5"/>
              <w:spacing w:before="120" w:beforeAutospacing="0" w:after="0" w:afterAutospacing="0"/>
              <w:ind w:right="170"/>
              <w:jc w:val="right"/>
              <w:rPr>
                <w:rFonts w:ascii="Times New Roman" w:hAnsi="Times New Roman"/>
                <w:sz w:val="20"/>
                <w:szCs w:val="20"/>
              </w:rPr>
            </w:pPr>
            <w:r w:rsidRPr="00A563C9">
              <w:rPr>
                <w:rFonts w:ascii="Times New Roman" w:hAnsi="Times New Roman"/>
                <w:sz w:val="20"/>
                <w:szCs w:val="20"/>
              </w:rPr>
              <w:t>4,2</w:t>
            </w:r>
          </w:p>
        </w:tc>
        <w:tc>
          <w:tcPr>
            <w:tcW w:w="598" w:type="pct"/>
            <w:tcBorders>
              <w:left w:val="single" w:sz="4" w:space="0" w:color="auto"/>
            </w:tcBorders>
            <w:vAlign w:val="bottom"/>
          </w:tcPr>
          <w:p w:rsidR="00644BE0" w:rsidRPr="00A563C9" w:rsidRDefault="00644BE0" w:rsidP="005604F6">
            <w:pPr>
              <w:pStyle w:val="a5"/>
              <w:spacing w:before="120" w:beforeAutospacing="0" w:after="0" w:afterAutospacing="0"/>
              <w:ind w:right="170"/>
              <w:jc w:val="right"/>
              <w:rPr>
                <w:rFonts w:ascii="Times New Roman" w:hAnsi="Times New Roman"/>
                <w:sz w:val="20"/>
                <w:szCs w:val="20"/>
              </w:rPr>
            </w:pPr>
          </w:p>
          <w:p w:rsidR="00644BE0" w:rsidRPr="00A563C9" w:rsidRDefault="00644BE0" w:rsidP="005604F6">
            <w:pPr>
              <w:pStyle w:val="a5"/>
              <w:spacing w:before="120" w:beforeAutospacing="0" w:after="0" w:afterAutospacing="0"/>
              <w:ind w:right="170"/>
              <w:jc w:val="right"/>
              <w:rPr>
                <w:rFonts w:ascii="Times New Roman" w:hAnsi="Times New Roman"/>
                <w:sz w:val="20"/>
                <w:szCs w:val="20"/>
              </w:rPr>
            </w:pPr>
          </w:p>
          <w:p w:rsidR="00644BE0" w:rsidRPr="00A563C9" w:rsidRDefault="00644BE0" w:rsidP="005604F6">
            <w:pPr>
              <w:pStyle w:val="a5"/>
              <w:spacing w:before="120" w:beforeAutospacing="0" w:after="0" w:afterAutospacing="0"/>
              <w:ind w:right="170"/>
              <w:jc w:val="right"/>
              <w:rPr>
                <w:rFonts w:ascii="Times New Roman" w:hAnsi="Times New Roman"/>
                <w:sz w:val="20"/>
                <w:szCs w:val="20"/>
              </w:rPr>
            </w:pPr>
            <w:r w:rsidRPr="00A563C9">
              <w:rPr>
                <w:rFonts w:ascii="Times New Roman" w:hAnsi="Times New Roman"/>
                <w:sz w:val="20"/>
                <w:szCs w:val="20"/>
              </w:rPr>
              <w:t>83,1</w:t>
            </w:r>
          </w:p>
        </w:tc>
      </w:tr>
      <w:tr w:rsidR="00644BE0" w:rsidRPr="00160F56" w:rsidTr="005604F6">
        <w:trPr>
          <w:cantSplit/>
          <w:trHeight w:val="397"/>
          <w:jc w:val="center"/>
        </w:trPr>
        <w:tc>
          <w:tcPr>
            <w:tcW w:w="2786" w:type="pct"/>
            <w:tcBorders>
              <w:right w:val="single" w:sz="6" w:space="0" w:color="auto"/>
            </w:tcBorders>
            <w:vAlign w:val="bottom"/>
          </w:tcPr>
          <w:p w:rsidR="00644BE0" w:rsidRPr="00160F56" w:rsidRDefault="00644BE0" w:rsidP="00FE63FD">
            <w:pPr>
              <w:spacing w:before="120" w:after="0" w:line="240" w:lineRule="auto"/>
              <w:ind w:left="454"/>
              <w:rPr>
                <w:rFonts w:ascii="Times New Roman" w:hAnsi="Times New Roman" w:cs="Times New Roman"/>
                <w:bCs/>
                <w:sz w:val="18"/>
                <w:szCs w:val="18"/>
              </w:rPr>
            </w:pPr>
            <w:r w:rsidRPr="00160F56">
              <w:rPr>
                <w:rFonts w:ascii="Times New Roman" w:hAnsi="Times New Roman" w:cs="Times New Roman"/>
                <w:bCs/>
                <w:sz w:val="18"/>
                <w:szCs w:val="18"/>
              </w:rPr>
              <w:t>из них:</w:t>
            </w:r>
          </w:p>
        </w:tc>
        <w:tc>
          <w:tcPr>
            <w:tcW w:w="504" w:type="pct"/>
            <w:tcBorders>
              <w:right w:val="single" w:sz="4" w:space="0" w:color="auto"/>
            </w:tcBorders>
            <w:vAlign w:val="bottom"/>
          </w:tcPr>
          <w:p w:rsidR="00644BE0" w:rsidRPr="00160F56" w:rsidRDefault="00644BE0" w:rsidP="00FE63FD">
            <w:pPr>
              <w:pStyle w:val="a5"/>
              <w:spacing w:before="120" w:beforeAutospacing="0" w:after="0" w:afterAutospacing="0"/>
              <w:ind w:right="170"/>
              <w:jc w:val="right"/>
              <w:rPr>
                <w:rFonts w:ascii="Times New Roman" w:hAnsi="Times New Roman"/>
                <w:bCs/>
                <w:sz w:val="20"/>
                <w:szCs w:val="20"/>
              </w:rPr>
            </w:pPr>
          </w:p>
        </w:tc>
        <w:tc>
          <w:tcPr>
            <w:tcW w:w="504" w:type="pct"/>
            <w:tcBorders>
              <w:left w:val="single" w:sz="4" w:space="0" w:color="auto"/>
            </w:tcBorders>
            <w:vAlign w:val="bottom"/>
          </w:tcPr>
          <w:p w:rsidR="00644BE0" w:rsidRPr="00160F56" w:rsidRDefault="00644BE0" w:rsidP="00FE63FD">
            <w:pPr>
              <w:pStyle w:val="a5"/>
              <w:spacing w:before="120" w:beforeAutospacing="0" w:after="0" w:afterAutospacing="0"/>
              <w:ind w:right="170"/>
              <w:jc w:val="right"/>
              <w:rPr>
                <w:rFonts w:ascii="Times New Roman" w:hAnsi="Times New Roman"/>
                <w:bCs/>
                <w:sz w:val="20"/>
                <w:szCs w:val="20"/>
              </w:rPr>
            </w:pPr>
          </w:p>
        </w:tc>
        <w:tc>
          <w:tcPr>
            <w:tcW w:w="608" w:type="pct"/>
            <w:tcBorders>
              <w:left w:val="single" w:sz="4" w:space="0" w:color="auto"/>
            </w:tcBorders>
            <w:vAlign w:val="bottom"/>
          </w:tcPr>
          <w:p w:rsidR="00644BE0" w:rsidRPr="00A563C9" w:rsidRDefault="00644BE0" w:rsidP="005604F6">
            <w:pPr>
              <w:pStyle w:val="a5"/>
              <w:spacing w:before="120" w:beforeAutospacing="0" w:after="0" w:afterAutospacing="0"/>
              <w:ind w:right="170"/>
              <w:jc w:val="right"/>
              <w:rPr>
                <w:rFonts w:ascii="Times New Roman" w:hAnsi="Times New Roman"/>
                <w:bCs/>
                <w:sz w:val="20"/>
                <w:szCs w:val="20"/>
              </w:rPr>
            </w:pPr>
          </w:p>
        </w:tc>
        <w:tc>
          <w:tcPr>
            <w:tcW w:w="598" w:type="pct"/>
            <w:tcBorders>
              <w:left w:val="single" w:sz="4" w:space="0" w:color="auto"/>
            </w:tcBorders>
            <w:vAlign w:val="bottom"/>
          </w:tcPr>
          <w:p w:rsidR="00644BE0" w:rsidRPr="00A563C9" w:rsidRDefault="00644BE0" w:rsidP="005604F6">
            <w:pPr>
              <w:pStyle w:val="a5"/>
              <w:spacing w:before="120" w:beforeAutospacing="0" w:after="0" w:afterAutospacing="0"/>
              <w:ind w:right="170"/>
              <w:jc w:val="right"/>
              <w:rPr>
                <w:rFonts w:ascii="Times New Roman" w:hAnsi="Times New Roman"/>
                <w:bCs/>
                <w:sz w:val="20"/>
                <w:szCs w:val="20"/>
              </w:rPr>
            </w:pPr>
          </w:p>
        </w:tc>
      </w:tr>
      <w:tr w:rsidR="00644BE0" w:rsidRPr="00160F56" w:rsidTr="005604F6">
        <w:trPr>
          <w:cantSplit/>
          <w:trHeight w:val="397"/>
          <w:jc w:val="center"/>
        </w:trPr>
        <w:tc>
          <w:tcPr>
            <w:tcW w:w="2786" w:type="pct"/>
            <w:tcBorders>
              <w:right w:val="single" w:sz="6" w:space="0" w:color="auto"/>
            </w:tcBorders>
            <w:vAlign w:val="bottom"/>
          </w:tcPr>
          <w:p w:rsidR="00644BE0" w:rsidRPr="00160F56" w:rsidRDefault="00644BE0" w:rsidP="00FE63FD">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 xml:space="preserve">сухогрузы </w:t>
            </w:r>
          </w:p>
        </w:tc>
        <w:tc>
          <w:tcPr>
            <w:tcW w:w="504" w:type="pct"/>
            <w:tcBorders>
              <w:right w:val="single" w:sz="4" w:space="0" w:color="auto"/>
            </w:tcBorders>
            <w:vAlign w:val="bottom"/>
          </w:tcPr>
          <w:p w:rsidR="00644BE0" w:rsidRPr="00160F56" w:rsidRDefault="00644BE0" w:rsidP="00FE63FD">
            <w:pPr>
              <w:pStyle w:val="a5"/>
              <w:spacing w:before="120" w:beforeAutospacing="0" w:after="0" w:afterAutospacing="0"/>
              <w:ind w:right="170"/>
              <w:jc w:val="right"/>
              <w:rPr>
                <w:rFonts w:ascii="Times New Roman" w:hAnsi="Times New Roman"/>
                <w:bCs/>
                <w:sz w:val="20"/>
                <w:szCs w:val="20"/>
              </w:rPr>
            </w:pPr>
            <w:r w:rsidRPr="00160F56">
              <w:rPr>
                <w:rFonts w:ascii="Times New Roman" w:hAnsi="Times New Roman"/>
                <w:bCs/>
                <w:sz w:val="20"/>
                <w:szCs w:val="20"/>
              </w:rPr>
              <w:t>15,4</w:t>
            </w:r>
          </w:p>
        </w:tc>
        <w:tc>
          <w:tcPr>
            <w:tcW w:w="504" w:type="pct"/>
            <w:tcBorders>
              <w:left w:val="single" w:sz="4"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14,6</w:t>
            </w:r>
          </w:p>
        </w:tc>
        <w:tc>
          <w:tcPr>
            <w:tcW w:w="608" w:type="pct"/>
            <w:tcBorders>
              <w:left w:val="single" w:sz="4" w:space="0" w:color="auto"/>
            </w:tcBorders>
            <w:vAlign w:val="bottom"/>
          </w:tcPr>
          <w:p w:rsidR="00644BE0" w:rsidRPr="00A563C9" w:rsidRDefault="00644BE0" w:rsidP="005604F6">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3,3</w:t>
            </w:r>
          </w:p>
        </w:tc>
        <w:tc>
          <w:tcPr>
            <w:tcW w:w="598" w:type="pct"/>
            <w:tcBorders>
              <w:left w:val="single" w:sz="4" w:space="0" w:color="auto"/>
            </w:tcBorders>
            <w:vAlign w:val="bottom"/>
          </w:tcPr>
          <w:p w:rsidR="00644BE0" w:rsidRPr="00A563C9" w:rsidRDefault="00644BE0" w:rsidP="005604F6">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82,6</w:t>
            </w:r>
          </w:p>
        </w:tc>
      </w:tr>
      <w:tr w:rsidR="00644BE0" w:rsidRPr="00160F56" w:rsidTr="005604F6">
        <w:trPr>
          <w:cantSplit/>
          <w:trHeight w:val="397"/>
          <w:jc w:val="center"/>
        </w:trPr>
        <w:tc>
          <w:tcPr>
            <w:tcW w:w="2786" w:type="pct"/>
            <w:tcBorders>
              <w:right w:val="single" w:sz="6" w:space="0" w:color="auto"/>
            </w:tcBorders>
            <w:vAlign w:val="bottom"/>
          </w:tcPr>
          <w:p w:rsidR="00644BE0" w:rsidRPr="00160F56" w:rsidRDefault="00644BE0" w:rsidP="00FE63FD">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 xml:space="preserve">наливные грузы </w:t>
            </w:r>
          </w:p>
        </w:tc>
        <w:tc>
          <w:tcPr>
            <w:tcW w:w="504" w:type="pct"/>
            <w:tcBorders>
              <w:right w:val="single" w:sz="4" w:space="0" w:color="auto"/>
            </w:tcBorders>
            <w:vAlign w:val="bottom"/>
          </w:tcPr>
          <w:p w:rsidR="00644BE0" w:rsidRPr="00160F56" w:rsidRDefault="00644BE0" w:rsidP="00FE63FD">
            <w:pPr>
              <w:pStyle w:val="a5"/>
              <w:spacing w:before="120" w:beforeAutospacing="0" w:after="0" w:afterAutospacing="0"/>
              <w:ind w:right="170"/>
              <w:jc w:val="right"/>
              <w:rPr>
                <w:rFonts w:ascii="Times New Roman" w:hAnsi="Times New Roman"/>
                <w:bCs/>
                <w:sz w:val="20"/>
                <w:szCs w:val="20"/>
              </w:rPr>
            </w:pPr>
            <w:r w:rsidRPr="00160F56">
              <w:rPr>
                <w:rFonts w:ascii="Times New Roman" w:hAnsi="Times New Roman"/>
                <w:bCs/>
                <w:sz w:val="20"/>
                <w:szCs w:val="20"/>
              </w:rPr>
              <w:t>1,7</w:t>
            </w:r>
          </w:p>
        </w:tc>
        <w:tc>
          <w:tcPr>
            <w:tcW w:w="504" w:type="pct"/>
            <w:tcBorders>
              <w:left w:val="single" w:sz="4"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1,5</w:t>
            </w:r>
          </w:p>
        </w:tc>
        <w:tc>
          <w:tcPr>
            <w:tcW w:w="608" w:type="pct"/>
            <w:tcBorders>
              <w:left w:val="single" w:sz="4" w:space="0" w:color="auto"/>
            </w:tcBorders>
            <w:vAlign w:val="bottom"/>
          </w:tcPr>
          <w:p w:rsidR="00644BE0" w:rsidRPr="00A563C9" w:rsidRDefault="00644BE0" w:rsidP="005604F6">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0,4</w:t>
            </w:r>
          </w:p>
        </w:tc>
        <w:tc>
          <w:tcPr>
            <w:tcW w:w="598" w:type="pct"/>
            <w:tcBorders>
              <w:left w:val="single" w:sz="4" w:space="0" w:color="auto"/>
            </w:tcBorders>
            <w:vAlign w:val="bottom"/>
          </w:tcPr>
          <w:p w:rsidR="00644BE0" w:rsidRPr="00A563C9" w:rsidRDefault="00644BE0" w:rsidP="005604F6">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81,6</w:t>
            </w:r>
          </w:p>
        </w:tc>
      </w:tr>
      <w:tr w:rsidR="00644BE0" w:rsidRPr="00160F56" w:rsidTr="005604F6">
        <w:trPr>
          <w:cantSplit/>
          <w:trHeight w:val="397"/>
          <w:jc w:val="center"/>
        </w:trPr>
        <w:tc>
          <w:tcPr>
            <w:tcW w:w="2786" w:type="pct"/>
            <w:tcBorders>
              <w:right w:val="single" w:sz="6" w:space="0" w:color="auto"/>
            </w:tcBorders>
            <w:vAlign w:val="bottom"/>
          </w:tcPr>
          <w:p w:rsidR="00644BE0" w:rsidRPr="00160F56" w:rsidRDefault="00644BE0" w:rsidP="00FE63FD">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 xml:space="preserve">лесные грузы в плотах </w:t>
            </w:r>
          </w:p>
        </w:tc>
        <w:tc>
          <w:tcPr>
            <w:tcW w:w="504" w:type="pct"/>
            <w:tcBorders>
              <w:right w:val="single" w:sz="4" w:space="0" w:color="auto"/>
            </w:tcBorders>
            <w:vAlign w:val="bottom"/>
          </w:tcPr>
          <w:p w:rsidR="00644BE0" w:rsidRPr="00160F56" w:rsidRDefault="00644BE0" w:rsidP="00FE63FD">
            <w:pPr>
              <w:pStyle w:val="a5"/>
              <w:spacing w:before="120" w:beforeAutospacing="0" w:after="0" w:afterAutospacing="0"/>
              <w:ind w:right="170"/>
              <w:jc w:val="right"/>
              <w:rPr>
                <w:rFonts w:ascii="Times New Roman" w:hAnsi="Times New Roman"/>
                <w:bCs/>
                <w:sz w:val="20"/>
                <w:szCs w:val="20"/>
              </w:rPr>
            </w:pPr>
            <w:r w:rsidRPr="00160F56">
              <w:rPr>
                <w:rFonts w:ascii="Times New Roman" w:hAnsi="Times New Roman"/>
                <w:bCs/>
                <w:sz w:val="20"/>
                <w:szCs w:val="20"/>
              </w:rPr>
              <w:t>1,4</w:t>
            </w:r>
          </w:p>
        </w:tc>
        <w:tc>
          <w:tcPr>
            <w:tcW w:w="504" w:type="pct"/>
            <w:tcBorders>
              <w:left w:val="single" w:sz="4"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1,4</w:t>
            </w:r>
          </w:p>
        </w:tc>
        <w:tc>
          <w:tcPr>
            <w:tcW w:w="608" w:type="pct"/>
            <w:tcBorders>
              <w:left w:val="single" w:sz="4" w:space="0" w:color="auto"/>
            </w:tcBorders>
            <w:vAlign w:val="bottom"/>
          </w:tcPr>
          <w:p w:rsidR="00644BE0" w:rsidRPr="00A563C9" w:rsidRDefault="00644BE0" w:rsidP="005604F6">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0,5</w:t>
            </w:r>
          </w:p>
        </w:tc>
        <w:tc>
          <w:tcPr>
            <w:tcW w:w="598" w:type="pct"/>
            <w:tcBorders>
              <w:left w:val="single" w:sz="4" w:space="0" w:color="auto"/>
            </w:tcBorders>
            <w:vAlign w:val="bottom"/>
          </w:tcPr>
          <w:p w:rsidR="00644BE0" w:rsidRPr="00A563C9" w:rsidRDefault="00644BE0" w:rsidP="005604F6">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87,7</w:t>
            </w:r>
          </w:p>
        </w:tc>
      </w:tr>
      <w:tr w:rsidR="00644BE0" w:rsidRPr="00160F56" w:rsidTr="005604F6">
        <w:trPr>
          <w:cantSplit/>
          <w:trHeight w:val="397"/>
          <w:jc w:val="center"/>
        </w:trPr>
        <w:tc>
          <w:tcPr>
            <w:tcW w:w="2786" w:type="pct"/>
            <w:tcBorders>
              <w:right w:val="single" w:sz="6" w:space="0" w:color="auto"/>
            </w:tcBorders>
            <w:vAlign w:val="bottom"/>
          </w:tcPr>
          <w:p w:rsidR="00644BE0" w:rsidRPr="00160F56" w:rsidRDefault="00644BE0" w:rsidP="00FE63FD">
            <w:pPr>
              <w:spacing w:before="120" w:after="0" w:line="240" w:lineRule="auto"/>
              <w:ind w:left="113"/>
              <w:rPr>
                <w:rFonts w:ascii="Times New Roman" w:hAnsi="Times New Roman" w:cs="Times New Roman"/>
                <w:sz w:val="20"/>
                <w:szCs w:val="20"/>
              </w:rPr>
            </w:pPr>
            <w:r w:rsidRPr="00160F56">
              <w:rPr>
                <w:rFonts w:ascii="Times New Roman" w:hAnsi="Times New Roman" w:cs="Times New Roman"/>
                <w:sz w:val="18"/>
                <w:szCs w:val="18"/>
              </w:rPr>
              <w:t>из общего объема</w:t>
            </w:r>
            <w:r w:rsidRPr="00160F56">
              <w:rPr>
                <w:rFonts w:ascii="Times New Roman" w:hAnsi="Times New Roman" w:cs="Times New Roman"/>
                <w:sz w:val="20"/>
                <w:szCs w:val="20"/>
              </w:rPr>
              <w:t xml:space="preserve">  </w:t>
            </w:r>
            <w:r w:rsidRPr="00160F56">
              <w:rPr>
                <w:rFonts w:ascii="Times New Roman" w:hAnsi="Times New Roman" w:cs="Times New Roman"/>
                <w:sz w:val="20"/>
                <w:szCs w:val="20"/>
              </w:rPr>
              <w:br/>
              <w:t>перевозки грузов в международном сообщении</w:t>
            </w:r>
            <w:proofErr w:type="gramStart"/>
            <w:r w:rsidRPr="00160F56">
              <w:rPr>
                <w:rFonts w:ascii="Times New Roman" w:hAnsi="Times New Roman" w:cs="Times New Roman"/>
                <w:bCs/>
                <w:sz w:val="20"/>
                <w:szCs w:val="20"/>
                <w:vertAlign w:val="superscript"/>
              </w:rPr>
              <w:t>2</w:t>
            </w:r>
            <w:proofErr w:type="gramEnd"/>
            <w:r w:rsidRPr="00160F56">
              <w:rPr>
                <w:rFonts w:ascii="Times New Roman" w:hAnsi="Times New Roman" w:cs="Times New Roman"/>
                <w:bCs/>
                <w:sz w:val="20"/>
                <w:szCs w:val="20"/>
                <w:vertAlign w:val="superscript"/>
              </w:rPr>
              <w:t>)</w:t>
            </w:r>
          </w:p>
        </w:tc>
        <w:tc>
          <w:tcPr>
            <w:tcW w:w="504" w:type="pct"/>
            <w:tcBorders>
              <w:right w:val="single" w:sz="4" w:space="0" w:color="auto"/>
            </w:tcBorders>
            <w:vAlign w:val="bottom"/>
          </w:tcPr>
          <w:p w:rsidR="00644BE0" w:rsidRPr="00160F56" w:rsidRDefault="00644BE0" w:rsidP="00FE63FD">
            <w:pPr>
              <w:pStyle w:val="a5"/>
              <w:spacing w:before="120" w:beforeAutospacing="0" w:after="0" w:afterAutospacing="0"/>
              <w:ind w:right="170"/>
              <w:jc w:val="right"/>
              <w:rPr>
                <w:rFonts w:ascii="Times New Roman" w:hAnsi="Times New Roman"/>
                <w:bCs/>
                <w:sz w:val="20"/>
                <w:szCs w:val="20"/>
              </w:rPr>
            </w:pPr>
            <w:r w:rsidRPr="00160F56">
              <w:rPr>
                <w:rFonts w:ascii="Times New Roman" w:hAnsi="Times New Roman"/>
                <w:bCs/>
                <w:sz w:val="20"/>
                <w:szCs w:val="20"/>
              </w:rPr>
              <w:t>29,5</w:t>
            </w:r>
          </w:p>
        </w:tc>
        <w:tc>
          <w:tcPr>
            <w:tcW w:w="504" w:type="pct"/>
            <w:tcBorders>
              <w:left w:val="single" w:sz="4"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rPr>
            </w:pPr>
            <w:r w:rsidRPr="00160F56">
              <w:rPr>
                <w:rFonts w:ascii="Times New Roman" w:hAnsi="Times New Roman" w:cs="Times New Roman"/>
              </w:rPr>
              <w:t>30,6</w:t>
            </w:r>
          </w:p>
        </w:tc>
        <w:tc>
          <w:tcPr>
            <w:tcW w:w="608" w:type="pct"/>
            <w:tcBorders>
              <w:left w:val="single" w:sz="4" w:space="0" w:color="auto"/>
            </w:tcBorders>
            <w:vAlign w:val="bottom"/>
          </w:tcPr>
          <w:p w:rsidR="00644BE0" w:rsidRPr="00A563C9" w:rsidRDefault="00644BE0" w:rsidP="005604F6">
            <w:pPr>
              <w:pStyle w:val="21"/>
              <w:spacing w:before="120" w:after="0"/>
              <w:ind w:left="0" w:right="170"/>
              <w:jc w:val="right"/>
              <w:rPr>
                <w:rFonts w:ascii="Times New Roman" w:hAnsi="Times New Roman" w:cs="Times New Roman"/>
              </w:rPr>
            </w:pPr>
          </w:p>
          <w:p w:rsidR="00644BE0" w:rsidRPr="00A563C9" w:rsidRDefault="00644BE0" w:rsidP="005604F6">
            <w:pPr>
              <w:pStyle w:val="21"/>
              <w:spacing w:before="120" w:after="0"/>
              <w:ind w:left="0" w:right="170"/>
              <w:jc w:val="right"/>
              <w:rPr>
                <w:rFonts w:ascii="Times New Roman" w:hAnsi="Times New Roman" w:cs="Times New Roman"/>
              </w:rPr>
            </w:pPr>
            <w:r w:rsidRPr="00A563C9">
              <w:rPr>
                <w:rFonts w:ascii="Times New Roman" w:hAnsi="Times New Roman" w:cs="Times New Roman"/>
              </w:rPr>
              <w:t>13,4</w:t>
            </w:r>
          </w:p>
        </w:tc>
        <w:tc>
          <w:tcPr>
            <w:tcW w:w="598" w:type="pct"/>
            <w:tcBorders>
              <w:left w:val="single" w:sz="4" w:space="0" w:color="auto"/>
            </w:tcBorders>
            <w:vAlign w:val="bottom"/>
          </w:tcPr>
          <w:p w:rsidR="00644BE0" w:rsidRPr="00A563C9" w:rsidRDefault="00644BE0" w:rsidP="005604F6">
            <w:pPr>
              <w:pStyle w:val="21"/>
              <w:spacing w:before="120" w:after="0"/>
              <w:ind w:left="0" w:right="170"/>
              <w:jc w:val="right"/>
              <w:rPr>
                <w:rFonts w:ascii="Times New Roman" w:hAnsi="Times New Roman" w:cs="Times New Roman"/>
              </w:rPr>
            </w:pPr>
          </w:p>
          <w:p w:rsidR="00644BE0" w:rsidRPr="00A563C9" w:rsidRDefault="00644BE0" w:rsidP="005604F6">
            <w:pPr>
              <w:pStyle w:val="21"/>
              <w:spacing w:before="120" w:after="0"/>
              <w:ind w:left="0" w:right="170"/>
              <w:jc w:val="right"/>
              <w:rPr>
                <w:rFonts w:ascii="Times New Roman" w:hAnsi="Times New Roman" w:cs="Times New Roman"/>
              </w:rPr>
            </w:pPr>
            <w:r w:rsidRPr="00A563C9">
              <w:rPr>
                <w:rFonts w:ascii="Times New Roman" w:hAnsi="Times New Roman" w:cs="Times New Roman"/>
              </w:rPr>
              <w:t>94,4</w:t>
            </w:r>
          </w:p>
        </w:tc>
      </w:tr>
      <w:tr w:rsidR="00644BE0" w:rsidRPr="00160F56" w:rsidTr="005604F6">
        <w:trPr>
          <w:cantSplit/>
          <w:trHeight w:val="397"/>
          <w:jc w:val="center"/>
        </w:trPr>
        <w:tc>
          <w:tcPr>
            <w:tcW w:w="2786" w:type="pct"/>
            <w:tcBorders>
              <w:right w:val="single" w:sz="6" w:space="0" w:color="auto"/>
            </w:tcBorders>
            <w:vAlign w:val="bottom"/>
          </w:tcPr>
          <w:p w:rsidR="00644BE0" w:rsidRPr="00160F56" w:rsidRDefault="00644BE0" w:rsidP="00FE63FD">
            <w:pPr>
              <w:spacing w:before="120" w:after="0" w:line="240" w:lineRule="auto"/>
              <w:ind w:left="454"/>
              <w:rPr>
                <w:rFonts w:ascii="Times New Roman" w:hAnsi="Times New Roman" w:cs="Times New Roman"/>
                <w:sz w:val="18"/>
                <w:szCs w:val="18"/>
              </w:rPr>
            </w:pPr>
            <w:r w:rsidRPr="00160F56">
              <w:rPr>
                <w:rFonts w:ascii="Times New Roman" w:hAnsi="Times New Roman" w:cs="Times New Roman"/>
                <w:sz w:val="18"/>
                <w:szCs w:val="18"/>
              </w:rPr>
              <w:t>из них:</w:t>
            </w:r>
          </w:p>
        </w:tc>
        <w:tc>
          <w:tcPr>
            <w:tcW w:w="504" w:type="pct"/>
            <w:tcBorders>
              <w:right w:val="single" w:sz="4" w:space="0" w:color="auto"/>
            </w:tcBorders>
            <w:vAlign w:val="bottom"/>
          </w:tcPr>
          <w:p w:rsidR="00644BE0" w:rsidRPr="00160F56" w:rsidRDefault="00644BE0" w:rsidP="00FE63FD">
            <w:pPr>
              <w:pStyle w:val="a5"/>
              <w:spacing w:before="120" w:beforeAutospacing="0" w:after="0" w:afterAutospacing="0"/>
              <w:ind w:right="170"/>
              <w:jc w:val="right"/>
              <w:rPr>
                <w:rFonts w:ascii="Times New Roman" w:hAnsi="Times New Roman"/>
                <w:bCs/>
                <w:sz w:val="20"/>
                <w:szCs w:val="20"/>
              </w:rPr>
            </w:pPr>
          </w:p>
        </w:tc>
        <w:tc>
          <w:tcPr>
            <w:tcW w:w="504" w:type="pct"/>
            <w:tcBorders>
              <w:left w:val="single" w:sz="4"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rPr>
            </w:pPr>
          </w:p>
        </w:tc>
        <w:tc>
          <w:tcPr>
            <w:tcW w:w="608" w:type="pct"/>
            <w:tcBorders>
              <w:left w:val="single" w:sz="4" w:space="0" w:color="auto"/>
            </w:tcBorders>
            <w:vAlign w:val="bottom"/>
          </w:tcPr>
          <w:p w:rsidR="00644BE0" w:rsidRPr="00A563C9" w:rsidRDefault="00644BE0" w:rsidP="005604F6">
            <w:pPr>
              <w:pStyle w:val="21"/>
              <w:spacing w:before="120" w:after="0"/>
              <w:ind w:left="0" w:right="170"/>
              <w:jc w:val="right"/>
              <w:rPr>
                <w:rFonts w:ascii="Times New Roman" w:hAnsi="Times New Roman" w:cs="Times New Roman"/>
              </w:rPr>
            </w:pPr>
          </w:p>
        </w:tc>
        <w:tc>
          <w:tcPr>
            <w:tcW w:w="598" w:type="pct"/>
            <w:tcBorders>
              <w:left w:val="single" w:sz="4" w:space="0" w:color="auto"/>
            </w:tcBorders>
            <w:vAlign w:val="bottom"/>
          </w:tcPr>
          <w:p w:rsidR="00644BE0" w:rsidRPr="00A563C9" w:rsidRDefault="00644BE0" w:rsidP="005604F6">
            <w:pPr>
              <w:pStyle w:val="21"/>
              <w:spacing w:before="120" w:after="0"/>
              <w:ind w:left="0" w:right="170"/>
              <w:jc w:val="right"/>
              <w:rPr>
                <w:rFonts w:ascii="Times New Roman" w:hAnsi="Times New Roman" w:cs="Times New Roman"/>
              </w:rPr>
            </w:pPr>
          </w:p>
        </w:tc>
      </w:tr>
      <w:tr w:rsidR="00644BE0" w:rsidRPr="00160F56" w:rsidTr="005604F6">
        <w:trPr>
          <w:cantSplit/>
          <w:trHeight w:val="397"/>
          <w:jc w:val="center"/>
        </w:trPr>
        <w:tc>
          <w:tcPr>
            <w:tcW w:w="2786" w:type="pct"/>
            <w:tcBorders>
              <w:right w:val="single" w:sz="6" w:space="0" w:color="auto"/>
            </w:tcBorders>
            <w:vAlign w:val="bottom"/>
          </w:tcPr>
          <w:p w:rsidR="00644BE0" w:rsidRPr="00160F56" w:rsidRDefault="00644BE0" w:rsidP="00FE63FD">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экспортные</w:t>
            </w:r>
          </w:p>
        </w:tc>
        <w:tc>
          <w:tcPr>
            <w:tcW w:w="504" w:type="pct"/>
            <w:tcBorders>
              <w:right w:val="single" w:sz="4"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25,6</w:t>
            </w:r>
          </w:p>
        </w:tc>
        <w:tc>
          <w:tcPr>
            <w:tcW w:w="504" w:type="pct"/>
            <w:tcBorders>
              <w:left w:val="single" w:sz="4" w:space="0" w:color="auto"/>
            </w:tcBorders>
            <w:vAlign w:val="bottom"/>
          </w:tcPr>
          <w:p w:rsidR="00644BE0" w:rsidRPr="00160F56" w:rsidRDefault="00644BE0" w:rsidP="00FE63FD">
            <w:pPr>
              <w:spacing w:before="120" w:after="0" w:line="240" w:lineRule="auto"/>
              <w:ind w:right="113"/>
              <w:jc w:val="right"/>
              <w:rPr>
                <w:rFonts w:ascii="Times New Roman" w:hAnsi="Times New Roman" w:cs="Times New Roman"/>
                <w:sz w:val="20"/>
                <w:szCs w:val="20"/>
              </w:rPr>
            </w:pPr>
            <w:r w:rsidRPr="00160F56">
              <w:rPr>
                <w:rFonts w:ascii="Times New Roman" w:hAnsi="Times New Roman" w:cs="Times New Roman"/>
                <w:sz w:val="20"/>
                <w:szCs w:val="20"/>
              </w:rPr>
              <w:t>26,7</w:t>
            </w:r>
          </w:p>
        </w:tc>
        <w:tc>
          <w:tcPr>
            <w:tcW w:w="608" w:type="pct"/>
            <w:tcBorders>
              <w:left w:val="single" w:sz="4" w:space="0" w:color="auto"/>
            </w:tcBorders>
            <w:vAlign w:val="bottom"/>
          </w:tcPr>
          <w:p w:rsidR="00644BE0" w:rsidRPr="00A563C9" w:rsidRDefault="00644BE0" w:rsidP="005604F6">
            <w:pPr>
              <w:spacing w:before="120" w:after="0" w:line="240" w:lineRule="auto"/>
              <w:ind w:right="113"/>
              <w:jc w:val="right"/>
              <w:rPr>
                <w:rFonts w:ascii="Times New Roman" w:hAnsi="Times New Roman" w:cs="Times New Roman"/>
                <w:sz w:val="20"/>
                <w:szCs w:val="20"/>
              </w:rPr>
            </w:pPr>
            <w:r w:rsidRPr="00A563C9">
              <w:rPr>
                <w:rFonts w:ascii="Times New Roman" w:hAnsi="Times New Roman" w:cs="Times New Roman"/>
                <w:sz w:val="20"/>
                <w:szCs w:val="20"/>
              </w:rPr>
              <w:t>11,6</w:t>
            </w:r>
          </w:p>
        </w:tc>
        <w:tc>
          <w:tcPr>
            <w:tcW w:w="598" w:type="pct"/>
            <w:tcBorders>
              <w:left w:val="single" w:sz="4" w:space="0" w:color="auto"/>
            </w:tcBorders>
            <w:vAlign w:val="bottom"/>
          </w:tcPr>
          <w:p w:rsidR="00644BE0" w:rsidRPr="00A563C9" w:rsidRDefault="00644BE0" w:rsidP="005604F6">
            <w:pPr>
              <w:spacing w:before="120" w:after="0" w:line="240" w:lineRule="auto"/>
              <w:ind w:right="113"/>
              <w:jc w:val="right"/>
              <w:rPr>
                <w:rFonts w:ascii="Times New Roman" w:hAnsi="Times New Roman" w:cs="Times New Roman"/>
                <w:sz w:val="20"/>
                <w:szCs w:val="20"/>
              </w:rPr>
            </w:pPr>
            <w:r w:rsidRPr="00A563C9">
              <w:rPr>
                <w:rFonts w:ascii="Times New Roman" w:hAnsi="Times New Roman" w:cs="Times New Roman"/>
                <w:sz w:val="20"/>
                <w:szCs w:val="20"/>
              </w:rPr>
              <w:t>95,1</w:t>
            </w:r>
          </w:p>
        </w:tc>
      </w:tr>
      <w:tr w:rsidR="00644BE0" w:rsidRPr="00160F56" w:rsidTr="005604F6">
        <w:trPr>
          <w:cantSplit/>
          <w:trHeight w:val="397"/>
          <w:jc w:val="center"/>
        </w:trPr>
        <w:tc>
          <w:tcPr>
            <w:tcW w:w="2786" w:type="pct"/>
            <w:tcBorders>
              <w:right w:val="single" w:sz="6" w:space="0" w:color="auto"/>
            </w:tcBorders>
            <w:vAlign w:val="bottom"/>
          </w:tcPr>
          <w:p w:rsidR="00644BE0" w:rsidRPr="00160F56" w:rsidRDefault="00644BE0" w:rsidP="00FE63FD">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импортные</w:t>
            </w:r>
          </w:p>
        </w:tc>
        <w:tc>
          <w:tcPr>
            <w:tcW w:w="504" w:type="pct"/>
            <w:tcBorders>
              <w:right w:val="single" w:sz="4"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1,4</w:t>
            </w:r>
          </w:p>
        </w:tc>
        <w:tc>
          <w:tcPr>
            <w:tcW w:w="504" w:type="pct"/>
            <w:tcBorders>
              <w:left w:val="single" w:sz="4" w:space="0" w:color="auto"/>
            </w:tcBorders>
            <w:vAlign w:val="bottom"/>
          </w:tcPr>
          <w:p w:rsidR="00644BE0" w:rsidRPr="00160F56" w:rsidRDefault="00644BE0" w:rsidP="00FE63FD">
            <w:pPr>
              <w:spacing w:before="120" w:after="0" w:line="240" w:lineRule="auto"/>
              <w:ind w:right="113"/>
              <w:jc w:val="right"/>
              <w:rPr>
                <w:rFonts w:ascii="Times New Roman" w:hAnsi="Times New Roman" w:cs="Times New Roman"/>
                <w:sz w:val="20"/>
                <w:szCs w:val="20"/>
              </w:rPr>
            </w:pPr>
            <w:r w:rsidRPr="00160F56">
              <w:rPr>
                <w:rFonts w:ascii="Times New Roman" w:hAnsi="Times New Roman" w:cs="Times New Roman"/>
                <w:sz w:val="20"/>
                <w:szCs w:val="20"/>
              </w:rPr>
              <w:t>1,8</w:t>
            </w:r>
          </w:p>
        </w:tc>
        <w:tc>
          <w:tcPr>
            <w:tcW w:w="608" w:type="pct"/>
            <w:tcBorders>
              <w:left w:val="single" w:sz="4" w:space="0" w:color="auto"/>
            </w:tcBorders>
            <w:vAlign w:val="bottom"/>
          </w:tcPr>
          <w:p w:rsidR="00644BE0" w:rsidRPr="00A563C9" w:rsidRDefault="00644BE0" w:rsidP="005604F6">
            <w:pPr>
              <w:spacing w:before="120" w:after="0" w:line="240" w:lineRule="auto"/>
              <w:ind w:right="113"/>
              <w:jc w:val="right"/>
              <w:rPr>
                <w:rFonts w:ascii="Times New Roman" w:hAnsi="Times New Roman" w:cs="Times New Roman"/>
                <w:sz w:val="20"/>
                <w:szCs w:val="20"/>
              </w:rPr>
            </w:pPr>
            <w:r w:rsidRPr="00A563C9">
              <w:rPr>
                <w:rFonts w:ascii="Times New Roman" w:hAnsi="Times New Roman" w:cs="Times New Roman"/>
                <w:sz w:val="20"/>
                <w:szCs w:val="20"/>
              </w:rPr>
              <w:t>0,6</w:t>
            </w:r>
          </w:p>
        </w:tc>
        <w:tc>
          <w:tcPr>
            <w:tcW w:w="598" w:type="pct"/>
            <w:tcBorders>
              <w:left w:val="single" w:sz="4" w:space="0" w:color="auto"/>
            </w:tcBorders>
            <w:vAlign w:val="bottom"/>
          </w:tcPr>
          <w:p w:rsidR="00644BE0" w:rsidRPr="00A563C9" w:rsidRDefault="00644BE0" w:rsidP="005604F6">
            <w:pPr>
              <w:spacing w:before="120" w:after="0" w:line="240" w:lineRule="auto"/>
              <w:ind w:right="113"/>
              <w:jc w:val="right"/>
              <w:rPr>
                <w:rFonts w:ascii="Times New Roman" w:hAnsi="Times New Roman" w:cs="Times New Roman"/>
                <w:sz w:val="20"/>
                <w:szCs w:val="20"/>
              </w:rPr>
            </w:pPr>
            <w:r w:rsidRPr="00A563C9">
              <w:rPr>
                <w:rFonts w:ascii="Times New Roman" w:hAnsi="Times New Roman" w:cs="Times New Roman"/>
                <w:sz w:val="20"/>
                <w:szCs w:val="20"/>
              </w:rPr>
              <w:t>61,5</w:t>
            </w:r>
          </w:p>
        </w:tc>
      </w:tr>
      <w:tr w:rsidR="00644BE0" w:rsidRPr="00160F56" w:rsidTr="005604F6">
        <w:trPr>
          <w:cantSplit/>
          <w:trHeight w:val="397"/>
          <w:jc w:val="center"/>
        </w:trPr>
        <w:tc>
          <w:tcPr>
            <w:tcW w:w="2786" w:type="pct"/>
            <w:tcBorders>
              <w:right w:val="single" w:sz="6" w:space="0" w:color="auto"/>
            </w:tcBorders>
            <w:vAlign w:val="bottom"/>
          </w:tcPr>
          <w:p w:rsidR="00644BE0" w:rsidRPr="00160F56" w:rsidRDefault="00644BE0" w:rsidP="00FE63FD">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между иностранными портами</w:t>
            </w:r>
          </w:p>
        </w:tc>
        <w:tc>
          <w:tcPr>
            <w:tcW w:w="504" w:type="pct"/>
            <w:tcBorders>
              <w:right w:val="single" w:sz="4"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2,3</w:t>
            </w:r>
          </w:p>
        </w:tc>
        <w:tc>
          <w:tcPr>
            <w:tcW w:w="504" w:type="pct"/>
            <w:tcBorders>
              <w:left w:val="single" w:sz="4" w:space="0" w:color="auto"/>
            </w:tcBorders>
            <w:vAlign w:val="bottom"/>
          </w:tcPr>
          <w:p w:rsidR="00644BE0" w:rsidRPr="00160F56" w:rsidRDefault="00644BE0" w:rsidP="00FE63FD">
            <w:pPr>
              <w:spacing w:before="120" w:after="0" w:line="240" w:lineRule="auto"/>
              <w:ind w:right="113"/>
              <w:jc w:val="right"/>
              <w:rPr>
                <w:rFonts w:ascii="Times New Roman" w:hAnsi="Times New Roman" w:cs="Times New Roman"/>
                <w:sz w:val="20"/>
                <w:szCs w:val="20"/>
              </w:rPr>
            </w:pPr>
            <w:r w:rsidRPr="00160F56">
              <w:rPr>
                <w:rFonts w:ascii="Times New Roman" w:hAnsi="Times New Roman" w:cs="Times New Roman"/>
                <w:sz w:val="20"/>
                <w:szCs w:val="20"/>
              </w:rPr>
              <w:t>0,1</w:t>
            </w:r>
          </w:p>
        </w:tc>
        <w:tc>
          <w:tcPr>
            <w:tcW w:w="608" w:type="pct"/>
            <w:tcBorders>
              <w:left w:val="single" w:sz="4" w:space="0" w:color="auto"/>
            </w:tcBorders>
            <w:vAlign w:val="bottom"/>
          </w:tcPr>
          <w:p w:rsidR="00644BE0" w:rsidRPr="00A563C9" w:rsidRDefault="00644BE0" w:rsidP="005604F6">
            <w:pPr>
              <w:spacing w:before="120" w:after="0" w:line="240" w:lineRule="auto"/>
              <w:ind w:right="113"/>
              <w:jc w:val="right"/>
              <w:rPr>
                <w:rFonts w:ascii="Times New Roman" w:hAnsi="Times New Roman" w:cs="Times New Roman"/>
                <w:sz w:val="20"/>
                <w:szCs w:val="20"/>
              </w:rPr>
            </w:pPr>
            <w:r w:rsidRPr="00A563C9">
              <w:rPr>
                <w:rFonts w:ascii="Times New Roman" w:hAnsi="Times New Roman" w:cs="Times New Roman"/>
                <w:sz w:val="20"/>
                <w:szCs w:val="20"/>
              </w:rPr>
              <w:t>1,1</w:t>
            </w:r>
          </w:p>
        </w:tc>
        <w:tc>
          <w:tcPr>
            <w:tcW w:w="598" w:type="pct"/>
            <w:tcBorders>
              <w:left w:val="single" w:sz="4" w:space="0" w:color="auto"/>
            </w:tcBorders>
            <w:vAlign w:val="bottom"/>
          </w:tcPr>
          <w:p w:rsidR="00644BE0" w:rsidRPr="00A563C9" w:rsidRDefault="00644BE0" w:rsidP="005604F6">
            <w:pPr>
              <w:spacing w:before="120" w:after="0" w:line="240" w:lineRule="auto"/>
              <w:ind w:right="113"/>
              <w:jc w:val="right"/>
              <w:rPr>
                <w:rFonts w:ascii="Times New Roman" w:hAnsi="Times New Roman" w:cs="Times New Roman"/>
                <w:sz w:val="20"/>
                <w:szCs w:val="20"/>
              </w:rPr>
            </w:pPr>
            <w:r w:rsidRPr="00A563C9">
              <w:rPr>
                <w:rFonts w:ascii="Times New Roman" w:hAnsi="Times New Roman" w:cs="Times New Roman"/>
                <w:sz w:val="20"/>
                <w:szCs w:val="20"/>
              </w:rPr>
              <w:t>109,9</w:t>
            </w:r>
          </w:p>
        </w:tc>
      </w:tr>
      <w:tr w:rsidR="00644BE0" w:rsidRPr="00160F56" w:rsidTr="005604F6">
        <w:trPr>
          <w:cantSplit/>
          <w:trHeight w:val="397"/>
          <w:jc w:val="center"/>
        </w:trPr>
        <w:tc>
          <w:tcPr>
            <w:tcW w:w="2786" w:type="pct"/>
            <w:tcBorders>
              <w:right w:val="single" w:sz="6" w:space="0" w:color="auto"/>
            </w:tcBorders>
            <w:vAlign w:val="bottom"/>
          </w:tcPr>
          <w:p w:rsidR="00644BE0" w:rsidRPr="00160F56" w:rsidRDefault="00644BE0" w:rsidP="00FE63FD">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транзитные</w:t>
            </w:r>
          </w:p>
        </w:tc>
        <w:tc>
          <w:tcPr>
            <w:tcW w:w="504" w:type="pct"/>
            <w:tcBorders>
              <w:right w:val="single" w:sz="4"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0,2</w:t>
            </w:r>
          </w:p>
        </w:tc>
        <w:tc>
          <w:tcPr>
            <w:tcW w:w="504" w:type="pct"/>
            <w:tcBorders>
              <w:left w:val="single" w:sz="4" w:space="0" w:color="auto"/>
            </w:tcBorders>
            <w:vAlign w:val="bottom"/>
          </w:tcPr>
          <w:p w:rsidR="00644BE0" w:rsidRPr="00160F56" w:rsidRDefault="00644BE0" w:rsidP="00FE63FD">
            <w:pPr>
              <w:spacing w:before="120" w:after="0" w:line="240" w:lineRule="auto"/>
              <w:ind w:right="113"/>
              <w:jc w:val="right"/>
              <w:rPr>
                <w:rFonts w:ascii="Times New Roman" w:hAnsi="Times New Roman" w:cs="Times New Roman"/>
                <w:sz w:val="20"/>
                <w:szCs w:val="20"/>
              </w:rPr>
            </w:pPr>
            <w:r w:rsidRPr="00160F56">
              <w:rPr>
                <w:rFonts w:ascii="Times New Roman" w:hAnsi="Times New Roman" w:cs="Times New Roman"/>
                <w:sz w:val="20"/>
                <w:szCs w:val="20"/>
              </w:rPr>
              <w:t>2,0</w:t>
            </w:r>
          </w:p>
        </w:tc>
        <w:tc>
          <w:tcPr>
            <w:tcW w:w="608" w:type="pct"/>
            <w:tcBorders>
              <w:left w:val="single" w:sz="4" w:space="0" w:color="auto"/>
            </w:tcBorders>
            <w:vAlign w:val="bottom"/>
          </w:tcPr>
          <w:p w:rsidR="00644BE0" w:rsidRPr="00A563C9" w:rsidRDefault="00644BE0" w:rsidP="005604F6">
            <w:pPr>
              <w:spacing w:before="120" w:after="0" w:line="240" w:lineRule="auto"/>
              <w:ind w:right="113"/>
              <w:jc w:val="right"/>
              <w:rPr>
                <w:rFonts w:ascii="Times New Roman" w:hAnsi="Times New Roman" w:cs="Times New Roman"/>
                <w:sz w:val="20"/>
                <w:szCs w:val="20"/>
              </w:rPr>
            </w:pPr>
            <w:r w:rsidRPr="00A563C9">
              <w:rPr>
                <w:rFonts w:ascii="Times New Roman" w:hAnsi="Times New Roman" w:cs="Times New Roman"/>
                <w:sz w:val="20"/>
                <w:szCs w:val="20"/>
              </w:rPr>
              <w:t>0,05</w:t>
            </w:r>
          </w:p>
        </w:tc>
        <w:tc>
          <w:tcPr>
            <w:tcW w:w="598" w:type="pct"/>
            <w:tcBorders>
              <w:left w:val="single" w:sz="4" w:space="0" w:color="auto"/>
            </w:tcBorders>
            <w:vAlign w:val="bottom"/>
          </w:tcPr>
          <w:p w:rsidR="00644BE0" w:rsidRPr="00A563C9" w:rsidRDefault="00644BE0" w:rsidP="005604F6">
            <w:pPr>
              <w:spacing w:before="120" w:after="0" w:line="240" w:lineRule="auto"/>
              <w:ind w:right="113"/>
              <w:jc w:val="right"/>
              <w:rPr>
                <w:rFonts w:ascii="Times New Roman" w:hAnsi="Times New Roman" w:cs="Times New Roman"/>
                <w:sz w:val="20"/>
                <w:szCs w:val="20"/>
              </w:rPr>
            </w:pPr>
            <w:r w:rsidRPr="00A563C9">
              <w:rPr>
                <w:rFonts w:ascii="Times New Roman" w:hAnsi="Times New Roman" w:cs="Times New Roman"/>
                <w:sz w:val="20"/>
                <w:szCs w:val="20"/>
              </w:rPr>
              <w:t>109,0</w:t>
            </w:r>
          </w:p>
        </w:tc>
      </w:tr>
      <w:tr w:rsidR="00644BE0" w:rsidRPr="00160F56" w:rsidTr="005604F6">
        <w:trPr>
          <w:cantSplit/>
          <w:trHeight w:val="397"/>
          <w:jc w:val="center"/>
        </w:trPr>
        <w:tc>
          <w:tcPr>
            <w:tcW w:w="2786" w:type="pct"/>
            <w:tcBorders>
              <w:right w:val="single" w:sz="6" w:space="0" w:color="auto"/>
            </w:tcBorders>
            <w:vAlign w:val="bottom"/>
          </w:tcPr>
          <w:p w:rsidR="00644BE0" w:rsidRPr="00160F56" w:rsidRDefault="00644BE0" w:rsidP="001B30E6">
            <w:pPr>
              <w:spacing w:before="120" w:after="0" w:line="240" w:lineRule="auto"/>
              <w:rPr>
                <w:rFonts w:ascii="Times New Roman" w:hAnsi="Times New Roman" w:cs="Times New Roman"/>
                <w:sz w:val="20"/>
                <w:szCs w:val="20"/>
              </w:rPr>
            </w:pPr>
            <w:r w:rsidRPr="00160F56">
              <w:rPr>
                <w:rFonts w:ascii="Times New Roman" w:hAnsi="Times New Roman" w:cs="Times New Roman"/>
                <w:b/>
                <w:bCs/>
                <w:sz w:val="20"/>
                <w:szCs w:val="20"/>
              </w:rPr>
              <w:t>Грузооборот</w:t>
            </w:r>
            <w:r w:rsidRPr="00160F56">
              <w:rPr>
                <w:rFonts w:ascii="Times New Roman" w:hAnsi="Times New Roman" w:cs="Times New Roman"/>
                <w:sz w:val="20"/>
                <w:szCs w:val="20"/>
              </w:rPr>
              <w:t xml:space="preserve"> – всего, </w:t>
            </w:r>
            <w:proofErr w:type="gramStart"/>
            <w:r w:rsidRPr="00160F56">
              <w:rPr>
                <w:rFonts w:ascii="Times New Roman" w:hAnsi="Times New Roman" w:cs="Times New Roman"/>
                <w:sz w:val="18"/>
                <w:szCs w:val="18"/>
              </w:rPr>
              <w:t>млрд</w:t>
            </w:r>
            <w:proofErr w:type="gramEnd"/>
            <w:r w:rsidRPr="00160F56">
              <w:rPr>
                <w:rFonts w:ascii="Times New Roman" w:hAnsi="Times New Roman" w:cs="Times New Roman"/>
                <w:sz w:val="18"/>
                <w:szCs w:val="18"/>
              </w:rPr>
              <w:t xml:space="preserve"> </w:t>
            </w:r>
            <w:proofErr w:type="spellStart"/>
            <w:r w:rsidRPr="00160F56">
              <w:rPr>
                <w:rFonts w:ascii="Times New Roman" w:hAnsi="Times New Roman" w:cs="Times New Roman"/>
                <w:sz w:val="18"/>
                <w:szCs w:val="18"/>
              </w:rPr>
              <w:t>т</w:t>
            </w:r>
            <w:r w:rsidR="001B30E6">
              <w:rPr>
                <w:rFonts w:ascii="Times New Roman" w:hAnsi="Times New Roman" w:cs="Times New Roman"/>
                <w:sz w:val="18"/>
                <w:szCs w:val="18"/>
              </w:rPr>
              <w:t>·</w:t>
            </w:r>
            <w:r w:rsidRPr="00160F56">
              <w:rPr>
                <w:rFonts w:ascii="Times New Roman" w:hAnsi="Times New Roman" w:cs="Times New Roman"/>
                <w:sz w:val="18"/>
                <w:szCs w:val="18"/>
              </w:rPr>
              <w:t>км</w:t>
            </w:r>
            <w:proofErr w:type="spellEnd"/>
          </w:p>
        </w:tc>
        <w:tc>
          <w:tcPr>
            <w:tcW w:w="504" w:type="pct"/>
            <w:tcBorders>
              <w:right w:val="single" w:sz="4"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
                <w:bCs/>
              </w:rPr>
            </w:pPr>
            <w:r w:rsidRPr="00160F56">
              <w:rPr>
                <w:rFonts w:ascii="Times New Roman" w:hAnsi="Times New Roman" w:cs="Times New Roman"/>
                <w:b/>
                <w:bCs/>
              </w:rPr>
              <w:t>65,9</w:t>
            </w:r>
          </w:p>
        </w:tc>
        <w:tc>
          <w:tcPr>
            <w:tcW w:w="504" w:type="pct"/>
            <w:tcBorders>
              <w:left w:val="single" w:sz="4"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
                <w:bCs/>
              </w:rPr>
            </w:pPr>
            <w:r w:rsidRPr="00160F56">
              <w:rPr>
                <w:rFonts w:ascii="Times New Roman" w:hAnsi="Times New Roman" w:cs="Times New Roman"/>
                <w:b/>
                <w:bCs/>
              </w:rPr>
              <w:t>64,3</w:t>
            </w:r>
          </w:p>
        </w:tc>
        <w:tc>
          <w:tcPr>
            <w:tcW w:w="608" w:type="pct"/>
            <w:tcBorders>
              <w:left w:val="single" w:sz="4" w:space="0" w:color="auto"/>
            </w:tcBorders>
            <w:vAlign w:val="bottom"/>
          </w:tcPr>
          <w:p w:rsidR="00644BE0" w:rsidRPr="00A563C9" w:rsidRDefault="00644BE0" w:rsidP="005604F6">
            <w:pPr>
              <w:pStyle w:val="21"/>
              <w:spacing w:before="120" w:after="0"/>
              <w:ind w:left="0" w:right="170"/>
              <w:jc w:val="right"/>
              <w:rPr>
                <w:rFonts w:ascii="Times New Roman" w:hAnsi="Times New Roman" w:cs="Times New Roman"/>
                <w:b/>
                <w:bCs/>
              </w:rPr>
            </w:pPr>
            <w:r w:rsidRPr="00A563C9">
              <w:rPr>
                <w:rFonts w:ascii="Times New Roman" w:hAnsi="Times New Roman" w:cs="Times New Roman"/>
                <w:b/>
                <w:bCs/>
              </w:rPr>
              <w:t>26,0</w:t>
            </w:r>
          </w:p>
        </w:tc>
        <w:tc>
          <w:tcPr>
            <w:tcW w:w="598" w:type="pct"/>
            <w:tcBorders>
              <w:left w:val="single" w:sz="4" w:space="0" w:color="auto"/>
            </w:tcBorders>
            <w:vAlign w:val="bottom"/>
          </w:tcPr>
          <w:p w:rsidR="00644BE0" w:rsidRPr="00A563C9" w:rsidRDefault="00644BE0" w:rsidP="005604F6">
            <w:pPr>
              <w:pStyle w:val="21"/>
              <w:spacing w:before="120" w:after="0"/>
              <w:ind w:left="0" w:right="170"/>
              <w:jc w:val="right"/>
              <w:rPr>
                <w:rFonts w:ascii="Times New Roman" w:hAnsi="Times New Roman" w:cs="Times New Roman"/>
                <w:b/>
                <w:bCs/>
              </w:rPr>
            </w:pPr>
            <w:r w:rsidRPr="00A563C9">
              <w:rPr>
                <w:rFonts w:ascii="Times New Roman" w:hAnsi="Times New Roman" w:cs="Times New Roman"/>
                <w:b/>
                <w:bCs/>
              </w:rPr>
              <w:t>96,2</w:t>
            </w:r>
          </w:p>
        </w:tc>
      </w:tr>
      <w:tr w:rsidR="00644BE0" w:rsidRPr="00160F56" w:rsidTr="005604F6">
        <w:trPr>
          <w:cantSplit/>
          <w:trHeight w:val="397"/>
          <w:jc w:val="center"/>
        </w:trPr>
        <w:tc>
          <w:tcPr>
            <w:tcW w:w="2786" w:type="pct"/>
            <w:tcBorders>
              <w:right w:val="single" w:sz="6" w:space="0" w:color="auto"/>
            </w:tcBorders>
            <w:vAlign w:val="bottom"/>
          </w:tcPr>
          <w:p w:rsidR="00644BE0" w:rsidRPr="00160F56" w:rsidRDefault="00644BE0" w:rsidP="00FE63FD">
            <w:pPr>
              <w:spacing w:before="120" w:after="0" w:line="240" w:lineRule="auto"/>
              <w:ind w:left="170"/>
              <w:rPr>
                <w:rFonts w:ascii="Times New Roman" w:hAnsi="Times New Roman" w:cs="Times New Roman"/>
                <w:sz w:val="20"/>
                <w:szCs w:val="20"/>
              </w:rPr>
            </w:pPr>
            <w:r w:rsidRPr="00160F56">
              <w:rPr>
                <w:rFonts w:ascii="Times New Roman" w:hAnsi="Times New Roman" w:cs="Times New Roman"/>
                <w:sz w:val="20"/>
                <w:szCs w:val="20"/>
              </w:rPr>
              <w:t>в том числе в международном сообщении</w:t>
            </w:r>
            <w:proofErr w:type="gramStart"/>
            <w:r w:rsidRPr="00160F56">
              <w:rPr>
                <w:rFonts w:ascii="Times New Roman" w:hAnsi="Times New Roman" w:cs="Times New Roman"/>
                <w:bCs/>
                <w:sz w:val="20"/>
                <w:szCs w:val="20"/>
                <w:vertAlign w:val="superscript"/>
              </w:rPr>
              <w:t>2</w:t>
            </w:r>
            <w:proofErr w:type="gramEnd"/>
            <w:r w:rsidRPr="00160F56">
              <w:rPr>
                <w:rFonts w:ascii="Times New Roman" w:hAnsi="Times New Roman" w:cs="Times New Roman"/>
                <w:bCs/>
                <w:sz w:val="20"/>
                <w:szCs w:val="20"/>
                <w:vertAlign w:val="superscript"/>
              </w:rPr>
              <w:t>)</w:t>
            </w:r>
          </w:p>
        </w:tc>
        <w:tc>
          <w:tcPr>
            <w:tcW w:w="504" w:type="pct"/>
            <w:tcBorders>
              <w:right w:val="single" w:sz="4"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34,1</w:t>
            </w:r>
          </w:p>
        </w:tc>
        <w:tc>
          <w:tcPr>
            <w:tcW w:w="504" w:type="pct"/>
            <w:tcBorders>
              <w:left w:val="single" w:sz="4"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rPr>
            </w:pPr>
            <w:r w:rsidRPr="00160F56">
              <w:rPr>
                <w:rFonts w:ascii="Times New Roman" w:hAnsi="Times New Roman" w:cs="Times New Roman"/>
              </w:rPr>
              <w:t>33,0</w:t>
            </w:r>
          </w:p>
        </w:tc>
        <w:tc>
          <w:tcPr>
            <w:tcW w:w="608" w:type="pct"/>
            <w:tcBorders>
              <w:left w:val="single" w:sz="4" w:space="0" w:color="auto"/>
            </w:tcBorders>
            <w:vAlign w:val="bottom"/>
          </w:tcPr>
          <w:p w:rsidR="00644BE0" w:rsidRPr="00A563C9" w:rsidRDefault="00644BE0" w:rsidP="005604F6">
            <w:pPr>
              <w:pStyle w:val="21"/>
              <w:spacing w:before="120" w:after="0"/>
              <w:ind w:left="0" w:right="170"/>
              <w:jc w:val="right"/>
              <w:rPr>
                <w:rFonts w:ascii="Times New Roman" w:hAnsi="Times New Roman" w:cs="Times New Roman"/>
              </w:rPr>
            </w:pPr>
            <w:r w:rsidRPr="00A563C9">
              <w:rPr>
                <w:rFonts w:ascii="Times New Roman" w:hAnsi="Times New Roman" w:cs="Times New Roman"/>
              </w:rPr>
              <w:t>15,3</w:t>
            </w:r>
          </w:p>
        </w:tc>
        <w:tc>
          <w:tcPr>
            <w:tcW w:w="598" w:type="pct"/>
            <w:tcBorders>
              <w:left w:val="single" w:sz="4" w:space="0" w:color="auto"/>
            </w:tcBorders>
            <w:vAlign w:val="bottom"/>
          </w:tcPr>
          <w:p w:rsidR="00644BE0" w:rsidRPr="00A563C9" w:rsidRDefault="00644BE0" w:rsidP="005604F6">
            <w:pPr>
              <w:pStyle w:val="21"/>
              <w:spacing w:before="120" w:after="0"/>
              <w:ind w:left="0" w:right="170"/>
              <w:jc w:val="right"/>
              <w:rPr>
                <w:rFonts w:ascii="Times New Roman" w:hAnsi="Times New Roman" w:cs="Times New Roman"/>
              </w:rPr>
            </w:pPr>
            <w:r w:rsidRPr="00A563C9">
              <w:rPr>
                <w:rFonts w:ascii="Times New Roman" w:hAnsi="Times New Roman" w:cs="Times New Roman"/>
              </w:rPr>
              <w:t>96,1</w:t>
            </w:r>
          </w:p>
        </w:tc>
      </w:tr>
      <w:tr w:rsidR="00644BE0" w:rsidRPr="00160F56" w:rsidTr="005604F6">
        <w:trPr>
          <w:cantSplit/>
          <w:trHeight w:val="397"/>
          <w:jc w:val="center"/>
        </w:trPr>
        <w:tc>
          <w:tcPr>
            <w:tcW w:w="2786" w:type="pct"/>
            <w:tcBorders>
              <w:right w:val="single" w:sz="6" w:space="0" w:color="auto"/>
            </w:tcBorders>
            <w:vAlign w:val="bottom"/>
          </w:tcPr>
          <w:p w:rsidR="00644BE0" w:rsidRPr="00160F56" w:rsidRDefault="00644BE0" w:rsidP="00FE63FD">
            <w:pPr>
              <w:spacing w:before="120" w:after="0" w:line="240" w:lineRule="auto"/>
              <w:ind w:left="284"/>
              <w:rPr>
                <w:rFonts w:ascii="Times New Roman" w:hAnsi="Times New Roman" w:cs="Times New Roman"/>
                <w:sz w:val="20"/>
                <w:szCs w:val="20"/>
              </w:rPr>
            </w:pPr>
            <w:r w:rsidRPr="00160F56">
              <w:rPr>
                <w:rFonts w:ascii="Times New Roman" w:hAnsi="Times New Roman" w:cs="Times New Roman"/>
                <w:sz w:val="20"/>
                <w:szCs w:val="20"/>
              </w:rPr>
              <w:t>из него по видам перевозок:</w:t>
            </w:r>
          </w:p>
        </w:tc>
        <w:tc>
          <w:tcPr>
            <w:tcW w:w="504" w:type="pct"/>
            <w:tcBorders>
              <w:right w:val="single" w:sz="4"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p>
        </w:tc>
        <w:tc>
          <w:tcPr>
            <w:tcW w:w="504" w:type="pct"/>
            <w:tcBorders>
              <w:left w:val="single" w:sz="4"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rPr>
            </w:pPr>
          </w:p>
        </w:tc>
        <w:tc>
          <w:tcPr>
            <w:tcW w:w="608" w:type="pct"/>
            <w:tcBorders>
              <w:left w:val="single" w:sz="4" w:space="0" w:color="auto"/>
            </w:tcBorders>
            <w:vAlign w:val="bottom"/>
          </w:tcPr>
          <w:p w:rsidR="00644BE0" w:rsidRPr="00A563C9" w:rsidRDefault="00644BE0" w:rsidP="005604F6">
            <w:pPr>
              <w:pStyle w:val="21"/>
              <w:spacing w:before="120" w:after="0"/>
              <w:ind w:left="0" w:right="170"/>
              <w:jc w:val="right"/>
              <w:rPr>
                <w:rFonts w:ascii="Times New Roman" w:hAnsi="Times New Roman" w:cs="Times New Roman"/>
              </w:rPr>
            </w:pPr>
          </w:p>
        </w:tc>
        <w:tc>
          <w:tcPr>
            <w:tcW w:w="598" w:type="pct"/>
            <w:tcBorders>
              <w:left w:val="single" w:sz="4" w:space="0" w:color="auto"/>
            </w:tcBorders>
            <w:vAlign w:val="bottom"/>
          </w:tcPr>
          <w:p w:rsidR="00644BE0" w:rsidRPr="00A563C9" w:rsidRDefault="00644BE0" w:rsidP="005604F6">
            <w:pPr>
              <w:pStyle w:val="21"/>
              <w:spacing w:before="120" w:after="0"/>
              <w:ind w:left="0" w:right="170"/>
              <w:jc w:val="right"/>
              <w:rPr>
                <w:rFonts w:ascii="Times New Roman" w:hAnsi="Times New Roman" w:cs="Times New Roman"/>
              </w:rPr>
            </w:pPr>
          </w:p>
        </w:tc>
      </w:tr>
      <w:tr w:rsidR="00644BE0" w:rsidRPr="00160F56" w:rsidTr="005604F6">
        <w:trPr>
          <w:cantSplit/>
          <w:trHeight w:val="397"/>
          <w:jc w:val="center"/>
        </w:trPr>
        <w:tc>
          <w:tcPr>
            <w:tcW w:w="2786" w:type="pct"/>
            <w:tcBorders>
              <w:right w:val="single" w:sz="6" w:space="0" w:color="auto"/>
            </w:tcBorders>
            <w:vAlign w:val="bottom"/>
          </w:tcPr>
          <w:p w:rsidR="00644BE0" w:rsidRPr="00160F56" w:rsidRDefault="00644BE0" w:rsidP="00FE63FD">
            <w:pPr>
              <w:spacing w:before="120" w:after="0" w:line="240" w:lineRule="auto"/>
              <w:ind w:left="454"/>
              <w:rPr>
                <w:rFonts w:ascii="Times New Roman" w:hAnsi="Times New Roman" w:cs="Times New Roman"/>
                <w:sz w:val="20"/>
                <w:szCs w:val="20"/>
              </w:rPr>
            </w:pPr>
            <w:r w:rsidRPr="00160F56">
              <w:rPr>
                <w:rFonts w:ascii="Times New Roman" w:hAnsi="Times New Roman" w:cs="Times New Roman"/>
                <w:sz w:val="20"/>
                <w:szCs w:val="20"/>
              </w:rPr>
              <w:t>экспортные</w:t>
            </w:r>
          </w:p>
        </w:tc>
        <w:tc>
          <w:tcPr>
            <w:tcW w:w="504" w:type="pct"/>
            <w:tcBorders>
              <w:right w:val="single" w:sz="4"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27,6</w:t>
            </w:r>
          </w:p>
        </w:tc>
        <w:tc>
          <w:tcPr>
            <w:tcW w:w="504" w:type="pct"/>
            <w:tcBorders>
              <w:left w:val="single" w:sz="4"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27,8</w:t>
            </w:r>
          </w:p>
        </w:tc>
        <w:tc>
          <w:tcPr>
            <w:tcW w:w="608" w:type="pct"/>
            <w:tcBorders>
              <w:left w:val="single" w:sz="4" w:space="0" w:color="auto"/>
            </w:tcBorders>
            <w:vAlign w:val="bottom"/>
          </w:tcPr>
          <w:p w:rsidR="00644BE0" w:rsidRPr="00A563C9" w:rsidRDefault="00644BE0" w:rsidP="005604F6">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12,6</w:t>
            </w:r>
          </w:p>
        </w:tc>
        <w:tc>
          <w:tcPr>
            <w:tcW w:w="598" w:type="pct"/>
            <w:tcBorders>
              <w:left w:val="single" w:sz="4" w:space="0" w:color="auto"/>
            </w:tcBorders>
            <w:vAlign w:val="bottom"/>
          </w:tcPr>
          <w:p w:rsidR="00644BE0" w:rsidRPr="00A563C9" w:rsidRDefault="00644BE0" w:rsidP="005604F6">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93,0</w:t>
            </w:r>
          </w:p>
        </w:tc>
      </w:tr>
      <w:tr w:rsidR="00644BE0" w:rsidRPr="00160F56" w:rsidTr="005604F6">
        <w:trPr>
          <w:cantSplit/>
          <w:trHeight w:val="397"/>
          <w:jc w:val="center"/>
        </w:trPr>
        <w:tc>
          <w:tcPr>
            <w:tcW w:w="2786" w:type="pct"/>
            <w:tcBorders>
              <w:right w:val="single" w:sz="6" w:space="0" w:color="auto"/>
            </w:tcBorders>
            <w:vAlign w:val="bottom"/>
          </w:tcPr>
          <w:p w:rsidR="00644BE0" w:rsidRPr="00160F56" w:rsidRDefault="00644BE0" w:rsidP="00FE63FD">
            <w:pPr>
              <w:spacing w:before="120" w:after="0" w:line="240" w:lineRule="auto"/>
              <w:ind w:left="454"/>
              <w:rPr>
                <w:rFonts w:ascii="Times New Roman" w:hAnsi="Times New Roman" w:cs="Times New Roman"/>
                <w:sz w:val="20"/>
                <w:szCs w:val="20"/>
              </w:rPr>
            </w:pPr>
            <w:r w:rsidRPr="00160F56">
              <w:rPr>
                <w:rFonts w:ascii="Times New Roman" w:hAnsi="Times New Roman" w:cs="Times New Roman"/>
                <w:sz w:val="20"/>
                <w:szCs w:val="20"/>
              </w:rPr>
              <w:t>импортные</w:t>
            </w:r>
          </w:p>
        </w:tc>
        <w:tc>
          <w:tcPr>
            <w:tcW w:w="504" w:type="pct"/>
            <w:tcBorders>
              <w:right w:val="single" w:sz="4"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1,5</w:t>
            </w:r>
          </w:p>
        </w:tc>
        <w:tc>
          <w:tcPr>
            <w:tcW w:w="504" w:type="pct"/>
            <w:tcBorders>
              <w:left w:val="single" w:sz="4"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1,6</w:t>
            </w:r>
          </w:p>
        </w:tc>
        <w:tc>
          <w:tcPr>
            <w:tcW w:w="608" w:type="pct"/>
            <w:tcBorders>
              <w:left w:val="single" w:sz="4" w:space="0" w:color="auto"/>
            </w:tcBorders>
            <w:vAlign w:val="bottom"/>
          </w:tcPr>
          <w:p w:rsidR="00644BE0" w:rsidRPr="00A563C9" w:rsidRDefault="00644BE0" w:rsidP="005604F6">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0,7</w:t>
            </w:r>
          </w:p>
        </w:tc>
        <w:tc>
          <w:tcPr>
            <w:tcW w:w="598" w:type="pct"/>
            <w:tcBorders>
              <w:left w:val="single" w:sz="4" w:space="0" w:color="auto"/>
            </w:tcBorders>
            <w:vAlign w:val="bottom"/>
          </w:tcPr>
          <w:p w:rsidR="00644BE0" w:rsidRPr="00A563C9" w:rsidRDefault="00644BE0" w:rsidP="005604F6">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81,0</w:t>
            </w:r>
          </w:p>
        </w:tc>
      </w:tr>
      <w:tr w:rsidR="00644BE0" w:rsidRPr="00160F56" w:rsidTr="005604F6">
        <w:trPr>
          <w:cantSplit/>
          <w:trHeight w:val="397"/>
          <w:jc w:val="center"/>
        </w:trPr>
        <w:tc>
          <w:tcPr>
            <w:tcW w:w="2786" w:type="pct"/>
            <w:tcBorders>
              <w:right w:val="single" w:sz="6" w:space="0" w:color="auto"/>
            </w:tcBorders>
            <w:vAlign w:val="bottom"/>
          </w:tcPr>
          <w:p w:rsidR="00644BE0" w:rsidRPr="00160F56" w:rsidRDefault="00644BE0" w:rsidP="00FE63FD">
            <w:pPr>
              <w:spacing w:before="120" w:after="0" w:line="240" w:lineRule="auto"/>
              <w:ind w:left="454"/>
              <w:rPr>
                <w:rFonts w:ascii="Times New Roman" w:hAnsi="Times New Roman" w:cs="Times New Roman"/>
                <w:sz w:val="20"/>
                <w:szCs w:val="20"/>
              </w:rPr>
            </w:pPr>
            <w:r w:rsidRPr="00160F56">
              <w:rPr>
                <w:rFonts w:ascii="Times New Roman" w:hAnsi="Times New Roman" w:cs="Times New Roman"/>
                <w:sz w:val="20"/>
                <w:szCs w:val="20"/>
              </w:rPr>
              <w:t>между иностранными портами</w:t>
            </w:r>
          </w:p>
        </w:tc>
        <w:tc>
          <w:tcPr>
            <w:tcW w:w="504" w:type="pct"/>
            <w:tcBorders>
              <w:right w:val="single" w:sz="4"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4,4</w:t>
            </w:r>
          </w:p>
        </w:tc>
        <w:tc>
          <w:tcPr>
            <w:tcW w:w="504" w:type="pct"/>
            <w:tcBorders>
              <w:left w:val="single" w:sz="4"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3,3</w:t>
            </w:r>
          </w:p>
        </w:tc>
        <w:tc>
          <w:tcPr>
            <w:tcW w:w="608" w:type="pct"/>
            <w:tcBorders>
              <w:left w:val="single" w:sz="4" w:space="0" w:color="auto"/>
            </w:tcBorders>
            <w:vAlign w:val="bottom"/>
          </w:tcPr>
          <w:p w:rsidR="00644BE0" w:rsidRPr="00A563C9" w:rsidRDefault="00644BE0" w:rsidP="005604F6">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2,0</w:t>
            </w:r>
          </w:p>
        </w:tc>
        <w:tc>
          <w:tcPr>
            <w:tcW w:w="598" w:type="pct"/>
            <w:tcBorders>
              <w:left w:val="single" w:sz="4" w:space="0" w:color="auto"/>
            </w:tcBorders>
            <w:vAlign w:val="bottom"/>
          </w:tcPr>
          <w:p w:rsidR="00644BE0" w:rsidRPr="00A563C9" w:rsidRDefault="00644BE0" w:rsidP="005604F6">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131,1</w:t>
            </w:r>
          </w:p>
        </w:tc>
      </w:tr>
      <w:tr w:rsidR="00644BE0" w:rsidRPr="00160F56" w:rsidTr="005604F6">
        <w:trPr>
          <w:cantSplit/>
          <w:trHeight w:val="397"/>
          <w:jc w:val="center"/>
        </w:trPr>
        <w:tc>
          <w:tcPr>
            <w:tcW w:w="2786" w:type="pct"/>
            <w:tcBorders>
              <w:bottom w:val="single" w:sz="6" w:space="0" w:color="auto"/>
              <w:right w:val="single" w:sz="6" w:space="0" w:color="auto"/>
            </w:tcBorders>
            <w:vAlign w:val="bottom"/>
          </w:tcPr>
          <w:p w:rsidR="00644BE0" w:rsidRPr="00160F56" w:rsidRDefault="00644BE0" w:rsidP="00FE63FD">
            <w:pPr>
              <w:spacing w:before="120" w:after="0" w:line="240" w:lineRule="auto"/>
              <w:ind w:left="454"/>
              <w:rPr>
                <w:rFonts w:ascii="Times New Roman" w:hAnsi="Times New Roman" w:cs="Times New Roman"/>
                <w:sz w:val="20"/>
                <w:szCs w:val="20"/>
              </w:rPr>
            </w:pPr>
            <w:r w:rsidRPr="00160F56">
              <w:rPr>
                <w:rFonts w:ascii="Times New Roman" w:hAnsi="Times New Roman" w:cs="Times New Roman"/>
                <w:sz w:val="20"/>
                <w:szCs w:val="20"/>
              </w:rPr>
              <w:t>транзитные</w:t>
            </w:r>
          </w:p>
        </w:tc>
        <w:tc>
          <w:tcPr>
            <w:tcW w:w="504" w:type="pct"/>
            <w:tcBorders>
              <w:bottom w:val="single" w:sz="6" w:space="0" w:color="auto"/>
              <w:right w:val="single" w:sz="4"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0,7</w:t>
            </w:r>
          </w:p>
        </w:tc>
        <w:tc>
          <w:tcPr>
            <w:tcW w:w="504" w:type="pct"/>
            <w:tcBorders>
              <w:left w:val="single" w:sz="4" w:space="0" w:color="auto"/>
              <w:bottom w:val="single" w:sz="4"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0,3</w:t>
            </w:r>
          </w:p>
        </w:tc>
        <w:tc>
          <w:tcPr>
            <w:tcW w:w="608" w:type="pct"/>
            <w:tcBorders>
              <w:left w:val="single" w:sz="4" w:space="0" w:color="auto"/>
              <w:bottom w:val="single" w:sz="4" w:space="0" w:color="auto"/>
            </w:tcBorders>
            <w:vAlign w:val="bottom"/>
          </w:tcPr>
          <w:p w:rsidR="00644BE0" w:rsidRPr="00A563C9" w:rsidRDefault="00644BE0" w:rsidP="005604F6">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0,1</w:t>
            </w:r>
          </w:p>
        </w:tc>
        <w:tc>
          <w:tcPr>
            <w:tcW w:w="598" w:type="pct"/>
            <w:tcBorders>
              <w:left w:val="single" w:sz="4" w:space="0" w:color="auto"/>
              <w:bottom w:val="single" w:sz="4" w:space="0" w:color="auto"/>
            </w:tcBorders>
            <w:vAlign w:val="bottom"/>
          </w:tcPr>
          <w:p w:rsidR="00644BE0" w:rsidRPr="00A563C9" w:rsidRDefault="00644BE0" w:rsidP="005604F6">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117,8</w:t>
            </w:r>
          </w:p>
        </w:tc>
      </w:tr>
    </w:tbl>
    <w:p w:rsidR="00644BE0" w:rsidRPr="00FE63FD" w:rsidRDefault="00644BE0" w:rsidP="00A61BAB">
      <w:pPr>
        <w:spacing w:before="120" w:after="0" w:line="240" w:lineRule="auto"/>
        <w:jc w:val="both"/>
        <w:rPr>
          <w:rFonts w:ascii="Times New Roman" w:hAnsi="Times New Roman" w:cs="Times New Roman"/>
          <w:b/>
          <w:bCs/>
          <w:sz w:val="18"/>
          <w:szCs w:val="12"/>
          <w:vertAlign w:val="superscript"/>
        </w:rPr>
      </w:pPr>
      <w:r w:rsidRPr="00FE63FD">
        <w:rPr>
          <w:rFonts w:ascii="Times New Roman" w:hAnsi="Times New Roman" w:cs="Times New Roman"/>
          <w:b/>
          <w:bCs/>
          <w:sz w:val="18"/>
          <w:szCs w:val="12"/>
          <w:vertAlign w:val="superscript"/>
        </w:rPr>
        <w:t>___________________</w:t>
      </w:r>
    </w:p>
    <w:p w:rsidR="00644BE0" w:rsidRPr="00FE63FD" w:rsidRDefault="00644BE0" w:rsidP="00A61BAB">
      <w:pPr>
        <w:spacing w:before="120" w:after="0" w:line="240" w:lineRule="auto"/>
        <w:jc w:val="both"/>
        <w:rPr>
          <w:rFonts w:ascii="Times New Roman" w:hAnsi="Times New Roman" w:cs="Times New Roman"/>
          <w:bCs/>
          <w:sz w:val="18"/>
          <w:szCs w:val="12"/>
        </w:rPr>
      </w:pPr>
      <w:r w:rsidRPr="00FE63FD">
        <w:rPr>
          <w:rFonts w:ascii="Times New Roman" w:hAnsi="Times New Roman" w:cs="Times New Roman"/>
          <w:bCs/>
          <w:sz w:val="18"/>
          <w:szCs w:val="12"/>
          <w:vertAlign w:val="superscript"/>
        </w:rPr>
        <w:t>1)</w:t>
      </w:r>
      <w:r w:rsidRPr="00FE63FD">
        <w:rPr>
          <w:rFonts w:ascii="Times New Roman" w:hAnsi="Times New Roman" w:cs="Times New Roman"/>
          <w:bCs/>
          <w:sz w:val="18"/>
          <w:szCs w:val="12"/>
        </w:rPr>
        <w:t xml:space="preserve"> </w:t>
      </w:r>
      <w:r w:rsidR="001C7317" w:rsidRPr="00FE63FD">
        <w:rPr>
          <w:rFonts w:ascii="Times New Roman" w:hAnsi="Times New Roman" w:cs="Times New Roman"/>
          <w:bCs/>
          <w:sz w:val="18"/>
          <w:szCs w:val="12"/>
        </w:rPr>
        <w:t>По организациям всех видов экономической деятельности.</w:t>
      </w:r>
      <w:r w:rsidR="001C7317">
        <w:rPr>
          <w:rFonts w:ascii="Times New Roman" w:hAnsi="Times New Roman" w:cs="Times New Roman"/>
          <w:bCs/>
          <w:sz w:val="18"/>
          <w:szCs w:val="12"/>
        </w:rPr>
        <w:t xml:space="preserve"> </w:t>
      </w:r>
      <w:r w:rsidRPr="00FE63FD">
        <w:rPr>
          <w:rFonts w:ascii="Times New Roman" w:hAnsi="Times New Roman" w:cs="Times New Roman"/>
          <w:bCs/>
          <w:sz w:val="18"/>
          <w:szCs w:val="12"/>
        </w:rPr>
        <w:t>Включая перевозки судами смешанного (река-море) плавания.</w:t>
      </w:r>
    </w:p>
    <w:p w:rsidR="00C00643" w:rsidRDefault="00C00643" w:rsidP="00644BE0">
      <w:pPr>
        <w:pStyle w:val="83"/>
        <w:spacing w:before="200" w:after="60"/>
        <w:rPr>
          <w:rFonts w:ascii="Times New Roman" w:hAnsi="Times New Roman"/>
          <w:sz w:val="20"/>
          <w:szCs w:val="20"/>
        </w:rPr>
      </w:pPr>
    </w:p>
    <w:p w:rsidR="00C00643" w:rsidRDefault="00C00643" w:rsidP="00644BE0">
      <w:pPr>
        <w:pStyle w:val="83"/>
        <w:spacing w:before="200" w:after="60"/>
        <w:rPr>
          <w:rFonts w:ascii="Times New Roman" w:hAnsi="Times New Roman"/>
          <w:sz w:val="20"/>
          <w:szCs w:val="20"/>
        </w:rPr>
      </w:pPr>
    </w:p>
    <w:p w:rsidR="00C00643" w:rsidRDefault="00C00643" w:rsidP="00644BE0">
      <w:pPr>
        <w:pStyle w:val="83"/>
        <w:spacing w:before="200" w:after="60"/>
        <w:rPr>
          <w:rFonts w:ascii="Times New Roman" w:hAnsi="Times New Roman"/>
          <w:sz w:val="20"/>
          <w:szCs w:val="20"/>
        </w:rPr>
      </w:pPr>
    </w:p>
    <w:p w:rsidR="00C00643" w:rsidRDefault="00C00643" w:rsidP="00644BE0">
      <w:pPr>
        <w:pStyle w:val="83"/>
        <w:spacing w:before="200" w:after="60"/>
        <w:rPr>
          <w:rFonts w:ascii="Times New Roman" w:hAnsi="Times New Roman"/>
          <w:sz w:val="20"/>
          <w:szCs w:val="20"/>
        </w:rPr>
      </w:pPr>
    </w:p>
    <w:p w:rsidR="00C00643" w:rsidRDefault="00C00643" w:rsidP="00644BE0">
      <w:pPr>
        <w:pStyle w:val="83"/>
        <w:spacing w:before="200" w:after="60"/>
        <w:rPr>
          <w:rFonts w:ascii="Times New Roman" w:hAnsi="Times New Roman"/>
          <w:sz w:val="20"/>
          <w:szCs w:val="20"/>
        </w:rPr>
      </w:pPr>
    </w:p>
    <w:p w:rsidR="00C00643" w:rsidRDefault="00C00643" w:rsidP="00644BE0">
      <w:pPr>
        <w:pStyle w:val="83"/>
        <w:spacing w:before="200" w:after="60"/>
        <w:rPr>
          <w:rFonts w:ascii="Times New Roman" w:hAnsi="Times New Roman"/>
          <w:sz w:val="20"/>
          <w:szCs w:val="20"/>
        </w:rPr>
      </w:pPr>
    </w:p>
    <w:p w:rsidR="00C00643" w:rsidRDefault="00C00643" w:rsidP="00644BE0">
      <w:pPr>
        <w:pStyle w:val="83"/>
        <w:spacing w:before="200" w:after="60"/>
        <w:rPr>
          <w:rFonts w:ascii="Times New Roman" w:hAnsi="Times New Roman"/>
          <w:sz w:val="20"/>
          <w:szCs w:val="20"/>
        </w:rPr>
      </w:pPr>
    </w:p>
    <w:p w:rsidR="00C00643" w:rsidRDefault="00C00643" w:rsidP="00644BE0">
      <w:pPr>
        <w:pStyle w:val="83"/>
        <w:spacing w:before="200" w:after="60"/>
        <w:rPr>
          <w:rFonts w:ascii="Times New Roman" w:hAnsi="Times New Roman"/>
          <w:sz w:val="20"/>
          <w:szCs w:val="20"/>
        </w:rPr>
      </w:pPr>
    </w:p>
    <w:p w:rsidR="00644BE0" w:rsidRPr="001C7317" w:rsidRDefault="00644BE0" w:rsidP="00644BE0">
      <w:pPr>
        <w:pStyle w:val="83"/>
        <w:spacing w:before="200" w:after="60"/>
        <w:rPr>
          <w:rFonts w:ascii="Times New Roman" w:hAnsi="Times New Roman"/>
          <w:sz w:val="20"/>
          <w:szCs w:val="20"/>
          <w:vertAlign w:val="superscript"/>
        </w:rPr>
      </w:pPr>
      <w:r w:rsidRPr="00160F56">
        <w:rPr>
          <w:rFonts w:ascii="Times New Roman" w:hAnsi="Times New Roman"/>
          <w:sz w:val="20"/>
          <w:szCs w:val="20"/>
        </w:rPr>
        <w:lastRenderedPageBreak/>
        <w:t xml:space="preserve">2.25. Перевозки пассажиров и пассажирооборот </w:t>
      </w:r>
      <w:r w:rsidRPr="00160F56">
        <w:rPr>
          <w:rFonts w:ascii="Times New Roman" w:hAnsi="Times New Roman"/>
          <w:sz w:val="20"/>
          <w:szCs w:val="20"/>
        </w:rPr>
        <w:br/>
        <w:t>внутреннего водного транспорта по видам сообщения</w:t>
      </w:r>
      <w:proofErr w:type="gramStart"/>
      <w:r w:rsidR="001C7317">
        <w:rPr>
          <w:rFonts w:ascii="Times New Roman" w:hAnsi="Times New Roman"/>
          <w:sz w:val="20"/>
          <w:szCs w:val="20"/>
          <w:vertAlign w:val="superscript"/>
        </w:rPr>
        <w:t>1</w:t>
      </w:r>
      <w:proofErr w:type="gramEnd"/>
      <w:r w:rsidR="001C7317">
        <w:rPr>
          <w:rFonts w:ascii="Times New Roman" w:hAnsi="Times New Roman"/>
          <w:sz w:val="20"/>
          <w:szCs w:val="20"/>
          <w:vertAlign w:val="superscript"/>
        </w:rPr>
        <w:t>)</w:t>
      </w:r>
    </w:p>
    <w:tbl>
      <w:tblPr>
        <w:tblW w:w="5000" w:type="pct"/>
        <w:jc w:val="center"/>
        <w:tblCellMar>
          <w:left w:w="0" w:type="dxa"/>
          <w:right w:w="0" w:type="dxa"/>
        </w:tblCellMar>
        <w:tblLook w:val="0000" w:firstRow="0" w:lastRow="0" w:firstColumn="0" w:lastColumn="0" w:noHBand="0" w:noVBand="0"/>
      </w:tblPr>
      <w:tblGrid>
        <w:gridCol w:w="4812"/>
        <w:gridCol w:w="1150"/>
        <w:gridCol w:w="985"/>
        <w:gridCol w:w="1150"/>
        <w:gridCol w:w="1266"/>
      </w:tblGrid>
      <w:tr w:rsidR="00644BE0" w:rsidRPr="00A563C9" w:rsidTr="00FE63FD">
        <w:trPr>
          <w:cantSplit/>
          <w:trHeight w:val="397"/>
          <w:jc w:val="center"/>
        </w:trPr>
        <w:tc>
          <w:tcPr>
            <w:tcW w:w="2570" w:type="pct"/>
            <w:tcBorders>
              <w:top w:val="single" w:sz="6" w:space="0" w:color="auto"/>
              <w:bottom w:val="single" w:sz="6" w:space="0" w:color="auto"/>
              <w:right w:val="single" w:sz="6" w:space="0" w:color="auto"/>
            </w:tcBorders>
            <w:vAlign w:val="center"/>
          </w:tcPr>
          <w:p w:rsidR="00644BE0" w:rsidRPr="00A563C9" w:rsidRDefault="00644BE0" w:rsidP="00FE63FD">
            <w:pPr>
              <w:spacing w:before="120" w:after="0" w:line="240" w:lineRule="auto"/>
              <w:jc w:val="center"/>
              <w:rPr>
                <w:rFonts w:ascii="Times New Roman" w:hAnsi="Times New Roman" w:cs="Times New Roman"/>
                <w:sz w:val="18"/>
                <w:szCs w:val="18"/>
              </w:rPr>
            </w:pPr>
          </w:p>
        </w:tc>
        <w:tc>
          <w:tcPr>
            <w:tcW w:w="614" w:type="pct"/>
            <w:tcBorders>
              <w:top w:val="single" w:sz="6" w:space="0" w:color="auto"/>
              <w:bottom w:val="single" w:sz="6" w:space="0" w:color="auto"/>
              <w:right w:val="single" w:sz="6" w:space="0" w:color="auto"/>
            </w:tcBorders>
            <w:vAlign w:val="center"/>
          </w:tcPr>
          <w:p w:rsidR="00644BE0" w:rsidRPr="00A563C9" w:rsidRDefault="00644BE0" w:rsidP="00FE63FD">
            <w:pPr>
              <w:spacing w:before="120" w:after="0" w:line="240" w:lineRule="auto"/>
              <w:jc w:val="center"/>
              <w:rPr>
                <w:rFonts w:ascii="Times New Roman" w:hAnsi="Times New Roman" w:cs="Times New Roman"/>
                <w:sz w:val="18"/>
                <w:szCs w:val="18"/>
              </w:rPr>
            </w:pPr>
            <w:r w:rsidRPr="00A563C9">
              <w:rPr>
                <w:rFonts w:ascii="Times New Roman" w:hAnsi="Times New Roman" w:cs="Times New Roman"/>
                <w:sz w:val="18"/>
                <w:szCs w:val="18"/>
              </w:rPr>
              <w:t>2019</w:t>
            </w:r>
          </w:p>
        </w:tc>
        <w:tc>
          <w:tcPr>
            <w:tcW w:w="526" w:type="pct"/>
            <w:tcBorders>
              <w:top w:val="single" w:sz="6" w:space="0" w:color="auto"/>
              <w:bottom w:val="single" w:sz="6" w:space="0" w:color="auto"/>
              <w:right w:val="single" w:sz="6" w:space="0" w:color="auto"/>
            </w:tcBorders>
            <w:vAlign w:val="center"/>
          </w:tcPr>
          <w:p w:rsidR="00644BE0" w:rsidRPr="00A563C9" w:rsidRDefault="00644BE0" w:rsidP="00FE63FD">
            <w:pPr>
              <w:spacing w:before="120" w:after="0" w:line="240" w:lineRule="auto"/>
              <w:jc w:val="center"/>
              <w:rPr>
                <w:rFonts w:ascii="Times New Roman" w:hAnsi="Times New Roman" w:cs="Times New Roman"/>
                <w:sz w:val="18"/>
                <w:szCs w:val="18"/>
              </w:rPr>
            </w:pPr>
            <w:r w:rsidRPr="00A563C9">
              <w:rPr>
                <w:rFonts w:ascii="Times New Roman" w:hAnsi="Times New Roman" w:cs="Times New Roman"/>
                <w:sz w:val="18"/>
                <w:szCs w:val="18"/>
              </w:rPr>
              <w:t>2020</w:t>
            </w:r>
          </w:p>
        </w:tc>
        <w:tc>
          <w:tcPr>
            <w:tcW w:w="614" w:type="pct"/>
            <w:tcBorders>
              <w:top w:val="single" w:sz="6" w:space="0" w:color="auto"/>
              <w:bottom w:val="single" w:sz="6" w:space="0" w:color="auto"/>
              <w:right w:val="single" w:sz="6" w:space="0" w:color="auto"/>
            </w:tcBorders>
            <w:vAlign w:val="center"/>
          </w:tcPr>
          <w:p w:rsidR="00644BE0" w:rsidRPr="00A563C9" w:rsidRDefault="00644BE0" w:rsidP="00FE63FD">
            <w:pPr>
              <w:spacing w:before="120" w:after="0" w:line="240" w:lineRule="auto"/>
              <w:jc w:val="center"/>
              <w:rPr>
                <w:rFonts w:ascii="Times New Roman" w:hAnsi="Times New Roman" w:cs="Times New Roman"/>
                <w:sz w:val="18"/>
                <w:szCs w:val="18"/>
              </w:rPr>
            </w:pPr>
            <w:r w:rsidRPr="00A563C9">
              <w:rPr>
                <w:rFonts w:ascii="Times New Roman" w:hAnsi="Times New Roman" w:cs="Times New Roman"/>
                <w:sz w:val="18"/>
                <w:szCs w:val="18"/>
              </w:rPr>
              <w:t>Январь-июнь             2021 г.</w:t>
            </w:r>
          </w:p>
        </w:tc>
        <w:tc>
          <w:tcPr>
            <w:tcW w:w="676" w:type="pct"/>
            <w:tcBorders>
              <w:top w:val="single" w:sz="6" w:space="0" w:color="auto"/>
              <w:bottom w:val="single" w:sz="6" w:space="0" w:color="auto"/>
              <w:right w:val="single" w:sz="6" w:space="0" w:color="auto"/>
            </w:tcBorders>
            <w:vAlign w:val="center"/>
          </w:tcPr>
          <w:p w:rsidR="00644BE0" w:rsidRPr="00A563C9" w:rsidRDefault="00644BE0" w:rsidP="00FE63FD">
            <w:pPr>
              <w:spacing w:before="120" w:after="0" w:line="240" w:lineRule="auto"/>
              <w:jc w:val="center"/>
              <w:rPr>
                <w:rFonts w:ascii="Times New Roman" w:hAnsi="Times New Roman" w:cs="Times New Roman"/>
                <w:sz w:val="18"/>
                <w:szCs w:val="18"/>
              </w:rPr>
            </w:pPr>
            <w:proofErr w:type="gramStart"/>
            <w:r w:rsidRPr="00A563C9">
              <w:rPr>
                <w:rFonts w:ascii="Times New Roman" w:hAnsi="Times New Roman" w:cs="Times New Roman"/>
                <w:sz w:val="18"/>
                <w:szCs w:val="18"/>
              </w:rPr>
              <w:t>В</w:t>
            </w:r>
            <w:proofErr w:type="gramEnd"/>
            <w:r w:rsidRPr="00A563C9">
              <w:rPr>
                <w:rFonts w:ascii="Times New Roman" w:hAnsi="Times New Roman" w:cs="Times New Roman"/>
                <w:sz w:val="18"/>
                <w:szCs w:val="18"/>
              </w:rPr>
              <w:t xml:space="preserve"> % </w:t>
            </w:r>
            <w:proofErr w:type="gramStart"/>
            <w:r w:rsidRPr="00A563C9">
              <w:rPr>
                <w:rFonts w:ascii="Times New Roman" w:hAnsi="Times New Roman" w:cs="Times New Roman"/>
                <w:sz w:val="18"/>
                <w:szCs w:val="18"/>
              </w:rPr>
              <w:t>к</w:t>
            </w:r>
            <w:proofErr w:type="gramEnd"/>
            <w:r w:rsidRPr="00A563C9">
              <w:rPr>
                <w:rFonts w:ascii="Times New Roman" w:hAnsi="Times New Roman" w:cs="Times New Roman"/>
                <w:sz w:val="18"/>
                <w:szCs w:val="18"/>
              </w:rPr>
              <w:t xml:space="preserve"> январю-июню 2020 г.</w:t>
            </w:r>
          </w:p>
        </w:tc>
      </w:tr>
      <w:tr w:rsidR="00644BE0" w:rsidRPr="00A563C9" w:rsidTr="00FE63FD">
        <w:trPr>
          <w:cantSplit/>
          <w:trHeight w:val="397"/>
          <w:jc w:val="center"/>
        </w:trPr>
        <w:tc>
          <w:tcPr>
            <w:tcW w:w="2570" w:type="pct"/>
            <w:tcBorders>
              <w:top w:val="single" w:sz="6" w:space="0" w:color="auto"/>
              <w:right w:val="single" w:sz="6" w:space="0" w:color="auto"/>
            </w:tcBorders>
            <w:vAlign w:val="bottom"/>
          </w:tcPr>
          <w:p w:rsidR="00644BE0" w:rsidRPr="00A563C9" w:rsidRDefault="00644BE0" w:rsidP="00FE63FD">
            <w:pPr>
              <w:spacing w:before="120" w:after="0" w:line="240" w:lineRule="auto"/>
              <w:ind w:left="57"/>
              <w:rPr>
                <w:rFonts w:ascii="Times New Roman" w:hAnsi="Times New Roman" w:cs="Times New Roman"/>
                <w:sz w:val="20"/>
                <w:szCs w:val="20"/>
              </w:rPr>
            </w:pPr>
          </w:p>
        </w:tc>
        <w:tc>
          <w:tcPr>
            <w:tcW w:w="2430" w:type="pct"/>
            <w:gridSpan w:val="4"/>
            <w:tcBorders>
              <w:top w:val="single" w:sz="6" w:space="0" w:color="auto"/>
            </w:tcBorders>
            <w:vAlign w:val="bottom"/>
          </w:tcPr>
          <w:p w:rsidR="00644BE0" w:rsidRPr="00A563C9" w:rsidRDefault="00644BE0" w:rsidP="00FE63FD">
            <w:pPr>
              <w:spacing w:before="120" w:after="0" w:line="240" w:lineRule="auto"/>
              <w:ind w:right="57"/>
              <w:jc w:val="center"/>
              <w:rPr>
                <w:rFonts w:ascii="Times New Roman" w:hAnsi="Times New Roman" w:cs="Times New Roman"/>
                <w:b/>
                <w:bCs/>
                <w:sz w:val="20"/>
                <w:szCs w:val="20"/>
              </w:rPr>
            </w:pPr>
            <w:r w:rsidRPr="00A563C9">
              <w:rPr>
                <w:rFonts w:ascii="Times New Roman" w:hAnsi="Times New Roman" w:cs="Times New Roman"/>
                <w:b/>
                <w:bCs/>
                <w:sz w:val="20"/>
                <w:szCs w:val="20"/>
              </w:rPr>
              <w:t>Перевезено пассажиров</w:t>
            </w:r>
            <w:r w:rsidRPr="00A563C9">
              <w:rPr>
                <w:rFonts w:ascii="Times New Roman" w:hAnsi="Times New Roman" w:cs="Times New Roman"/>
                <w:sz w:val="20"/>
                <w:szCs w:val="20"/>
              </w:rPr>
              <w:t xml:space="preserve">, </w:t>
            </w:r>
            <w:proofErr w:type="gramStart"/>
            <w:r w:rsidRPr="00A563C9">
              <w:rPr>
                <w:rFonts w:ascii="Times New Roman" w:hAnsi="Times New Roman" w:cs="Times New Roman"/>
                <w:sz w:val="20"/>
                <w:szCs w:val="20"/>
              </w:rPr>
              <w:t>млн</w:t>
            </w:r>
            <w:proofErr w:type="gramEnd"/>
            <w:r w:rsidRPr="00A563C9">
              <w:rPr>
                <w:rFonts w:ascii="Times New Roman" w:hAnsi="Times New Roman" w:cs="Times New Roman"/>
                <w:sz w:val="20"/>
                <w:szCs w:val="20"/>
              </w:rPr>
              <w:t xml:space="preserve"> человек</w:t>
            </w:r>
          </w:p>
        </w:tc>
      </w:tr>
      <w:tr w:rsidR="00644BE0" w:rsidRPr="00A563C9" w:rsidTr="00FE63FD">
        <w:trPr>
          <w:cantSplit/>
          <w:trHeight w:val="397"/>
          <w:jc w:val="center"/>
        </w:trPr>
        <w:tc>
          <w:tcPr>
            <w:tcW w:w="2570" w:type="pct"/>
            <w:tcBorders>
              <w:right w:val="single" w:sz="6" w:space="0" w:color="auto"/>
            </w:tcBorders>
            <w:vAlign w:val="bottom"/>
          </w:tcPr>
          <w:p w:rsidR="00644BE0" w:rsidRPr="00A563C9" w:rsidRDefault="00644BE0" w:rsidP="00FE63FD">
            <w:pPr>
              <w:spacing w:before="120" w:after="0" w:line="240" w:lineRule="auto"/>
              <w:rPr>
                <w:rFonts w:ascii="Times New Roman" w:hAnsi="Times New Roman" w:cs="Times New Roman"/>
                <w:sz w:val="20"/>
                <w:szCs w:val="20"/>
              </w:rPr>
            </w:pPr>
            <w:r w:rsidRPr="00A563C9">
              <w:rPr>
                <w:rFonts w:ascii="Times New Roman" w:hAnsi="Times New Roman" w:cs="Times New Roman"/>
                <w:b/>
                <w:bCs/>
                <w:sz w:val="20"/>
                <w:szCs w:val="20"/>
              </w:rPr>
              <w:t>Всего</w:t>
            </w:r>
          </w:p>
        </w:tc>
        <w:tc>
          <w:tcPr>
            <w:tcW w:w="614" w:type="pct"/>
            <w:tcBorders>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b/>
                <w:bCs/>
                <w:sz w:val="20"/>
                <w:szCs w:val="20"/>
              </w:rPr>
            </w:pPr>
            <w:r w:rsidRPr="00A563C9">
              <w:rPr>
                <w:rFonts w:ascii="Times New Roman" w:hAnsi="Times New Roman" w:cs="Times New Roman"/>
                <w:b/>
                <w:bCs/>
                <w:sz w:val="20"/>
                <w:szCs w:val="20"/>
              </w:rPr>
              <w:t>11,1</w:t>
            </w:r>
          </w:p>
        </w:tc>
        <w:tc>
          <w:tcPr>
            <w:tcW w:w="526" w:type="pct"/>
            <w:tcBorders>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b/>
                <w:bCs/>
                <w:sz w:val="20"/>
                <w:szCs w:val="20"/>
              </w:rPr>
            </w:pPr>
            <w:r w:rsidRPr="00A563C9">
              <w:rPr>
                <w:rFonts w:ascii="Times New Roman" w:hAnsi="Times New Roman" w:cs="Times New Roman"/>
                <w:b/>
                <w:bCs/>
                <w:sz w:val="20"/>
                <w:szCs w:val="20"/>
              </w:rPr>
              <w:t>7,7</w:t>
            </w:r>
          </w:p>
        </w:tc>
        <w:tc>
          <w:tcPr>
            <w:tcW w:w="614" w:type="pct"/>
            <w:vAlign w:val="bottom"/>
          </w:tcPr>
          <w:p w:rsidR="00644BE0" w:rsidRPr="00A563C9" w:rsidRDefault="00644BE0" w:rsidP="00FE63FD">
            <w:pPr>
              <w:spacing w:before="120" w:after="0" w:line="240" w:lineRule="auto"/>
              <w:ind w:right="170"/>
              <w:jc w:val="right"/>
              <w:rPr>
                <w:rFonts w:ascii="Times New Roman" w:hAnsi="Times New Roman" w:cs="Times New Roman"/>
                <w:b/>
                <w:bCs/>
                <w:sz w:val="20"/>
                <w:szCs w:val="20"/>
              </w:rPr>
            </w:pPr>
            <w:r w:rsidRPr="00A563C9">
              <w:rPr>
                <w:rFonts w:ascii="Times New Roman" w:hAnsi="Times New Roman" w:cs="Times New Roman"/>
                <w:b/>
                <w:bCs/>
                <w:sz w:val="20"/>
                <w:szCs w:val="20"/>
              </w:rPr>
              <w:t>3,1</w:t>
            </w:r>
          </w:p>
        </w:tc>
        <w:tc>
          <w:tcPr>
            <w:tcW w:w="676" w:type="pct"/>
            <w:vAlign w:val="bottom"/>
          </w:tcPr>
          <w:p w:rsidR="00644BE0" w:rsidRPr="00A563C9" w:rsidRDefault="00644BE0" w:rsidP="00FE63FD">
            <w:pPr>
              <w:spacing w:before="120" w:after="0" w:line="240" w:lineRule="auto"/>
              <w:ind w:right="170"/>
              <w:jc w:val="right"/>
              <w:rPr>
                <w:rFonts w:ascii="Times New Roman" w:hAnsi="Times New Roman" w:cs="Times New Roman"/>
                <w:b/>
                <w:bCs/>
                <w:sz w:val="20"/>
                <w:szCs w:val="20"/>
              </w:rPr>
            </w:pPr>
            <w:r w:rsidRPr="00A563C9">
              <w:rPr>
                <w:rFonts w:ascii="Times New Roman" w:hAnsi="Times New Roman" w:cs="Times New Roman"/>
                <w:b/>
                <w:bCs/>
                <w:sz w:val="20"/>
                <w:szCs w:val="20"/>
              </w:rPr>
              <w:t>137,0</w:t>
            </w:r>
          </w:p>
        </w:tc>
      </w:tr>
      <w:tr w:rsidR="00644BE0" w:rsidRPr="00A563C9" w:rsidTr="00FE63FD">
        <w:trPr>
          <w:cantSplit/>
          <w:trHeight w:val="397"/>
          <w:jc w:val="center"/>
        </w:trPr>
        <w:tc>
          <w:tcPr>
            <w:tcW w:w="2570" w:type="pct"/>
            <w:tcBorders>
              <w:right w:val="single" w:sz="6" w:space="0" w:color="auto"/>
            </w:tcBorders>
            <w:vAlign w:val="bottom"/>
          </w:tcPr>
          <w:p w:rsidR="00644BE0" w:rsidRPr="00A563C9" w:rsidRDefault="00644BE0" w:rsidP="001C7317">
            <w:pPr>
              <w:spacing w:before="120" w:after="0" w:line="240" w:lineRule="auto"/>
              <w:ind w:left="227"/>
              <w:rPr>
                <w:rFonts w:ascii="Times New Roman" w:hAnsi="Times New Roman" w:cs="Times New Roman"/>
                <w:sz w:val="20"/>
                <w:szCs w:val="20"/>
              </w:rPr>
            </w:pPr>
            <w:r w:rsidRPr="00A563C9">
              <w:rPr>
                <w:rFonts w:ascii="Times New Roman" w:hAnsi="Times New Roman" w:cs="Times New Roman"/>
                <w:spacing w:val="-4"/>
                <w:sz w:val="20"/>
                <w:szCs w:val="20"/>
              </w:rPr>
              <w:t>в том числе по видам сообщения</w:t>
            </w:r>
            <w:r w:rsidRPr="00A563C9">
              <w:rPr>
                <w:rFonts w:ascii="Times New Roman" w:hAnsi="Times New Roman" w:cs="Times New Roman"/>
                <w:sz w:val="20"/>
                <w:szCs w:val="20"/>
              </w:rPr>
              <w:t>:</w:t>
            </w:r>
            <w:r w:rsidRPr="00A563C9">
              <w:rPr>
                <w:rFonts w:ascii="Times New Roman" w:hAnsi="Times New Roman" w:cs="Times New Roman"/>
                <w:sz w:val="20"/>
                <w:szCs w:val="20"/>
                <w:vertAlign w:val="superscript"/>
              </w:rPr>
              <w:t xml:space="preserve"> </w:t>
            </w:r>
          </w:p>
        </w:tc>
        <w:tc>
          <w:tcPr>
            <w:tcW w:w="614" w:type="pct"/>
            <w:tcBorders>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b/>
                <w:bCs/>
                <w:sz w:val="20"/>
                <w:szCs w:val="20"/>
              </w:rPr>
            </w:pPr>
          </w:p>
        </w:tc>
        <w:tc>
          <w:tcPr>
            <w:tcW w:w="526" w:type="pct"/>
            <w:tcBorders>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b/>
                <w:bCs/>
                <w:sz w:val="20"/>
                <w:szCs w:val="20"/>
              </w:rPr>
            </w:pPr>
          </w:p>
        </w:tc>
        <w:tc>
          <w:tcPr>
            <w:tcW w:w="614" w:type="pct"/>
            <w:vAlign w:val="bottom"/>
          </w:tcPr>
          <w:p w:rsidR="00644BE0" w:rsidRPr="00A563C9" w:rsidRDefault="00644BE0" w:rsidP="00FE63FD">
            <w:pPr>
              <w:spacing w:before="120" w:after="0" w:line="240" w:lineRule="auto"/>
              <w:ind w:right="170"/>
              <w:jc w:val="right"/>
              <w:rPr>
                <w:rFonts w:ascii="Times New Roman" w:hAnsi="Times New Roman" w:cs="Times New Roman"/>
                <w:b/>
                <w:bCs/>
                <w:sz w:val="20"/>
                <w:szCs w:val="20"/>
              </w:rPr>
            </w:pPr>
          </w:p>
        </w:tc>
        <w:tc>
          <w:tcPr>
            <w:tcW w:w="676" w:type="pct"/>
            <w:vAlign w:val="bottom"/>
          </w:tcPr>
          <w:p w:rsidR="00644BE0" w:rsidRPr="00A563C9" w:rsidRDefault="00644BE0" w:rsidP="00FE63FD">
            <w:pPr>
              <w:spacing w:before="120" w:after="0" w:line="240" w:lineRule="auto"/>
              <w:ind w:right="170"/>
              <w:jc w:val="right"/>
              <w:rPr>
                <w:rFonts w:ascii="Times New Roman" w:hAnsi="Times New Roman" w:cs="Times New Roman"/>
                <w:b/>
                <w:bCs/>
                <w:sz w:val="20"/>
                <w:szCs w:val="20"/>
              </w:rPr>
            </w:pPr>
          </w:p>
        </w:tc>
      </w:tr>
      <w:tr w:rsidR="00644BE0" w:rsidRPr="00A563C9" w:rsidTr="00FE63FD">
        <w:trPr>
          <w:cantSplit/>
          <w:trHeight w:val="397"/>
          <w:jc w:val="center"/>
        </w:trPr>
        <w:tc>
          <w:tcPr>
            <w:tcW w:w="2570" w:type="pct"/>
            <w:tcBorders>
              <w:right w:val="single" w:sz="6" w:space="0" w:color="auto"/>
            </w:tcBorders>
            <w:vAlign w:val="bottom"/>
          </w:tcPr>
          <w:p w:rsidR="00644BE0" w:rsidRPr="00A563C9" w:rsidRDefault="00644BE0" w:rsidP="00FE63FD">
            <w:pPr>
              <w:spacing w:before="120" w:after="0" w:line="240" w:lineRule="auto"/>
              <w:ind w:left="113"/>
              <w:rPr>
                <w:rFonts w:ascii="Times New Roman" w:hAnsi="Times New Roman" w:cs="Times New Roman"/>
                <w:sz w:val="20"/>
                <w:szCs w:val="20"/>
              </w:rPr>
            </w:pPr>
            <w:r w:rsidRPr="00A563C9">
              <w:rPr>
                <w:rFonts w:ascii="Times New Roman" w:hAnsi="Times New Roman" w:cs="Times New Roman"/>
                <w:sz w:val="20"/>
                <w:szCs w:val="20"/>
              </w:rPr>
              <w:t>международное</w:t>
            </w:r>
          </w:p>
        </w:tc>
        <w:tc>
          <w:tcPr>
            <w:tcW w:w="614" w:type="pct"/>
            <w:tcBorders>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0,1</w:t>
            </w:r>
          </w:p>
        </w:tc>
        <w:tc>
          <w:tcPr>
            <w:tcW w:w="526" w:type="pct"/>
            <w:tcBorders>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w:t>
            </w:r>
          </w:p>
        </w:tc>
        <w:tc>
          <w:tcPr>
            <w:tcW w:w="614" w:type="pct"/>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w:t>
            </w:r>
          </w:p>
        </w:tc>
        <w:tc>
          <w:tcPr>
            <w:tcW w:w="676" w:type="pct"/>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w:t>
            </w:r>
          </w:p>
        </w:tc>
      </w:tr>
      <w:tr w:rsidR="00644BE0" w:rsidRPr="00A563C9" w:rsidTr="00FE63FD">
        <w:trPr>
          <w:cantSplit/>
          <w:trHeight w:val="397"/>
          <w:jc w:val="center"/>
        </w:trPr>
        <w:tc>
          <w:tcPr>
            <w:tcW w:w="2570" w:type="pct"/>
            <w:tcBorders>
              <w:right w:val="single" w:sz="6" w:space="0" w:color="auto"/>
            </w:tcBorders>
            <w:vAlign w:val="bottom"/>
          </w:tcPr>
          <w:p w:rsidR="00644BE0" w:rsidRPr="00A563C9" w:rsidRDefault="00644BE0" w:rsidP="00FE63FD">
            <w:pPr>
              <w:spacing w:before="120" w:after="0" w:line="240" w:lineRule="auto"/>
              <w:ind w:left="113"/>
              <w:rPr>
                <w:rFonts w:ascii="Times New Roman" w:hAnsi="Times New Roman" w:cs="Times New Roman"/>
                <w:sz w:val="20"/>
                <w:szCs w:val="20"/>
              </w:rPr>
            </w:pPr>
            <w:r w:rsidRPr="00A563C9">
              <w:rPr>
                <w:rFonts w:ascii="Times New Roman" w:hAnsi="Times New Roman" w:cs="Times New Roman"/>
                <w:sz w:val="20"/>
                <w:szCs w:val="20"/>
              </w:rPr>
              <w:t>дальнее</w:t>
            </w:r>
            <w:proofErr w:type="gramStart"/>
            <w:r w:rsidRPr="00A563C9">
              <w:rPr>
                <w:rFonts w:ascii="Times New Roman" w:hAnsi="Times New Roman" w:cs="Times New Roman"/>
                <w:sz w:val="20"/>
                <w:szCs w:val="20"/>
                <w:vertAlign w:val="superscript"/>
              </w:rPr>
              <w:t>2</w:t>
            </w:r>
            <w:proofErr w:type="gramEnd"/>
            <w:r w:rsidRPr="00A563C9">
              <w:rPr>
                <w:rFonts w:ascii="Times New Roman" w:hAnsi="Times New Roman" w:cs="Times New Roman"/>
                <w:sz w:val="20"/>
                <w:szCs w:val="20"/>
                <w:vertAlign w:val="superscript"/>
              </w:rPr>
              <w:t>)</w:t>
            </w:r>
          </w:p>
        </w:tc>
        <w:tc>
          <w:tcPr>
            <w:tcW w:w="614" w:type="pct"/>
            <w:tcBorders>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0,8</w:t>
            </w:r>
          </w:p>
        </w:tc>
        <w:tc>
          <w:tcPr>
            <w:tcW w:w="526" w:type="pct"/>
            <w:tcBorders>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0,4</w:t>
            </w:r>
          </w:p>
        </w:tc>
        <w:tc>
          <w:tcPr>
            <w:tcW w:w="614" w:type="pct"/>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0,2</w:t>
            </w:r>
          </w:p>
        </w:tc>
        <w:tc>
          <w:tcPr>
            <w:tcW w:w="676" w:type="pct"/>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в 2,4 р.</w:t>
            </w:r>
          </w:p>
        </w:tc>
      </w:tr>
      <w:tr w:rsidR="00644BE0" w:rsidRPr="00A563C9" w:rsidTr="00FE63FD">
        <w:trPr>
          <w:cantSplit/>
          <w:trHeight w:val="397"/>
          <w:jc w:val="center"/>
        </w:trPr>
        <w:tc>
          <w:tcPr>
            <w:tcW w:w="2570" w:type="pct"/>
            <w:tcBorders>
              <w:right w:val="single" w:sz="6" w:space="0" w:color="auto"/>
            </w:tcBorders>
            <w:vAlign w:val="bottom"/>
          </w:tcPr>
          <w:p w:rsidR="00644BE0" w:rsidRPr="00A563C9" w:rsidRDefault="00644BE0" w:rsidP="00FE63FD">
            <w:pPr>
              <w:spacing w:before="120" w:after="0" w:line="240" w:lineRule="auto"/>
              <w:ind w:left="113"/>
              <w:rPr>
                <w:rFonts w:ascii="Times New Roman" w:hAnsi="Times New Roman" w:cs="Times New Roman"/>
                <w:sz w:val="20"/>
                <w:szCs w:val="20"/>
              </w:rPr>
            </w:pPr>
            <w:proofErr w:type="gramStart"/>
            <w:r w:rsidRPr="00A563C9">
              <w:rPr>
                <w:rFonts w:ascii="Times New Roman" w:hAnsi="Times New Roman" w:cs="Times New Roman"/>
                <w:sz w:val="20"/>
                <w:szCs w:val="20"/>
              </w:rPr>
              <w:t>пригородное</w:t>
            </w:r>
            <w:r w:rsidRPr="00A563C9">
              <w:rPr>
                <w:rFonts w:ascii="Times New Roman" w:hAnsi="Times New Roman" w:cs="Times New Roman"/>
                <w:sz w:val="20"/>
                <w:szCs w:val="20"/>
                <w:vertAlign w:val="superscript"/>
              </w:rPr>
              <w:t>3)</w:t>
            </w:r>
            <w:proofErr w:type="gramEnd"/>
          </w:p>
        </w:tc>
        <w:tc>
          <w:tcPr>
            <w:tcW w:w="614" w:type="pct"/>
            <w:tcBorders>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2,6</w:t>
            </w:r>
          </w:p>
        </w:tc>
        <w:tc>
          <w:tcPr>
            <w:tcW w:w="526" w:type="pct"/>
            <w:tcBorders>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1,5</w:t>
            </w:r>
          </w:p>
        </w:tc>
        <w:tc>
          <w:tcPr>
            <w:tcW w:w="614" w:type="pct"/>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0,8</w:t>
            </w:r>
          </w:p>
        </w:tc>
        <w:tc>
          <w:tcPr>
            <w:tcW w:w="676" w:type="pct"/>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183,8</w:t>
            </w:r>
          </w:p>
        </w:tc>
      </w:tr>
      <w:tr w:rsidR="00644BE0" w:rsidRPr="00A563C9" w:rsidTr="00FE63FD">
        <w:trPr>
          <w:cantSplit/>
          <w:trHeight w:val="397"/>
          <w:jc w:val="center"/>
        </w:trPr>
        <w:tc>
          <w:tcPr>
            <w:tcW w:w="2570" w:type="pct"/>
            <w:tcBorders>
              <w:right w:val="single" w:sz="6" w:space="0" w:color="auto"/>
            </w:tcBorders>
            <w:vAlign w:val="bottom"/>
          </w:tcPr>
          <w:p w:rsidR="00644BE0" w:rsidRPr="00A563C9" w:rsidRDefault="00644BE0" w:rsidP="00FE63FD">
            <w:pPr>
              <w:spacing w:before="120" w:after="0" w:line="240" w:lineRule="auto"/>
              <w:ind w:left="113"/>
              <w:rPr>
                <w:rFonts w:ascii="Times New Roman" w:hAnsi="Times New Roman" w:cs="Times New Roman"/>
                <w:sz w:val="20"/>
                <w:szCs w:val="20"/>
              </w:rPr>
            </w:pPr>
            <w:proofErr w:type="gramStart"/>
            <w:r w:rsidRPr="00A563C9">
              <w:rPr>
                <w:rFonts w:ascii="Times New Roman" w:hAnsi="Times New Roman" w:cs="Times New Roman"/>
                <w:sz w:val="20"/>
                <w:szCs w:val="20"/>
              </w:rPr>
              <w:t>внутригородское</w:t>
            </w:r>
            <w:r w:rsidRPr="00A563C9">
              <w:rPr>
                <w:rFonts w:ascii="Times New Roman" w:hAnsi="Times New Roman" w:cs="Times New Roman"/>
                <w:sz w:val="20"/>
                <w:szCs w:val="20"/>
                <w:vertAlign w:val="superscript"/>
              </w:rPr>
              <w:t>3)</w:t>
            </w:r>
            <w:proofErr w:type="gramEnd"/>
          </w:p>
        </w:tc>
        <w:tc>
          <w:tcPr>
            <w:tcW w:w="614" w:type="pct"/>
            <w:tcBorders>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2,8</w:t>
            </w:r>
          </w:p>
        </w:tc>
        <w:tc>
          <w:tcPr>
            <w:tcW w:w="526" w:type="pct"/>
            <w:tcBorders>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1,6</w:t>
            </w:r>
          </w:p>
        </w:tc>
        <w:tc>
          <w:tcPr>
            <w:tcW w:w="614" w:type="pct"/>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0,8</w:t>
            </w:r>
          </w:p>
        </w:tc>
        <w:tc>
          <w:tcPr>
            <w:tcW w:w="676" w:type="pct"/>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196,6</w:t>
            </w:r>
          </w:p>
        </w:tc>
      </w:tr>
      <w:tr w:rsidR="00644BE0" w:rsidRPr="00A563C9" w:rsidTr="00FE63FD">
        <w:trPr>
          <w:cantSplit/>
          <w:trHeight w:val="397"/>
          <w:jc w:val="center"/>
        </w:trPr>
        <w:tc>
          <w:tcPr>
            <w:tcW w:w="2570" w:type="pct"/>
            <w:tcBorders>
              <w:right w:val="single" w:sz="6" w:space="0" w:color="auto"/>
            </w:tcBorders>
            <w:vAlign w:val="bottom"/>
          </w:tcPr>
          <w:p w:rsidR="00644BE0" w:rsidRPr="00A563C9" w:rsidRDefault="00644BE0" w:rsidP="00FE63FD">
            <w:pPr>
              <w:spacing w:before="120" w:after="0" w:line="240" w:lineRule="auto"/>
              <w:ind w:left="113"/>
              <w:rPr>
                <w:rFonts w:ascii="Times New Roman" w:hAnsi="Times New Roman" w:cs="Times New Roman"/>
                <w:sz w:val="20"/>
                <w:szCs w:val="20"/>
              </w:rPr>
            </w:pPr>
            <w:r w:rsidRPr="00A563C9">
              <w:rPr>
                <w:rFonts w:ascii="Times New Roman" w:hAnsi="Times New Roman" w:cs="Times New Roman"/>
                <w:sz w:val="20"/>
                <w:szCs w:val="20"/>
              </w:rPr>
              <w:t>переправы</w:t>
            </w:r>
          </w:p>
        </w:tc>
        <w:tc>
          <w:tcPr>
            <w:tcW w:w="614" w:type="pct"/>
            <w:tcBorders>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4,8</w:t>
            </w:r>
          </w:p>
        </w:tc>
        <w:tc>
          <w:tcPr>
            <w:tcW w:w="526" w:type="pct"/>
            <w:tcBorders>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4,5</w:t>
            </w:r>
          </w:p>
        </w:tc>
        <w:tc>
          <w:tcPr>
            <w:tcW w:w="614" w:type="pct"/>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1,4</w:t>
            </w:r>
          </w:p>
        </w:tc>
        <w:tc>
          <w:tcPr>
            <w:tcW w:w="676" w:type="pct"/>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99,6</w:t>
            </w:r>
          </w:p>
        </w:tc>
      </w:tr>
      <w:tr w:rsidR="00644BE0" w:rsidRPr="00A563C9" w:rsidTr="00FE63FD">
        <w:trPr>
          <w:cantSplit/>
          <w:trHeight w:val="397"/>
          <w:jc w:val="center"/>
        </w:trPr>
        <w:tc>
          <w:tcPr>
            <w:tcW w:w="2570" w:type="pct"/>
            <w:tcBorders>
              <w:right w:val="single" w:sz="4" w:space="0" w:color="auto"/>
            </w:tcBorders>
            <w:vAlign w:val="bottom"/>
          </w:tcPr>
          <w:p w:rsidR="00644BE0" w:rsidRPr="00A563C9" w:rsidRDefault="00644BE0" w:rsidP="00FE63FD">
            <w:pPr>
              <w:spacing w:before="120" w:after="0" w:line="240" w:lineRule="auto"/>
              <w:ind w:left="113"/>
              <w:rPr>
                <w:rFonts w:ascii="Times New Roman" w:hAnsi="Times New Roman" w:cs="Times New Roman"/>
                <w:sz w:val="20"/>
                <w:szCs w:val="20"/>
              </w:rPr>
            </w:pPr>
          </w:p>
        </w:tc>
        <w:tc>
          <w:tcPr>
            <w:tcW w:w="2430" w:type="pct"/>
            <w:gridSpan w:val="4"/>
            <w:tcBorders>
              <w:left w:val="single" w:sz="4" w:space="0" w:color="auto"/>
            </w:tcBorders>
            <w:vAlign w:val="bottom"/>
          </w:tcPr>
          <w:p w:rsidR="00644BE0" w:rsidRPr="00A563C9" w:rsidRDefault="00644BE0" w:rsidP="00FE63FD">
            <w:pPr>
              <w:spacing w:before="120" w:after="0" w:line="240" w:lineRule="auto"/>
              <w:ind w:right="57"/>
              <w:jc w:val="center"/>
              <w:rPr>
                <w:rFonts w:ascii="Times New Roman" w:hAnsi="Times New Roman" w:cs="Times New Roman"/>
                <w:sz w:val="20"/>
                <w:szCs w:val="20"/>
              </w:rPr>
            </w:pPr>
            <w:r w:rsidRPr="00A563C9">
              <w:rPr>
                <w:rFonts w:ascii="Times New Roman" w:hAnsi="Times New Roman" w:cs="Times New Roman"/>
                <w:b/>
                <w:bCs/>
                <w:sz w:val="20"/>
                <w:szCs w:val="20"/>
              </w:rPr>
              <w:t>Пассажирооборот</w:t>
            </w:r>
            <w:r w:rsidRPr="00A563C9">
              <w:rPr>
                <w:rFonts w:ascii="Times New Roman" w:hAnsi="Times New Roman" w:cs="Times New Roman"/>
                <w:sz w:val="20"/>
                <w:szCs w:val="20"/>
              </w:rPr>
              <w:t xml:space="preserve">, </w:t>
            </w:r>
            <w:proofErr w:type="gramStart"/>
            <w:r w:rsidRPr="00A563C9">
              <w:rPr>
                <w:rFonts w:ascii="Times New Roman" w:hAnsi="Times New Roman" w:cs="Times New Roman"/>
                <w:sz w:val="20"/>
                <w:szCs w:val="20"/>
              </w:rPr>
              <w:t>млн</w:t>
            </w:r>
            <w:proofErr w:type="gramEnd"/>
            <w:r w:rsidRPr="00A563C9">
              <w:rPr>
                <w:rFonts w:ascii="Times New Roman" w:hAnsi="Times New Roman" w:cs="Times New Roman"/>
                <w:sz w:val="20"/>
                <w:szCs w:val="20"/>
              </w:rPr>
              <w:t xml:space="preserve"> </w:t>
            </w:r>
            <w:r w:rsidR="001B30E6" w:rsidRPr="00160F56">
              <w:rPr>
                <w:rFonts w:ascii="Times New Roman" w:hAnsi="Times New Roman" w:cs="Times New Roman"/>
                <w:sz w:val="20"/>
                <w:szCs w:val="20"/>
              </w:rPr>
              <w:t>пассажиро</w:t>
            </w:r>
            <w:r w:rsidR="001B30E6" w:rsidRPr="00160F56">
              <w:rPr>
                <w:rFonts w:ascii="Times New Roman" w:hAnsi="Times New Roman" w:cs="Times New Roman"/>
                <w:sz w:val="20"/>
                <w:szCs w:val="20"/>
              </w:rPr>
              <w:sym w:font="Symbol" w:char="F0D7"/>
            </w:r>
            <w:r w:rsidR="001B30E6" w:rsidRPr="00160F56">
              <w:rPr>
                <w:rFonts w:ascii="Times New Roman" w:hAnsi="Times New Roman" w:cs="Times New Roman"/>
                <w:sz w:val="20"/>
                <w:szCs w:val="20"/>
              </w:rPr>
              <w:t>км</w:t>
            </w:r>
          </w:p>
        </w:tc>
      </w:tr>
      <w:tr w:rsidR="00644BE0" w:rsidRPr="00A563C9" w:rsidTr="00FE63FD">
        <w:trPr>
          <w:cantSplit/>
          <w:trHeight w:val="397"/>
          <w:jc w:val="center"/>
        </w:trPr>
        <w:tc>
          <w:tcPr>
            <w:tcW w:w="2570" w:type="pct"/>
            <w:tcBorders>
              <w:right w:val="single" w:sz="6" w:space="0" w:color="auto"/>
            </w:tcBorders>
            <w:vAlign w:val="bottom"/>
          </w:tcPr>
          <w:p w:rsidR="00644BE0" w:rsidRPr="00A563C9" w:rsidRDefault="00644BE0" w:rsidP="00FE63FD">
            <w:pPr>
              <w:spacing w:before="120" w:after="0" w:line="240" w:lineRule="auto"/>
              <w:rPr>
                <w:rFonts w:ascii="Times New Roman" w:hAnsi="Times New Roman" w:cs="Times New Roman"/>
                <w:sz w:val="20"/>
                <w:szCs w:val="20"/>
              </w:rPr>
            </w:pPr>
            <w:r w:rsidRPr="00A563C9">
              <w:rPr>
                <w:rFonts w:ascii="Times New Roman" w:hAnsi="Times New Roman" w:cs="Times New Roman"/>
                <w:b/>
                <w:bCs/>
                <w:sz w:val="20"/>
                <w:szCs w:val="20"/>
              </w:rPr>
              <w:t>Всего</w:t>
            </w:r>
          </w:p>
        </w:tc>
        <w:tc>
          <w:tcPr>
            <w:tcW w:w="614" w:type="pct"/>
            <w:tcBorders>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b/>
                <w:sz w:val="20"/>
                <w:szCs w:val="20"/>
              </w:rPr>
            </w:pPr>
            <w:r w:rsidRPr="00A563C9">
              <w:rPr>
                <w:rFonts w:ascii="Times New Roman" w:hAnsi="Times New Roman" w:cs="Times New Roman"/>
                <w:b/>
                <w:sz w:val="20"/>
                <w:szCs w:val="20"/>
              </w:rPr>
              <w:t>553,9</w:t>
            </w:r>
          </w:p>
        </w:tc>
        <w:tc>
          <w:tcPr>
            <w:tcW w:w="526" w:type="pct"/>
            <w:tcBorders>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b/>
                <w:bCs/>
                <w:sz w:val="20"/>
                <w:szCs w:val="20"/>
              </w:rPr>
            </w:pPr>
            <w:r w:rsidRPr="00A563C9">
              <w:rPr>
                <w:rFonts w:ascii="Times New Roman" w:hAnsi="Times New Roman" w:cs="Times New Roman"/>
                <w:b/>
                <w:bCs/>
                <w:sz w:val="20"/>
                <w:szCs w:val="20"/>
              </w:rPr>
              <w:t>231,8</w:t>
            </w:r>
          </w:p>
        </w:tc>
        <w:tc>
          <w:tcPr>
            <w:tcW w:w="614" w:type="pct"/>
            <w:vAlign w:val="bottom"/>
          </w:tcPr>
          <w:p w:rsidR="00644BE0" w:rsidRPr="00A563C9" w:rsidRDefault="00644BE0" w:rsidP="00FE63FD">
            <w:pPr>
              <w:spacing w:before="120" w:after="0" w:line="240" w:lineRule="auto"/>
              <w:ind w:right="170"/>
              <w:jc w:val="right"/>
              <w:rPr>
                <w:rFonts w:ascii="Times New Roman" w:hAnsi="Times New Roman" w:cs="Times New Roman"/>
                <w:b/>
                <w:sz w:val="20"/>
                <w:szCs w:val="20"/>
              </w:rPr>
            </w:pPr>
            <w:r w:rsidRPr="00A563C9">
              <w:rPr>
                <w:rFonts w:ascii="Times New Roman" w:hAnsi="Times New Roman" w:cs="Times New Roman"/>
                <w:b/>
                <w:sz w:val="20"/>
                <w:szCs w:val="20"/>
              </w:rPr>
              <w:t>137,7</w:t>
            </w:r>
          </w:p>
        </w:tc>
        <w:tc>
          <w:tcPr>
            <w:tcW w:w="676" w:type="pct"/>
            <w:vAlign w:val="bottom"/>
          </w:tcPr>
          <w:p w:rsidR="00644BE0" w:rsidRPr="00A563C9" w:rsidRDefault="00644BE0" w:rsidP="00FE63FD">
            <w:pPr>
              <w:spacing w:before="120" w:after="0" w:line="240" w:lineRule="auto"/>
              <w:ind w:right="170"/>
              <w:jc w:val="right"/>
              <w:rPr>
                <w:rFonts w:ascii="Times New Roman" w:hAnsi="Times New Roman" w:cs="Times New Roman"/>
                <w:b/>
                <w:sz w:val="20"/>
                <w:szCs w:val="20"/>
              </w:rPr>
            </w:pPr>
            <w:r w:rsidRPr="00A563C9">
              <w:rPr>
                <w:rFonts w:ascii="Times New Roman" w:hAnsi="Times New Roman" w:cs="Times New Roman"/>
                <w:b/>
                <w:sz w:val="20"/>
                <w:szCs w:val="20"/>
              </w:rPr>
              <w:t>в 5,8 р.</w:t>
            </w:r>
          </w:p>
        </w:tc>
      </w:tr>
      <w:tr w:rsidR="00644BE0" w:rsidRPr="00A563C9" w:rsidTr="00FE63FD">
        <w:trPr>
          <w:cantSplit/>
          <w:trHeight w:val="397"/>
          <w:jc w:val="center"/>
        </w:trPr>
        <w:tc>
          <w:tcPr>
            <w:tcW w:w="2570" w:type="pct"/>
            <w:tcBorders>
              <w:right w:val="single" w:sz="6" w:space="0" w:color="auto"/>
            </w:tcBorders>
            <w:vAlign w:val="bottom"/>
          </w:tcPr>
          <w:p w:rsidR="00644BE0" w:rsidRPr="00A563C9" w:rsidRDefault="00644BE0" w:rsidP="001C7317">
            <w:pPr>
              <w:spacing w:before="120" w:after="0" w:line="240" w:lineRule="auto"/>
              <w:ind w:left="227"/>
              <w:rPr>
                <w:rFonts w:ascii="Times New Roman" w:hAnsi="Times New Roman" w:cs="Times New Roman"/>
                <w:sz w:val="20"/>
                <w:szCs w:val="20"/>
              </w:rPr>
            </w:pPr>
            <w:r w:rsidRPr="00A563C9">
              <w:rPr>
                <w:rFonts w:ascii="Times New Roman" w:hAnsi="Times New Roman" w:cs="Times New Roman"/>
                <w:spacing w:val="-4"/>
                <w:sz w:val="20"/>
                <w:szCs w:val="20"/>
              </w:rPr>
              <w:t>в том числе по видам сообщения</w:t>
            </w:r>
            <w:r w:rsidRPr="00A563C9">
              <w:rPr>
                <w:rFonts w:ascii="Times New Roman" w:hAnsi="Times New Roman" w:cs="Times New Roman"/>
                <w:sz w:val="20"/>
                <w:szCs w:val="20"/>
              </w:rPr>
              <w:t>:</w:t>
            </w:r>
            <w:r w:rsidRPr="00A563C9">
              <w:rPr>
                <w:rFonts w:ascii="Times New Roman" w:hAnsi="Times New Roman" w:cs="Times New Roman"/>
                <w:sz w:val="20"/>
                <w:szCs w:val="20"/>
                <w:vertAlign w:val="superscript"/>
              </w:rPr>
              <w:t xml:space="preserve"> </w:t>
            </w:r>
          </w:p>
        </w:tc>
        <w:tc>
          <w:tcPr>
            <w:tcW w:w="614" w:type="pct"/>
            <w:tcBorders>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p>
        </w:tc>
        <w:tc>
          <w:tcPr>
            <w:tcW w:w="526" w:type="pct"/>
            <w:tcBorders>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b/>
                <w:bCs/>
                <w:sz w:val="20"/>
                <w:szCs w:val="20"/>
              </w:rPr>
            </w:pPr>
          </w:p>
        </w:tc>
        <w:tc>
          <w:tcPr>
            <w:tcW w:w="614" w:type="pct"/>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p>
        </w:tc>
        <w:tc>
          <w:tcPr>
            <w:tcW w:w="676" w:type="pct"/>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p>
        </w:tc>
      </w:tr>
      <w:tr w:rsidR="00644BE0" w:rsidRPr="00A563C9" w:rsidTr="00FE63FD">
        <w:trPr>
          <w:cantSplit/>
          <w:trHeight w:val="397"/>
          <w:jc w:val="center"/>
        </w:trPr>
        <w:tc>
          <w:tcPr>
            <w:tcW w:w="2570" w:type="pct"/>
            <w:tcBorders>
              <w:right w:val="single" w:sz="6" w:space="0" w:color="auto"/>
            </w:tcBorders>
            <w:vAlign w:val="bottom"/>
          </w:tcPr>
          <w:p w:rsidR="00644BE0" w:rsidRPr="00A563C9" w:rsidRDefault="00644BE0" w:rsidP="00FE63FD">
            <w:pPr>
              <w:spacing w:before="120" w:after="0" w:line="240" w:lineRule="auto"/>
              <w:ind w:left="113"/>
              <w:rPr>
                <w:rFonts w:ascii="Times New Roman" w:hAnsi="Times New Roman" w:cs="Times New Roman"/>
                <w:sz w:val="20"/>
                <w:szCs w:val="20"/>
              </w:rPr>
            </w:pPr>
            <w:r w:rsidRPr="00A563C9">
              <w:rPr>
                <w:rFonts w:ascii="Times New Roman" w:hAnsi="Times New Roman" w:cs="Times New Roman"/>
                <w:sz w:val="20"/>
                <w:szCs w:val="20"/>
              </w:rPr>
              <w:t>международное</w:t>
            </w:r>
          </w:p>
        </w:tc>
        <w:tc>
          <w:tcPr>
            <w:tcW w:w="614" w:type="pct"/>
            <w:tcBorders>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1,8</w:t>
            </w:r>
          </w:p>
        </w:tc>
        <w:tc>
          <w:tcPr>
            <w:tcW w:w="526" w:type="pct"/>
            <w:tcBorders>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w:t>
            </w:r>
          </w:p>
        </w:tc>
        <w:tc>
          <w:tcPr>
            <w:tcW w:w="614" w:type="pct"/>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w:t>
            </w:r>
          </w:p>
        </w:tc>
        <w:tc>
          <w:tcPr>
            <w:tcW w:w="676" w:type="pct"/>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w:t>
            </w:r>
          </w:p>
        </w:tc>
      </w:tr>
      <w:tr w:rsidR="00644BE0" w:rsidRPr="00A563C9" w:rsidTr="00FE63FD">
        <w:trPr>
          <w:cantSplit/>
          <w:trHeight w:val="397"/>
          <w:jc w:val="center"/>
        </w:trPr>
        <w:tc>
          <w:tcPr>
            <w:tcW w:w="2570" w:type="pct"/>
            <w:tcBorders>
              <w:right w:val="single" w:sz="6" w:space="0" w:color="auto"/>
            </w:tcBorders>
            <w:vAlign w:val="bottom"/>
          </w:tcPr>
          <w:p w:rsidR="00644BE0" w:rsidRPr="00A563C9" w:rsidRDefault="00644BE0" w:rsidP="00FE63FD">
            <w:pPr>
              <w:spacing w:before="120" w:after="0" w:line="240" w:lineRule="auto"/>
              <w:ind w:left="113"/>
              <w:rPr>
                <w:rFonts w:ascii="Times New Roman" w:hAnsi="Times New Roman" w:cs="Times New Roman"/>
                <w:sz w:val="20"/>
                <w:szCs w:val="20"/>
              </w:rPr>
            </w:pPr>
            <w:r w:rsidRPr="00A563C9">
              <w:rPr>
                <w:rFonts w:ascii="Times New Roman" w:hAnsi="Times New Roman" w:cs="Times New Roman"/>
                <w:sz w:val="20"/>
                <w:szCs w:val="20"/>
              </w:rPr>
              <w:t>дальнее</w:t>
            </w:r>
            <w:proofErr w:type="gramStart"/>
            <w:r w:rsidRPr="00A563C9">
              <w:rPr>
                <w:rFonts w:ascii="Times New Roman" w:hAnsi="Times New Roman" w:cs="Times New Roman"/>
                <w:sz w:val="20"/>
                <w:szCs w:val="20"/>
                <w:vertAlign w:val="superscript"/>
              </w:rPr>
              <w:t>2</w:t>
            </w:r>
            <w:proofErr w:type="gramEnd"/>
            <w:r w:rsidRPr="00A563C9">
              <w:rPr>
                <w:rFonts w:ascii="Times New Roman" w:hAnsi="Times New Roman" w:cs="Times New Roman"/>
                <w:sz w:val="20"/>
                <w:szCs w:val="20"/>
                <w:vertAlign w:val="superscript"/>
              </w:rPr>
              <w:t>)</w:t>
            </w:r>
          </w:p>
        </w:tc>
        <w:tc>
          <w:tcPr>
            <w:tcW w:w="614" w:type="pct"/>
            <w:tcBorders>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455,3</w:t>
            </w:r>
          </w:p>
        </w:tc>
        <w:tc>
          <w:tcPr>
            <w:tcW w:w="526" w:type="pct"/>
            <w:tcBorders>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173,6</w:t>
            </w:r>
          </w:p>
        </w:tc>
        <w:tc>
          <w:tcPr>
            <w:tcW w:w="614" w:type="pct"/>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111,3</w:t>
            </w:r>
          </w:p>
        </w:tc>
        <w:tc>
          <w:tcPr>
            <w:tcW w:w="676" w:type="pct"/>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в 11,0 р.</w:t>
            </w:r>
          </w:p>
        </w:tc>
      </w:tr>
      <w:tr w:rsidR="00644BE0" w:rsidRPr="00A563C9" w:rsidTr="00FE63FD">
        <w:trPr>
          <w:cantSplit/>
          <w:trHeight w:val="397"/>
          <w:jc w:val="center"/>
        </w:trPr>
        <w:tc>
          <w:tcPr>
            <w:tcW w:w="2570" w:type="pct"/>
            <w:tcBorders>
              <w:right w:val="single" w:sz="6" w:space="0" w:color="auto"/>
            </w:tcBorders>
            <w:vAlign w:val="bottom"/>
          </w:tcPr>
          <w:p w:rsidR="00644BE0" w:rsidRPr="00A563C9" w:rsidRDefault="00644BE0" w:rsidP="00FE63FD">
            <w:pPr>
              <w:spacing w:before="120" w:after="0" w:line="240" w:lineRule="auto"/>
              <w:ind w:left="113"/>
              <w:rPr>
                <w:rFonts w:ascii="Times New Roman" w:hAnsi="Times New Roman" w:cs="Times New Roman"/>
                <w:sz w:val="20"/>
                <w:szCs w:val="20"/>
              </w:rPr>
            </w:pPr>
            <w:proofErr w:type="gramStart"/>
            <w:r w:rsidRPr="00A563C9">
              <w:rPr>
                <w:rFonts w:ascii="Times New Roman" w:hAnsi="Times New Roman" w:cs="Times New Roman"/>
                <w:sz w:val="20"/>
                <w:szCs w:val="20"/>
              </w:rPr>
              <w:t>пригородное</w:t>
            </w:r>
            <w:r w:rsidRPr="00A563C9">
              <w:rPr>
                <w:rFonts w:ascii="Times New Roman" w:hAnsi="Times New Roman" w:cs="Times New Roman"/>
                <w:sz w:val="20"/>
                <w:szCs w:val="20"/>
                <w:vertAlign w:val="superscript"/>
              </w:rPr>
              <w:t>3)</w:t>
            </w:r>
            <w:proofErr w:type="gramEnd"/>
          </w:p>
        </w:tc>
        <w:tc>
          <w:tcPr>
            <w:tcW w:w="614" w:type="pct"/>
            <w:tcBorders>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50,1</w:t>
            </w:r>
          </w:p>
        </w:tc>
        <w:tc>
          <w:tcPr>
            <w:tcW w:w="526" w:type="pct"/>
            <w:tcBorders>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32,5</w:t>
            </w:r>
          </w:p>
        </w:tc>
        <w:tc>
          <w:tcPr>
            <w:tcW w:w="614" w:type="pct"/>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14,3</w:t>
            </w:r>
          </w:p>
        </w:tc>
        <w:tc>
          <w:tcPr>
            <w:tcW w:w="676" w:type="pct"/>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в 2,1 р.</w:t>
            </w:r>
          </w:p>
        </w:tc>
      </w:tr>
      <w:tr w:rsidR="00644BE0" w:rsidRPr="00A563C9" w:rsidTr="00FE63FD">
        <w:trPr>
          <w:cantSplit/>
          <w:trHeight w:val="397"/>
          <w:jc w:val="center"/>
        </w:trPr>
        <w:tc>
          <w:tcPr>
            <w:tcW w:w="2570" w:type="pct"/>
            <w:tcBorders>
              <w:right w:val="single" w:sz="6" w:space="0" w:color="auto"/>
            </w:tcBorders>
            <w:vAlign w:val="bottom"/>
          </w:tcPr>
          <w:p w:rsidR="00644BE0" w:rsidRPr="00A563C9" w:rsidRDefault="00644BE0" w:rsidP="00FE63FD">
            <w:pPr>
              <w:spacing w:before="120" w:after="0" w:line="240" w:lineRule="auto"/>
              <w:ind w:left="113"/>
              <w:rPr>
                <w:rFonts w:ascii="Times New Roman" w:hAnsi="Times New Roman" w:cs="Times New Roman"/>
                <w:sz w:val="20"/>
                <w:szCs w:val="20"/>
              </w:rPr>
            </w:pPr>
            <w:proofErr w:type="gramStart"/>
            <w:r w:rsidRPr="00A563C9">
              <w:rPr>
                <w:rFonts w:ascii="Times New Roman" w:hAnsi="Times New Roman" w:cs="Times New Roman"/>
                <w:sz w:val="20"/>
                <w:szCs w:val="20"/>
              </w:rPr>
              <w:t>внутригородское</w:t>
            </w:r>
            <w:r w:rsidRPr="00A563C9">
              <w:rPr>
                <w:rFonts w:ascii="Times New Roman" w:hAnsi="Times New Roman" w:cs="Times New Roman"/>
                <w:sz w:val="20"/>
                <w:szCs w:val="20"/>
                <w:vertAlign w:val="superscript"/>
              </w:rPr>
              <w:t>3)</w:t>
            </w:r>
            <w:proofErr w:type="gramEnd"/>
          </w:p>
        </w:tc>
        <w:tc>
          <w:tcPr>
            <w:tcW w:w="614" w:type="pct"/>
            <w:tcBorders>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35,1</w:t>
            </w:r>
          </w:p>
        </w:tc>
        <w:tc>
          <w:tcPr>
            <w:tcW w:w="526" w:type="pct"/>
            <w:tcBorders>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15,4</w:t>
            </w:r>
          </w:p>
        </w:tc>
        <w:tc>
          <w:tcPr>
            <w:tcW w:w="614" w:type="pct"/>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9,3</w:t>
            </w:r>
          </w:p>
        </w:tc>
        <w:tc>
          <w:tcPr>
            <w:tcW w:w="676" w:type="pct"/>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в 2,5 р.</w:t>
            </w:r>
          </w:p>
        </w:tc>
      </w:tr>
      <w:tr w:rsidR="00644BE0" w:rsidRPr="00A563C9" w:rsidTr="00FE63FD">
        <w:trPr>
          <w:cantSplit/>
          <w:trHeight w:val="397"/>
          <w:jc w:val="center"/>
        </w:trPr>
        <w:tc>
          <w:tcPr>
            <w:tcW w:w="2570" w:type="pct"/>
            <w:tcBorders>
              <w:bottom w:val="single" w:sz="6" w:space="0" w:color="auto"/>
              <w:right w:val="single" w:sz="6" w:space="0" w:color="auto"/>
            </w:tcBorders>
            <w:vAlign w:val="bottom"/>
          </w:tcPr>
          <w:p w:rsidR="00644BE0" w:rsidRPr="00A563C9" w:rsidRDefault="00644BE0" w:rsidP="00FE63FD">
            <w:pPr>
              <w:spacing w:before="120" w:after="0" w:line="240" w:lineRule="auto"/>
              <w:ind w:left="113"/>
              <w:rPr>
                <w:rFonts w:ascii="Times New Roman" w:hAnsi="Times New Roman" w:cs="Times New Roman"/>
                <w:sz w:val="20"/>
                <w:szCs w:val="20"/>
              </w:rPr>
            </w:pPr>
            <w:r w:rsidRPr="00A563C9">
              <w:rPr>
                <w:rFonts w:ascii="Times New Roman" w:hAnsi="Times New Roman" w:cs="Times New Roman"/>
                <w:sz w:val="20"/>
                <w:szCs w:val="20"/>
              </w:rPr>
              <w:t>переправы</w:t>
            </w:r>
          </w:p>
        </w:tc>
        <w:tc>
          <w:tcPr>
            <w:tcW w:w="614" w:type="pct"/>
            <w:tcBorders>
              <w:bottom w:val="single" w:sz="6" w:space="0" w:color="auto"/>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11,5</w:t>
            </w:r>
          </w:p>
        </w:tc>
        <w:tc>
          <w:tcPr>
            <w:tcW w:w="526" w:type="pct"/>
            <w:tcBorders>
              <w:bottom w:val="single" w:sz="6" w:space="0" w:color="auto"/>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10,3</w:t>
            </w:r>
          </w:p>
        </w:tc>
        <w:tc>
          <w:tcPr>
            <w:tcW w:w="614" w:type="pct"/>
            <w:tcBorders>
              <w:bottom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2,9</w:t>
            </w:r>
          </w:p>
        </w:tc>
        <w:tc>
          <w:tcPr>
            <w:tcW w:w="676" w:type="pct"/>
            <w:tcBorders>
              <w:bottom w:val="single" w:sz="4"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103,6</w:t>
            </w:r>
          </w:p>
        </w:tc>
      </w:tr>
    </w:tbl>
    <w:p w:rsidR="00644BE0" w:rsidRPr="00A563C9" w:rsidRDefault="00644BE0" w:rsidP="00A61BAB">
      <w:pPr>
        <w:spacing w:before="120" w:after="0" w:line="240" w:lineRule="auto"/>
        <w:jc w:val="both"/>
        <w:rPr>
          <w:rFonts w:ascii="Times New Roman" w:hAnsi="Times New Roman" w:cs="Times New Roman"/>
          <w:bCs/>
          <w:sz w:val="18"/>
          <w:szCs w:val="12"/>
        </w:rPr>
      </w:pPr>
      <w:r w:rsidRPr="00A563C9">
        <w:rPr>
          <w:rFonts w:ascii="Times New Roman" w:hAnsi="Times New Roman" w:cs="Times New Roman"/>
          <w:bCs/>
          <w:sz w:val="18"/>
          <w:szCs w:val="12"/>
          <w:vertAlign w:val="superscript"/>
        </w:rPr>
        <w:t>1)</w:t>
      </w:r>
      <w:r w:rsidRPr="00A563C9">
        <w:rPr>
          <w:rFonts w:ascii="Times New Roman" w:hAnsi="Times New Roman" w:cs="Times New Roman"/>
          <w:bCs/>
          <w:sz w:val="18"/>
          <w:szCs w:val="12"/>
        </w:rPr>
        <w:t xml:space="preserve">  По организациям всех видов экономической деятельности. </w:t>
      </w:r>
    </w:p>
    <w:p w:rsidR="00644BE0" w:rsidRPr="00FE63FD" w:rsidRDefault="00644BE0" w:rsidP="00A61BAB">
      <w:pPr>
        <w:spacing w:before="120" w:after="0" w:line="240" w:lineRule="auto"/>
        <w:jc w:val="both"/>
        <w:rPr>
          <w:rFonts w:ascii="Times New Roman" w:hAnsi="Times New Roman" w:cs="Times New Roman"/>
          <w:bCs/>
          <w:sz w:val="18"/>
          <w:szCs w:val="12"/>
        </w:rPr>
      </w:pPr>
      <w:r w:rsidRPr="00FE63FD">
        <w:rPr>
          <w:rFonts w:ascii="Times New Roman" w:hAnsi="Times New Roman" w:cs="Times New Roman"/>
          <w:bCs/>
          <w:sz w:val="18"/>
          <w:szCs w:val="12"/>
          <w:vertAlign w:val="superscript"/>
        </w:rPr>
        <w:t>2)</w:t>
      </w:r>
      <w:r w:rsidRPr="00FE63FD">
        <w:rPr>
          <w:rFonts w:ascii="Times New Roman" w:hAnsi="Times New Roman" w:cs="Times New Roman"/>
          <w:bCs/>
          <w:sz w:val="18"/>
          <w:szCs w:val="12"/>
        </w:rPr>
        <w:t> Транзитные и местные маршруты.</w:t>
      </w:r>
    </w:p>
    <w:p w:rsidR="00644BE0" w:rsidRPr="00FE63FD" w:rsidRDefault="00644BE0" w:rsidP="00A61BAB">
      <w:pPr>
        <w:spacing w:before="120" w:after="0" w:line="240" w:lineRule="auto"/>
        <w:jc w:val="both"/>
        <w:rPr>
          <w:rFonts w:ascii="Times New Roman" w:hAnsi="Times New Roman" w:cs="Times New Roman"/>
          <w:bCs/>
          <w:sz w:val="18"/>
          <w:szCs w:val="12"/>
        </w:rPr>
      </w:pPr>
      <w:r w:rsidRPr="00FE63FD">
        <w:rPr>
          <w:rFonts w:ascii="Times New Roman" w:hAnsi="Times New Roman" w:cs="Times New Roman"/>
          <w:bCs/>
          <w:sz w:val="18"/>
          <w:szCs w:val="12"/>
          <w:vertAlign w:val="superscript"/>
        </w:rPr>
        <w:t>3)</w:t>
      </w:r>
      <w:r w:rsidRPr="00FE63FD">
        <w:rPr>
          <w:rFonts w:ascii="Times New Roman" w:hAnsi="Times New Roman" w:cs="Times New Roman"/>
          <w:bCs/>
          <w:sz w:val="18"/>
          <w:szCs w:val="12"/>
        </w:rPr>
        <w:t>  Без переправ.</w:t>
      </w:r>
    </w:p>
    <w:p w:rsidR="00A61BAB" w:rsidRDefault="00A61BAB" w:rsidP="00644BE0">
      <w:pPr>
        <w:pStyle w:val="83"/>
        <w:spacing w:before="200"/>
        <w:rPr>
          <w:rFonts w:ascii="Times New Roman" w:hAnsi="Times New Roman"/>
          <w:sz w:val="20"/>
          <w:szCs w:val="20"/>
        </w:rPr>
      </w:pPr>
    </w:p>
    <w:p w:rsidR="00644BE0" w:rsidRPr="00160F56" w:rsidRDefault="00644BE0" w:rsidP="00644BE0">
      <w:pPr>
        <w:pStyle w:val="83"/>
        <w:spacing w:before="200"/>
        <w:rPr>
          <w:rFonts w:ascii="Times New Roman" w:hAnsi="Times New Roman"/>
        </w:rPr>
      </w:pPr>
      <w:r w:rsidRPr="00160F56">
        <w:rPr>
          <w:rFonts w:ascii="Times New Roman" w:hAnsi="Times New Roman"/>
          <w:sz w:val="20"/>
          <w:szCs w:val="20"/>
        </w:rPr>
        <w:t>2.26. Основные показатели технической оснащенности и работы</w:t>
      </w:r>
      <w:r w:rsidR="00A61BAB">
        <w:rPr>
          <w:rFonts w:ascii="Times New Roman" w:hAnsi="Times New Roman"/>
          <w:sz w:val="20"/>
          <w:szCs w:val="20"/>
        </w:rPr>
        <w:br/>
      </w:r>
      <w:r w:rsidRPr="00160F56">
        <w:rPr>
          <w:rFonts w:ascii="Times New Roman" w:hAnsi="Times New Roman"/>
          <w:sz w:val="20"/>
          <w:szCs w:val="20"/>
        </w:rPr>
        <w:t xml:space="preserve"> речных и озерных портов и пристаней</w:t>
      </w:r>
      <w:proofErr w:type="gramStart"/>
      <w:r w:rsidRPr="00160F56">
        <w:rPr>
          <w:rFonts w:ascii="Times New Roman" w:hAnsi="Times New Roman"/>
          <w:sz w:val="20"/>
          <w:szCs w:val="20"/>
          <w:vertAlign w:val="superscript"/>
        </w:rPr>
        <w:t>1</w:t>
      </w:r>
      <w:proofErr w:type="gramEnd"/>
      <w:r w:rsidRPr="00160F56">
        <w:rPr>
          <w:rFonts w:ascii="Times New Roman" w:hAnsi="Times New Roman"/>
          <w:vertAlign w:val="superscript"/>
        </w:rPr>
        <w:t>)</w:t>
      </w:r>
    </w:p>
    <w:p w:rsidR="00644BE0" w:rsidRPr="00A61BAB" w:rsidRDefault="00644BE0" w:rsidP="00644BE0">
      <w:pPr>
        <w:spacing w:after="60"/>
        <w:jc w:val="center"/>
        <w:rPr>
          <w:rFonts w:ascii="Times New Roman" w:hAnsi="Times New Roman" w:cs="Times New Roman"/>
          <w:sz w:val="20"/>
          <w:szCs w:val="14"/>
        </w:rPr>
      </w:pPr>
      <w:r w:rsidRPr="00A61BAB">
        <w:rPr>
          <w:rFonts w:ascii="Times New Roman" w:hAnsi="Times New Roman" w:cs="Times New Roman"/>
          <w:sz w:val="20"/>
          <w:szCs w:val="14"/>
        </w:rPr>
        <w:t>(на конец года)</w:t>
      </w:r>
    </w:p>
    <w:tbl>
      <w:tblPr>
        <w:tblW w:w="4911" w:type="pct"/>
        <w:jc w:val="center"/>
        <w:tblInd w:w="-2101" w:type="dxa"/>
        <w:tblLayout w:type="fixed"/>
        <w:tblCellMar>
          <w:left w:w="0" w:type="dxa"/>
          <w:right w:w="0" w:type="dxa"/>
        </w:tblCellMar>
        <w:tblLook w:val="0000" w:firstRow="0" w:lastRow="0" w:firstColumn="0" w:lastColumn="0" w:noHBand="0" w:noVBand="0"/>
      </w:tblPr>
      <w:tblGrid>
        <w:gridCol w:w="6615"/>
        <w:gridCol w:w="1305"/>
        <w:gridCol w:w="1276"/>
      </w:tblGrid>
      <w:tr w:rsidR="00644BE0" w:rsidRPr="00160F56" w:rsidTr="00FE63FD">
        <w:trPr>
          <w:cantSplit/>
          <w:trHeight w:val="397"/>
          <w:jc w:val="center"/>
        </w:trPr>
        <w:tc>
          <w:tcPr>
            <w:tcW w:w="4652" w:type="dxa"/>
            <w:tcBorders>
              <w:top w:val="single" w:sz="6" w:space="0" w:color="auto"/>
              <w:bottom w:val="single" w:sz="6" w:space="0" w:color="auto"/>
              <w:right w:val="single" w:sz="6" w:space="0" w:color="auto"/>
            </w:tcBorders>
          </w:tcPr>
          <w:p w:rsidR="00644BE0" w:rsidRPr="00160F56" w:rsidRDefault="00644BE0" w:rsidP="00FE63FD">
            <w:pPr>
              <w:spacing w:before="120" w:after="0" w:line="240" w:lineRule="auto"/>
              <w:jc w:val="center"/>
              <w:rPr>
                <w:rFonts w:ascii="Times New Roman" w:hAnsi="Times New Roman" w:cs="Times New Roman"/>
                <w:sz w:val="20"/>
                <w:szCs w:val="20"/>
              </w:rPr>
            </w:pPr>
          </w:p>
        </w:tc>
        <w:tc>
          <w:tcPr>
            <w:tcW w:w="918" w:type="dxa"/>
            <w:tcBorders>
              <w:top w:val="single" w:sz="6" w:space="0" w:color="auto"/>
              <w:bottom w:val="single" w:sz="6" w:space="0" w:color="auto"/>
              <w:right w:val="single" w:sz="6" w:space="0" w:color="auto"/>
            </w:tcBorders>
          </w:tcPr>
          <w:p w:rsidR="00644BE0" w:rsidRPr="00160F56" w:rsidRDefault="00644BE0" w:rsidP="00FE63FD">
            <w:pPr>
              <w:spacing w:before="120" w:after="0" w:line="240" w:lineRule="auto"/>
              <w:jc w:val="center"/>
              <w:rPr>
                <w:rFonts w:ascii="Times New Roman" w:hAnsi="Times New Roman" w:cs="Times New Roman"/>
                <w:sz w:val="20"/>
                <w:szCs w:val="20"/>
              </w:rPr>
            </w:pPr>
            <w:r w:rsidRPr="00160F56">
              <w:rPr>
                <w:rFonts w:ascii="Times New Roman" w:hAnsi="Times New Roman" w:cs="Times New Roman"/>
                <w:sz w:val="20"/>
                <w:szCs w:val="20"/>
              </w:rPr>
              <w:t>2019</w:t>
            </w:r>
          </w:p>
        </w:tc>
        <w:tc>
          <w:tcPr>
            <w:tcW w:w="897" w:type="dxa"/>
            <w:tcBorders>
              <w:top w:val="single" w:sz="6" w:space="0" w:color="auto"/>
              <w:left w:val="single" w:sz="6" w:space="0" w:color="auto"/>
              <w:bottom w:val="single" w:sz="6" w:space="0" w:color="auto"/>
              <w:right w:val="single" w:sz="6" w:space="0" w:color="auto"/>
            </w:tcBorders>
          </w:tcPr>
          <w:p w:rsidR="00644BE0" w:rsidRPr="00160F56" w:rsidRDefault="00644BE0" w:rsidP="00FE63FD">
            <w:pPr>
              <w:spacing w:before="120" w:after="0" w:line="240" w:lineRule="auto"/>
              <w:jc w:val="center"/>
              <w:rPr>
                <w:rFonts w:ascii="Times New Roman" w:hAnsi="Times New Roman" w:cs="Times New Roman"/>
                <w:sz w:val="20"/>
                <w:szCs w:val="20"/>
              </w:rPr>
            </w:pPr>
            <w:r w:rsidRPr="00160F56">
              <w:rPr>
                <w:rFonts w:ascii="Times New Roman" w:hAnsi="Times New Roman" w:cs="Times New Roman"/>
                <w:sz w:val="20"/>
                <w:szCs w:val="20"/>
              </w:rPr>
              <w:t>2020</w:t>
            </w:r>
          </w:p>
        </w:tc>
      </w:tr>
      <w:tr w:rsidR="00644BE0" w:rsidRPr="00160F56" w:rsidTr="00FE63FD">
        <w:trPr>
          <w:cantSplit/>
          <w:trHeight w:val="397"/>
          <w:jc w:val="center"/>
        </w:trPr>
        <w:tc>
          <w:tcPr>
            <w:tcW w:w="4652" w:type="dxa"/>
            <w:tcBorders>
              <w:right w:val="single" w:sz="6" w:space="0" w:color="auto"/>
            </w:tcBorders>
            <w:vAlign w:val="bottom"/>
          </w:tcPr>
          <w:p w:rsidR="00644BE0" w:rsidRPr="00160F56" w:rsidRDefault="00644BE0" w:rsidP="00FE63FD">
            <w:pPr>
              <w:spacing w:before="120" w:after="0" w:line="240" w:lineRule="auto"/>
              <w:rPr>
                <w:rFonts w:ascii="Times New Roman" w:hAnsi="Times New Roman" w:cs="Times New Roman"/>
                <w:b/>
                <w:bCs/>
                <w:sz w:val="20"/>
                <w:szCs w:val="20"/>
              </w:rPr>
            </w:pPr>
            <w:r w:rsidRPr="00160F56">
              <w:rPr>
                <w:rFonts w:ascii="Times New Roman" w:hAnsi="Times New Roman" w:cs="Times New Roman"/>
                <w:b/>
                <w:bCs/>
                <w:sz w:val="20"/>
                <w:szCs w:val="20"/>
              </w:rPr>
              <w:t>Грузовые причалы</w:t>
            </w:r>
            <w:r w:rsidRPr="00160F56">
              <w:rPr>
                <w:rFonts w:ascii="Times New Roman" w:hAnsi="Times New Roman" w:cs="Times New Roman"/>
                <w:sz w:val="20"/>
                <w:szCs w:val="20"/>
              </w:rPr>
              <w:t>:</w:t>
            </w:r>
          </w:p>
        </w:tc>
        <w:tc>
          <w:tcPr>
            <w:tcW w:w="918" w:type="dxa"/>
            <w:tcBorders>
              <w:right w:val="single" w:sz="6" w:space="0" w:color="auto"/>
            </w:tcBorders>
            <w:vAlign w:val="bottom"/>
          </w:tcPr>
          <w:p w:rsidR="00644BE0" w:rsidRPr="00160F56" w:rsidRDefault="00644BE0" w:rsidP="00FE63FD">
            <w:pPr>
              <w:pStyle w:val="21"/>
              <w:spacing w:before="120" w:after="0"/>
              <w:ind w:left="0" w:right="113"/>
              <w:jc w:val="right"/>
              <w:rPr>
                <w:rFonts w:ascii="Times New Roman" w:hAnsi="Times New Roman" w:cs="Times New Roman"/>
              </w:rPr>
            </w:pPr>
          </w:p>
        </w:tc>
        <w:tc>
          <w:tcPr>
            <w:tcW w:w="897" w:type="dxa"/>
            <w:tcBorders>
              <w:left w:val="single" w:sz="6" w:space="0" w:color="auto"/>
              <w:right w:val="single" w:sz="6" w:space="0" w:color="auto"/>
            </w:tcBorders>
            <w:vAlign w:val="bottom"/>
          </w:tcPr>
          <w:p w:rsidR="00644BE0" w:rsidRPr="00160F56" w:rsidRDefault="00644BE0" w:rsidP="00FE63FD">
            <w:pPr>
              <w:pStyle w:val="21"/>
              <w:spacing w:before="120" w:after="0"/>
              <w:ind w:left="0" w:right="113"/>
              <w:jc w:val="right"/>
              <w:rPr>
                <w:rFonts w:ascii="Times New Roman" w:hAnsi="Times New Roman" w:cs="Times New Roman"/>
              </w:rPr>
            </w:pPr>
          </w:p>
        </w:tc>
      </w:tr>
      <w:tr w:rsidR="00644BE0" w:rsidRPr="00160F56" w:rsidTr="00FE63FD">
        <w:trPr>
          <w:cantSplit/>
          <w:trHeight w:val="397"/>
          <w:jc w:val="center"/>
        </w:trPr>
        <w:tc>
          <w:tcPr>
            <w:tcW w:w="4652" w:type="dxa"/>
            <w:tcBorders>
              <w:right w:val="single" w:sz="6" w:space="0" w:color="auto"/>
            </w:tcBorders>
            <w:vAlign w:val="bottom"/>
          </w:tcPr>
          <w:p w:rsidR="00644BE0" w:rsidRPr="00160F56" w:rsidRDefault="00644BE0" w:rsidP="00FE63FD">
            <w:pPr>
              <w:spacing w:before="120" w:after="0" w:line="240" w:lineRule="auto"/>
              <w:ind w:left="350"/>
              <w:rPr>
                <w:rFonts w:ascii="Times New Roman" w:hAnsi="Times New Roman" w:cs="Times New Roman"/>
                <w:sz w:val="20"/>
                <w:szCs w:val="20"/>
              </w:rPr>
            </w:pPr>
            <w:r w:rsidRPr="00160F56">
              <w:rPr>
                <w:rFonts w:ascii="Times New Roman" w:hAnsi="Times New Roman" w:cs="Times New Roman"/>
                <w:sz w:val="20"/>
                <w:szCs w:val="20"/>
              </w:rPr>
              <w:t>число</w:t>
            </w:r>
          </w:p>
        </w:tc>
        <w:tc>
          <w:tcPr>
            <w:tcW w:w="918" w:type="dxa"/>
            <w:tcBorders>
              <w:right w:val="single" w:sz="6" w:space="0" w:color="auto"/>
            </w:tcBorders>
            <w:vAlign w:val="bottom"/>
          </w:tcPr>
          <w:p w:rsidR="00644BE0" w:rsidRPr="00160F56" w:rsidRDefault="00644BE0" w:rsidP="00FE63FD">
            <w:pPr>
              <w:pStyle w:val="21"/>
              <w:spacing w:before="120" w:after="0"/>
              <w:ind w:left="0" w:right="113"/>
              <w:jc w:val="right"/>
              <w:rPr>
                <w:rFonts w:ascii="Times New Roman" w:hAnsi="Times New Roman" w:cs="Times New Roman"/>
              </w:rPr>
            </w:pPr>
            <w:r w:rsidRPr="00160F56">
              <w:rPr>
                <w:rFonts w:ascii="Times New Roman" w:hAnsi="Times New Roman" w:cs="Times New Roman"/>
              </w:rPr>
              <w:t>523</w:t>
            </w:r>
          </w:p>
        </w:tc>
        <w:tc>
          <w:tcPr>
            <w:tcW w:w="897" w:type="dxa"/>
            <w:tcBorders>
              <w:left w:val="single" w:sz="6" w:space="0" w:color="auto"/>
              <w:right w:val="single" w:sz="6" w:space="0" w:color="auto"/>
            </w:tcBorders>
            <w:vAlign w:val="bottom"/>
          </w:tcPr>
          <w:p w:rsidR="00644BE0" w:rsidRPr="00160F56" w:rsidRDefault="00644BE0" w:rsidP="00FE63FD">
            <w:pPr>
              <w:pStyle w:val="21"/>
              <w:spacing w:before="120" w:after="0"/>
              <w:ind w:left="0" w:right="113"/>
              <w:jc w:val="right"/>
              <w:rPr>
                <w:rFonts w:ascii="Times New Roman" w:hAnsi="Times New Roman" w:cs="Times New Roman"/>
              </w:rPr>
            </w:pPr>
            <w:r w:rsidRPr="00160F56">
              <w:rPr>
                <w:rFonts w:ascii="Times New Roman" w:hAnsi="Times New Roman" w:cs="Times New Roman"/>
              </w:rPr>
              <w:t>526</w:t>
            </w:r>
          </w:p>
        </w:tc>
      </w:tr>
      <w:tr w:rsidR="00644BE0" w:rsidRPr="00160F56" w:rsidTr="00FE63FD">
        <w:trPr>
          <w:cantSplit/>
          <w:trHeight w:val="397"/>
          <w:jc w:val="center"/>
        </w:trPr>
        <w:tc>
          <w:tcPr>
            <w:tcW w:w="4652" w:type="dxa"/>
            <w:tcBorders>
              <w:right w:val="single" w:sz="6" w:space="0" w:color="auto"/>
            </w:tcBorders>
            <w:vAlign w:val="bottom"/>
          </w:tcPr>
          <w:p w:rsidR="00644BE0" w:rsidRPr="00160F56" w:rsidRDefault="00644BE0" w:rsidP="001B30E6">
            <w:pPr>
              <w:spacing w:before="120" w:after="0" w:line="240" w:lineRule="auto"/>
              <w:ind w:left="340"/>
              <w:rPr>
                <w:rFonts w:ascii="Times New Roman" w:hAnsi="Times New Roman" w:cs="Times New Roman"/>
                <w:sz w:val="20"/>
                <w:szCs w:val="20"/>
              </w:rPr>
            </w:pPr>
            <w:r w:rsidRPr="00160F56">
              <w:rPr>
                <w:rFonts w:ascii="Times New Roman" w:hAnsi="Times New Roman" w:cs="Times New Roman"/>
                <w:sz w:val="20"/>
                <w:szCs w:val="20"/>
              </w:rPr>
              <w:t xml:space="preserve">протяженность, </w:t>
            </w:r>
            <w:proofErr w:type="spellStart"/>
            <w:proofErr w:type="gramStart"/>
            <w:r w:rsidRPr="00160F56">
              <w:rPr>
                <w:rFonts w:ascii="Times New Roman" w:hAnsi="Times New Roman" w:cs="Times New Roman"/>
                <w:sz w:val="20"/>
                <w:szCs w:val="20"/>
              </w:rPr>
              <w:t>тыс</w:t>
            </w:r>
            <w:proofErr w:type="spellEnd"/>
            <w:proofErr w:type="gramEnd"/>
            <w:r w:rsidRPr="00160F56">
              <w:rPr>
                <w:rFonts w:ascii="Times New Roman" w:hAnsi="Times New Roman" w:cs="Times New Roman"/>
                <w:sz w:val="20"/>
                <w:szCs w:val="20"/>
              </w:rPr>
              <w:t xml:space="preserve"> </w:t>
            </w:r>
            <w:proofErr w:type="spellStart"/>
            <w:r w:rsidRPr="00160F56">
              <w:rPr>
                <w:rFonts w:ascii="Times New Roman" w:hAnsi="Times New Roman" w:cs="Times New Roman"/>
                <w:sz w:val="20"/>
                <w:szCs w:val="20"/>
              </w:rPr>
              <w:t>пог</w:t>
            </w:r>
            <w:proofErr w:type="spellEnd"/>
            <w:r w:rsidRPr="00160F56">
              <w:rPr>
                <w:rFonts w:ascii="Times New Roman" w:hAnsi="Times New Roman" w:cs="Times New Roman"/>
                <w:sz w:val="20"/>
                <w:szCs w:val="20"/>
              </w:rPr>
              <w:t xml:space="preserve"> м</w:t>
            </w:r>
          </w:p>
        </w:tc>
        <w:tc>
          <w:tcPr>
            <w:tcW w:w="918" w:type="dxa"/>
            <w:tcBorders>
              <w:right w:val="single" w:sz="6" w:space="0" w:color="auto"/>
            </w:tcBorders>
            <w:vAlign w:val="bottom"/>
          </w:tcPr>
          <w:p w:rsidR="00644BE0" w:rsidRPr="00160F56" w:rsidRDefault="00644BE0" w:rsidP="00FE63FD">
            <w:pPr>
              <w:pStyle w:val="21"/>
              <w:spacing w:before="120" w:after="0"/>
              <w:ind w:left="0" w:right="113"/>
              <w:jc w:val="right"/>
              <w:rPr>
                <w:rFonts w:ascii="Times New Roman" w:hAnsi="Times New Roman" w:cs="Times New Roman"/>
              </w:rPr>
            </w:pPr>
            <w:r w:rsidRPr="00160F56">
              <w:rPr>
                <w:rFonts w:ascii="Times New Roman" w:hAnsi="Times New Roman" w:cs="Times New Roman"/>
              </w:rPr>
              <w:t>70,0</w:t>
            </w:r>
          </w:p>
        </w:tc>
        <w:tc>
          <w:tcPr>
            <w:tcW w:w="897" w:type="dxa"/>
            <w:tcBorders>
              <w:left w:val="single" w:sz="6" w:space="0" w:color="auto"/>
              <w:right w:val="single" w:sz="6" w:space="0" w:color="auto"/>
            </w:tcBorders>
            <w:vAlign w:val="bottom"/>
          </w:tcPr>
          <w:p w:rsidR="00644BE0" w:rsidRPr="00160F56" w:rsidRDefault="00644BE0" w:rsidP="00FE63FD">
            <w:pPr>
              <w:pStyle w:val="21"/>
              <w:spacing w:before="120" w:after="0"/>
              <w:ind w:left="0" w:right="113"/>
              <w:jc w:val="right"/>
              <w:rPr>
                <w:rFonts w:ascii="Times New Roman" w:hAnsi="Times New Roman" w:cs="Times New Roman"/>
              </w:rPr>
            </w:pPr>
            <w:r w:rsidRPr="00160F56">
              <w:rPr>
                <w:rFonts w:ascii="Times New Roman" w:hAnsi="Times New Roman" w:cs="Times New Roman"/>
              </w:rPr>
              <w:t>69,9</w:t>
            </w:r>
          </w:p>
        </w:tc>
      </w:tr>
      <w:tr w:rsidR="00644BE0" w:rsidRPr="00160F56" w:rsidTr="00FE63FD">
        <w:trPr>
          <w:cantSplit/>
          <w:trHeight w:val="397"/>
          <w:jc w:val="center"/>
        </w:trPr>
        <w:tc>
          <w:tcPr>
            <w:tcW w:w="4652" w:type="dxa"/>
            <w:tcBorders>
              <w:right w:val="single" w:sz="6" w:space="0" w:color="auto"/>
            </w:tcBorders>
            <w:vAlign w:val="bottom"/>
          </w:tcPr>
          <w:p w:rsidR="00644BE0" w:rsidRPr="00160F56" w:rsidRDefault="00644BE0" w:rsidP="00FE63FD">
            <w:pPr>
              <w:spacing w:before="120" w:after="0" w:line="240" w:lineRule="auto"/>
              <w:rPr>
                <w:rFonts w:ascii="Times New Roman" w:hAnsi="Times New Roman" w:cs="Times New Roman"/>
                <w:b/>
                <w:bCs/>
                <w:sz w:val="20"/>
                <w:szCs w:val="20"/>
              </w:rPr>
            </w:pPr>
            <w:r w:rsidRPr="00160F56">
              <w:rPr>
                <w:rFonts w:ascii="Times New Roman" w:hAnsi="Times New Roman" w:cs="Times New Roman"/>
                <w:b/>
                <w:bCs/>
                <w:sz w:val="20"/>
                <w:szCs w:val="20"/>
              </w:rPr>
              <w:t>Пассажирские причалы</w:t>
            </w:r>
            <w:r w:rsidRPr="00160F56">
              <w:rPr>
                <w:rFonts w:ascii="Times New Roman" w:hAnsi="Times New Roman" w:cs="Times New Roman"/>
                <w:sz w:val="20"/>
                <w:szCs w:val="20"/>
              </w:rPr>
              <w:t>:</w:t>
            </w:r>
          </w:p>
        </w:tc>
        <w:tc>
          <w:tcPr>
            <w:tcW w:w="918" w:type="dxa"/>
            <w:tcBorders>
              <w:right w:val="single" w:sz="6" w:space="0" w:color="auto"/>
            </w:tcBorders>
            <w:vAlign w:val="bottom"/>
          </w:tcPr>
          <w:p w:rsidR="00644BE0" w:rsidRPr="00160F56" w:rsidRDefault="00644BE0" w:rsidP="00FE63FD">
            <w:pPr>
              <w:pStyle w:val="21"/>
              <w:spacing w:before="120" w:after="0"/>
              <w:ind w:left="0" w:right="113"/>
              <w:jc w:val="right"/>
              <w:rPr>
                <w:rFonts w:ascii="Times New Roman" w:hAnsi="Times New Roman" w:cs="Times New Roman"/>
              </w:rPr>
            </w:pPr>
          </w:p>
        </w:tc>
        <w:tc>
          <w:tcPr>
            <w:tcW w:w="897" w:type="dxa"/>
            <w:tcBorders>
              <w:left w:val="single" w:sz="6" w:space="0" w:color="auto"/>
              <w:right w:val="single" w:sz="6" w:space="0" w:color="auto"/>
            </w:tcBorders>
            <w:vAlign w:val="bottom"/>
          </w:tcPr>
          <w:p w:rsidR="00644BE0" w:rsidRPr="00160F56" w:rsidRDefault="00644BE0" w:rsidP="00FE63FD">
            <w:pPr>
              <w:pStyle w:val="21"/>
              <w:spacing w:before="120" w:after="0"/>
              <w:ind w:left="0" w:right="113"/>
              <w:jc w:val="right"/>
              <w:rPr>
                <w:rFonts w:ascii="Times New Roman" w:hAnsi="Times New Roman" w:cs="Times New Roman"/>
              </w:rPr>
            </w:pPr>
          </w:p>
        </w:tc>
      </w:tr>
      <w:tr w:rsidR="00644BE0" w:rsidRPr="00160F56" w:rsidTr="00FE63FD">
        <w:trPr>
          <w:cantSplit/>
          <w:trHeight w:val="397"/>
          <w:jc w:val="center"/>
        </w:trPr>
        <w:tc>
          <w:tcPr>
            <w:tcW w:w="4652" w:type="dxa"/>
            <w:tcBorders>
              <w:right w:val="single" w:sz="6" w:space="0" w:color="auto"/>
            </w:tcBorders>
            <w:vAlign w:val="bottom"/>
          </w:tcPr>
          <w:p w:rsidR="00644BE0" w:rsidRPr="00160F56" w:rsidRDefault="00644BE0" w:rsidP="00FE63FD">
            <w:pPr>
              <w:spacing w:before="120" w:after="0" w:line="240" w:lineRule="auto"/>
              <w:ind w:left="340"/>
              <w:rPr>
                <w:rFonts w:ascii="Times New Roman" w:hAnsi="Times New Roman" w:cs="Times New Roman"/>
                <w:sz w:val="20"/>
                <w:szCs w:val="20"/>
              </w:rPr>
            </w:pPr>
            <w:r w:rsidRPr="00160F56">
              <w:rPr>
                <w:rFonts w:ascii="Times New Roman" w:hAnsi="Times New Roman" w:cs="Times New Roman"/>
                <w:sz w:val="20"/>
                <w:szCs w:val="20"/>
              </w:rPr>
              <w:t>число</w:t>
            </w:r>
          </w:p>
        </w:tc>
        <w:tc>
          <w:tcPr>
            <w:tcW w:w="918" w:type="dxa"/>
            <w:tcBorders>
              <w:right w:val="single" w:sz="6" w:space="0" w:color="auto"/>
            </w:tcBorders>
            <w:vAlign w:val="bottom"/>
          </w:tcPr>
          <w:p w:rsidR="00644BE0" w:rsidRPr="00160F56" w:rsidRDefault="00644BE0" w:rsidP="00FE63FD">
            <w:pPr>
              <w:pStyle w:val="21"/>
              <w:spacing w:before="120" w:after="0"/>
              <w:ind w:left="0" w:right="113"/>
              <w:jc w:val="right"/>
              <w:rPr>
                <w:rFonts w:ascii="Times New Roman" w:hAnsi="Times New Roman" w:cs="Times New Roman"/>
              </w:rPr>
            </w:pPr>
            <w:r w:rsidRPr="00160F56">
              <w:rPr>
                <w:rFonts w:ascii="Times New Roman" w:hAnsi="Times New Roman" w:cs="Times New Roman"/>
              </w:rPr>
              <w:t>440</w:t>
            </w:r>
          </w:p>
        </w:tc>
        <w:tc>
          <w:tcPr>
            <w:tcW w:w="897" w:type="dxa"/>
            <w:tcBorders>
              <w:left w:val="single" w:sz="6" w:space="0" w:color="auto"/>
              <w:right w:val="single" w:sz="6" w:space="0" w:color="auto"/>
            </w:tcBorders>
            <w:vAlign w:val="bottom"/>
          </w:tcPr>
          <w:p w:rsidR="00644BE0" w:rsidRPr="00160F56" w:rsidRDefault="00644BE0" w:rsidP="00FE63FD">
            <w:pPr>
              <w:pStyle w:val="21"/>
              <w:spacing w:before="120" w:after="0"/>
              <w:ind w:left="0" w:right="113"/>
              <w:jc w:val="right"/>
              <w:rPr>
                <w:rFonts w:ascii="Times New Roman" w:hAnsi="Times New Roman" w:cs="Times New Roman"/>
              </w:rPr>
            </w:pPr>
            <w:r w:rsidRPr="00160F56">
              <w:rPr>
                <w:rFonts w:ascii="Times New Roman" w:hAnsi="Times New Roman" w:cs="Times New Roman"/>
              </w:rPr>
              <w:t>439</w:t>
            </w:r>
          </w:p>
        </w:tc>
      </w:tr>
      <w:tr w:rsidR="00644BE0" w:rsidRPr="00160F56" w:rsidTr="00FE63FD">
        <w:trPr>
          <w:cantSplit/>
          <w:trHeight w:val="397"/>
          <w:jc w:val="center"/>
        </w:trPr>
        <w:tc>
          <w:tcPr>
            <w:tcW w:w="4652" w:type="dxa"/>
            <w:tcBorders>
              <w:right w:val="single" w:sz="6" w:space="0" w:color="auto"/>
            </w:tcBorders>
            <w:vAlign w:val="bottom"/>
          </w:tcPr>
          <w:p w:rsidR="00644BE0" w:rsidRPr="00160F56" w:rsidRDefault="00644BE0" w:rsidP="001B30E6">
            <w:pPr>
              <w:spacing w:before="120" w:after="0" w:line="240" w:lineRule="auto"/>
              <w:ind w:left="340"/>
              <w:rPr>
                <w:rFonts w:ascii="Times New Roman" w:hAnsi="Times New Roman" w:cs="Times New Roman"/>
                <w:sz w:val="20"/>
                <w:szCs w:val="20"/>
              </w:rPr>
            </w:pPr>
            <w:r w:rsidRPr="00160F56">
              <w:rPr>
                <w:rFonts w:ascii="Times New Roman" w:hAnsi="Times New Roman" w:cs="Times New Roman"/>
                <w:sz w:val="20"/>
                <w:szCs w:val="20"/>
              </w:rPr>
              <w:t xml:space="preserve">протяженность, </w:t>
            </w:r>
            <w:proofErr w:type="spellStart"/>
            <w:proofErr w:type="gramStart"/>
            <w:r w:rsidRPr="00160F56">
              <w:rPr>
                <w:rFonts w:ascii="Times New Roman" w:hAnsi="Times New Roman" w:cs="Times New Roman"/>
                <w:sz w:val="20"/>
                <w:szCs w:val="20"/>
              </w:rPr>
              <w:t>тыс</w:t>
            </w:r>
            <w:proofErr w:type="spellEnd"/>
            <w:proofErr w:type="gramEnd"/>
            <w:r w:rsidRPr="00160F56">
              <w:rPr>
                <w:rFonts w:ascii="Times New Roman" w:hAnsi="Times New Roman" w:cs="Times New Roman"/>
                <w:sz w:val="20"/>
                <w:szCs w:val="20"/>
              </w:rPr>
              <w:t xml:space="preserve"> </w:t>
            </w:r>
            <w:proofErr w:type="spellStart"/>
            <w:r w:rsidRPr="00160F56">
              <w:rPr>
                <w:rFonts w:ascii="Times New Roman" w:hAnsi="Times New Roman" w:cs="Times New Roman"/>
                <w:sz w:val="20"/>
                <w:szCs w:val="20"/>
              </w:rPr>
              <w:t>пог</w:t>
            </w:r>
            <w:proofErr w:type="spellEnd"/>
            <w:r w:rsidRPr="00160F56">
              <w:rPr>
                <w:rFonts w:ascii="Times New Roman" w:hAnsi="Times New Roman" w:cs="Times New Roman"/>
                <w:sz w:val="20"/>
                <w:szCs w:val="20"/>
              </w:rPr>
              <w:t xml:space="preserve"> м</w:t>
            </w:r>
          </w:p>
        </w:tc>
        <w:tc>
          <w:tcPr>
            <w:tcW w:w="918" w:type="dxa"/>
            <w:tcBorders>
              <w:right w:val="single" w:sz="6" w:space="0" w:color="auto"/>
            </w:tcBorders>
            <w:vAlign w:val="bottom"/>
          </w:tcPr>
          <w:p w:rsidR="00644BE0" w:rsidRPr="00160F56" w:rsidRDefault="00644BE0" w:rsidP="00FE63FD">
            <w:pPr>
              <w:pStyle w:val="21"/>
              <w:spacing w:before="120" w:after="0"/>
              <w:ind w:left="0" w:right="113"/>
              <w:jc w:val="right"/>
              <w:rPr>
                <w:rFonts w:ascii="Times New Roman" w:hAnsi="Times New Roman" w:cs="Times New Roman"/>
              </w:rPr>
            </w:pPr>
            <w:r w:rsidRPr="00160F56">
              <w:rPr>
                <w:rFonts w:ascii="Times New Roman" w:hAnsi="Times New Roman" w:cs="Times New Roman"/>
              </w:rPr>
              <w:t>20,0</w:t>
            </w:r>
          </w:p>
        </w:tc>
        <w:tc>
          <w:tcPr>
            <w:tcW w:w="897" w:type="dxa"/>
            <w:tcBorders>
              <w:left w:val="single" w:sz="6" w:space="0" w:color="auto"/>
              <w:right w:val="single" w:sz="6" w:space="0" w:color="auto"/>
            </w:tcBorders>
            <w:vAlign w:val="bottom"/>
          </w:tcPr>
          <w:p w:rsidR="00644BE0" w:rsidRPr="00160F56" w:rsidRDefault="00644BE0" w:rsidP="00FE63FD">
            <w:pPr>
              <w:pStyle w:val="21"/>
              <w:spacing w:before="120" w:after="0"/>
              <w:ind w:left="0" w:right="113"/>
              <w:jc w:val="right"/>
              <w:rPr>
                <w:rFonts w:ascii="Times New Roman" w:hAnsi="Times New Roman" w:cs="Times New Roman"/>
              </w:rPr>
            </w:pPr>
            <w:r w:rsidRPr="00160F56">
              <w:rPr>
                <w:rFonts w:ascii="Times New Roman" w:hAnsi="Times New Roman" w:cs="Times New Roman"/>
              </w:rPr>
              <w:t>20,2</w:t>
            </w:r>
          </w:p>
        </w:tc>
      </w:tr>
      <w:tr w:rsidR="00644BE0" w:rsidRPr="00160F56" w:rsidTr="00FE63FD">
        <w:trPr>
          <w:cantSplit/>
          <w:trHeight w:val="397"/>
          <w:jc w:val="center"/>
        </w:trPr>
        <w:tc>
          <w:tcPr>
            <w:tcW w:w="4652" w:type="dxa"/>
            <w:tcBorders>
              <w:bottom w:val="single" w:sz="6" w:space="0" w:color="auto"/>
              <w:right w:val="single" w:sz="6" w:space="0" w:color="auto"/>
            </w:tcBorders>
            <w:vAlign w:val="bottom"/>
          </w:tcPr>
          <w:p w:rsidR="00644BE0" w:rsidRPr="00160F56" w:rsidRDefault="00644BE0" w:rsidP="00FE63FD">
            <w:pPr>
              <w:spacing w:before="120" w:after="0" w:line="240" w:lineRule="auto"/>
              <w:rPr>
                <w:rFonts w:ascii="Times New Roman" w:hAnsi="Times New Roman" w:cs="Times New Roman"/>
                <w:sz w:val="20"/>
                <w:szCs w:val="20"/>
              </w:rPr>
            </w:pPr>
            <w:r w:rsidRPr="00160F56">
              <w:rPr>
                <w:rFonts w:ascii="Times New Roman" w:hAnsi="Times New Roman" w:cs="Times New Roman"/>
                <w:b/>
                <w:sz w:val="20"/>
                <w:szCs w:val="20"/>
              </w:rPr>
              <w:t>Перегружено грузов</w:t>
            </w:r>
            <w:r w:rsidRPr="00160F56">
              <w:rPr>
                <w:rFonts w:ascii="Times New Roman" w:hAnsi="Times New Roman" w:cs="Times New Roman"/>
                <w:sz w:val="20"/>
                <w:szCs w:val="20"/>
              </w:rPr>
              <w:t xml:space="preserve">, </w:t>
            </w:r>
            <w:proofErr w:type="gramStart"/>
            <w:r w:rsidRPr="00160F56">
              <w:rPr>
                <w:rFonts w:ascii="Times New Roman" w:hAnsi="Times New Roman" w:cs="Times New Roman"/>
                <w:sz w:val="20"/>
                <w:szCs w:val="20"/>
              </w:rPr>
              <w:t>млн</w:t>
            </w:r>
            <w:proofErr w:type="gramEnd"/>
            <w:r w:rsidRPr="00160F56">
              <w:rPr>
                <w:rFonts w:ascii="Times New Roman" w:hAnsi="Times New Roman" w:cs="Times New Roman"/>
                <w:sz w:val="20"/>
                <w:szCs w:val="20"/>
              </w:rPr>
              <w:t xml:space="preserve"> т</w:t>
            </w:r>
            <w:r w:rsidR="001B30E6">
              <w:rPr>
                <w:rFonts w:ascii="Times New Roman" w:hAnsi="Times New Roman" w:cs="Times New Roman"/>
                <w:sz w:val="20"/>
                <w:szCs w:val="20"/>
              </w:rPr>
              <w:t>онн</w:t>
            </w:r>
          </w:p>
        </w:tc>
        <w:tc>
          <w:tcPr>
            <w:tcW w:w="918" w:type="dxa"/>
            <w:tcBorders>
              <w:bottom w:val="single" w:sz="6" w:space="0" w:color="auto"/>
              <w:right w:val="single" w:sz="6" w:space="0" w:color="auto"/>
            </w:tcBorders>
            <w:vAlign w:val="bottom"/>
          </w:tcPr>
          <w:p w:rsidR="00644BE0" w:rsidRPr="00160F56" w:rsidRDefault="00644BE0" w:rsidP="00FE63FD">
            <w:pPr>
              <w:pStyle w:val="21"/>
              <w:spacing w:before="120" w:after="0"/>
              <w:ind w:left="0" w:right="113"/>
              <w:jc w:val="right"/>
              <w:rPr>
                <w:rFonts w:ascii="Times New Roman" w:hAnsi="Times New Roman" w:cs="Times New Roman"/>
              </w:rPr>
            </w:pPr>
            <w:r w:rsidRPr="00160F56">
              <w:rPr>
                <w:rFonts w:ascii="Times New Roman" w:hAnsi="Times New Roman" w:cs="Times New Roman"/>
              </w:rPr>
              <w:t>126,5</w:t>
            </w:r>
          </w:p>
        </w:tc>
        <w:tc>
          <w:tcPr>
            <w:tcW w:w="897" w:type="dxa"/>
            <w:tcBorders>
              <w:left w:val="single" w:sz="6" w:space="0" w:color="auto"/>
              <w:bottom w:val="single" w:sz="6" w:space="0" w:color="auto"/>
              <w:right w:val="single" w:sz="6" w:space="0" w:color="auto"/>
            </w:tcBorders>
            <w:vAlign w:val="bottom"/>
          </w:tcPr>
          <w:p w:rsidR="00644BE0" w:rsidRPr="00160F56" w:rsidRDefault="00644BE0" w:rsidP="00FE63FD">
            <w:pPr>
              <w:pStyle w:val="21"/>
              <w:spacing w:before="120" w:after="0"/>
              <w:ind w:left="0" w:right="113"/>
              <w:jc w:val="right"/>
              <w:rPr>
                <w:rFonts w:ascii="Times New Roman" w:hAnsi="Times New Roman" w:cs="Times New Roman"/>
              </w:rPr>
            </w:pPr>
            <w:r w:rsidRPr="00160F56">
              <w:rPr>
                <w:rFonts w:ascii="Times New Roman" w:hAnsi="Times New Roman" w:cs="Times New Roman"/>
              </w:rPr>
              <w:t>123,6</w:t>
            </w:r>
          </w:p>
        </w:tc>
      </w:tr>
    </w:tbl>
    <w:p w:rsidR="00644BE0" w:rsidRPr="00FE63FD" w:rsidRDefault="00644BE0" w:rsidP="00644BE0">
      <w:pPr>
        <w:spacing w:before="60"/>
        <w:jc w:val="both"/>
        <w:rPr>
          <w:rFonts w:ascii="Times New Roman" w:hAnsi="Times New Roman" w:cs="Times New Roman"/>
          <w:bCs/>
          <w:sz w:val="18"/>
          <w:szCs w:val="12"/>
        </w:rPr>
      </w:pPr>
      <w:r w:rsidRPr="00FE63FD">
        <w:rPr>
          <w:rFonts w:ascii="Times New Roman" w:hAnsi="Times New Roman" w:cs="Times New Roman"/>
          <w:bCs/>
          <w:sz w:val="18"/>
          <w:szCs w:val="12"/>
          <w:vertAlign w:val="superscript"/>
        </w:rPr>
        <w:t>1)</w:t>
      </w:r>
      <w:r w:rsidRPr="00FE63FD">
        <w:rPr>
          <w:rFonts w:ascii="Times New Roman" w:hAnsi="Times New Roman" w:cs="Times New Roman"/>
          <w:bCs/>
          <w:sz w:val="18"/>
          <w:szCs w:val="12"/>
        </w:rPr>
        <w:t>  По организациям всех видов экономической деятельности.</w:t>
      </w:r>
    </w:p>
    <w:p w:rsidR="00644BE0" w:rsidRPr="00FE63FD" w:rsidRDefault="00644BE0" w:rsidP="00644BE0">
      <w:pPr>
        <w:pageBreakBefore/>
        <w:tabs>
          <w:tab w:val="center" w:pos="6634"/>
        </w:tabs>
        <w:jc w:val="center"/>
        <w:rPr>
          <w:rFonts w:ascii="Times New Roman" w:hAnsi="Times New Roman" w:cs="Times New Roman"/>
          <w:b/>
          <w:sz w:val="24"/>
          <w:szCs w:val="20"/>
          <w:vertAlign w:val="superscript"/>
        </w:rPr>
      </w:pPr>
      <w:r w:rsidRPr="00FE63FD">
        <w:rPr>
          <w:rFonts w:ascii="Times New Roman" w:hAnsi="Times New Roman" w:cs="Times New Roman"/>
          <w:b/>
          <w:sz w:val="24"/>
          <w:szCs w:val="20"/>
        </w:rPr>
        <w:lastRenderedPageBreak/>
        <w:t>ВОЗДУШНЫЙ ТРАНСПОРТ</w:t>
      </w:r>
    </w:p>
    <w:p w:rsidR="00644BE0" w:rsidRPr="00FE63FD" w:rsidRDefault="00FE63FD" w:rsidP="00FE63FD">
      <w:pPr>
        <w:spacing w:after="0" w:line="240" w:lineRule="auto"/>
        <w:jc w:val="both"/>
        <w:rPr>
          <w:rFonts w:ascii="Times New Roman" w:hAnsi="Times New Roman" w:cs="Times New Roman"/>
          <w:b/>
          <w:sz w:val="24"/>
          <w:szCs w:val="20"/>
        </w:rPr>
      </w:pPr>
      <w:r>
        <w:rPr>
          <w:rFonts w:ascii="Times New Roman" w:hAnsi="Times New Roman" w:cs="Times New Roman"/>
          <w:sz w:val="24"/>
          <w:szCs w:val="20"/>
        </w:rPr>
        <w:tab/>
      </w:r>
      <w:r w:rsidR="00644BE0" w:rsidRPr="00FE63FD">
        <w:rPr>
          <w:rFonts w:ascii="Times New Roman" w:hAnsi="Times New Roman" w:cs="Times New Roman"/>
          <w:sz w:val="24"/>
          <w:szCs w:val="20"/>
        </w:rPr>
        <w:t>Во всех таблицах раздела информация приведена по данным Росавиации.</w:t>
      </w:r>
    </w:p>
    <w:p w:rsidR="00644BE0" w:rsidRPr="00FE63FD" w:rsidRDefault="00FE63FD" w:rsidP="00FE63FD">
      <w:pPr>
        <w:spacing w:after="0" w:line="240" w:lineRule="auto"/>
        <w:jc w:val="both"/>
        <w:rPr>
          <w:rFonts w:ascii="Times New Roman" w:hAnsi="Times New Roman" w:cs="Times New Roman"/>
          <w:sz w:val="24"/>
          <w:szCs w:val="20"/>
        </w:rPr>
      </w:pPr>
      <w:r>
        <w:rPr>
          <w:rFonts w:ascii="Times New Roman" w:hAnsi="Times New Roman" w:cs="Times New Roman"/>
          <w:b/>
          <w:sz w:val="24"/>
          <w:szCs w:val="20"/>
        </w:rPr>
        <w:tab/>
      </w:r>
      <w:r w:rsidR="00644BE0" w:rsidRPr="00FE63FD">
        <w:rPr>
          <w:rFonts w:ascii="Times New Roman" w:hAnsi="Times New Roman" w:cs="Times New Roman"/>
          <w:b/>
          <w:sz w:val="24"/>
          <w:szCs w:val="20"/>
        </w:rPr>
        <w:t>Количество воздушных судов</w:t>
      </w:r>
      <w:r w:rsidR="00644BE0" w:rsidRPr="00FE63FD">
        <w:rPr>
          <w:rFonts w:ascii="Times New Roman" w:hAnsi="Times New Roman" w:cs="Times New Roman"/>
          <w:sz w:val="24"/>
          <w:szCs w:val="20"/>
        </w:rPr>
        <w:t xml:space="preserve"> отражает общее количество воздушных судов каждого типа, находящихся на балансе организации на конец отчетного периода с учетом поступивших на баланс и выбывших воздушных судов.</w:t>
      </w:r>
    </w:p>
    <w:p w:rsidR="00644BE0" w:rsidRPr="00FE63FD" w:rsidRDefault="00FE63FD" w:rsidP="00FE63FD">
      <w:pPr>
        <w:spacing w:after="0" w:line="240" w:lineRule="auto"/>
        <w:jc w:val="both"/>
        <w:rPr>
          <w:rFonts w:ascii="Times New Roman" w:hAnsi="Times New Roman" w:cs="Times New Roman"/>
          <w:sz w:val="24"/>
          <w:szCs w:val="20"/>
        </w:rPr>
      </w:pPr>
      <w:r>
        <w:rPr>
          <w:rFonts w:ascii="Times New Roman" w:hAnsi="Times New Roman" w:cs="Times New Roman"/>
          <w:b/>
          <w:bCs/>
          <w:sz w:val="24"/>
          <w:szCs w:val="20"/>
        </w:rPr>
        <w:tab/>
      </w:r>
      <w:r w:rsidR="00644BE0" w:rsidRPr="00FE63FD">
        <w:rPr>
          <w:rFonts w:ascii="Times New Roman" w:hAnsi="Times New Roman" w:cs="Times New Roman"/>
          <w:b/>
          <w:bCs/>
          <w:sz w:val="24"/>
          <w:szCs w:val="20"/>
        </w:rPr>
        <w:t>Регулярные перевозчики на воздушном транспорте</w:t>
      </w:r>
      <w:r w:rsidR="00644BE0" w:rsidRPr="00FE63FD">
        <w:rPr>
          <w:rFonts w:ascii="Times New Roman" w:hAnsi="Times New Roman" w:cs="Times New Roman"/>
          <w:sz w:val="24"/>
          <w:szCs w:val="20"/>
        </w:rPr>
        <w:t xml:space="preserve"> – организации, осуществляющие коммерческие перевозки пассажиров, грузов и почты, а также авиационные работы по обслуживанию отраслей экономики на регулярной </w:t>
      </w:r>
      <w:r w:rsidR="00D8568B" w:rsidRPr="00D8568B">
        <w:rPr>
          <w:rFonts w:ascii="Times New Roman" w:hAnsi="Times New Roman" w:cs="Times New Roman"/>
          <w:sz w:val="24"/>
          <w:szCs w:val="20"/>
        </w:rPr>
        <w:br/>
      </w:r>
      <w:r w:rsidR="00644BE0" w:rsidRPr="00FE63FD">
        <w:rPr>
          <w:rFonts w:ascii="Times New Roman" w:hAnsi="Times New Roman" w:cs="Times New Roman"/>
          <w:sz w:val="24"/>
          <w:szCs w:val="20"/>
        </w:rPr>
        <w:t xml:space="preserve">и на нерегулярной основе. </w:t>
      </w:r>
    </w:p>
    <w:p w:rsidR="00644BE0" w:rsidRPr="00FE63FD" w:rsidRDefault="00FE63FD" w:rsidP="00FE63FD">
      <w:pPr>
        <w:spacing w:after="0" w:line="240" w:lineRule="auto"/>
        <w:jc w:val="both"/>
        <w:rPr>
          <w:rFonts w:ascii="Times New Roman" w:hAnsi="Times New Roman" w:cs="Times New Roman"/>
          <w:sz w:val="24"/>
          <w:szCs w:val="20"/>
        </w:rPr>
      </w:pPr>
      <w:r>
        <w:rPr>
          <w:rFonts w:ascii="Times New Roman" w:hAnsi="Times New Roman" w:cs="Times New Roman"/>
          <w:sz w:val="24"/>
          <w:szCs w:val="20"/>
        </w:rPr>
        <w:tab/>
      </w:r>
      <w:r w:rsidR="00644BE0" w:rsidRPr="00FE63FD">
        <w:rPr>
          <w:rFonts w:ascii="Times New Roman" w:hAnsi="Times New Roman" w:cs="Times New Roman"/>
          <w:sz w:val="24"/>
          <w:szCs w:val="20"/>
        </w:rPr>
        <w:t xml:space="preserve">К </w:t>
      </w:r>
      <w:r w:rsidR="00644BE0" w:rsidRPr="00FE63FD">
        <w:rPr>
          <w:rFonts w:ascii="Times New Roman" w:hAnsi="Times New Roman" w:cs="Times New Roman"/>
          <w:b/>
          <w:sz w:val="24"/>
          <w:szCs w:val="20"/>
        </w:rPr>
        <w:t>регулярным перевозкам</w:t>
      </w:r>
      <w:r w:rsidR="00644BE0" w:rsidRPr="00FE63FD">
        <w:rPr>
          <w:rFonts w:ascii="Times New Roman" w:hAnsi="Times New Roman" w:cs="Times New Roman"/>
          <w:sz w:val="24"/>
          <w:szCs w:val="20"/>
        </w:rPr>
        <w:t xml:space="preserve"> относятся полеты, запланированные и выполняемые </w:t>
      </w:r>
      <w:r>
        <w:rPr>
          <w:rFonts w:ascii="Times New Roman" w:hAnsi="Times New Roman" w:cs="Times New Roman"/>
          <w:sz w:val="24"/>
          <w:szCs w:val="20"/>
        </w:rPr>
        <w:br/>
      </w:r>
      <w:r w:rsidR="00644BE0" w:rsidRPr="00FE63FD">
        <w:rPr>
          <w:rFonts w:ascii="Times New Roman" w:hAnsi="Times New Roman" w:cs="Times New Roman"/>
          <w:sz w:val="24"/>
          <w:szCs w:val="20"/>
        </w:rPr>
        <w:t>в соответствии с опубликованным расписанием за плату, или достаточно частые полеты, которые поддаются определенной систематизации и доступны для общественного пользования, а также дополнительные полеты, вызванные перегрузкой регулярных рейсов.</w:t>
      </w:r>
    </w:p>
    <w:p w:rsidR="00644BE0" w:rsidRPr="00FE63FD" w:rsidRDefault="00FE63FD" w:rsidP="00FE63FD">
      <w:pPr>
        <w:spacing w:after="0" w:line="240" w:lineRule="auto"/>
        <w:jc w:val="both"/>
        <w:rPr>
          <w:rFonts w:ascii="Times New Roman" w:hAnsi="Times New Roman" w:cs="Times New Roman"/>
          <w:sz w:val="24"/>
          <w:szCs w:val="20"/>
        </w:rPr>
      </w:pPr>
      <w:r>
        <w:rPr>
          <w:rFonts w:ascii="Times New Roman" w:hAnsi="Times New Roman" w:cs="Times New Roman"/>
          <w:b/>
          <w:bCs/>
          <w:sz w:val="24"/>
          <w:szCs w:val="20"/>
        </w:rPr>
        <w:tab/>
      </w:r>
      <w:r w:rsidR="00644BE0" w:rsidRPr="00FE63FD">
        <w:rPr>
          <w:rFonts w:ascii="Times New Roman" w:hAnsi="Times New Roman" w:cs="Times New Roman"/>
          <w:b/>
          <w:bCs/>
          <w:sz w:val="24"/>
          <w:szCs w:val="20"/>
        </w:rPr>
        <w:t>Нерегулярные перевозчики на воздушном транспорте</w:t>
      </w:r>
      <w:r w:rsidR="00644BE0" w:rsidRPr="00FE63FD">
        <w:rPr>
          <w:rFonts w:ascii="Times New Roman" w:hAnsi="Times New Roman" w:cs="Times New Roman"/>
          <w:sz w:val="24"/>
          <w:szCs w:val="20"/>
        </w:rPr>
        <w:t xml:space="preserve"> – организации, осуществляющие коммерческие перевозки грузов и пассажиров и авиационные работы </w:t>
      </w:r>
      <w:r>
        <w:rPr>
          <w:rFonts w:ascii="Times New Roman" w:hAnsi="Times New Roman" w:cs="Times New Roman"/>
          <w:sz w:val="24"/>
          <w:szCs w:val="20"/>
        </w:rPr>
        <w:br/>
      </w:r>
      <w:r w:rsidR="00644BE0" w:rsidRPr="00FE63FD">
        <w:rPr>
          <w:rFonts w:ascii="Times New Roman" w:hAnsi="Times New Roman" w:cs="Times New Roman"/>
          <w:sz w:val="24"/>
          <w:szCs w:val="20"/>
        </w:rPr>
        <w:t>по обслуживанию отраслей экономики только на нерегулярной основе (чартерные (заказные) полеты, спецрейсы, туристские маршруты, не отраженные в регулярных перевозках).</w:t>
      </w:r>
    </w:p>
    <w:p w:rsidR="00644BE0" w:rsidRPr="00FE63FD" w:rsidRDefault="00FE63FD" w:rsidP="00FE63FD">
      <w:pPr>
        <w:spacing w:after="0" w:line="240" w:lineRule="auto"/>
        <w:jc w:val="both"/>
        <w:rPr>
          <w:rFonts w:ascii="Times New Roman" w:hAnsi="Times New Roman" w:cs="Times New Roman"/>
          <w:spacing w:val="-2"/>
          <w:sz w:val="24"/>
          <w:szCs w:val="20"/>
        </w:rPr>
      </w:pPr>
      <w:r>
        <w:rPr>
          <w:rFonts w:ascii="Times New Roman" w:hAnsi="Times New Roman" w:cs="Times New Roman"/>
          <w:b/>
          <w:spacing w:val="-2"/>
          <w:sz w:val="24"/>
          <w:szCs w:val="20"/>
        </w:rPr>
        <w:tab/>
      </w:r>
      <w:r w:rsidR="00644BE0" w:rsidRPr="00FE63FD">
        <w:rPr>
          <w:rFonts w:ascii="Times New Roman" w:hAnsi="Times New Roman" w:cs="Times New Roman"/>
          <w:b/>
          <w:spacing w:val="-2"/>
          <w:sz w:val="24"/>
          <w:szCs w:val="20"/>
        </w:rPr>
        <w:t>Количество перевезенных грузов</w:t>
      </w:r>
      <w:r w:rsidR="00644BE0" w:rsidRPr="00FE63FD">
        <w:rPr>
          <w:rFonts w:ascii="Times New Roman" w:hAnsi="Times New Roman" w:cs="Times New Roman"/>
          <w:spacing w:val="-2"/>
          <w:sz w:val="24"/>
          <w:szCs w:val="20"/>
        </w:rPr>
        <w:t xml:space="preserve"> </w:t>
      </w:r>
      <w:r w:rsidR="00644BE0" w:rsidRPr="00FE63FD">
        <w:rPr>
          <w:rFonts w:ascii="Times New Roman" w:hAnsi="Times New Roman" w:cs="Times New Roman"/>
          <w:bCs/>
          <w:spacing w:val="-2"/>
          <w:sz w:val="24"/>
          <w:szCs w:val="20"/>
        </w:rPr>
        <w:t xml:space="preserve">воздушным транспортом </w:t>
      </w:r>
      <w:r w:rsidR="00644BE0" w:rsidRPr="00FE63FD">
        <w:rPr>
          <w:rFonts w:ascii="Times New Roman" w:hAnsi="Times New Roman" w:cs="Times New Roman"/>
          <w:spacing w:val="-2"/>
          <w:sz w:val="24"/>
          <w:szCs w:val="20"/>
        </w:rPr>
        <w:t xml:space="preserve">исчисляется как сумма веса всех грузов, почты и платного багажа, перевезенных в отчетном периоде самолетами </w:t>
      </w:r>
      <w:r>
        <w:rPr>
          <w:rFonts w:ascii="Times New Roman" w:hAnsi="Times New Roman" w:cs="Times New Roman"/>
          <w:spacing w:val="-2"/>
          <w:sz w:val="24"/>
          <w:szCs w:val="20"/>
        </w:rPr>
        <w:br/>
      </w:r>
      <w:r w:rsidR="00644BE0" w:rsidRPr="00FE63FD">
        <w:rPr>
          <w:rFonts w:ascii="Times New Roman" w:hAnsi="Times New Roman" w:cs="Times New Roman"/>
          <w:spacing w:val="-2"/>
          <w:sz w:val="24"/>
          <w:szCs w:val="20"/>
        </w:rPr>
        <w:t>и вертолетами транспортной авиации на всех выполненных рейсах и типах воздушных судов и авиации, применяемой на работах по обслуживанию отраслей экономики. Учитывается в тонных.</w:t>
      </w:r>
    </w:p>
    <w:p w:rsidR="00644BE0" w:rsidRPr="00FE63FD" w:rsidRDefault="00FE63FD" w:rsidP="00FE63FD">
      <w:pPr>
        <w:pStyle w:val="22"/>
        <w:spacing w:before="0" w:line="240" w:lineRule="auto"/>
        <w:ind w:firstLine="0"/>
        <w:rPr>
          <w:szCs w:val="20"/>
        </w:rPr>
      </w:pPr>
      <w:r>
        <w:rPr>
          <w:szCs w:val="20"/>
        </w:rPr>
        <w:tab/>
      </w:r>
      <w:r w:rsidR="00644BE0" w:rsidRPr="00FE63FD">
        <w:rPr>
          <w:szCs w:val="20"/>
        </w:rPr>
        <w:t xml:space="preserve">Перевозки грузов учитываются по видам сообщения: </w:t>
      </w:r>
      <w:r w:rsidR="00644BE0" w:rsidRPr="00FE63FD">
        <w:rPr>
          <w:i/>
          <w:iCs/>
          <w:szCs w:val="20"/>
        </w:rPr>
        <w:t>международные перевозки, внутренние и местные</w:t>
      </w:r>
      <w:r w:rsidR="00644BE0" w:rsidRPr="00FE63FD">
        <w:rPr>
          <w:szCs w:val="20"/>
        </w:rPr>
        <w:t>.</w:t>
      </w:r>
    </w:p>
    <w:p w:rsidR="00644BE0" w:rsidRPr="00FE63FD" w:rsidRDefault="00FE63FD" w:rsidP="00FE63FD">
      <w:pPr>
        <w:spacing w:after="0" w:line="240" w:lineRule="auto"/>
        <w:jc w:val="both"/>
        <w:rPr>
          <w:rFonts w:ascii="Times New Roman" w:hAnsi="Times New Roman" w:cs="Times New Roman"/>
          <w:sz w:val="24"/>
          <w:szCs w:val="20"/>
        </w:rPr>
      </w:pPr>
      <w:r>
        <w:rPr>
          <w:rFonts w:ascii="Times New Roman" w:hAnsi="Times New Roman" w:cs="Times New Roman"/>
          <w:i/>
          <w:iCs/>
          <w:sz w:val="24"/>
          <w:szCs w:val="20"/>
        </w:rPr>
        <w:tab/>
      </w:r>
      <w:r w:rsidR="00644BE0" w:rsidRPr="00FE63FD">
        <w:rPr>
          <w:rFonts w:ascii="Times New Roman" w:hAnsi="Times New Roman" w:cs="Times New Roman"/>
          <w:i/>
          <w:iCs/>
          <w:sz w:val="24"/>
          <w:szCs w:val="20"/>
        </w:rPr>
        <w:t>Международные перевозки</w:t>
      </w:r>
      <w:r w:rsidR="00644BE0" w:rsidRPr="00FE63FD">
        <w:rPr>
          <w:rFonts w:ascii="Times New Roman" w:hAnsi="Times New Roman" w:cs="Times New Roman"/>
          <w:sz w:val="24"/>
          <w:szCs w:val="20"/>
        </w:rPr>
        <w:t xml:space="preserve"> – один или несколько пунктов рейса находятся </w:t>
      </w:r>
      <w:r>
        <w:rPr>
          <w:rFonts w:ascii="Times New Roman" w:hAnsi="Times New Roman" w:cs="Times New Roman"/>
          <w:sz w:val="24"/>
          <w:szCs w:val="20"/>
        </w:rPr>
        <w:br/>
      </w:r>
      <w:r w:rsidR="00644BE0" w:rsidRPr="00FE63FD">
        <w:rPr>
          <w:rFonts w:ascii="Times New Roman" w:hAnsi="Times New Roman" w:cs="Times New Roman"/>
          <w:sz w:val="24"/>
          <w:szCs w:val="20"/>
        </w:rPr>
        <w:t>за пределами государственной границы Российской Федерации. В них включаются перевозки в страны дальнего зарубежья и страны СНГ.</w:t>
      </w:r>
    </w:p>
    <w:p w:rsidR="00644BE0" w:rsidRPr="00FE63FD" w:rsidRDefault="00FE63FD" w:rsidP="00FE63FD">
      <w:pPr>
        <w:spacing w:after="0" w:line="240" w:lineRule="auto"/>
        <w:jc w:val="both"/>
        <w:rPr>
          <w:rFonts w:ascii="Times New Roman" w:hAnsi="Times New Roman" w:cs="Times New Roman"/>
          <w:sz w:val="24"/>
          <w:szCs w:val="20"/>
        </w:rPr>
      </w:pPr>
      <w:r>
        <w:rPr>
          <w:rFonts w:ascii="Times New Roman" w:hAnsi="Times New Roman" w:cs="Times New Roman"/>
          <w:i/>
          <w:iCs/>
          <w:sz w:val="24"/>
          <w:szCs w:val="20"/>
        </w:rPr>
        <w:tab/>
      </w:r>
      <w:r w:rsidR="00644BE0" w:rsidRPr="00FE63FD">
        <w:rPr>
          <w:rFonts w:ascii="Times New Roman" w:hAnsi="Times New Roman" w:cs="Times New Roman"/>
          <w:i/>
          <w:iCs/>
          <w:sz w:val="24"/>
          <w:szCs w:val="20"/>
        </w:rPr>
        <w:t>Внутренние перевозки</w:t>
      </w:r>
      <w:r w:rsidR="00644BE0" w:rsidRPr="00FE63FD">
        <w:rPr>
          <w:rFonts w:ascii="Times New Roman" w:hAnsi="Times New Roman" w:cs="Times New Roman"/>
          <w:sz w:val="24"/>
          <w:szCs w:val="20"/>
        </w:rPr>
        <w:t xml:space="preserve"> - перевозки между пунктами рейса, расположенными </w:t>
      </w:r>
      <w:r>
        <w:rPr>
          <w:rFonts w:ascii="Times New Roman" w:hAnsi="Times New Roman" w:cs="Times New Roman"/>
          <w:sz w:val="24"/>
          <w:szCs w:val="20"/>
        </w:rPr>
        <w:br/>
      </w:r>
      <w:r w:rsidR="00644BE0" w:rsidRPr="00FE63FD">
        <w:rPr>
          <w:rFonts w:ascii="Times New Roman" w:hAnsi="Times New Roman" w:cs="Times New Roman"/>
          <w:sz w:val="24"/>
          <w:szCs w:val="20"/>
        </w:rPr>
        <w:t>в пределах территориальных границ Российской Федерации.</w:t>
      </w:r>
    </w:p>
    <w:p w:rsidR="00644BE0" w:rsidRPr="00FE63FD" w:rsidRDefault="00FE63FD" w:rsidP="00FE63FD">
      <w:pPr>
        <w:spacing w:after="0" w:line="240" w:lineRule="auto"/>
        <w:jc w:val="both"/>
        <w:rPr>
          <w:rFonts w:ascii="Times New Roman" w:hAnsi="Times New Roman" w:cs="Times New Roman"/>
          <w:i/>
          <w:iCs/>
          <w:sz w:val="24"/>
          <w:szCs w:val="20"/>
        </w:rPr>
      </w:pPr>
      <w:r>
        <w:rPr>
          <w:rFonts w:ascii="Times New Roman" w:hAnsi="Times New Roman" w:cs="Times New Roman"/>
          <w:i/>
          <w:iCs/>
          <w:sz w:val="24"/>
          <w:szCs w:val="20"/>
        </w:rPr>
        <w:tab/>
      </w:r>
      <w:r w:rsidR="00644BE0" w:rsidRPr="00FE63FD">
        <w:rPr>
          <w:rFonts w:ascii="Times New Roman" w:hAnsi="Times New Roman" w:cs="Times New Roman"/>
          <w:i/>
          <w:iCs/>
          <w:sz w:val="24"/>
          <w:szCs w:val="20"/>
        </w:rPr>
        <w:t xml:space="preserve">Местные перевозки - </w:t>
      </w:r>
      <w:r w:rsidR="00644BE0" w:rsidRPr="00FE63FD">
        <w:rPr>
          <w:rFonts w:ascii="Times New Roman" w:hAnsi="Times New Roman" w:cs="Times New Roman"/>
          <w:iCs/>
          <w:sz w:val="24"/>
          <w:szCs w:val="20"/>
        </w:rPr>
        <w:t xml:space="preserve">оба пункта рейса, т.е. начальный и конечный, находятся </w:t>
      </w:r>
      <w:r>
        <w:rPr>
          <w:rFonts w:ascii="Times New Roman" w:hAnsi="Times New Roman" w:cs="Times New Roman"/>
          <w:iCs/>
          <w:sz w:val="24"/>
          <w:szCs w:val="20"/>
        </w:rPr>
        <w:br/>
      </w:r>
      <w:r w:rsidR="00644BE0" w:rsidRPr="00FE63FD">
        <w:rPr>
          <w:rFonts w:ascii="Times New Roman" w:hAnsi="Times New Roman" w:cs="Times New Roman"/>
          <w:iCs/>
          <w:sz w:val="24"/>
          <w:szCs w:val="20"/>
        </w:rPr>
        <w:t>на территории одного субъекта  Российской Федерации</w:t>
      </w:r>
      <w:r w:rsidR="00644BE0" w:rsidRPr="00FE63FD">
        <w:rPr>
          <w:rFonts w:ascii="Times New Roman" w:hAnsi="Times New Roman" w:cs="Times New Roman"/>
          <w:i/>
          <w:iCs/>
          <w:sz w:val="24"/>
          <w:szCs w:val="20"/>
        </w:rPr>
        <w:t>.</w:t>
      </w:r>
    </w:p>
    <w:p w:rsidR="00644BE0" w:rsidRPr="00FE63FD" w:rsidRDefault="00FE63FD" w:rsidP="00FE63FD">
      <w:pPr>
        <w:spacing w:after="0" w:line="240" w:lineRule="auto"/>
        <w:jc w:val="both"/>
        <w:rPr>
          <w:rFonts w:ascii="Times New Roman" w:hAnsi="Times New Roman" w:cs="Times New Roman"/>
          <w:sz w:val="24"/>
          <w:szCs w:val="20"/>
        </w:rPr>
      </w:pPr>
      <w:r>
        <w:rPr>
          <w:rFonts w:ascii="Times New Roman" w:hAnsi="Times New Roman" w:cs="Times New Roman"/>
          <w:b/>
          <w:sz w:val="24"/>
          <w:szCs w:val="20"/>
        </w:rPr>
        <w:tab/>
      </w:r>
      <w:r w:rsidR="00644BE0" w:rsidRPr="00FE63FD">
        <w:rPr>
          <w:rFonts w:ascii="Times New Roman" w:hAnsi="Times New Roman" w:cs="Times New Roman"/>
          <w:b/>
          <w:sz w:val="24"/>
          <w:szCs w:val="20"/>
        </w:rPr>
        <w:t>Грузооборот воздушного транспорта</w:t>
      </w:r>
      <w:r w:rsidR="00644BE0" w:rsidRPr="00FE63FD">
        <w:rPr>
          <w:rFonts w:ascii="Times New Roman" w:hAnsi="Times New Roman" w:cs="Times New Roman"/>
          <w:sz w:val="24"/>
          <w:szCs w:val="20"/>
        </w:rPr>
        <w:t xml:space="preserve"> – объем перевозок почты и грузов. Определяется умножением количества перевезенного груза (соответственно почты) </w:t>
      </w:r>
      <w:r>
        <w:rPr>
          <w:rFonts w:ascii="Times New Roman" w:hAnsi="Times New Roman" w:cs="Times New Roman"/>
          <w:sz w:val="24"/>
          <w:szCs w:val="20"/>
        </w:rPr>
        <w:br/>
      </w:r>
      <w:r w:rsidR="00644BE0" w:rsidRPr="00FE63FD">
        <w:rPr>
          <w:rFonts w:ascii="Times New Roman" w:hAnsi="Times New Roman" w:cs="Times New Roman"/>
          <w:sz w:val="24"/>
          <w:szCs w:val="20"/>
        </w:rPr>
        <w:t>на каждом этапе полета на протяженность этапа</w:t>
      </w:r>
      <w:r w:rsidR="004A4E0D" w:rsidRPr="00FE63FD">
        <w:rPr>
          <w:rFonts w:ascii="Times New Roman" w:hAnsi="Times New Roman" w:cs="Times New Roman"/>
          <w:sz w:val="24"/>
          <w:szCs w:val="20"/>
        </w:rPr>
        <w:t xml:space="preserve"> </w:t>
      </w:r>
      <w:r w:rsidR="00644BE0" w:rsidRPr="00FE63FD">
        <w:rPr>
          <w:rFonts w:ascii="Times New Roman" w:hAnsi="Times New Roman" w:cs="Times New Roman"/>
          <w:sz w:val="24"/>
          <w:szCs w:val="20"/>
        </w:rPr>
        <w:t>с последующим суммированием указанных произведений. Учитывается в тонно-километрах.</w:t>
      </w:r>
    </w:p>
    <w:p w:rsidR="00644BE0" w:rsidRPr="00FE63FD" w:rsidRDefault="00FE63FD" w:rsidP="00FE63FD">
      <w:pPr>
        <w:spacing w:after="0" w:line="240" w:lineRule="auto"/>
        <w:jc w:val="both"/>
        <w:rPr>
          <w:rFonts w:ascii="Times New Roman" w:hAnsi="Times New Roman" w:cs="Times New Roman"/>
          <w:sz w:val="24"/>
          <w:szCs w:val="20"/>
        </w:rPr>
      </w:pPr>
      <w:r>
        <w:rPr>
          <w:rFonts w:ascii="Times New Roman" w:hAnsi="Times New Roman" w:cs="Times New Roman"/>
          <w:i/>
          <w:sz w:val="24"/>
          <w:szCs w:val="20"/>
        </w:rPr>
        <w:tab/>
      </w:r>
      <w:r w:rsidR="00644BE0" w:rsidRPr="00FE63FD">
        <w:rPr>
          <w:rFonts w:ascii="Times New Roman" w:hAnsi="Times New Roman" w:cs="Times New Roman"/>
          <w:i/>
          <w:sz w:val="24"/>
          <w:szCs w:val="20"/>
        </w:rPr>
        <w:t>Грузооборот</w:t>
      </w:r>
      <w:r w:rsidR="00644BE0" w:rsidRPr="00FE63FD">
        <w:rPr>
          <w:rFonts w:ascii="Times New Roman" w:hAnsi="Times New Roman" w:cs="Times New Roman"/>
          <w:sz w:val="24"/>
          <w:szCs w:val="20"/>
        </w:rPr>
        <w:t xml:space="preserve"> на воздушном транспорте определяется только по перевозкам транспортной авиацией, т.е. без учета перевозок авиацией, применяемой на работах </w:t>
      </w:r>
      <w:r>
        <w:rPr>
          <w:rFonts w:ascii="Times New Roman" w:hAnsi="Times New Roman" w:cs="Times New Roman"/>
          <w:sz w:val="24"/>
          <w:szCs w:val="20"/>
        </w:rPr>
        <w:br/>
      </w:r>
      <w:r w:rsidR="00644BE0" w:rsidRPr="00FE63FD">
        <w:rPr>
          <w:rFonts w:ascii="Times New Roman" w:hAnsi="Times New Roman" w:cs="Times New Roman"/>
          <w:sz w:val="24"/>
          <w:szCs w:val="20"/>
        </w:rPr>
        <w:t>по обслуживанию отраслей экономики.</w:t>
      </w:r>
    </w:p>
    <w:p w:rsidR="00644BE0" w:rsidRPr="00FE63FD" w:rsidRDefault="00FE63FD" w:rsidP="00FE63FD">
      <w:pPr>
        <w:spacing w:after="0" w:line="240" w:lineRule="auto"/>
        <w:jc w:val="both"/>
        <w:rPr>
          <w:rFonts w:ascii="Times New Roman" w:hAnsi="Times New Roman" w:cs="Times New Roman"/>
          <w:sz w:val="24"/>
          <w:szCs w:val="20"/>
        </w:rPr>
      </w:pPr>
      <w:r>
        <w:rPr>
          <w:rFonts w:ascii="Times New Roman" w:hAnsi="Times New Roman" w:cs="Times New Roman"/>
          <w:b/>
          <w:sz w:val="24"/>
          <w:szCs w:val="20"/>
        </w:rPr>
        <w:tab/>
      </w:r>
      <w:r w:rsidR="00644BE0" w:rsidRPr="00FE63FD">
        <w:rPr>
          <w:rFonts w:ascii="Times New Roman" w:hAnsi="Times New Roman" w:cs="Times New Roman"/>
          <w:b/>
          <w:sz w:val="24"/>
          <w:szCs w:val="20"/>
        </w:rPr>
        <w:t>Число перевезенных пассажиров</w:t>
      </w:r>
      <w:r w:rsidR="00644BE0" w:rsidRPr="00FE63FD">
        <w:rPr>
          <w:rFonts w:ascii="Times New Roman" w:hAnsi="Times New Roman" w:cs="Times New Roman"/>
          <w:sz w:val="24"/>
          <w:szCs w:val="20"/>
        </w:rPr>
        <w:t xml:space="preserve"> </w:t>
      </w:r>
      <w:r w:rsidR="00644BE0" w:rsidRPr="00FE63FD">
        <w:rPr>
          <w:rFonts w:ascii="Times New Roman" w:hAnsi="Times New Roman" w:cs="Times New Roman"/>
          <w:bCs/>
          <w:sz w:val="24"/>
          <w:szCs w:val="20"/>
        </w:rPr>
        <w:t xml:space="preserve">воздушным транспортом </w:t>
      </w:r>
      <w:r w:rsidR="00644BE0" w:rsidRPr="00FE63FD">
        <w:rPr>
          <w:rFonts w:ascii="Times New Roman" w:hAnsi="Times New Roman" w:cs="Times New Roman"/>
          <w:sz w:val="24"/>
          <w:szCs w:val="20"/>
        </w:rPr>
        <w:t>определяется как сумма всех пассажиров, перевезенных в отчетном периоде самолетами и вертолетами транспортной авиации на всех выполненных рейсах и типах воздушных судов и авиации, применяемой на работах по обслуживанию отраслей экономики.</w:t>
      </w:r>
    </w:p>
    <w:p w:rsidR="00644BE0" w:rsidRPr="00FE63FD" w:rsidRDefault="00FE63FD" w:rsidP="00FE63FD">
      <w:pPr>
        <w:pStyle w:val="22"/>
        <w:spacing w:before="0" w:line="240" w:lineRule="auto"/>
        <w:ind w:firstLine="0"/>
        <w:rPr>
          <w:szCs w:val="20"/>
        </w:rPr>
      </w:pPr>
      <w:r>
        <w:rPr>
          <w:szCs w:val="20"/>
        </w:rPr>
        <w:tab/>
      </w:r>
      <w:r w:rsidR="00644BE0" w:rsidRPr="00FE63FD">
        <w:rPr>
          <w:szCs w:val="20"/>
        </w:rPr>
        <w:t>Перевозки пассажиров учитываются по видам сообщения: международные, внутренние и местные перевозки. Отнесение перевозок к видам сообщения соответствует определениям грузовых перевозок.</w:t>
      </w:r>
    </w:p>
    <w:p w:rsidR="00644BE0" w:rsidRPr="00FE63FD" w:rsidRDefault="00FE63FD" w:rsidP="00FE63FD">
      <w:pPr>
        <w:spacing w:after="0" w:line="240" w:lineRule="auto"/>
        <w:jc w:val="both"/>
        <w:rPr>
          <w:rFonts w:ascii="Times New Roman" w:hAnsi="Times New Roman" w:cs="Times New Roman"/>
          <w:sz w:val="24"/>
          <w:szCs w:val="20"/>
        </w:rPr>
      </w:pPr>
      <w:r>
        <w:rPr>
          <w:rFonts w:ascii="Times New Roman" w:hAnsi="Times New Roman" w:cs="Times New Roman"/>
          <w:sz w:val="24"/>
          <w:szCs w:val="20"/>
        </w:rPr>
        <w:tab/>
      </w:r>
      <w:r w:rsidR="00644BE0" w:rsidRPr="00FE63FD">
        <w:rPr>
          <w:rFonts w:ascii="Times New Roman" w:hAnsi="Times New Roman" w:cs="Times New Roman"/>
          <w:sz w:val="24"/>
          <w:szCs w:val="20"/>
        </w:rPr>
        <w:t>В число перевезенных пассажиров за рейс и на этапе полета включаются взрослые пассажиры и дети в возрасте старше двух лет. Дети в возрасте до двух лет в объеме перевозок не учитываются.</w:t>
      </w:r>
    </w:p>
    <w:p w:rsidR="00644BE0" w:rsidRPr="00FE63FD" w:rsidRDefault="00FE63FD" w:rsidP="00FE63FD">
      <w:pPr>
        <w:spacing w:after="0" w:line="240" w:lineRule="auto"/>
        <w:jc w:val="both"/>
        <w:rPr>
          <w:rFonts w:ascii="Times New Roman" w:hAnsi="Times New Roman" w:cs="Times New Roman"/>
          <w:sz w:val="24"/>
          <w:szCs w:val="20"/>
        </w:rPr>
      </w:pPr>
      <w:r>
        <w:rPr>
          <w:rFonts w:ascii="Times New Roman" w:hAnsi="Times New Roman" w:cs="Times New Roman"/>
          <w:b/>
          <w:sz w:val="24"/>
          <w:szCs w:val="20"/>
        </w:rPr>
        <w:lastRenderedPageBreak/>
        <w:tab/>
      </w:r>
      <w:r w:rsidR="00644BE0" w:rsidRPr="00FE63FD">
        <w:rPr>
          <w:rFonts w:ascii="Times New Roman" w:hAnsi="Times New Roman" w:cs="Times New Roman"/>
          <w:b/>
          <w:sz w:val="24"/>
          <w:szCs w:val="20"/>
        </w:rPr>
        <w:t>Пассажирооборот воздушного транспорта</w:t>
      </w:r>
      <w:r w:rsidR="00644BE0" w:rsidRPr="00FE63FD">
        <w:rPr>
          <w:rFonts w:ascii="Times New Roman" w:hAnsi="Times New Roman" w:cs="Times New Roman"/>
          <w:sz w:val="24"/>
          <w:szCs w:val="20"/>
        </w:rPr>
        <w:t xml:space="preserve"> – сумма произведений от умножения числа перевезенных пассажиров на каждом этапе полета на протяженность этапа. Учитывается в пассажиро-километрах.</w:t>
      </w:r>
    </w:p>
    <w:p w:rsidR="00644BE0" w:rsidRPr="00FE63FD" w:rsidRDefault="00FE63FD" w:rsidP="00FE63FD">
      <w:pPr>
        <w:spacing w:after="0" w:line="240" w:lineRule="auto"/>
        <w:jc w:val="both"/>
        <w:rPr>
          <w:rFonts w:ascii="Times New Roman" w:hAnsi="Times New Roman" w:cs="Times New Roman"/>
          <w:sz w:val="24"/>
          <w:szCs w:val="20"/>
        </w:rPr>
      </w:pPr>
      <w:r>
        <w:rPr>
          <w:rFonts w:ascii="Times New Roman" w:hAnsi="Times New Roman" w:cs="Times New Roman"/>
          <w:i/>
          <w:sz w:val="24"/>
          <w:szCs w:val="20"/>
        </w:rPr>
        <w:tab/>
      </w:r>
      <w:r w:rsidR="00644BE0" w:rsidRPr="00FE63FD">
        <w:rPr>
          <w:rFonts w:ascii="Times New Roman" w:hAnsi="Times New Roman" w:cs="Times New Roman"/>
          <w:i/>
          <w:sz w:val="24"/>
          <w:szCs w:val="20"/>
        </w:rPr>
        <w:t>Пассажирооборот</w:t>
      </w:r>
      <w:r w:rsidR="00644BE0" w:rsidRPr="00FE63FD">
        <w:rPr>
          <w:rFonts w:ascii="Times New Roman" w:hAnsi="Times New Roman" w:cs="Times New Roman"/>
          <w:sz w:val="24"/>
          <w:szCs w:val="20"/>
        </w:rPr>
        <w:t xml:space="preserve"> на воздушном транспорте определяется только по перевозкам транспортной авиацией, т.е. без учета перевозок авиацией, применяемой на работах </w:t>
      </w:r>
      <w:r>
        <w:rPr>
          <w:rFonts w:ascii="Times New Roman" w:hAnsi="Times New Roman" w:cs="Times New Roman"/>
          <w:sz w:val="24"/>
          <w:szCs w:val="20"/>
        </w:rPr>
        <w:br/>
      </w:r>
      <w:r w:rsidR="00644BE0" w:rsidRPr="00FE63FD">
        <w:rPr>
          <w:rFonts w:ascii="Times New Roman" w:hAnsi="Times New Roman" w:cs="Times New Roman"/>
          <w:sz w:val="24"/>
          <w:szCs w:val="20"/>
        </w:rPr>
        <w:t>по обслуживанию отраслей экономики.</w:t>
      </w:r>
    </w:p>
    <w:p w:rsidR="004A4E0D" w:rsidRPr="00FE63FD" w:rsidRDefault="004A4E0D" w:rsidP="00FE63FD">
      <w:pPr>
        <w:pStyle w:val="83"/>
        <w:spacing w:before="0"/>
        <w:rPr>
          <w:rFonts w:ascii="Times New Roman" w:hAnsi="Times New Roman"/>
          <w:sz w:val="24"/>
          <w:szCs w:val="20"/>
        </w:rPr>
      </w:pPr>
    </w:p>
    <w:p w:rsidR="004A4E0D" w:rsidRPr="00FE63FD" w:rsidRDefault="004A4E0D" w:rsidP="00FE63FD">
      <w:pPr>
        <w:pStyle w:val="83"/>
        <w:spacing w:before="0"/>
        <w:rPr>
          <w:rFonts w:ascii="Times New Roman" w:hAnsi="Times New Roman"/>
          <w:sz w:val="24"/>
          <w:szCs w:val="20"/>
        </w:rPr>
      </w:pPr>
    </w:p>
    <w:p w:rsidR="00644BE0" w:rsidRPr="00160F56" w:rsidRDefault="00644BE0" w:rsidP="00644BE0">
      <w:pPr>
        <w:pStyle w:val="83"/>
        <w:spacing w:before="240"/>
        <w:rPr>
          <w:rFonts w:ascii="Times New Roman" w:hAnsi="Times New Roman"/>
          <w:sz w:val="20"/>
          <w:szCs w:val="20"/>
          <w:vertAlign w:val="superscript"/>
        </w:rPr>
      </w:pPr>
      <w:r w:rsidRPr="00160F56">
        <w:rPr>
          <w:rFonts w:ascii="Times New Roman" w:hAnsi="Times New Roman"/>
          <w:sz w:val="20"/>
          <w:szCs w:val="20"/>
        </w:rPr>
        <w:t>2.27. Наличие гражданских воздушных судов</w:t>
      </w:r>
    </w:p>
    <w:p w:rsidR="00644BE0" w:rsidRPr="00FE63FD" w:rsidRDefault="00644BE0" w:rsidP="00644BE0">
      <w:pPr>
        <w:pStyle w:val="8"/>
        <w:keepNext w:val="0"/>
        <w:spacing w:after="60"/>
        <w:rPr>
          <w:rFonts w:ascii="Times New Roman" w:hAnsi="Times New Roman" w:cs="Times New Roman"/>
          <w:b/>
          <w:bCs/>
          <w:i w:val="0"/>
          <w:sz w:val="20"/>
          <w:szCs w:val="14"/>
        </w:rPr>
      </w:pPr>
      <w:r w:rsidRPr="00FE63FD">
        <w:rPr>
          <w:rFonts w:ascii="Times New Roman" w:hAnsi="Times New Roman" w:cs="Times New Roman"/>
          <w:i w:val="0"/>
          <w:sz w:val="20"/>
          <w:szCs w:val="14"/>
        </w:rPr>
        <w:t>(на конец года)</w:t>
      </w:r>
    </w:p>
    <w:tbl>
      <w:tblPr>
        <w:tblW w:w="5000" w:type="pct"/>
        <w:jc w:val="center"/>
        <w:tblInd w:w="-2146" w:type="dxa"/>
        <w:tblLayout w:type="fixed"/>
        <w:tblCellMar>
          <w:left w:w="0" w:type="dxa"/>
          <w:right w:w="0" w:type="dxa"/>
        </w:tblCellMar>
        <w:tblLook w:val="0000" w:firstRow="0" w:lastRow="0" w:firstColumn="0" w:lastColumn="0" w:noHBand="0" w:noVBand="0"/>
      </w:tblPr>
      <w:tblGrid>
        <w:gridCol w:w="7001"/>
        <w:gridCol w:w="1195"/>
        <w:gridCol w:w="1159"/>
      </w:tblGrid>
      <w:tr w:rsidR="00644BE0" w:rsidRPr="00160F56" w:rsidTr="00FE63FD">
        <w:trPr>
          <w:cantSplit/>
          <w:trHeight w:val="397"/>
          <w:jc w:val="center"/>
        </w:trPr>
        <w:tc>
          <w:tcPr>
            <w:tcW w:w="4921" w:type="dxa"/>
            <w:tcBorders>
              <w:top w:val="single" w:sz="6" w:space="0" w:color="auto"/>
              <w:bottom w:val="single" w:sz="6" w:space="0" w:color="auto"/>
              <w:right w:val="single" w:sz="6" w:space="0" w:color="auto"/>
            </w:tcBorders>
            <w:vAlign w:val="center"/>
          </w:tcPr>
          <w:p w:rsidR="00644BE0" w:rsidRPr="00160F56" w:rsidRDefault="00644BE0" w:rsidP="004A4E0D">
            <w:pPr>
              <w:spacing w:before="120" w:after="0" w:line="240" w:lineRule="auto"/>
              <w:jc w:val="center"/>
              <w:rPr>
                <w:rFonts w:ascii="Times New Roman" w:hAnsi="Times New Roman" w:cs="Times New Roman"/>
                <w:sz w:val="18"/>
                <w:szCs w:val="18"/>
              </w:rPr>
            </w:pPr>
          </w:p>
        </w:tc>
        <w:tc>
          <w:tcPr>
            <w:tcW w:w="840" w:type="dxa"/>
            <w:tcBorders>
              <w:top w:val="single" w:sz="6" w:space="0" w:color="auto"/>
              <w:bottom w:val="single" w:sz="6" w:space="0" w:color="auto"/>
              <w:right w:val="single" w:sz="6" w:space="0" w:color="auto"/>
            </w:tcBorders>
          </w:tcPr>
          <w:p w:rsidR="00644BE0" w:rsidRPr="00160F56" w:rsidRDefault="00644BE0" w:rsidP="004A4E0D">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2019</w:t>
            </w:r>
          </w:p>
        </w:tc>
        <w:tc>
          <w:tcPr>
            <w:tcW w:w="815" w:type="dxa"/>
            <w:tcBorders>
              <w:top w:val="single" w:sz="6" w:space="0" w:color="auto"/>
              <w:left w:val="single" w:sz="6" w:space="0" w:color="auto"/>
              <w:bottom w:val="single" w:sz="6" w:space="0" w:color="auto"/>
            </w:tcBorders>
          </w:tcPr>
          <w:p w:rsidR="00644BE0" w:rsidRPr="00160F56" w:rsidRDefault="00644BE0" w:rsidP="004A4E0D">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2020</w:t>
            </w:r>
          </w:p>
        </w:tc>
      </w:tr>
      <w:tr w:rsidR="00644BE0" w:rsidRPr="00A563C9" w:rsidTr="00FE63FD">
        <w:trPr>
          <w:cantSplit/>
          <w:trHeight w:val="397"/>
          <w:jc w:val="center"/>
        </w:trPr>
        <w:tc>
          <w:tcPr>
            <w:tcW w:w="4921" w:type="dxa"/>
            <w:tcBorders>
              <w:top w:val="single" w:sz="6" w:space="0" w:color="auto"/>
              <w:right w:val="single" w:sz="6" w:space="0" w:color="auto"/>
            </w:tcBorders>
            <w:vAlign w:val="bottom"/>
          </w:tcPr>
          <w:p w:rsidR="00644BE0" w:rsidRPr="00160F56" w:rsidRDefault="00644BE0" w:rsidP="001B30E6">
            <w:pPr>
              <w:spacing w:before="120" w:after="0" w:line="240" w:lineRule="auto"/>
              <w:rPr>
                <w:rFonts w:ascii="Times New Roman" w:hAnsi="Times New Roman" w:cs="Times New Roman"/>
                <w:b/>
                <w:sz w:val="20"/>
                <w:szCs w:val="20"/>
              </w:rPr>
            </w:pPr>
            <w:r w:rsidRPr="00160F56">
              <w:rPr>
                <w:rFonts w:ascii="Times New Roman" w:hAnsi="Times New Roman" w:cs="Times New Roman"/>
                <w:b/>
                <w:sz w:val="20"/>
                <w:szCs w:val="20"/>
              </w:rPr>
              <w:t>Наличие гражданских воздушных судов</w:t>
            </w:r>
            <w:r w:rsidRPr="00160F56">
              <w:rPr>
                <w:rFonts w:ascii="Times New Roman" w:hAnsi="Times New Roman" w:cs="Times New Roman"/>
                <w:sz w:val="20"/>
                <w:szCs w:val="20"/>
              </w:rPr>
              <w:t xml:space="preserve">, </w:t>
            </w:r>
            <w:proofErr w:type="spellStart"/>
            <w:proofErr w:type="gramStart"/>
            <w:r w:rsidRPr="00160F56">
              <w:rPr>
                <w:rFonts w:ascii="Times New Roman" w:hAnsi="Times New Roman" w:cs="Times New Roman"/>
                <w:sz w:val="20"/>
                <w:szCs w:val="20"/>
              </w:rPr>
              <w:t>тыс</w:t>
            </w:r>
            <w:proofErr w:type="spellEnd"/>
            <w:proofErr w:type="gramEnd"/>
            <w:r w:rsidR="001B30E6">
              <w:rPr>
                <w:rFonts w:ascii="Times New Roman" w:hAnsi="Times New Roman" w:cs="Times New Roman"/>
                <w:sz w:val="20"/>
                <w:szCs w:val="20"/>
              </w:rPr>
              <w:t xml:space="preserve"> </w:t>
            </w:r>
            <w:proofErr w:type="spellStart"/>
            <w:r w:rsidR="001B30E6">
              <w:rPr>
                <w:rFonts w:ascii="Times New Roman" w:hAnsi="Times New Roman" w:cs="Times New Roman"/>
                <w:sz w:val="20"/>
                <w:szCs w:val="20"/>
              </w:rPr>
              <w:t>шт</w:t>
            </w:r>
            <w:proofErr w:type="spellEnd"/>
          </w:p>
        </w:tc>
        <w:tc>
          <w:tcPr>
            <w:tcW w:w="840" w:type="dxa"/>
            <w:tcBorders>
              <w:top w:val="single" w:sz="6" w:space="0" w:color="auto"/>
              <w:right w:val="single" w:sz="6" w:space="0" w:color="auto"/>
            </w:tcBorders>
            <w:vAlign w:val="bottom"/>
          </w:tcPr>
          <w:p w:rsidR="00644BE0" w:rsidRPr="00A563C9" w:rsidRDefault="00644BE0" w:rsidP="004A4E0D">
            <w:pPr>
              <w:spacing w:before="120" w:after="0" w:line="240" w:lineRule="auto"/>
              <w:ind w:right="170"/>
              <w:jc w:val="right"/>
              <w:rPr>
                <w:rFonts w:ascii="Times New Roman" w:hAnsi="Times New Roman" w:cs="Times New Roman"/>
                <w:b/>
                <w:sz w:val="20"/>
                <w:szCs w:val="20"/>
              </w:rPr>
            </w:pPr>
            <w:r w:rsidRPr="00A563C9">
              <w:rPr>
                <w:rFonts w:ascii="Times New Roman" w:hAnsi="Times New Roman" w:cs="Times New Roman"/>
                <w:b/>
                <w:sz w:val="20"/>
                <w:szCs w:val="20"/>
              </w:rPr>
              <w:t>6,9</w:t>
            </w:r>
          </w:p>
        </w:tc>
        <w:tc>
          <w:tcPr>
            <w:tcW w:w="815" w:type="dxa"/>
            <w:tcBorders>
              <w:top w:val="single" w:sz="6" w:space="0" w:color="auto"/>
              <w:left w:val="single" w:sz="6" w:space="0" w:color="auto"/>
            </w:tcBorders>
            <w:vAlign w:val="bottom"/>
          </w:tcPr>
          <w:p w:rsidR="00644BE0" w:rsidRPr="00A563C9" w:rsidRDefault="00644BE0" w:rsidP="004A4E0D">
            <w:pPr>
              <w:spacing w:before="120" w:after="0" w:line="240" w:lineRule="auto"/>
              <w:ind w:right="170"/>
              <w:jc w:val="right"/>
              <w:rPr>
                <w:rFonts w:ascii="Times New Roman" w:hAnsi="Times New Roman" w:cs="Times New Roman"/>
                <w:b/>
                <w:sz w:val="20"/>
                <w:szCs w:val="20"/>
              </w:rPr>
            </w:pPr>
            <w:r w:rsidRPr="00A563C9">
              <w:rPr>
                <w:rFonts w:ascii="Times New Roman" w:hAnsi="Times New Roman" w:cs="Times New Roman"/>
                <w:b/>
                <w:sz w:val="20"/>
                <w:szCs w:val="20"/>
              </w:rPr>
              <w:t>7,0</w:t>
            </w:r>
          </w:p>
        </w:tc>
      </w:tr>
      <w:tr w:rsidR="00644BE0" w:rsidRPr="00A563C9" w:rsidTr="00FE63FD">
        <w:trPr>
          <w:cantSplit/>
          <w:trHeight w:val="397"/>
          <w:jc w:val="center"/>
        </w:trPr>
        <w:tc>
          <w:tcPr>
            <w:tcW w:w="4921" w:type="dxa"/>
            <w:tcBorders>
              <w:right w:val="single" w:sz="6" w:space="0" w:color="auto"/>
            </w:tcBorders>
            <w:vAlign w:val="bottom"/>
          </w:tcPr>
          <w:p w:rsidR="00644BE0" w:rsidRPr="00160F56" w:rsidRDefault="00644BE0" w:rsidP="004A4E0D">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 xml:space="preserve">в том числе </w:t>
            </w:r>
            <w:proofErr w:type="gramStart"/>
            <w:r w:rsidRPr="00160F56">
              <w:rPr>
                <w:rFonts w:ascii="Times New Roman" w:hAnsi="Times New Roman" w:cs="Times New Roman"/>
                <w:sz w:val="20"/>
                <w:szCs w:val="20"/>
              </w:rPr>
              <w:t>эксплуатационные</w:t>
            </w:r>
            <w:proofErr w:type="gramEnd"/>
          </w:p>
        </w:tc>
        <w:tc>
          <w:tcPr>
            <w:tcW w:w="840" w:type="dxa"/>
            <w:tcBorders>
              <w:right w:val="single" w:sz="6" w:space="0" w:color="auto"/>
            </w:tcBorders>
            <w:vAlign w:val="bottom"/>
          </w:tcPr>
          <w:p w:rsidR="00644BE0" w:rsidRPr="00A563C9" w:rsidRDefault="00644BE0" w:rsidP="004A4E0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2,6</w:t>
            </w:r>
          </w:p>
        </w:tc>
        <w:tc>
          <w:tcPr>
            <w:tcW w:w="815" w:type="dxa"/>
            <w:tcBorders>
              <w:left w:val="single" w:sz="6" w:space="0" w:color="auto"/>
            </w:tcBorders>
            <w:vAlign w:val="bottom"/>
          </w:tcPr>
          <w:p w:rsidR="00644BE0" w:rsidRPr="00A563C9" w:rsidRDefault="00644BE0" w:rsidP="004A4E0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2,7</w:t>
            </w:r>
          </w:p>
        </w:tc>
      </w:tr>
      <w:tr w:rsidR="00644BE0" w:rsidRPr="00A563C9" w:rsidTr="00FE63FD">
        <w:trPr>
          <w:cantSplit/>
          <w:trHeight w:val="397"/>
          <w:jc w:val="center"/>
        </w:trPr>
        <w:tc>
          <w:tcPr>
            <w:tcW w:w="4921" w:type="dxa"/>
            <w:tcBorders>
              <w:right w:val="single" w:sz="6" w:space="0" w:color="auto"/>
            </w:tcBorders>
            <w:vAlign w:val="bottom"/>
          </w:tcPr>
          <w:p w:rsidR="00644BE0" w:rsidRPr="00160F56" w:rsidRDefault="00644BE0" w:rsidP="004A4E0D">
            <w:pPr>
              <w:spacing w:before="120" w:after="0" w:line="240" w:lineRule="auto"/>
              <w:rPr>
                <w:rFonts w:ascii="Times New Roman" w:hAnsi="Times New Roman" w:cs="Times New Roman"/>
                <w:sz w:val="20"/>
                <w:szCs w:val="20"/>
              </w:rPr>
            </w:pPr>
            <w:r w:rsidRPr="00160F56">
              <w:rPr>
                <w:rFonts w:ascii="Times New Roman" w:hAnsi="Times New Roman" w:cs="Times New Roman"/>
                <w:b/>
                <w:sz w:val="20"/>
                <w:szCs w:val="20"/>
              </w:rPr>
              <w:t>Возрастная структура парка</w:t>
            </w:r>
            <w:r w:rsidRPr="00160F56">
              <w:rPr>
                <w:rFonts w:ascii="Times New Roman" w:hAnsi="Times New Roman" w:cs="Times New Roman"/>
                <w:sz w:val="20"/>
                <w:szCs w:val="20"/>
              </w:rPr>
              <w:t>,</w:t>
            </w:r>
            <w:r w:rsidRPr="00160F56">
              <w:rPr>
                <w:rFonts w:ascii="Times New Roman" w:hAnsi="Times New Roman" w:cs="Times New Roman"/>
                <w:sz w:val="20"/>
                <w:szCs w:val="20"/>
              </w:rPr>
              <w:br/>
              <w:t>в процентах к итогу</w:t>
            </w:r>
          </w:p>
        </w:tc>
        <w:tc>
          <w:tcPr>
            <w:tcW w:w="840" w:type="dxa"/>
            <w:tcBorders>
              <w:right w:val="single" w:sz="6" w:space="0" w:color="auto"/>
            </w:tcBorders>
            <w:vAlign w:val="bottom"/>
          </w:tcPr>
          <w:p w:rsidR="00644BE0" w:rsidRPr="00A563C9" w:rsidRDefault="00644BE0" w:rsidP="004A4E0D">
            <w:pPr>
              <w:spacing w:before="120" w:after="0" w:line="240" w:lineRule="auto"/>
              <w:ind w:right="170"/>
              <w:jc w:val="right"/>
              <w:rPr>
                <w:rFonts w:ascii="Times New Roman" w:hAnsi="Times New Roman" w:cs="Times New Roman"/>
                <w:b/>
                <w:sz w:val="20"/>
                <w:szCs w:val="20"/>
                <w:lang w:val="en-US"/>
              </w:rPr>
            </w:pPr>
            <w:r w:rsidRPr="00A563C9">
              <w:rPr>
                <w:rFonts w:ascii="Times New Roman" w:hAnsi="Times New Roman" w:cs="Times New Roman"/>
                <w:b/>
                <w:sz w:val="20"/>
                <w:szCs w:val="20"/>
                <w:lang w:val="en-US"/>
              </w:rPr>
              <w:t>100</w:t>
            </w:r>
          </w:p>
        </w:tc>
        <w:tc>
          <w:tcPr>
            <w:tcW w:w="815" w:type="dxa"/>
            <w:tcBorders>
              <w:left w:val="single" w:sz="6" w:space="0" w:color="auto"/>
            </w:tcBorders>
            <w:vAlign w:val="bottom"/>
          </w:tcPr>
          <w:p w:rsidR="00644BE0" w:rsidRPr="00A563C9" w:rsidRDefault="00644BE0" w:rsidP="004A4E0D">
            <w:pPr>
              <w:spacing w:before="120" w:after="0" w:line="240" w:lineRule="auto"/>
              <w:ind w:right="170"/>
              <w:jc w:val="right"/>
              <w:rPr>
                <w:rFonts w:ascii="Times New Roman" w:hAnsi="Times New Roman" w:cs="Times New Roman"/>
                <w:b/>
                <w:sz w:val="20"/>
                <w:szCs w:val="20"/>
              </w:rPr>
            </w:pPr>
            <w:r w:rsidRPr="00A563C9">
              <w:rPr>
                <w:rFonts w:ascii="Times New Roman" w:hAnsi="Times New Roman" w:cs="Times New Roman"/>
                <w:b/>
                <w:sz w:val="20"/>
                <w:szCs w:val="20"/>
              </w:rPr>
              <w:t>100</w:t>
            </w:r>
          </w:p>
        </w:tc>
      </w:tr>
      <w:tr w:rsidR="00644BE0" w:rsidRPr="00A563C9" w:rsidTr="00FE63FD">
        <w:trPr>
          <w:cantSplit/>
          <w:trHeight w:val="397"/>
          <w:jc w:val="center"/>
        </w:trPr>
        <w:tc>
          <w:tcPr>
            <w:tcW w:w="4921" w:type="dxa"/>
            <w:tcBorders>
              <w:right w:val="single" w:sz="6" w:space="0" w:color="auto"/>
            </w:tcBorders>
            <w:vAlign w:val="bottom"/>
          </w:tcPr>
          <w:p w:rsidR="00644BE0" w:rsidRPr="00160F56" w:rsidRDefault="00644BE0" w:rsidP="004A4E0D">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 xml:space="preserve">в том числе находятся </w:t>
            </w:r>
            <w:r w:rsidRPr="00160F56">
              <w:rPr>
                <w:rFonts w:ascii="Times New Roman" w:hAnsi="Times New Roman" w:cs="Times New Roman"/>
                <w:sz w:val="20"/>
                <w:szCs w:val="20"/>
              </w:rPr>
              <w:br/>
              <w:t>в эксплуатации, лет:</w:t>
            </w:r>
          </w:p>
        </w:tc>
        <w:tc>
          <w:tcPr>
            <w:tcW w:w="840" w:type="dxa"/>
            <w:tcBorders>
              <w:right w:val="single" w:sz="6" w:space="0" w:color="auto"/>
            </w:tcBorders>
            <w:vAlign w:val="bottom"/>
          </w:tcPr>
          <w:p w:rsidR="00644BE0" w:rsidRPr="00A563C9" w:rsidRDefault="00644BE0" w:rsidP="004A4E0D">
            <w:pPr>
              <w:spacing w:before="120" w:after="0" w:line="240" w:lineRule="auto"/>
              <w:ind w:right="170"/>
              <w:jc w:val="right"/>
              <w:rPr>
                <w:rFonts w:ascii="Times New Roman" w:hAnsi="Times New Roman" w:cs="Times New Roman"/>
                <w:sz w:val="20"/>
                <w:szCs w:val="20"/>
              </w:rPr>
            </w:pPr>
          </w:p>
        </w:tc>
        <w:tc>
          <w:tcPr>
            <w:tcW w:w="815" w:type="dxa"/>
            <w:tcBorders>
              <w:left w:val="single" w:sz="6" w:space="0" w:color="auto"/>
            </w:tcBorders>
            <w:vAlign w:val="bottom"/>
          </w:tcPr>
          <w:p w:rsidR="00644BE0" w:rsidRPr="00A563C9" w:rsidRDefault="00644BE0" w:rsidP="004A4E0D">
            <w:pPr>
              <w:spacing w:before="120" w:after="0" w:line="240" w:lineRule="auto"/>
              <w:ind w:right="170"/>
              <w:jc w:val="right"/>
              <w:rPr>
                <w:rFonts w:ascii="Times New Roman" w:hAnsi="Times New Roman" w:cs="Times New Roman"/>
                <w:sz w:val="20"/>
                <w:szCs w:val="20"/>
              </w:rPr>
            </w:pPr>
          </w:p>
        </w:tc>
      </w:tr>
      <w:tr w:rsidR="00644BE0" w:rsidRPr="00A563C9" w:rsidTr="00FE63FD">
        <w:trPr>
          <w:cantSplit/>
          <w:trHeight w:val="397"/>
          <w:jc w:val="center"/>
        </w:trPr>
        <w:tc>
          <w:tcPr>
            <w:tcW w:w="4921" w:type="dxa"/>
            <w:tcBorders>
              <w:right w:val="single" w:sz="6" w:space="0" w:color="auto"/>
            </w:tcBorders>
            <w:vAlign w:val="bottom"/>
          </w:tcPr>
          <w:p w:rsidR="00644BE0" w:rsidRPr="00160F56" w:rsidRDefault="00644BE0" w:rsidP="004A4E0D">
            <w:pPr>
              <w:spacing w:before="120" w:after="0" w:line="240" w:lineRule="auto"/>
              <w:ind w:left="113"/>
              <w:rPr>
                <w:rFonts w:ascii="Times New Roman" w:hAnsi="Times New Roman" w:cs="Times New Roman"/>
                <w:sz w:val="20"/>
                <w:szCs w:val="20"/>
              </w:rPr>
            </w:pPr>
            <w:r w:rsidRPr="00160F56">
              <w:rPr>
                <w:rFonts w:ascii="Times New Roman" w:hAnsi="Times New Roman" w:cs="Times New Roman"/>
                <w:sz w:val="20"/>
                <w:szCs w:val="20"/>
              </w:rPr>
              <w:t>до 5</w:t>
            </w:r>
          </w:p>
        </w:tc>
        <w:tc>
          <w:tcPr>
            <w:tcW w:w="840" w:type="dxa"/>
            <w:tcBorders>
              <w:right w:val="single" w:sz="6" w:space="0" w:color="auto"/>
            </w:tcBorders>
            <w:vAlign w:val="bottom"/>
          </w:tcPr>
          <w:p w:rsidR="00644BE0" w:rsidRPr="00A563C9" w:rsidRDefault="00644BE0" w:rsidP="004A4E0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13,4</w:t>
            </w:r>
          </w:p>
        </w:tc>
        <w:tc>
          <w:tcPr>
            <w:tcW w:w="815" w:type="dxa"/>
            <w:tcBorders>
              <w:left w:val="single" w:sz="6" w:space="0" w:color="auto"/>
            </w:tcBorders>
            <w:vAlign w:val="bottom"/>
          </w:tcPr>
          <w:p w:rsidR="00644BE0" w:rsidRPr="00A563C9" w:rsidRDefault="00644BE0" w:rsidP="004A4E0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16,2</w:t>
            </w:r>
          </w:p>
        </w:tc>
      </w:tr>
      <w:tr w:rsidR="00644BE0" w:rsidRPr="00A563C9" w:rsidTr="00FE63FD">
        <w:trPr>
          <w:cantSplit/>
          <w:trHeight w:val="397"/>
          <w:jc w:val="center"/>
        </w:trPr>
        <w:tc>
          <w:tcPr>
            <w:tcW w:w="4921" w:type="dxa"/>
            <w:tcBorders>
              <w:right w:val="single" w:sz="6" w:space="0" w:color="auto"/>
            </w:tcBorders>
            <w:vAlign w:val="bottom"/>
          </w:tcPr>
          <w:p w:rsidR="00644BE0" w:rsidRPr="00160F56" w:rsidRDefault="00644BE0" w:rsidP="004A4E0D">
            <w:pPr>
              <w:spacing w:before="120" w:after="0" w:line="240" w:lineRule="auto"/>
              <w:ind w:left="113"/>
              <w:rPr>
                <w:rFonts w:ascii="Times New Roman" w:hAnsi="Times New Roman" w:cs="Times New Roman"/>
                <w:sz w:val="20"/>
                <w:szCs w:val="20"/>
              </w:rPr>
            </w:pPr>
            <w:r w:rsidRPr="00160F56">
              <w:rPr>
                <w:rFonts w:ascii="Times New Roman" w:hAnsi="Times New Roman" w:cs="Times New Roman"/>
                <w:sz w:val="20"/>
                <w:szCs w:val="20"/>
              </w:rPr>
              <w:t>5,1 – 15</w:t>
            </w:r>
          </w:p>
        </w:tc>
        <w:tc>
          <w:tcPr>
            <w:tcW w:w="840" w:type="dxa"/>
            <w:tcBorders>
              <w:right w:val="single" w:sz="6" w:space="0" w:color="auto"/>
            </w:tcBorders>
            <w:vAlign w:val="bottom"/>
          </w:tcPr>
          <w:p w:rsidR="00644BE0" w:rsidRPr="00A563C9" w:rsidRDefault="00644BE0" w:rsidP="004A4E0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14,9</w:t>
            </w:r>
          </w:p>
        </w:tc>
        <w:tc>
          <w:tcPr>
            <w:tcW w:w="815" w:type="dxa"/>
            <w:tcBorders>
              <w:left w:val="single" w:sz="6" w:space="0" w:color="auto"/>
            </w:tcBorders>
            <w:vAlign w:val="bottom"/>
          </w:tcPr>
          <w:p w:rsidR="00644BE0" w:rsidRPr="00A563C9" w:rsidRDefault="00644BE0" w:rsidP="004A4E0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13,3</w:t>
            </w:r>
          </w:p>
        </w:tc>
      </w:tr>
      <w:tr w:rsidR="00644BE0" w:rsidRPr="00A563C9" w:rsidTr="00FE63FD">
        <w:trPr>
          <w:cantSplit/>
          <w:trHeight w:val="397"/>
          <w:jc w:val="center"/>
        </w:trPr>
        <w:tc>
          <w:tcPr>
            <w:tcW w:w="4921" w:type="dxa"/>
            <w:tcBorders>
              <w:right w:val="single" w:sz="6" w:space="0" w:color="auto"/>
            </w:tcBorders>
            <w:vAlign w:val="bottom"/>
          </w:tcPr>
          <w:p w:rsidR="00644BE0" w:rsidRPr="00160F56" w:rsidRDefault="00644BE0" w:rsidP="004A4E0D">
            <w:pPr>
              <w:spacing w:before="120" w:after="0" w:line="240" w:lineRule="auto"/>
              <w:ind w:left="113"/>
              <w:rPr>
                <w:rFonts w:ascii="Times New Roman" w:hAnsi="Times New Roman" w:cs="Times New Roman"/>
                <w:sz w:val="20"/>
                <w:szCs w:val="20"/>
              </w:rPr>
            </w:pPr>
            <w:r w:rsidRPr="00160F56">
              <w:rPr>
                <w:rFonts w:ascii="Times New Roman" w:hAnsi="Times New Roman" w:cs="Times New Roman"/>
                <w:sz w:val="20"/>
                <w:szCs w:val="20"/>
              </w:rPr>
              <w:t>15,1 – 30</w:t>
            </w:r>
          </w:p>
        </w:tc>
        <w:tc>
          <w:tcPr>
            <w:tcW w:w="840" w:type="dxa"/>
            <w:tcBorders>
              <w:right w:val="single" w:sz="6" w:space="0" w:color="auto"/>
            </w:tcBorders>
            <w:vAlign w:val="bottom"/>
          </w:tcPr>
          <w:p w:rsidR="00644BE0" w:rsidRPr="00A563C9" w:rsidRDefault="00644BE0" w:rsidP="004A4E0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43,3</w:t>
            </w:r>
          </w:p>
        </w:tc>
        <w:tc>
          <w:tcPr>
            <w:tcW w:w="815" w:type="dxa"/>
            <w:tcBorders>
              <w:left w:val="single" w:sz="6" w:space="0" w:color="auto"/>
            </w:tcBorders>
            <w:vAlign w:val="bottom"/>
          </w:tcPr>
          <w:p w:rsidR="00644BE0" w:rsidRPr="00A563C9" w:rsidRDefault="00644BE0" w:rsidP="004A4E0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15,1</w:t>
            </w:r>
          </w:p>
        </w:tc>
      </w:tr>
      <w:tr w:rsidR="00644BE0" w:rsidRPr="00A563C9" w:rsidTr="00FE63FD">
        <w:trPr>
          <w:cantSplit/>
          <w:trHeight w:val="397"/>
          <w:jc w:val="center"/>
        </w:trPr>
        <w:tc>
          <w:tcPr>
            <w:tcW w:w="4921" w:type="dxa"/>
            <w:tcBorders>
              <w:right w:val="single" w:sz="6" w:space="0" w:color="auto"/>
            </w:tcBorders>
            <w:vAlign w:val="bottom"/>
          </w:tcPr>
          <w:p w:rsidR="00644BE0" w:rsidRPr="00160F56" w:rsidRDefault="00644BE0" w:rsidP="004A4E0D">
            <w:pPr>
              <w:spacing w:before="120" w:after="0" w:line="240" w:lineRule="auto"/>
              <w:ind w:left="113"/>
              <w:rPr>
                <w:rFonts w:ascii="Times New Roman" w:hAnsi="Times New Roman" w:cs="Times New Roman"/>
                <w:sz w:val="20"/>
                <w:szCs w:val="20"/>
              </w:rPr>
            </w:pPr>
            <w:r w:rsidRPr="00160F56">
              <w:rPr>
                <w:rFonts w:ascii="Times New Roman" w:hAnsi="Times New Roman" w:cs="Times New Roman"/>
                <w:sz w:val="20"/>
                <w:szCs w:val="20"/>
              </w:rPr>
              <w:t>более 30</w:t>
            </w:r>
          </w:p>
        </w:tc>
        <w:tc>
          <w:tcPr>
            <w:tcW w:w="840" w:type="dxa"/>
            <w:tcBorders>
              <w:right w:val="single" w:sz="6" w:space="0" w:color="auto"/>
            </w:tcBorders>
            <w:vAlign w:val="bottom"/>
          </w:tcPr>
          <w:p w:rsidR="00644BE0" w:rsidRPr="00A563C9" w:rsidRDefault="00644BE0" w:rsidP="004A4E0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28,4</w:t>
            </w:r>
          </w:p>
        </w:tc>
        <w:tc>
          <w:tcPr>
            <w:tcW w:w="815" w:type="dxa"/>
            <w:tcBorders>
              <w:left w:val="single" w:sz="6" w:space="0" w:color="auto"/>
            </w:tcBorders>
            <w:vAlign w:val="bottom"/>
          </w:tcPr>
          <w:p w:rsidR="00644BE0" w:rsidRPr="00A563C9" w:rsidRDefault="00644BE0" w:rsidP="004A4E0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55,5</w:t>
            </w:r>
          </w:p>
        </w:tc>
      </w:tr>
      <w:tr w:rsidR="00644BE0" w:rsidRPr="00A563C9" w:rsidTr="00FE63FD">
        <w:trPr>
          <w:cantSplit/>
          <w:trHeight w:val="397"/>
          <w:jc w:val="center"/>
        </w:trPr>
        <w:tc>
          <w:tcPr>
            <w:tcW w:w="4921" w:type="dxa"/>
            <w:tcBorders>
              <w:right w:val="single" w:sz="6" w:space="0" w:color="auto"/>
            </w:tcBorders>
            <w:vAlign w:val="bottom"/>
          </w:tcPr>
          <w:p w:rsidR="00644BE0" w:rsidRPr="00160F56" w:rsidRDefault="00644BE0" w:rsidP="004A4E0D">
            <w:pPr>
              <w:spacing w:before="120" w:after="0" w:line="240" w:lineRule="auto"/>
              <w:rPr>
                <w:rFonts w:ascii="Times New Roman" w:hAnsi="Times New Roman" w:cs="Times New Roman"/>
                <w:sz w:val="20"/>
                <w:szCs w:val="20"/>
              </w:rPr>
            </w:pPr>
            <w:r w:rsidRPr="00160F56">
              <w:rPr>
                <w:rFonts w:ascii="Times New Roman" w:hAnsi="Times New Roman" w:cs="Times New Roman"/>
                <w:sz w:val="20"/>
                <w:szCs w:val="20"/>
              </w:rPr>
              <w:t xml:space="preserve">Удельный вес использованной </w:t>
            </w:r>
            <w:r w:rsidRPr="00160F56">
              <w:rPr>
                <w:rFonts w:ascii="Times New Roman" w:hAnsi="Times New Roman" w:cs="Times New Roman"/>
                <w:b/>
                <w:sz w:val="20"/>
                <w:szCs w:val="20"/>
              </w:rPr>
              <w:t>грузоподъемности</w:t>
            </w:r>
            <w:r w:rsidRPr="00160F56">
              <w:rPr>
                <w:rFonts w:ascii="Times New Roman" w:hAnsi="Times New Roman" w:cs="Times New Roman"/>
                <w:sz w:val="20"/>
                <w:szCs w:val="20"/>
              </w:rPr>
              <w:t xml:space="preserve"> </w:t>
            </w:r>
            <w:r w:rsidRPr="00160F56">
              <w:rPr>
                <w:rFonts w:ascii="Times New Roman" w:hAnsi="Times New Roman" w:cs="Times New Roman"/>
                <w:sz w:val="20"/>
                <w:szCs w:val="20"/>
              </w:rPr>
              <w:br/>
              <w:t>в общей грузоподъемности самолетов  и вертолетов, процентов</w:t>
            </w:r>
          </w:p>
        </w:tc>
        <w:tc>
          <w:tcPr>
            <w:tcW w:w="840" w:type="dxa"/>
            <w:tcBorders>
              <w:right w:val="single" w:sz="6" w:space="0" w:color="auto"/>
            </w:tcBorders>
            <w:vAlign w:val="bottom"/>
          </w:tcPr>
          <w:p w:rsidR="00644BE0" w:rsidRPr="00A563C9" w:rsidRDefault="00644BE0" w:rsidP="004A4E0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69,4</w:t>
            </w:r>
          </w:p>
        </w:tc>
        <w:tc>
          <w:tcPr>
            <w:tcW w:w="815" w:type="dxa"/>
            <w:tcBorders>
              <w:left w:val="single" w:sz="6" w:space="0" w:color="auto"/>
            </w:tcBorders>
            <w:shd w:val="clear" w:color="auto" w:fill="FFFFFF"/>
            <w:vAlign w:val="bottom"/>
          </w:tcPr>
          <w:p w:rsidR="00644BE0" w:rsidRPr="00A563C9" w:rsidRDefault="00644BE0" w:rsidP="004A4E0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61,1</w:t>
            </w:r>
          </w:p>
        </w:tc>
      </w:tr>
      <w:tr w:rsidR="00644BE0" w:rsidRPr="00A563C9" w:rsidTr="00FE63FD">
        <w:trPr>
          <w:cantSplit/>
          <w:trHeight w:val="397"/>
          <w:jc w:val="center"/>
        </w:trPr>
        <w:tc>
          <w:tcPr>
            <w:tcW w:w="4921" w:type="dxa"/>
            <w:tcBorders>
              <w:bottom w:val="single" w:sz="6" w:space="0" w:color="auto"/>
              <w:right w:val="single" w:sz="6" w:space="0" w:color="auto"/>
            </w:tcBorders>
            <w:vAlign w:val="bottom"/>
          </w:tcPr>
          <w:p w:rsidR="00644BE0" w:rsidRPr="00160F56" w:rsidRDefault="00644BE0" w:rsidP="004A4E0D">
            <w:pPr>
              <w:spacing w:before="120" w:after="0" w:line="240" w:lineRule="auto"/>
              <w:rPr>
                <w:rFonts w:ascii="Times New Roman" w:hAnsi="Times New Roman" w:cs="Times New Roman"/>
                <w:sz w:val="20"/>
                <w:szCs w:val="20"/>
              </w:rPr>
            </w:pPr>
            <w:r w:rsidRPr="00160F56">
              <w:rPr>
                <w:rFonts w:ascii="Times New Roman" w:hAnsi="Times New Roman" w:cs="Times New Roman"/>
                <w:sz w:val="20"/>
                <w:szCs w:val="20"/>
              </w:rPr>
              <w:t xml:space="preserve">Удельный вес </w:t>
            </w:r>
            <w:proofErr w:type="gramStart"/>
            <w:r w:rsidRPr="00160F56">
              <w:rPr>
                <w:rFonts w:ascii="Times New Roman" w:hAnsi="Times New Roman" w:cs="Times New Roman"/>
                <w:sz w:val="20"/>
                <w:szCs w:val="20"/>
              </w:rPr>
              <w:t>использованной</w:t>
            </w:r>
            <w:proofErr w:type="gramEnd"/>
            <w:r w:rsidRPr="00160F56">
              <w:rPr>
                <w:rFonts w:ascii="Times New Roman" w:hAnsi="Times New Roman" w:cs="Times New Roman"/>
                <w:sz w:val="20"/>
                <w:szCs w:val="20"/>
              </w:rPr>
              <w:t xml:space="preserve"> </w:t>
            </w:r>
            <w:proofErr w:type="spellStart"/>
            <w:r w:rsidRPr="00160F56">
              <w:rPr>
                <w:rFonts w:ascii="Times New Roman" w:hAnsi="Times New Roman" w:cs="Times New Roman"/>
                <w:b/>
                <w:sz w:val="20"/>
                <w:szCs w:val="20"/>
              </w:rPr>
              <w:t>пассажировместимости</w:t>
            </w:r>
            <w:proofErr w:type="spellEnd"/>
            <w:r w:rsidRPr="00160F56">
              <w:rPr>
                <w:rFonts w:ascii="Times New Roman" w:hAnsi="Times New Roman" w:cs="Times New Roman"/>
                <w:sz w:val="20"/>
                <w:szCs w:val="20"/>
              </w:rPr>
              <w:t xml:space="preserve"> </w:t>
            </w:r>
            <w:r w:rsidRPr="00160F56">
              <w:rPr>
                <w:rFonts w:ascii="Times New Roman" w:hAnsi="Times New Roman" w:cs="Times New Roman"/>
                <w:sz w:val="20"/>
                <w:szCs w:val="20"/>
              </w:rPr>
              <w:br/>
              <w:t xml:space="preserve">в общей </w:t>
            </w:r>
            <w:proofErr w:type="spellStart"/>
            <w:r w:rsidRPr="00160F56">
              <w:rPr>
                <w:rFonts w:ascii="Times New Roman" w:hAnsi="Times New Roman" w:cs="Times New Roman"/>
                <w:sz w:val="20"/>
                <w:szCs w:val="20"/>
              </w:rPr>
              <w:t>пассажировместимости</w:t>
            </w:r>
            <w:proofErr w:type="spellEnd"/>
            <w:r w:rsidRPr="00160F56">
              <w:rPr>
                <w:rFonts w:ascii="Times New Roman" w:hAnsi="Times New Roman" w:cs="Times New Roman"/>
                <w:sz w:val="20"/>
                <w:szCs w:val="20"/>
              </w:rPr>
              <w:t xml:space="preserve"> самолетов и вертолетов, процентов</w:t>
            </w:r>
          </w:p>
        </w:tc>
        <w:tc>
          <w:tcPr>
            <w:tcW w:w="840" w:type="dxa"/>
            <w:tcBorders>
              <w:bottom w:val="single" w:sz="6" w:space="0" w:color="auto"/>
              <w:right w:val="single" w:sz="6" w:space="0" w:color="auto"/>
            </w:tcBorders>
            <w:vAlign w:val="bottom"/>
          </w:tcPr>
          <w:p w:rsidR="00644BE0" w:rsidRPr="00A563C9" w:rsidRDefault="00644BE0" w:rsidP="004A4E0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83,9</w:t>
            </w:r>
          </w:p>
        </w:tc>
        <w:tc>
          <w:tcPr>
            <w:tcW w:w="815" w:type="dxa"/>
            <w:tcBorders>
              <w:left w:val="single" w:sz="6" w:space="0" w:color="auto"/>
              <w:bottom w:val="single" w:sz="6" w:space="0" w:color="auto"/>
            </w:tcBorders>
            <w:shd w:val="clear" w:color="auto" w:fill="FFFFFF"/>
            <w:vAlign w:val="bottom"/>
          </w:tcPr>
          <w:p w:rsidR="00644BE0" w:rsidRPr="00A563C9" w:rsidRDefault="00644BE0" w:rsidP="004A4E0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74,5</w:t>
            </w:r>
          </w:p>
        </w:tc>
      </w:tr>
    </w:tbl>
    <w:p w:rsidR="004A4E0D" w:rsidRDefault="004A4E0D" w:rsidP="004A4E0D">
      <w:pPr>
        <w:spacing w:before="120" w:after="120" w:line="240" w:lineRule="auto"/>
        <w:jc w:val="center"/>
        <w:rPr>
          <w:rFonts w:ascii="Times New Roman" w:hAnsi="Times New Roman" w:cs="Times New Roman"/>
          <w:b/>
          <w:caps/>
          <w:sz w:val="20"/>
          <w:szCs w:val="20"/>
        </w:rPr>
      </w:pPr>
    </w:p>
    <w:p w:rsidR="00644BE0" w:rsidRPr="00160F56" w:rsidRDefault="00644BE0" w:rsidP="004A4E0D">
      <w:pPr>
        <w:spacing w:before="120" w:after="120" w:line="240" w:lineRule="auto"/>
        <w:jc w:val="center"/>
        <w:rPr>
          <w:rFonts w:ascii="Times New Roman" w:hAnsi="Times New Roman" w:cs="Times New Roman"/>
          <w:b/>
          <w:caps/>
          <w:sz w:val="20"/>
          <w:szCs w:val="20"/>
        </w:rPr>
      </w:pPr>
      <w:r w:rsidRPr="00160F56">
        <w:rPr>
          <w:rFonts w:ascii="Times New Roman" w:hAnsi="Times New Roman" w:cs="Times New Roman"/>
          <w:b/>
          <w:caps/>
          <w:sz w:val="20"/>
          <w:szCs w:val="20"/>
        </w:rPr>
        <w:t>2.28. Перевозки грузов и грузооборот воздушного транспорта</w:t>
      </w:r>
    </w:p>
    <w:tbl>
      <w:tblPr>
        <w:tblW w:w="5000" w:type="pct"/>
        <w:jc w:val="center"/>
        <w:tblCellMar>
          <w:left w:w="0" w:type="dxa"/>
          <w:right w:w="0" w:type="dxa"/>
        </w:tblCellMar>
        <w:tblLook w:val="0000" w:firstRow="0" w:lastRow="0" w:firstColumn="0" w:lastColumn="0" w:noHBand="0" w:noVBand="0"/>
      </w:tblPr>
      <w:tblGrid>
        <w:gridCol w:w="5048"/>
        <w:gridCol w:w="1063"/>
        <w:gridCol w:w="1100"/>
        <w:gridCol w:w="1102"/>
        <w:gridCol w:w="1042"/>
      </w:tblGrid>
      <w:tr w:rsidR="00644BE0" w:rsidRPr="00160F56" w:rsidTr="004A4E0D">
        <w:trPr>
          <w:cantSplit/>
          <w:trHeight w:val="397"/>
          <w:jc w:val="center"/>
        </w:trPr>
        <w:tc>
          <w:tcPr>
            <w:tcW w:w="2698" w:type="pct"/>
            <w:tcBorders>
              <w:top w:val="single" w:sz="6" w:space="0" w:color="auto"/>
              <w:bottom w:val="single" w:sz="6" w:space="0" w:color="auto"/>
              <w:right w:val="single" w:sz="6" w:space="0" w:color="auto"/>
            </w:tcBorders>
            <w:vAlign w:val="center"/>
          </w:tcPr>
          <w:p w:rsidR="00644BE0" w:rsidRPr="00160F56" w:rsidRDefault="00644BE0" w:rsidP="004A4E0D">
            <w:pPr>
              <w:spacing w:before="120" w:after="0" w:line="240" w:lineRule="auto"/>
              <w:jc w:val="center"/>
              <w:rPr>
                <w:rFonts w:ascii="Times New Roman" w:hAnsi="Times New Roman" w:cs="Times New Roman"/>
                <w:sz w:val="18"/>
                <w:szCs w:val="18"/>
              </w:rPr>
            </w:pPr>
          </w:p>
        </w:tc>
        <w:tc>
          <w:tcPr>
            <w:tcW w:w="568" w:type="pct"/>
            <w:tcBorders>
              <w:top w:val="single" w:sz="6" w:space="0" w:color="auto"/>
              <w:left w:val="single" w:sz="6" w:space="0" w:color="auto"/>
              <w:bottom w:val="single" w:sz="6" w:space="0" w:color="auto"/>
              <w:right w:val="single" w:sz="6" w:space="0" w:color="auto"/>
            </w:tcBorders>
          </w:tcPr>
          <w:p w:rsidR="00644BE0" w:rsidRPr="00160F56" w:rsidRDefault="00644BE0" w:rsidP="004A4E0D">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2019</w:t>
            </w:r>
          </w:p>
        </w:tc>
        <w:tc>
          <w:tcPr>
            <w:tcW w:w="588" w:type="pct"/>
            <w:tcBorders>
              <w:top w:val="single" w:sz="6" w:space="0" w:color="auto"/>
              <w:left w:val="single" w:sz="6" w:space="0" w:color="auto"/>
              <w:bottom w:val="single" w:sz="6" w:space="0" w:color="auto"/>
            </w:tcBorders>
          </w:tcPr>
          <w:p w:rsidR="00644BE0" w:rsidRPr="00160F56" w:rsidRDefault="00644BE0" w:rsidP="004A4E0D">
            <w:pPr>
              <w:spacing w:before="120" w:after="0" w:line="240" w:lineRule="auto"/>
              <w:jc w:val="center"/>
              <w:rPr>
                <w:rFonts w:ascii="Times New Roman" w:hAnsi="Times New Roman" w:cs="Times New Roman"/>
                <w:sz w:val="18"/>
                <w:szCs w:val="18"/>
              </w:rPr>
            </w:pPr>
            <w:r w:rsidRPr="00160F56">
              <w:rPr>
                <w:rFonts w:ascii="Times New Roman" w:hAnsi="Times New Roman" w:cs="Times New Roman"/>
                <w:sz w:val="18"/>
                <w:szCs w:val="18"/>
              </w:rPr>
              <w:t>2020</w:t>
            </w:r>
          </w:p>
        </w:tc>
        <w:tc>
          <w:tcPr>
            <w:tcW w:w="589" w:type="pct"/>
            <w:tcBorders>
              <w:top w:val="single" w:sz="6" w:space="0" w:color="auto"/>
              <w:left w:val="single" w:sz="6" w:space="0" w:color="auto"/>
              <w:bottom w:val="single" w:sz="6" w:space="0" w:color="auto"/>
              <w:right w:val="single" w:sz="6" w:space="0" w:color="auto"/>
            </w:tcBorders>
          </w:tcPr>
          <w:p w:rsidR="00644BE0" w:rsidRPr="00160F56" w:rsidRDefault="001C5C07" w:rsidP="001C5C07">
            <w:pPr>
              <w:spacing w:before="120" w:after="0" w:line="240" w:lineRule="auto"/>
              <w:jc w:val="center"/>
              <w:rPr>
                <w:rFonts w:ascii="Times New Roman" w:hAnsi="Times New Roman" w:cs="Times New Roman"/>
                <w:sz w:val="18"/>
                <w:szCs w:val="18"/>
              </w:rPr>
            </w:pPr>
            <w:r>
              <w:rPr>
                <w:rFonts w:ascii="Times New Roman" w:hAnsi="Times New Roman" w:cs="Times New Roman"/>
                <w:sz w:val="18"/>
                <w:szCs w:val="18"/>
              </w:rPr>
              <w:t>Я</w:t>
            </w:r>
            <w:r w:rsidR="00644BE0" w:rsidRPr="00160F56">
              <w:rPr>
                <w:rFonts w:ascii="Times New Roman" w:hAnsi="Times New Roman" w:cs="Times New Roman"/>
                <w:sz w:val="18"/>
                <w:szCs w:val="18"/>
              </w:rPr>
              <w:t xml:space="preserve">нварь-сентябрь </w:t>
            </w:r>
            <w:r w:rsidR="001B30E6">
              <w:rPr>
                <w:rFonts w:ascii="Times New Roman" w:hAnsi="Times New Roman" w:cs="Times New Roman"/>
                <w:sz w:val="18"/>
                <w:szCs w:val="18"/>
              </w:rPr>
              <w:br/>
            </w:r>
            <w:r w:rsidR="00644BE0" w:rsidRPr="00160F56">
              <w:rPr>
                <w:rFonts w:ascii="Times New Roman" w:hAnsi="Times New Roman" w:cs="Times New Roman"/>
                <w:sz w:val="18"/>
                <w:szCs w:val="18"/>
              </w:rPr>
              <w:t>2021 г.</w:t>
            </w:r>
          </w:p>
        </w:tc>
        <w:tc>
          <w:tcPr>
            <w:tcW w:w="558" w:type="pct"/>
            <w:tcBorders>
              <w:top w:val="single" w:sz="6" w:space="0" w:color="auto"/>
              <w:left w:val="single" w:sz="6" w:space="0" w:color="auto"/>
              <w:bottom w:val="single" w:sz="6" w:space="0" w:color="auto"/>
            </w:tcBorders>
          </w:tcPr>
          <w:p w:rsidR="00644BE0" w:rsidRPr="00160F56" w:rsidRDefault="001C5C07" w:rsidP="004A4E0D">
            <w:pPr>
              <w:spacing w:before="120" w:after="0" w:line="240" w:lineRule="auto"/>
              <w:jc w:val="center"/>
              <w:rPr>
                <w:rFonts w:ascii="Times New Roman" w:hAnsi="Times New Roman" w:cs="Times New Roman"/>
                <w:sz w:val="18"/>
                <w:szCs w:val="18"/>
              </w:rPr>
            </w:pPr>
            <w:proofErr w:type="gramStart"/>
            <w:r>
              <w:rPr>
                <w:rFonts w:ascii="Times New Roman" w:hAnsi="Times New Roman" w:cs="Times New Roman"/>
                <w:sz w:val="18"/>
                <w:szCs w:val="18"/>
              </w:rPr>
              <w:t>В</w:t>
            </w:r>
            <w:proofErr w:type="gramEnd"/>
            <w:r w:rsidR="00644BE0" w:rsidRPr="00160F56">
              <w:rPr>
                <w:rFonts w:ascii="Times New Roman" w:hAnsi="Times New Roman" w:cs="Times New Roman"/>
                <w:sz w:val="18"/>
                <w:szCs w:val="18"/>
              </w:rPr>
              <w:t xml:space="preserve"> % </w:t>
            </w:r>
            <w:r w:rsidR="001C7317">
              <w:rPr>
                <w:rFonts w:ascii="Times New Roman" w:hAnsi="Times New Roman" w:cs="Times New Roman"/>
                <w:sz w:val="18"/>
                <w:szCs w:val="18"/>
              </w:rPr>
              <w:br/>
            </w:r>
            <w:proofErr w:type="gramStart"/>
            <w:r w:rsidR="00644BE0" w:rsidRPr="00160F56">
              <w:rPr>
                <w:rFonts w:ascii="Times New Roman" w:hAnsi="Times New Roman" w:cs="Times New Roman"/>
                <w:sz w:val="18"/>
                <w:szCs w:val="18"/>
              </w:rPr>
              <w:t>к</w:t>
            </w:r>
            <w:proofErr w:type="gramEnd"/>
            <w:r w:rsidR="00644BE0" w:rsidRPr="00160F56">
              <w:rPr>
                <w:rFonts w:ascii="Times New Roman" w:hAnsi="Times New Roman" w:cs="Times New Roman"/>
                <w:sz w:val="18"/>
                <w:szCs w:val="18"/>
              </w:rPr>
              <w:t xml:space="preserve"> январю-сентябрю 2020 г.</w:t>
            </w:r>
          </w:p>
        </w:tc>
      </w:tr>
      <w:tr w:rsidR="00644BE0" w:rsidRPr="00160F56" w:rsidTr="004A4E0D">
        <w:trPr>
          <w:cantSplit/>
          <w:trHeight w:val="397"/>
          <w:jc w:val="center"/>
        </w:trPr>
        <w:tc>
          <w:tcPr>
            <w:tcW w:w="2698" w:type="pct"/>
            <w:tcBorders>
              <w:right w:val="single" w:sz="6" w:space="0" w:color="auto"/>
            </w:tcBorders>
            <w:vAlign w:val="bottom"/>
          </w:tcPr>
          <w:p w:rsidR="00644BE0" w:rsidRPr="00160F56" w:rsidRDefault="00644BE0" w:rsidP="004A4E0D">
            <w:pPr>
              <w:spacing w:before="120" w:after="0" w:line="240" w:lineRule="auto"/>
              <w:rPr>
                <w:rFonts w:ascii="Times New Roman" w:hAnsi="Times New Roman" w:cs="Times New Roman"/>
                <w:sz w:val="20"/>
                <w:szCs w:val="20"/>
              </w:rPr>
            </w:pPr>
            <w:r w:rsidRPr="00160F56">
              <w:rPr>
                <w:rFonts w:ascii="Times New Roman" w:hAnsi="Times New Roman" w:cs="Times New Roman"/>
                <w:b/>
                <w:bCs/>
                <w:sz w:val="20"/>
                <w:szCs w:val="20"/>
              </w:rPr>
              <w:t>Перевезено грузов</w:t>
            </w:r>
            <w:r w:rsidRPr="00160F56">
              <w:rPr>
                <w:rFonts w:ascii="Times New Roman" w:hAnsi="Times New Roman" w:cs="Times New Roman"/>
                <w:sz w:val="20"/>
                <w:szCs w:val="20"/>
              </w:rPr>
              <w:t xml:space="preserve"> – всего, </w:t>
            </w:r>
            <w:proofErr w:type="gramStart"/>
            <w:r w:rsidRPr="00160F56">
              <w:rPr>
                <w:rFonts w:ascii="Times New Roman" w:hAnsi="Times New Roman" w:cs="Times New Roman"/>
                <w:sz w:val="20"/>
                <w:szCs w:val="20"/>
              </w:rPr>
              <w:t>млн</w:t>
            </w:r>
            <w:proofErr w:type="gramEnd"/>
            <w:r w:rsidRPr="00160F56">
              <w:rPr>
                <w:rFonts w:ascii="Times New Roman" w:hAnsi="Times New Roman" w:cs="Times New Roman"/>
                <w:sz w:val="20"/>
                <w:szCs w:val="20"/>
              </w:rPr>
              <w:t xml:space="preserve"> т</w:t>
            </w:r>
          </w:p>
        </w:tc>
        <w:tc>
          <w:tcPr>
            <w:tcW w:w="568" w:type="pct"/>
            <w:tcBorders>
              <w:left w:val="single" w:sz="6" w:space="0" w:color="auto"/>
              <w:right w:val="single" w:sz="6" w:space="0" w:color="auto"/>
            </w:tcBorders>
            <w:vAlign w:val="bottom"/>
          </w:tcPr>
          <w:p w:rsidR="00644BE0" w:rsidRPr="00160F56" w:rsidRDefault="00644BE0" w:rsidP="004A4E0D">
            <w:pPr>
              <w:spacing w:before="120" w:after="0" w:line="240" w:lineRule="auto"/>
              <w:ind w:right="170"/>
              <w:jc w:val="right"/>
              <w:rPr>
                <w:rFonts w:ascii="Times New Roman" w:hAnsi="Times New Roman" w:cs="Times New Roman"/>
                <w:b/>
                <w:bCs/>
                <w:sz w:val="20"/>
                <w:szCs w:val="20"/>
              </w:rPr>
            </w:pPr>
            <w:r w:rsidRPr="00160F56">
              <w:rPr>
                <w:rFonts w:ascii="Times New Roman" w:hAnsi="Times New Roman" w:cs="Times New Roman"/>
                <w:b/>
                <w:bCs/>
                <w:sz w:val="20"/>
                <w:szCs w:val="20"/>
              </w:rPr>
              <w:t>1,3</w:t>
            </w:r>
          </w:p>
        </w:tc>
        <w:tc>
          <w:tcPr>
            <w:tcW w:w="588" w:type="pct"/>
            <w:tcBorders>
              <w:left w:val="single" w:sz="6" w:space="0" w:color="auto"/>
            </w:tcBorders>
            <w:vAlign w:val="bottom"/>
          </w:tcPr>
          <w:p w:rsidR="00644BE0" w:rsidRPr="00A563C9" w:rsidRDefault="00644BE0" w:rsidP="004A4E0D">
            <w:pPr>
              <w:spacing w:before="120" w:after="0" w:line="240" w:lineRule="auto"/>
              <w:ind w:right="170"/>
              <w:jc w:val="right"/>
              <w:rPr>
                <w:rFonts w:ascii="Times New Roman" w:hAnsi="Times New Roman" w:cs="Times New Roman"/>
                <w:b/>
                <w:bCs/>
                <w:sz w:val="20"/>
                <w:szCs w:val="20"/>
              </w:rPr>
            </w:pPr>
            <w:r w:rsidRPr="00A563C9">
              <w:rPr>
                <w:rFonts w:ascii="Times New Roman" w:hAnsi="Times New Roman" w:cs="Times New Roman"/>
                <w:b/>
                <w:bCs/>
                <w:sz w:val="20"/>
                <w:szCs w:val="20"/>
              </w:rPr>
              <w:t>1,3</w:t>
            </w:r>
          </w:p>
        </w:tc>
        <w:tc>
          <w:tcPr>
            <w:tcW w:w="589" w:type="pct"/>
            <w:tcBorders>
              <w:left w:val="single" w:sz="6" w:space="0" w:color="auto"/>
              <w:right w:val="single" w:sz="6" w:space="0" w:color="auto"/>
            </w:tcBorders>
            <w:vAlign w:val="bottom"/>
          </w:tcPr>
          <w:p w:rsidR="00644BE0" w:rsidRPr="00A563C9" w:rsidRDefault="00644BE0" w:rsidP="004A4E0D">
            <w:pPr>
              <w:spacing w:before="120" w:after="0" w:line="240" w:lineRule="auto"/>
              <w:ind w:right="170"/>
              <w:jc w:val="right"/>
              <w:rPr>
                <w:rFonts w:ascii="Times New Roman" w:hAnsi="Times New Roman" w:cs="Times New Roman"/>
                <w:b/>
                <w:bCs/>
                <w:sz w:val="20"/>
                <w:szCs w:val="20"/>
              </w:rPr>
            </w:pPr>
            <w:r w:rsidRPr="00A563C9">
              <w:rPr>
                <w:rFonts w:ascii="Times New Roman" w:hAnsi="Times New Roman" w:cs="Times New Roman"/>
                <w:b/>
                <w:bCs/>
                <w:sz w:val="20"/>
                <w:szCs w:val="20"/>
              </w:rPr>
              <w:t>1,1</w:t>
            </w:r>
          </w:p>
        </w:tc>
        <w:tc>
          <w:tcPr>
            <w:tcW w:w="558" w:type="pct"/>
            <w:tcBorders>
              <w:left w:val="single" w:sz="6" w:space="0" w:color="auto"/>
            </w:tcBorders>
            <w:vAlign w:val="bottom"/>
          </w:tcPr>
          <w:p w:rsidR="00644BE0" w:rsidRPr="00A563C9" w:rsidRDefault="00644BE0" w:rsidP="004A4E0D">
            <w:pPr>
              <w:spacing w:before="120" w:after="0" w:line="240" w:lineRule="auto"/>
              <w:ind w:right="170"/>
              <w:jc w:val="right"/>
              <w:rPr>
                <w:rFonts w:ascii="Times New Roman" w:hAnsi="Times New Roman" w:cs="Times New Roman"/>
                <w:b/>
                <w:bCs/>
                <w:sz w:val="20"/>
                <w:szCs w:val="20"/>
              </w:rPr>
            </w:pPr>
            <w:r w:rsidRPr="00A563C9">
              <w:rPr>
                <w:rFonts w:ascii="Times New Roman" w:hAnsi="Times New Roman" w:cs="Times New Roman"/>
                <w:b/>
                <w:bCs/>
                <w:sz w:val="20"/>
                <w:szCs w:val="20"/>
              </w:rPr>
              <w:t>131,1</w:t>
            </w:r>
          </w:p>
        </w:tc>
      </w:tr>
      <w:tr w:rsidR="00644BE0" w:rsidRPr="00160F56" w:rsidTr="004A4E0D">
        <w:trPr>
          <w:cantSplit/>
          <w:trHeight w:val="397"/>
          <w:jc w:val="center"/>
        </w:trPr>
        <w:tc>
          <w:tcPr>
            <w:tcW w:w="2698" w:type="pct"/>
            <w:tcBorders>
              <w:right w:val="single" w:sz="6" w:space="0" w:color="auto"/>
            </w:tcBorders>
            <w:vAlign w:val="bottom"/>
          </w:tcPr>
          <w:p w:rsidR="00644BE0" w:rsidRPr="00160F56" w:rsidRDefault="00644BE0" w:rsidP="004A4E0D">
            <w:pPr>
              <w:spacing w:before="120" w:after="0" w:line="240" w:lineRule="auto"/>
              <w:ind w:left="284"/>
              <w:rPr>
                <w:rFonts w:ascii="Times New Roman" w:hAnsi="Times New Roman" w:cs="Times New Roman"/>
                <w:sz w:val="20"/>
                <w:szCs w:val="20"/>
              </w:rPr>
            </w:pPr>
            <w:r w:rsidRPr="00160F56">
              <w:rPr>
                <w:rFonts w:ascii="Times New Roman" w:hAnsi="Times New Roman" w:cs="Times New Roman"/>
                <w:sz w:val="20"/>
                <w:szCs w:val="20"/>
              </w:rPr>
              <w:t xml:space="preserve">в том числе в международном </w:t>
            </w:r>
            <w:r w:rsidRPr="00160F56">
              <w:rPr>
                <w:rFonts w:ascii="Times New Roman" w:hAnsi="Times New Roman" w:cs="Times New Roman"/>
                <w:sz w:val="20"/>
                <w:szCs w:val="20"/>
              </w:rPr>
              <w:br/>
              <w:t xml:space="preserve">сообщении </w:t>
            </w:r>
          </w:p>
        </w:tc>
        <w:tc>
          <w:tcPr>
            <w:tcW w:w="568" w:type="pct"/>
            <w:tcBorders>
              <w:left w:val="single" w:sz="6" w:space="0" w:color="auto"/>
              <w:right w:val="single" w:sz="6" w:space="0" w:color="auto"/>
            </w:tcBorders>
            <w:vAlign w:val="bottom"/>
          </w:tcPr>
          <w:p w:rsidR="00644BE0" w:rsidRPr="00160F56" w:rsidRDefault="00644BE0" w:rsidP="004A4E0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0,8</w:t>
            </w:r>
          </w:p>
        </w:tc>
        <w:tc>
          <w:tcPr>
            <w:tcW w:w="588" w:type="pct"/>
            <w:tcBorders>
              <w:left w:val="single" w:sz="6" w:space="0" w:color="auto"/>
            </w:tcBorders>
            <w:vAlign w:val="bottom"/>
          </w:tcPr>
          <w:p w:rsidR="00644BE0" w:rsidRPr="00A563C9" w:rsidRDefault="00644BE0" w:rsidP="004A4E0D">
            <w:pPr>
              <w:spacing w:before="120" w:after="0" w:line="240" w:lineRule="auto"/>
              <w:ind w:right="170"/>
              <w:jc w:val="right"/>
              <w:rPr>
                <w:rFonts w:ascii="Times New Roman" w:hAnsi="Times New Roman" w:cs="Times New Roman"/>
                <w:bCs/>
                <w:sz w:val="20"/>
                <w:szCs w:val="20"/>
              </w:rPr>
            </w:pPr>
            <w:r w:rsidRPr="00A563C9">
              <w:rPr>
                <w:rFonts w:ascii="Times New Roman" w:hAnsi="Times New Roman" w:cs="Times New Roman"/>
                <w:bCs/>
                <w:sz w:val="20"/>
                <w:szCs w:val="20"/>
              </w:rPr>
              <w:t>0,9</w:t>
            </w:r>
          </w:p>
        </w:tc>
        <w:tc>
          <w:tcPr>
            <w:tcW w:w="589" w:type="pct"/>
            <w:tcBorders>
              <w:left w:val="single" w:sz="6" w:space="0" w:color="auto"/>
              <w:right w:val="single" w:sz="6" w:space="0" w:color="auto"/>
            </w:tcBorders>
            <w:vAlign w:val="bottom"/>
          </w:tcPr>
          <w:p w:rsidR="00644BE0" w:rsidRPr="00A563C9" w:rsidRDefault="00644BE0" w:rsidP="004A4E0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0,8</w:t>
            </w:r>
          </w:p>
        </w:tc>
        <w:tc>
          <w:tcPr>
            <w:tcW w:w="558" w:type="pct"/>
            <w:tcBorders>
              <w:left w:val="single" w:sz="6" w:space="0" w:color="auto"/>
            </w:tcBorders>
            <w:vAlign w:val="bottom"/>
          </w:tcPr>
          <w:p w:rsidR="00644BE0" w:rsidRPr="00A563C9" w:rsidRDefault="00644BE0" w:rsidP="004A4E0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131,7</w:t>
            </w:r>
          </w:p>
        </w:tc>
      </w:tr>
      <w:tr w:rsidR="00644BE0" w:rsidRPr="00160F56" w:rsidTr="004A4E0D">
        <w:trPr>
          <w:cantSplit/>
          <w:trHeight w:val="397"/>
          <w:jc w:val="center"/>
        </w:trPr>
        <w:tc>
          <w:tcPr>
            <w:tcW w:w="2698" w:type="pct"/>
            <w:tcBorders>
              <w:right w:val="single" w:sz="6" w:space="0" w:color="auto"/>
            </w:tcBorders>
            <w:vAlign w:val="bottom"/>
          </w:tcPr>
          <w:p w:rsidR="00644BE0" w:rsidRPr="00160F56" w:rsidRDefault="00644BE0" w:rsidP="001B30E6">
            <w:pPr>
              <w:spacing w:before="120" w:after="0" w:line="240" w:lineRule="auto"/>
              <w:rPr>
                <w:rFonts w:ascii="Times New Roman" w:hAnsi="Times New Roman" w:cs="Times New Roman"/>
                <w:sz w:val="20"/>
                <w:szCs w:val="20"/>
              </w:rPr>
            </w:pPr>
            <w:r w:rsidRPr="00160F56">
              <w:rPr>
                <w:rFonts w:ascii="Times New Roman" w:hAnsi="Times New Roman" w:cs="Times New Roman"/>
                <w:b/>
                <w:bCs/>
                <w:sz w:val="20"/>
                <w:szCs w:val="20"/>
              </w:rPr>
              <w:t xml:space="preserve">Грузооборот </w:t>
            </w:r>
            <w:r w:rsidRPr="00160F56">
              <w:rPr>
                <w:rFonts w:ascii="Times New Roman" w:hAnsi="Times New Roman" w:cs="Times New Roman"/>
                <w:sz w:val="20"/>
                <w:szCs w:val="20"/>
              </w:rPr>
              <w:t xml:space="preserve">– всего, </w:t>
            </w:r>
            <w:proofErr w:type="gramStart"/>
            <w:r w:rsidRPr="00160F56">
              <w:rPr>
                <w:rFonts w:ascii="Times New Roman" w:hAnsi="Times New Roman" w:cs="Times New Roman"/>
                <w:sz w:val="20"/>
                <w:szCs w:val="20"/>
              </w:rPr>
              <w:t>млрд</w:t>
            </w:r>
            <w:proofErr w:type="gramEnd"/>
            <w:r w:rsidRPr="00160F56">
              <w:rPr>
                <w:rFonts w:ascii="Times New Roman" w:hAnsi="Times New Roman" w:cs="Times New Roman"/>
                <w:sz w:val="20"/>
                <w:szCs w:val="20"/>
              </w:rPr>
              <w:t xml:space="preserve"> </w:t>
            </w:r>
            <w:proofErr w:type="spellStart"/>
            <w:r w:rsidRPr="00160F56">
              <w:rPr>
                <w:rFonts w:ascii="Times New Roman" w:hAnsi="Times New Roman" w:cs="Times New Roman"/>
                <w:sz w:val="20"/>
                <w:szCs w:val="20"/>
              </w:rPr>
              <w:t>т</w:t>
            </w:r>
            <w:r w:rsidR="001B30E6">
              <w:rPr>
                <w:rFonts w:ascii="Times New Roman" w:hAnsi="Times New Roman" w:cs="Times New Roman"/>
                <w:sz w:val="20"/>
                <w:szCs w:val="20"/>
              </w:rPr>
              <w:t>·</w:t>
            </w:r>
            <w:r w:rsidRPr="00160F56">
              <w:rPr>
                <w:rFonts w:ascii="Times New Roman" w:hAnsi="Times New Roman" w:cs="Times New Roman"/>
                <w:sz w:val="20"/>
                <w:szCs w:val="20"/>
              </w:rPr>
              <w:t>км</w:t>
            </w:r>
            <w:proofErr w:type="spellEnd"/>
          </w:p>
        </w:tc>
        <w:tc>
          <w:tcPr>
            <w:tcW w:w="568" w:type="pct"/>
            <w:tcBorders>
              <w:left w:val="single" w:sz="6" w:space="0" w:color="auto"/>
              <w:right w:val="single" w:sz="6" w:space="0" w:color="auto"/>
            </w:tcBorders>
            <w:vAlign w:val="bottom"/>
          </w:tcPr>
          <w:p w:rsidR="00644BE0" w:rsidRPr="00160F56" w:rsidRDefault="00644BE0" w:rsidP="004A4E0D">
            <w:pPr>
              <w:spacing w:before="120" w:after="0" w:line="240" w:lineRule="auto"/>
              <w:ind w:right="170"/>
              <w:jc w:val="right"/>
              <w:rPr>
                <w:rFonts w:ascii="Times New Roman" w:hAnsi="Times New Roman" w:cs="Times New Roman"/>
                <w:b/>
                <w:bCs/>
                <w:sz w:val="20"/>
                <w:szCs w:val="20"/>
              </w:rPr>
            </w:pPr>
            <w:r w:rsidRPr="00160F56">
              <w:rPr>
                <w:rFonts w:ascii="Times New Roman" w:hAnsi="Times New Roman" w:cs="Times New Roman"/>
                <w:b/>
                <w:bCs/>
                <w:sz w:val="20"/>
                <w:szCs w:val="20"/>
              </w:rPr>
              <w:t>7,4</w:t>
            </w:r>
          </w:p>
        </w:tc>
        <w:tc>
          <w:tcPr>
            <w:tcW w:w="588" w:type="pct"/>
            <w:tcBorders>
              <w:left w:val="single" w:sz="6" w:space="0" w:color="auto"/>
            </w:tcBorders>
            <w:vAlign w:val="bottom"/>
          </w:tcPr>
          <w:p w:rsidR="00644BE0" w:rsidRPr="00A563C9" w:rsidRDefault="00644BE0" w:rsidP="004A4E0D">
            <w:pPr>
              <w:spacing w:before="120" w:after="0" w:line="240" w:lineRule="auto"/>
              <w:ind w:right="170"/>
              <w:jc w:val="right"/>
              <w:rPr>
                <w:rFonts w:ascii="Times New Roman" w:hAnsi="Times New Roman" w:cs="Times New Roman"/>
                <w:b/>
                <w:bCs/>
                <w:sz w:val="20"/>
                <w:szCs w:val="20"/>
              </w:rPr>
            </w:pPr>
            <w:r w:rsidRPr="00A563C9">
              <w:rPr>
                <w:rFonts w:ascii="Times New Roman" w:hAnsi="Times New Roman" w:cs="Times New Roman"/>
                <w:b/>
                <w:bCs/>
                <w:sz w:val="20"/>
                <w:szCs w:val="20"/>
              </w:rPr>
              <w:t>7,1</w:t>
            </w:r>
          </w:p>
        </w:tc>
        <w:tc>
          <w:tcPr>
            <w:tcW w:w="589" w:type="pct"/>
            <w:tcBorders>
              <w:left w:val="single" w:sz="6" w:space="0" w:color="auto"/>
              <w:right w:val="single" w:sz="6" w:space="0" w:color="auto"/>
            </w:tcBorders>
            <w:vAlign w:val="bottom"/>
          </w:tcPr>
          <w:p w:rsidR="00644BE0" w:rsidRPr="00A563C9" w:rsidRDefault="00644BE0" w:rsidP="004A4E0D">
            <w:pPr>
              <w:spacing w:before="120" w:after="0" w:line="240" w:lineRule="auto"/>
              <w:ind w:right="170"/>
              <w:jc w:val="right"/>
              <w:rPr>
                <w:rFonts w:ascii="Times New Roman" w:hAnsi="Times New Roman" w:cs="Times New Roman"/>
                <w:b/>
                <w:bCs/>
                <w:sz w:val="20"/>
                <w:szCs w:val="20"/>
              </w:rPr>
            </w:pPr>
            <w:r w:rsidRPr="00A563C9">
              <w:rPr>
                <w:rFonts w:ascii="Times New Roman" w:hAnsi="Times New Roman" w:cs="Times New Roman"/>
                <w:b/>
                <w:bCs/>
                <w:sz w:val="20"/>
                <w:szCs w:val="20"/>
              </w:rPr>
              <w:t>6,5</w:t>
            </w:r>
          </w:p>
        </w:tc>
        <w:tc>
          <w:tcPr>
            <w:tcW w:w="558" w:type="pct"/>
            <w:tcBorders>
              <w:left w:val="single" w:sz="6" w:space="0" w:color="auto"/>
            </w:tcBorders>
            <w:vAlign w:val="bottom"/>
          </w:tcPr>
          <w:p w:rsidR="00644BE0" w:rsidRPr="00A563C9" w:rsidRDefault="00644BE0" w:rsidP="004A4E0D">
            <w:pPr>
              <w:spacing w:before="120" w:after="0" w:line="240" w:lineRule="auto"/>
              <w:ind w:right="170"/>
              <w:jc w:val="right"/>
              <w:rPr>
                <w:rFonts w:ascii="Times New Roman" w:hAnsi="Times New Roman" w:cs="Times New Roman"/>
                <w:b/>
                <w:bCs/>
                <w:sz w:val="20"/>
                <w:szCs w:val="20"/>
              </w:rPr>
            </w:pPr>
            <w:r w:rsidRPr="00A563C9">
              <w:rPr>
                <w:rFonts w:ascii="Times New Roman" w:hAnsi="Times New Roman" w:cs="Times New Roman"/>
                <w:b/>
                <w:bCs/>
                <w:sz w:val="20"/>
                <w:szCs w:val="20"/>
              </w:rPr>
              <w:t>132,0</w:t>
            </w:r>
          </w:p>
        </w:tc>
      </w:tr>
      <w:tr w:rsidR="00644BE0" w:rsidRPr="00160F56" w:rsidTr="004A4E0D">
        <w:trPr>
          <w:cantSplit/>
          <w:trHeight w:val="397"/>
          <w:jc w:val="center"/>
        </w:trPr>
        <w:tc>
          <w:tcPr>
            <w:tcW w:w="2698" w:type="pct"/>
            <w:tcBorders>
              <w:bottom w:val="single" w:sz="4" w:space="0" w:color="auto"/>
              <w:right w:val="single" w:sz="6" w:space="0" w:color="auto"/>
            </w:tcBorders>
            <w:vAlign w:val="bottom"/>
          </w:tcPr>
          <w:p w:rsidR="00644BE0" w:rsidRPr="00160F56" w:rsidRDefault="00644BE0" w:rsidP="004A4E0D">
            <w:pPr>
              <w:spacing w:before="120" w:after="0" w:line="240" w:lineRule="auto"/>
              <w:ind w:left="284"/>
              <w:rPr>
                <w:rFonts w:ascii="Times New Roman" w:hAnsi="Times New Roman" w:cs="Times New Roman"/>
                <w:sz w:val="20"/>
                <w:szCs w:val="20"/>
              </w:rPr>
            </w:pPr>
            <w:r w:rsidRPr="00160F56">
              <w:rPr>
                <w:rFonts w:ascii="Times New Roman" w:hAnsi="Times New Roman" w:cs="Times New Roman"/>
                <w:sz w:val="20"/>
                <w:szCs w:val="20"/>
              </w:rPr>
              <w:t xml:space="preserve">в том числе в международном </w:t>
            </w:r>
            <w:r w:rsidRPr="00160F56">
              <w:rPr>
                <w:rFonts w:ascii="Times New Roman" w:hAnsi="Times New Roman" w:cs="Times New Roman"/>
                <w:sz w:val="20"/>
                <w:szCs w:val="20"/>
              </w:rPr>
              <w:br/>
              <w:t>сообщении</w:t>
            </w:r>
          </w:p>
        </w:tc>
        <w:tc>
          <w:tcPr>
            <w:tcW w:w="568" w:type="pct"/>
            <w:tcBorders>
              <w:left w:val="single" w:sz="6" w:space="0" w:color="auto"/>
              <w:bottom w:val="single" w:sz="4" w:space="0" w:color="auto"/>
              <w:right w:val="single" w:sz="6" w:space="0" w:color="auto"/>
            </w:tcBorders>
            <w:vAlign w:val="bottom"/>
          </w:tcPr>
          <w:p w:rsidR="00644BE0" w:rsidRPr="00160F56" w:rsidRDefault="00644BE0" w:rsidP="004A4E0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6,5</w:t>
            </w:r>
          </w:p>
        </w:tc>
        <w:tc>
          <w:tcPr>
            <w:tcW w:w="588" w:type="pct"/>
            <w:tcBorders>
              <w:left w:val="single" w:sz="6" w:space="0" w:color="auto"/>
              <w:bottom w:val="single" w:sz="4" w:space="0" w:color="auto"/>
            </w:tcBorders>
            <w:vAlign w:val="bottom"/>
          </w:tcPr>
          <w:p w:rsidR="00644BE0" w:rsidRPr="00A563C9" w:rsidRDefault="00644BE0" w:rsidP="004A4E0D">
            <w:pPr>
              <w:spacing w:before="120" w:after="0" w:line="240" w:lineRule="auto"/>
              <w:ind w:right="170"/>
              <w:jc w:val="right"/>
              <w:rPr>
                <w:rFonts w:ascii="Times New Roman" w:hAnsi="Times New Roman" w:cs="Times New Roman"/>
                <w:bCs/>
                <w:sz w:val="20"/>
                <w:szCs w:val="20"/>
              </w:rPr>
            </w:pPr>
            <w:r w:rsidRPr="00A563C9">
              <w:rPr>
                <w:rFonts w:ascii="Times New Roman" w:hAnsi="Times New Roman" w:cs="Times New Roman"/>
                <w:bCs/>
                <w:sz w:val="20"/>
                <w:szCs w:val="20"/>
              </w:rPr>
              <w:t>6,1</w:t>
            </w:r>
          </w:p>
        </w:tc>
        <w:tc>
          <w:tcPr>
            <w:tcW w:w="589" w:type="pct"/>
            <w:tcBorders>
              <w:left w:val="single" w:sz="6" w:space="0" w:color="auto"/>
              <w:bottom w:val="single" w:sz="4" w:space="0" w:color="auto"/>
              <w:right w:val="single" w:sz="6" w:space="0" w:color="auto"/>
            </w:tcBorders>
            <w:vAlign w:val="bottom"/>
          </w:tcPr>
          <w:p w:rsidR="00644BE0" w:rsidRPr="00A563C9" w:rsidRDefault="00644BE0" w:rsidP="004A4E0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5,6</w:t>
            </w:r>
          </w:p>
        </w:tc>
        <w:tc>
          <w:tcPr>
            <w:tcW w:w="558" w:type="pct"/>
            <w:tcBorders>
              <w:left w:val="single" w:sz="6" w:space="0" w:color="auto"/>
              <w:bottom w:val="single" w:sz="4" w:space="0" w:color="auto"/>
            </w:tcBorders>
            <w:vAlign w:val="bottom"/>
          </w:tcPr>
          <w:p w:rsidR="00644BE0" w:rsidRPr="00A563C9" w:rsidRDefault="00644BE0" w:rsidP="004A4E0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133,5</w:t>
            </w:r>
          </w:p>
        </w:tc>
      </w:tr>
    </w:tbl>
    <w:p w:rsidR="00C00643" w:rsidRDefault="00C00643" w:rsidP="00644BE0">
      <w:pPr>
        <w:pStyle w:val="83"/>
        <w:spacing w:before="360" w:after="60"/>
        <w:rPr>
          <w:rFonts w:ascii="Times New Roman" w:hAnsi="Times New Roman"/>
          <w:sz w:val="20"/>
          <w:szCs w:val="20"/>
        </w:rPr>
      </w:pPr>
    </w:p>
    <w:p w:rsidR="00C00643" w:rsidRDefault="00C00643" w:rsidP="00644BE0">
      <w:pPr>
        <w:pStyle w:val="83"/>
        <w:spacing w:before="360" w:after="60"/>
        <w:rPr>
          <w:rFonts w:ascii="Times New Roman" w:hAnsi="Times New Roman"/>
          <w:sz w:val="20"/>
          <w:szCs w:val="20"/>
        </w:rPr>
      </w:pPr>
    </w:p>
    <w:p w:rsidR="00C00643" w:rsidRDefault="00C00643" w:rsidP="00644BE0">
      <w:pPr>
        <w:pStyle w:val="83"/>
        <w:spacing w:before="360" w:after="60"/>
        <w:rPr>
          <w:rFonts w:ascii="Times New Roman" w:hAnsi="Times New Roman"/>
          <w:sz w:val="20"/>
          <w:szCs w:val="20"/>
        </w:rPr>
      </w:pPr>
    </w:p>
    <w:p w:rsidR="00C00643" w:rsidRDefault="00C00643" w:rsidP="00644BE0">
      <w:pPr>
        <w:pStyle w:val="83"/>
        <w:spacing w:before="360" w:after="60"/>
        <w:rPr>
          <w:rFonts w:ascii="Times New Roman" w:hAnsi="Times New Roman"/>
          <w:sz w:val="20"/>
          <w:szCs w:val="20"/>
        </w:rPr>
      </w:pPr>
    </w:p>
    <w:p w:rsidR="00644BE0" w:rsidRPr="004A4E0D" w:rsidRDefault="00644BE0" w:rsidP="00644BE0">
      <w:pPr>
        <w:pStyle w:val="83"/>
        <w:spacing w:before="360" w:after="60"/>
        <w:rPr>
          <w:rFonts w:ascii="Times New Roman" w:hAnsi="Times New Roman"/>
          <w:b w:val="0"/>
          <w:sz w:val="20"/>
        </w:rPr>
      </w:pPr>
      <w:r w:rsidRPr="00160F56">
        <w:rPr>
          <w:rFonts w:ascii="Times New Roman" w:hAnsi="Times New Roman"/>
          <w:sz w:val="20"/>
          <w:szCs w:val="20"/>
        </w:rPr>
        <w:lastRenderedPageBreak/>
        <w:t xml:space="preserve">2.29. Грузооборот и перевозки грузов, выполненные </w:t>
      </w:r>
      <w:r w:rsidRPr="00160F56">
        <w:rPr>
          <w:rFonts w:ascii="Times New Roman" w:hAnsi="Times New Roman"/>
          <w:sz w:val="20"/>
          <w:szCs w:val="20"/>
        </w:rPr>
        <w:br/>
        <w:t>регулярными и нерегулярными авиаперевозчиками</w:t>
      </w:r>
      <w:r w:rsidRPr="00160F56">
        <w:rPr>
          <w:rFonts w:ascii="Times New Roman" w:hAnsi="Times New Roman"/>
          <w:sz w:val="20"/>
          <w:szCs w:val="20"/>
        </w:rPr>
        <w:br/>
      </w:r>
      <w:r w:rsidRPr="004A4E0D">
        <w:rPr>
          <w:rFonts w:ascii="Times New Roman" w:hAnsi="Times New Roman"/>
          <w:b w:val="0"/>
          <w:caps w:val="0"/>
          <w:sz w:val="20"/>
        </w:rPr>
        <w:t>(транспортная авиация)</w:t>
      </w:r>
    </w:p>
    <w:tbl>
      <w:tblPr>
        <w:tblW w:w="5000" w:type="pct"/>
        <w:jc w:val="center"/>
        <w:tblBorders>
          <w:top w:val="single" w:sz="4" w:space="0" w:color="auto"/>
          <w:bottom w:val="single" w:sz="4" w:space="0" w:color="auto"/>
          <w:insideV w:val="single" w:sz="4" w:space="0" w:color="auto"/>
        </w:tblBorders>
        <w:tblCellMar>
          <w:left w:w="0" w:type="dxa"/>
          <w:right w:w="0" w:type="dxa"/>
        </w:tblCellMar>
        <w:tblLook w:val="04A0" w:firstRow="1" w:lastRow="0" w:firstColumn="1" w:lastColumn="0" w:noHBand="0" w:noVBand="1"/>
      </w:tblPr>
      <w:tblGrid>
        <w:gridCol w:w="5014"/>
        <w:gridCol w:w="1117"/>
        <w:gridCol w:w="1115"/>
        <w:gridCol w:w="1117"/>
        <w:gridCol w:w="992"/>
      </w:tblGrid>
      <w:tr w:rsidR="00644BE0" w:rsidRPr="00160F56" w:rsidTr="00FE63FD">
        <w:trPr>
          <w:trHeight w:val="397"/>
          <w:jc w:val="center"/>
        </w:trPr>
        <w:tc>
          <w:tcPr>
            <w:tcW w:w="2680" w:type="pct"/>
            <w:tcBorders>
              <w:top w:val="single" w:sz="6" w:space="0" w:color="auto"/>
              <w:bottom w:val="single" w:sz="6" w:space="0" w:color="auto"/>
              <w:right w:val="single" w:sz="6" w:space="0" w:color="auto"/>
            </w:tcBorders>
            <w:shd w:val="clear" w:color="auto" w:fill="auto"/>
            <w:tcMar>
              <w:left w:w="0" w:type="dxa"/>
              <w:right w:w="0" w:type="dxa"/>
            </w:tcMar>
          </w:tcPr>
          <w:p w:rsidR="00644BE0" w:rsidRPr="00160F56" w:rsidRDefault="00644BE0" w:rsidP="00FE63FD">
            <w:pPr>
              <w:spacing w:before="120" w:after="0" w:line="240" w:lineRule="auto"/>
              <w:jc w:val="center"/>
              <w:rPr>
                <w:rFonts w:ascii="Times New Roman" w:eastAsia="Calibri" w:hAnsi="Times New Roman" w:cs="Times New Roman"/>
                <w:sz w:val="18"/>
                <w:szCs w:val="18"/>
              </w:rPr>
            </w:pPr>
          </w:p>
        </w:tc>
        <w:tc>
          <w:tcPr>
            <w:tcW w:w="597"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cPr>
          <w:p w:rsidR="00644BE0" w:rsidRPr="00160F56" w:rsidRDefault="00644BE0" w:rsidP="00FE63FD">
            <w:pPr>
              <w:spacing w:before="120" w:after="0" w:line="240" w:lineRule="auto"/>
              <w:jc w:val="center"/>
              <w:rPr>
                <w:rFonts w:ascii="Times New Roman" w:eastAsia="Calibri" w:hAnsi="Times New Roman" w:cs="Times New Roman"/>
                <w:sz w:val="18"/>
                <w:szCs w:val="18"/>
              </w:rPr>
            </w:pPr>
            <w:r w:rsidRPr="00160F56">
              <w:rPr>
                <w:rFonts w:ascii="Times New Roman" w:eastAsia="Calibri" w:hAnsi="Times New Roman" w:cs="Times New Roman"/>
                <w:sz w:val="18"/>
                <w:szCs w:val="18"/>
              </w:rPr>
              <w:t>2019</w:t>
            </w:r>
          </w:p>
        </w:tc>
        <w:tc>
          <w:tcPr>
            <w:tcW w:w="596"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cPr>
          <w:p w:rsidR="00644BE0" w:rsidRPr="00160F56" w:rsidRDefault="00644BE0" w:rsidP="00FE63FD">
            <w:pPr>
              <w:spacing w:before="120" w:after="0" w:line="240" w:lineRule="auto"/>
              <w:jc w:val="center"/>
              <w:rPr>
                <w:rFonts w:ascii="Times New Roman" w:eastAsia="Calibri" w:hAnsi="Times New Roman" w:cs="Times New Roman"/>
                <w:sz w:val="18"/>
                <w:szCs w:val="18"/>
              </w:rPr>
            </w:pPr>
            <w:r w:rsidRPr="00160F56">
              <w:rPr>
                <w:rFonts w:ascii="Times New Roman" w:eastAsia="Calibri" w:hAnsi="Times New Roman" w:cs="Times New Roman"/>
                <w:sz w:val="18"/>
                <w:szCs w:val="18"/>
              </w:rPr>
              <w:t>2020</w:t>
            </w:r>
          </w:p>
        </w:tc>
        <w:tc>
          <w:tcPr>
            <w:tcW w:w="597" w:type="pct"/>
            <w:tcBorders>
              <w:top w:val="single" w:sz="6" w:space="0" w:color="auto"/>
              <w:left w:val="single" w:sz="6" w:space="0" w:color="auto"/>
              <w:bottom w:val="single" w:sz="6" w:space="0" w:color="auto"/>
              <w:right w:val="single" w:sz="6" w:space="0" w:color="auto"/>
            </w:tcBorders>
          </w:tcPr>
          <w:p w:rsidR="00644BE0" w:rsidRPr="00160F56" w:rsidRDefault="001C5C07" w:rsidP="00FE63FD">
            <w:pPr>
              <w:spacing w:before="120" w:after="0" w:line="240" w:lineRule="auto"/>
              <w:jc w:val="center"/>
              <w:rPr>
                <w:rFonts w:ascii="Times New Roman" w:hAnsi="Times New Roman" w:cs="Times New Roman"/>
                <w:sz w:val="18"/>
                <w:szCs w:val="18"/>
              </w:rPr>
            </w:pPr>
            <w:r>
              <w:rPr>
                <w:rFonts w:ascii="Times New Roman" w:hAnsi="Times New Roman" w:cs="Times New Roman"/>
                <w:sz w:val="18"/>
                <w:szCs w:val="18"/>
              </w:rPr>
              <w:t>Я</w:t>
            </w:r>
            <w:r w:rsidR="00644BE0" w:rsidRPr="00160F56">
              <w:rPr>
                <w:rFonts w:ascii="Times New Roman" w:hAnsi="Times New Roman" w:cs="Times New Roman"/>
                <w:sz w:val="18"/>
                <w:szCs w:val="18"/>
              </w:rPr>
              <w:t xml:space="preserve">нварь-сентябрь </w:t>
            </w:r>
            <w:r w:rsidR="001B30E6">
              <w:rPr>
                <w:rFonts w:ascii="Times New Roman" w:hAnsi="Times New Roman" w:cs="Times New Roman"/>
                <w:sz w:val="18"/>
                <w:szCs w:val="18"/>
              </w:rPr>
              <w:br/>
            </w:r>
            <w:r w:rsidR="00644BE0" w:rsidRPr="00160F56">
              <w:rPr>
                <w:rFonts w:ascii="Times New Roman" w:hAnsi="Times New Roman" w:cs="Times New Roman"/>
                <w:sz w:val="18"/>
                <w:szCs w:val="18"/>
              </w:rPr>
              <w:t>2021 г.</w:t>
            </w:r>
          </w:p>
        </w:tc>
        <w:tc>
          <w:tcPr>
            <w:tcW w:w="531" w:type="pct"/>
            <w:tcBorders>
              <w:top w:val="single" w:sz="6" w:space="0" w:color="auto"/>
              <w:left w:val="single" w:sz="6" w:space="0" w:color="auto"/>
              <w:bottom w:val="single" w:sz="6" w:space="0" w:color="auto"/>
            </w:tcBorders>
          </w:tcPr>
          <w:p w:rsidR="00644BE0" w:rsidRPr="00160F56" w:rsidRDefault="001C5C07" w:rsidP="00FE63FD">
            <w:pPr>
              <w:spacing w:before="120" w:after="0" w:line="240" w:lineRule="auto"/>
              <w:jc w:val="center"/>
              <w:rPr>
                <w:rFonts w:ascii="Times New Roman" w:hAnsi="Times New Roman" w:cs="Times New Roman"/>
                <w:sz w:val="18"/>
                <w:szCs w:val="18"/>
              </w:rPr>
            </w:pPr>
            <w:proofErr w:type="gramStart"/>
            <w:r>
              <w:rPr>
                <w:rFonts w:ascii="Times New Roman" w:hAnsi="Times New Roman" w:cs="Times New Roman"/>
                <w:sz w:val="18"/>
                <w:szCs w:val="18"/>
              </w:rPr>
              <w:t>В</w:t>
            </w:r>
            <w:proofErr w:type="gramEnd"/>
            <w:r w:rsidR="00644BE0" w:rsidRPr="00160F56">
              <w:rPr>
                <w:rFonts w:ascii="Times New Roman" w:hAnsi="Times New Roman" w:cs="Times New Roman"/>
                <w:sz w:val="18"/>
                <w:szCs w:val="18"/>
              </w:rPr>
              <w:t xml:space="preserve"> % </w:t>
            </w:r>
            <w:r w:rsidR="001C7317">
              <w:rPr>
                <w:rFonts w:ascii="Times New Roman" w:hAnsi="Times New Roman" w:cs="Times New Roman"/>
                <w:sz w:val="18"/>
                <w:szCs w:val="18"/>
              </w:rPr>
              <w:br/>
            </w:r>
            <w:proofErr w:type="gramStart"/>
            <w:r w:rsidR="00644BE0" w:rsidRPr="00160F56">
              <w:rPr>
                <w:rFonts w:ascii="Times New Roman" w:hAnsi="Times New Roman" w:cs="Times New Roman"/>
                <w:sz w:val="18"/>
                <w:szCs w:val="18"/>
              </w:rPr>
              <w:t>к</w:t>
            </w:r>
            <w:proofErr w:type="gramEnd"/>
            <w:r w:rsidR="00644BE0" w:rsidRPr="00160F56">
              <w:rPr>
                <w:rFonts w:ascii="Times New Roman" w:hAnsi="Times New Roman" w:cs="Times New Roman"/>
                <w:sz w:val="18"/>
                <w:szCs w:val="18"/>
              </w:rPr>
              <w:t xml:space="preserve"> январю-сентябрю 2020 г.</w:t>
            </w:r>
          </w:p>
        </w:tc>
      </w:tr>
      <w:tr w:rsidR="00644BE0" w:rsidRPr="00160F56" w:rsidTr="00FE63FD">
        <w:trPr>
          <w:trHeight w:val="397"/>
          <w:jc w:val="center"/>
        </w:trPr>
        <w:tc>
          <w:tcPr>
            <w:tcW w:w="2680" w:type="pct"/>
            <w:tcBorders>
              <w:top w:val="single" w:sz="6" w:space="0" w:color="auto"/>
              <w:bottom w:val="nil"/>
              <w:right w:val="single" w:sz="6" w:space="0" w:color="auto"/>
            </w:tcBorders>
            <w:shd w:val="clear" w:color="auto" w:fill="auto"/>
            <w:tcMar>
              <w:left w:w="0" w:type="dxa"/>
              <w:right w:w="0" w:type="dxa"/>
            </w:tcMar>
            <w:vAlign w:val="bottom"/>
          </w:tcPr>
          <w:p w:rsidR="00644BE0" w:rsidRPr="00160F56" w:rsidRDefault="00644BE0" w:rsidP="004A4E0D">
            <w:pPr>
              <w:spacing w:before="120" w:after="0" w:line="240" w:lineRule="auto"/>
              <w:rPr>
                <w:rFonts w:ascii="Times New Roman" w:eastAsia="Calibri" w:hAnsi="Times New Roman" w:cs="Times New Roman"/>
                <w:b/>
                <w:sz w:val="20"/>
                <w:szCs w:val="20"/>
              </w:rPr>
            </w:pPr>
            <w:r w:rsidRPr="00160F56">
              <w:rPr>
                <w:rFonts w:ascii="Times New Roman" w:eastAsia="Calibri" w:hAnsi="Times New Roman" w:cs="Times New Roman"/>
                <w:b/>
                <w:sz w:val="20"/>
                <w:szCs w:val="20"/>
              </w:rPr>
              <w:t xml:space="preserve">Перевезено грузов </w:t>
            </w:r>
            <w:r w:rsidRPr="00160F56">
              <w:rPr>
                <w:rFonts w:ascii="Times New Roman" w:hAnsi="Times New Roman" w:cs="Times New Roman"/>
                <w:sz w:val="20"/>
                <w:szCs w:val="20"/>
              </w:rPr>
              <w:t>–</w:t>
            </w:r>
            <w:r w:rsidRPr="00160F56">
              <w:rPr>
                <w:rFonts w:ascii="Times New Roman" w:eastAsia="Calibri" w:hAnsi="Times New Roman" w:cs="Times New Roman"/>
                <w:sz w:val="20"/>
                <w:szCs w:val="20"/>
              </w:rPr>
              <w:t xml:space="preserve"> всего, </w:t>
            </w:r>
            <w:proofErr w:type="gramStart"/>
            <w:r w:rsidRPr="00160F56">
              <w:rPr>
                <w:rFonts w:ascii="Times New Roman" w:eastAsia="Calibri" w:hAnsi="Times New Roman" w:cs="Times New Roman"/>
                <w:sz w:val="20"/>
                <w:szCs w:val="20"/>
              </w:rPr>
              <w:t>млн</w:t>
            </w:r>
            <w:proofErr w:type="gramEnd"/>
            <w:r w:rsidRPr="00160F56">
              <w:rPr>
                <w:rFonts w:ascii="Times New Roman" w:eastAsia="Calibri" w:hAnsi="Times New Roman" w:cs="Times New Roman"/>
                <w:sz w:val="20"/>
                <w:szCs w:val="20"/>
              </w:rPr>
              <w:t xml:space="preserve"> т</w:t>
            </w:r>
          </w:p>
        </w:tc>
        <w:tc>
          <w:tcPr>
            <w:tcW w:w="597" w:type="pct"/>
            <w:tcBorders>
              <w:top w:val="single" w:sz="6" w:space="0" w:color="auto"/>
              <w:left w:val="single" w:sz="6" w:space="0" w:color="auto"/>
              <w:bottom w:val="nil"/>
              <w:right w:val="single" w:sz="6" w:space="0" w:color="auto"/>
            </w:tcBorders>
            <w:shd w:val="clear" w:color="auto" w:fill="auto"/>
            <w:tcMar>
              <w:left w:w="0" w:type="dxa"/>
              <w:right w:w="0" w:type="dxa"/>
            </w:tcMar>
            <w:vAlign w:val="bottom"/>
          </w:tcPr>
          <w:p w:rsidR="00644BE0" w:rsidRPr="00160F56" w:rsidRDefault="00644BE0" w:rsidP="004A4E0D">
            <w:pPr>
              <w:spacing w:before="120" w:after="0" w:line="240" w:lineRule="auto"/>
              <w:ind w:right="170"/>
              <w:jc w:val="right"/>
              <w:rPr>
                <w:rFonts w:ascii="Times New Roman" w:eastAsia="Calibri" w:hAnsi="Times New Roman" w:cs="Times New Roman"/>
                <w:b/>
                <w:sz w:val="20"/>
                <w:szCs w:val="20"/>
              </w:rPr>
            </w:pPr>
            <w:r w:rsidRPr="00160F56">
              <w:rPr>
                <w:rFonts w:ascii="Times New Roman" w:eastAsia="Calibri" w:hAnsi="Times New Roman" w:cs="Times New Roman"/>
                <w:b/>
                <w:sz w:val="20"/>
                <w:szCs w:val="20"/>
              </w:rPr>
              <w:t>1,15</w:t>
            </w:r>
          </w:p>
        </w:tc>
        <w:tc>
          <w:tcPr>
            <w:tcW w:w="596" w:type="pct"/>
            <w:tcBorders>
              <w:top w:val="single" w:sz="6" w:space="0" w:color="auto"/>
              <w:left w:val="single" w:sz="6" w:space="0" w:color="auto"/>
              <w:bottom w:val="nil"/>
              <w:right w:val="single" w:sz="6" w:space="0" w:color="auto"/>
            </w:tcBorders>
            <w:shd w:val="clear" w:color="auto" w:fill="auto"/>
            <w:tcMar>
              <w:left w:w="0" w:type="dxa"/>
              <w:right w:w="0" w:type="dxa"/>
            </w:tcMar>
            <w:vAlign w:val="bottom"/>
          </w:tcPr>
          <w:p w:rsidR="00644BE0" w:rsidRPr="00A563C9" w:rsidRDefault="00644BE0" w:rsidP="004A4E0D">
            <w:pPr>
              <w:spacing w:before="120" w:after="0" w:line="240" w:lineRule="auto"/>
              <w:ind w:right="170"/>
              <w:jc w:val="right"/>
              <w:rPr>
                <w:rFonts w:ascii="Times New Roman" w:eastAsia="Calibri" w:hAnsi="Times New Roman" w:cs="Times New Roman"/>
                <w:b/>
                <w:sz w:val="20"/>
                <w:szCs w:val="20"/>
              </w:rPr>
            </w:pPr>
            <w:r w:rsidRPr="00A563C9">
              <w:rPr>
                <w:rFonts w:ascii="Times New Roman" w:eastAsia="Calibri" w:hAnsi="Times New Roman" w:cs="Times New Roman"/>
                <w:b/>
                <w:sz w:val="20"/>
                <w:szCs w:val="20"/>
              </w:rPr>
              <w:t>1,17</w:t>
            </w:r>
          </w:p>
        </w:tc>
        <w:tc>
          <w:tcPr>
            <w:tcW w:w="597" w:type="pct"/>
            <w:tcBorders>
              <w:top w:val="single" w:sz="6" w:space="0" w:color="auto"/>
              <w:left w:val="single" w:sz="6" w:space="0" w:color="auto"/>
              <w:bottom w:val="nil"/>
              <w:right w:val="single" w:sz="6" w:space="0" w:color="auto"/>
            </w:tcBorders>
            <w:vAlign w:val="bottom"/>
          </w:tcPr>
          <w:p w:rsidR="00644BE0" w:rsidRPr="00A563C9" w:rsidRDefault="00644BE0" w:rsidP="004A4E0D">
            <w:pPr>
              <w:spacing w:before="120" w:after="0" w:line="240" w:lineRule="auto"/>
              <w:ind w:right="170"/>
              <w:jc w:val="right"/>
              <w:rPr>
                <w:rFonts w:ascii="Times New Roman" w:eastAsia="Calibri" w:hAnsi="Times New Roman" w:cs="Times New Roman"/>
                <w:b/>
                <w:sz w:val="20"/>
                <w:szCs w:val="20"/>
              </w:rPr>
            </w:pPr>
            <w:r w:rsidRPr="00A563C9">
              <w:rPr>
                <w:rFonts w:ascii="Times New Roman" w:eastAsia="Calibri" w:hAnsi="Times New Roman" w:cs="Times New Roman"/>
                <w:b/>
                <w:sz w:val="20"/>
                <w:szCs w:val="20"/>
              </w:rPr>
              <w:t>1,05</w:t>
            </w:r>
          </w:p>
        </w:tc>
        <w:tc>
          <w:tcPr>
            <w:tcW w:w="531" w:type="pct"/>
            <w:tcBorders>
              <w:top w:val="single" w:sz="6" w:space="0" w:color="auto"/>
              <w:left w:val="single" w:sz="6" w:space="0" w:color="auto"/>
              <w:bottom w:val="nil"/>
            </w:tcBorders>
            <w:vAlign w:val="bottom"/>
          </w:tcPr>
          <w:p w:rsidR="00644BE0" w:rsidRPr="00A563C9" w:rsidRDefault="00644BE0" w:rsidP="004A4E0D">
            <w:pPr>
              <w:spacing w:before="120" w:after="0" w:line="240" w:lineRule="auto"/>
              <w:ind w:right="170"/>
              <w:jc w:val="right"/>
              <w:rPr>
                <w:rFonts w:ascii="Times New Roman" w:eastAsia="Calibri" w:hAnsi="Times New Roman" w:cs="Times New Roman"/>
                <w:b/>
                <w:sz w:val="20"/>
                <w:szCs w:val="20"/>
              </w:rPr>
            </w:pPr>
            <w:r w:rsidRPr="00A563C9">
              <w:rPr>
                <w:rFonts w:ascii="Times New Roman" w:eastAsia="Calibri" w:hAnsi="Times New Roman" w:cs="Times New Roman"/>
                <w:b/>
                <w:sz w:val="20"/>
                <w:szCs w:val="20"/>
              </w:rPr>
              <w:t>131,1</w:t>
            </w:r>
          </w:p>
        </w:tc>
      </w:tr>
      <w:tr w:rsidR="00644BE0" w:rsidRPr="00160F56" w:rsidTr="00FE63FD">
        <w:trPr>
          <w:trHeight w:val="397"/>
          <w:jc w:val="center"/>
        </w:trPr>
        <w:tc>
          <w:tcPr>
            <w:tcW w:w="2680" w:type="pct"/>
            <w:tcBorders>
              <w:top w:val="nil"/>
              <w:bottom w:val="nil"/>
              <w:right w:val="single" w:sz="6" w:space="0" w:color="auto"/>
            </w:tcBorders>
            <w:shd w:val="clear" w:color="auto" w:fill="auto"/>
            <w:tcMar>
              <w:left w:w="0" w:type="dxa"/>
              <w:right w:w="0" w:type="dxa"/>
            </w:tcMar>
            <w:vAlign w:val="bottom"/>
          </w:tcPr>
          <w:p w:rsidR="00644BE0" w:rsidRPr="00160F56" w:rsidRDefault="00644BE0" w:rsidP="004A4E0D">
            <w:pPr>
              <w:spacing w:before="120" w:after="0" w:line="240" w:lineRule="auto"/>
              <w:ind w:left="284"/>
              <w:rPr>
                <w:rFonts w:ascii="Times New Roman" w:eastAsia="Calibri" w:hAnsi="Times New Roman" w:cs="Times New Roman"/>
                <w:sz w:val="20"/>
                <w:szCs w:val="20"/>
              </w:rPr>
            </w:pPr>
            <w:r w:rsidRPr="00160F56">
              <w:rPr>
                <w:rFonts w:ascii="Times New Roman" w:eastAsia="Calibri" w:hAnsi="Times New Roman" w:cs="Times New Roman"/>
                <w:sz w:val="20"/>
                <w:szCs w:val="20"/>
              </w:rPr>
              <w:t>в том числе:</w:t>
            </w:r>
          </w:p>
        </w:tc>
        <w:tc>
          <w:tcPr>
            <w:tcW w:w="597" w:type="pct"/>
            <w:tcBorders>
              <w:top w:val="nil"/>
              <w:left w:val="single" w:sz="6" w:space="0" w:color="auto"/>
              <w:bottom w:val="nil"/>
              <w:right w:val="single" w:sz="6" w:space="0" w:color="auto"/>
            </w:tcBorders>
            <w:shd w:val="clear" w:color="auto" w:fill="auto"/>
            <w:tcMar>
              <w:left w:w="0" w:type="dxa"/>
              <w:right w:w="0" w:type="dxa"/>
            </w:tcMar>
            <w:vAlign w:val="bottom"/>
          </w:tcPr>
          <w:p w:rsidR="00644BE0" w:rsidRPr="00160F56" w:rsidRDefault="00644BE0" w:rsidP="004A4E0D">
            <w:pPr>
              <w:spacing w:before="120" w:after="0" w:line="240" w:lineRule="auto"/>
              <w:ind w:right="170"/>
              <w:jc w:val="right"/>
              <w:rPr>
                <w:rFonts w:ascii="Times New Roman" w:eastAsia="Calibri" w:hAnsi="Times New Roman" w:cs="Times New Roman"/>
                <w:sz w:val="20"/>
                <w:szCs w:val="20"/>
              </w:rPr>
            </w:pPr>
          </w:p>
        </w:tc>
        <w:tc>
          <w:tcPr>
            <w:tcW w:w="596" w:type="pct"/>
            <w:tcBorders>
              <w:top w:val="nil"/>
              <w:left w:val="single" w:sz="6" w:space="0" w:color="auto"/>
              <w:bottom w:val="nil"/>
              <w:right w:val="single" w:sz="6" w:space="0" w:color="auto"/>
            </w:tcBorders>
            <w:shd w:val="clear" w:color="auto" w:fill="auto"/>
            <w:tcMar>
              <w:left w:w="0" w:type="dxa"/>
              <w:right w:w="0" w:type="dxa"/>
            </w:tcMar>
            <w:vAlign w:val="bottom"/>
          </w:tcPr>
          <w:p w:rsidR="00644BE0" w:rsidRPr="00A563C9" w:rsidRDefault="00644BE0" w:rsidP="004A4E0D">
            <w:pPr>
              <w:spacing w:before="120" w:after="0" w:line="240" w:lineRule="auto"/>
              <w:ind w:right="170"/>
              <w:jc w:val="right"/>
              <w:rPr>
                <w:rFonts w:ascii="Times New Roman" w:eastAsia="Calibri" w:hAnsi="Times New Roman" w:cs="Times New Roman"/>
                <w:sz w:val="20"/>
                <w:szCs w:val="20"/>
              </w:rPr>
            </w:pPr>
          </w:p>
        </w:tc>
        <w:tc>
          <w:tcPr>
            <w:tcW w:w="597" w:type="pct"/>
            <w:tcBorders>
              <w:top w:val="nil"/>
              <w:left w:val="single" w:sz="6" w:space="0" w:color="auto"/>
              <w:bottom w:val="nil"/>
              <w:right w:val="single" w:sz="6" w:space="0" w:color="auto"/>
            </w:tcBorders>
            <w:vAlign w:val="bottom"/>
          </w:tcPr>
          <w:p w:rsidR="00644BE0" w:rsidRPr="00A563C9" w:rsidRDefault="00644BE0" w:rsidP="004A4E0D">
            <w:pPr>
              <w:spacing w:before="120" w:after="0" w:line="240" w:lineRule="auto"/>
              <w:ind w:right="170"/>
              <w:jc w:val="right"/>
              <w:rPr>
                <w:rFonts w:ascii="Times New Roman" w:eastAsia="Calibri" w:hAnsi="Times New Roman" w:cs="Times New Roman"/>
                <w:sz w:val="20"/>
                <w:szCs w:val="20"/>
              </w:rPr>
            </w:pPr>
          </w:p>
        </w:tc>
        <w:tc>
          <w:tcPr>
            <w:tcW w:w="531" w:type="pct"/>
            <w:tcBorders>
              <w:top w:val="nil"/>
              <w:left w:val="single" w:sz="6" w:space="0" w:color="auto"/>
              <w:bottom w:val="nil"/>
            </w:tcBorders>
            <w:vAlign w:val="bottom"/>
          </w:tcPr>
          <w:p w:rsidR="00644BE0" w:rsidRPr="00A563C9" w:rsidRDefault="00644BE0" w:rsidP="004A4E0D">
            <w:pPr>
              <w:spacing w:before="120" w:after="0" w:line="240" w:lineRule="auto"/>
              <w:ind w:right="170"/>
              <w:jc w:val="right"/>
              <w:rPr>
                <w:rFonts w:ascii="Times New Roman" w:eastAsia="Calibri" w:hAnsi="Times New Roman" w:cs="Times New Roman"/>
                <w:sz w:val="20"/>
                <w:szCs w:val="20"/>
              </w:rPr>
            </w:pPr>
          </w:p>
        </w:tc>
      </w:tr>
      <w:tr w:rsidR="00644BE0" w:rsidRPr="00160F56" w:rsidTr="00FE63FD">
        <w:trPr>
          <w:trHeight w:val="397"/>
          <w:jc w:val="center"/>
        </w:trPr>
        <w:tc>
          <w:tcPr>
            <w:tcW w:w="2680" w:type="pct"/>
            <w:tcBorders>
              <w:top w:val="nil"/>
              <w:bottom w:val="nil"/>
              <w:right w:val="single" w:sz="6" w:space="0" w:color="auto"/>
            </w:tcBorders>
            <w:shd w:val="clear" w:color="auto" w:fill="auto"/>
            <w:tcMar>
              <w:left w:w="0" w:type="dxa"/>
              <w:right w:w="0" w:type="dxa"/>
            </w:tcMar>
            <w:vAlign w:val="bottom"/>
          </w:tcPr>
          <w:p w:rsidR="00644BE0" w:rsidRPr="00160F56" w:rsidRDefault="00644BE0" w:rsidP="004A4E0D">
            <w:pPr>
              <w:spacing w:before="120" w:after="0" w:line="240" w:lineRule="auto"/>
              <w:ind w:left="112"/>
              <w:rPr>
                <w:rFonts w:ascii="Times New Roman" w:eastAsia="Calibri" w:hAnsi="Times New Roman" w:cs="Times New Roman"/>
                <w:sz w:val="20"/>
                <w:szCs w:val="20"/>
              </w:rPr>
            </w:pPr>
            <w:r w:rsidRPr="00160F56">
              <w:rPr>
                <w:rFonts w:ascii="Times New Roman" w:eastAsia="Calibri" w:hAnsi="Times New Roman" w:cs="Times New Roman"/>
                <w:sz w:val="20"/>
                <w:szCs w:val="20"/>
              </w:rPr>
              <w:t>регулярными авиаперевозчиками</w:t>
            </w:r>
          </w:p>
        </w:tc>
        <w:tc>
          <w:tcPr>
            <w:tcW w:w="597" w:type="pct"/>
            <w:tcBorders>
              <w:top w:val="nil"/>
              <w:left w:val="single" w:sz="6" w:space="0" w:color="auto"/>
              <w:bottom w:val="nil"/>
              <w:right w:val="single" w:sz="6" w:space="0" w:color="auto"/>
            </w:tcBorders>
            <w:shd w:val="clear" w:color="auto" w:fill="auto"/>
            <w:tcMar>
              <w:left w:w="0" w:type="dxa"/>
              <w:right w:w="0" w:type="dxa"/>
            </w:tcMar>
            <w:vAlign w:val="bottom"/>
          </w:tcPr>
          <w:p w:rsidR="00644BE0" w:rsidRPr="00160F56" w:rsidRDefault="00644BE0" w:rsidP="004A4E0D">
            <w:pPr>
              <w:spacing w:before="120" w:after="0" w:line="240" w:lineRule="auto"/>
              <w:ind w:right="170"/>
              <w:jc w:val="right"/>
              <w:rPr>
                <w:rFonts w:ascii="Times New Roman" w:eastAsia="Calibri" w:hAnsi="Times New Roman" w:cs="Times New Roman"/>
                <w:sz w:val="20"/>
                <w:szCs w:val="20"/>
              </w:rPr>
            </w:pPr>
            <w:r w:rsidRPr="00160F56">
              <w:rPr>
                <w:rFonts w:ascii="Times New Roman" w:eastAsia="Calibri" w:hAnsi="Times New Roman" w:cs="Times New Roman"/>
                <w:sz w:val="20"/>
                <w:szCs w:val="20"/>
              </w:rPr>
              <w:t>0,99</w:t>
            </w:r>
          </w:p>
        </w:tc>
        <w:tc>
          <w:tcPr>
            <w:tcW w:w="596" w:type="pct"/>
            <w:tcBorders>
              <w:top w:val="nil"/>
              <w:left w:val="single" w:sz="6" w:space="0" w:color="auto"/>
              <w:bottom w:val="nil"/>
              <w:right w:val="single" w:sz="6" w:space="0" w:color="auto"/>
            </w:tcBorders>
            <w:shd w:val="clear" w:color="auto" w:fill="auto"/>
            <w:tcMar>
              <w:left w:w="0" w:type="dxa"/>
              <w:right w:w="0" w:type="dxa"/>
            </w:tcMar>
            <w:vAlign w:val="bottom"/>
          </w:tcPr>
          <w:p w:rsidR="00644BE0" w:rsidRPr="00A563C9" w:rsidRDefault="00644BE0" w:rsidP="004A4E0D">
            <w:pPr>
              <w:spacing w:before="120" w:after="0" w:line="240" w:lineRule="auto"/>
              <w:ind w:right="170"/>
              <w:jc w:val="right"/>
              <w:rPr>
                <w:rFonts w:ascii="Times New Roman" w:eastAsia="Calibri" w:hAnsi="Times New Roman" w:cs="Times New Roman"/>
                <w:sz w:val="20"/>
                <w:szCs w:val="20"/>
              </w:rPr>
            </w:pPr>
            <w:r w:rsidRPr="00A563C9">
              <w:rPr>
                <w:rFonts w:ascii="Times New Roman" w:eastAsia="Calibri" w:hAnsi="Times New Roman" w:cs="Times New Roman"/>
                <w:sz w:val="20"/>
                <w:szCs w:val="20"/>
              </w:rPr>
              <w:t>0,69</w:t>
            </w:r>
          </w:p>
        </w:tc>
        <w:tc>
          <w:tcPr>
            <w:tcW w:w="597" w:type="pct"/>
            <w:tcBorders>
              <w:top w:val="nil"/>
              <w:left w:val="single" w:sz="6" w:space="0" w:color="auto"/>
              <w:bottom w:val="nil"/>
              <w:right w:val="single" w:sz="6" w:space="0" w:color="auto"/>
            </w:tcBorders>
            <w:vAlign w:val="bottom"/>
          </w:tcPr>
          <w:p w:rsidR="00644BE0" w:rsidRPr="00A563C9" w:rsidRDefault="00644BE0" w:rsidP="004A4E0D">
            <w:pPr>
              <w:spacing w:before="120" w:after="0" w:line="240" w:lineRule="auto"/>
              <w:ind w:right="170"/>
              <w:jc w:val="right"/>
              <w:rPr>
                <w:rFonts w:ascii="Times New Roman" w:eastAsia="Calibri" w:hAnsi="Times New Roman" w:cs="Times New Roman"/>
                <w:sz w:val="20"/>
                <w:szCs w:val="20"/>
              </w:rPr>
            </w:pPr>
            <w:r w:rsidRPr="00A563C9">
              <w:rPr>
                <w:rFonts w:ascii="Times New Roman" w:eastAsia="Calibri" w:hAnsi="Times New Roman" w:cs="Times New Roman"/>
                <w:sz w:val="20"/>
                <w:szCs w:val="20"/>
              </w:rPr>
              <w:t>0,69</w:t>
            </w:r>
          </w:p>
        </w:tc>
        <w:tc>
          <w:tcPr>
            <w:tcW w:w="531" w:type="pct"/>
            <w:tcBorders>
              <w:top w:val="nil"/>
              <w:left w:val="single" w:sz="6" w:space="0" w:color="auto"/>
              <w:bottom w:val="nil"/>
            </w:tcBorders>
            <w:vAlign w:val="bottom"/>
          </w:tcPr>
          <w:p w:rsidR="00644BE0" w:rsidRPr="00A563C9" w:rsidRDefault="00644BE0" w:rsidP="004A4E0D">
            <w:pPr>
              <w:spacing w:before="120" w:after="0" w:line="240" w:lineRule="auto"/>
              <w:ind w:right="170"/>
              <w:jc w:val="right"/>
              <w:rPr>
                <w:rFonts w:ascii="Times New Roman" w:eastAsia="Calibri" w:hAnsi="Times New Roman" w:cs="Times New Roman"/>
                <w:sz w:val="20"/>
                <w:szCs w:val="20"/>
              </w:rPr>
            </w:pPr>
            <w:r w:rsidRPr="00A563C9">
              <w:rPr>
                <w:rFonts w:ascii="Times New Roman" w:eastAsia="Calibri" w:hAnsi="Times New Roman" w:cs="Times New Roman"/>
                <w:sz w:val="20"/>
                <w:szCs w:val="20"/>
              </w:rPr>
              <w:t>143,4</w:t>
            </w:r>
          </w:p>
        </w:tc>
      </w:tr>
      <w:tr w:rsidR="00644BE0" w:rsidRPr="00160F56" w:rsidTr="00FE63FD">
        <w:trPr>
          <w:trHeight w:val="397"/>
          <w:jc w:val="center"/>
        </w:trPr>
        <w:tc>
          <w:tcPr>
            <w:tcW w:w="2680" w:type="pct"/>
            <w:tcBorders>
              <w:top w:val="nil"/>
              <w:bottom w:val="nil"/>
              <w:right w:val="single" w:sz="6" w:space="0" w:color="auto"/>
            </w:tcBorders>
            <w:shd w:val="clear" w:color="auto" w:fill="auto"/>
            <w:tcMar>
              <w:left w:w="0" w:type="dxa"/>
              <w:right w:w="0" w:type="dxa"/>
            </w:tcMar>
            <w:vAlign w:val="bottom"/>
          </w:tcPr>
          <w:p w:rsidR="00644BE0" w:rsidRPr="00160F56" w:rsidRDefault="00644BE0" w:rsidP="004A4E0D">
            <w:pPr>
              <w:spacing w:before="120" w:after="0" w:line="240" w:lineRule="auto"/>
              <w:ind w:left="112"/>
              <w:rPr>
                <w:rFonts w:ascii="Times New Roman" w:eastAsia="Calibri" w:hAnsi="Times New Roman" w:cs="Times New Roman"/>
                <w:sz w:val="20"/>
                <w:szCs w:val="20"/>
              </w:rPr>
            </w:pPr>
            <w:r w:rsidRPr="00160F56">
              <w:rPr>
                <w:rFonts w:ascii="Times New Roman" w:eastAsia="Calibri" w:hAnsi="Times New Roman" w:cs="Times New Roman"/>
                <w:sz w:val="20"/>
                <w:szCs w:val="20"/>
              </w:rPr>
              <w:t>нерегулярными авиаперевозчиками</w:t>
            </w:r>
          </w:p>
        </w:tc>
        <w:tc>
          <w:tcPr>
            <w:tcW w:w="597" w:type="pct"/>
            <w:tcBorders>
              <w:top w:val="nil"/>
              <w:left w:val="single" w:sz="6" w:space="0" w:color="auto"/>
              <w:bottom w:val="nil"/>
              <w:right w:val="single" w:sz="6" w:space="0" w:color="auto"/>
            </w:tcBorders>
            <w:shd w:val="clear" w:color="auto" w:fill="auto"/>
            <w:tcMar>
              <w:left w:w="0" w:type="dxa"/>
              <w:right w:w="0" w:type="dxa"/>
            </w:tcMar>
            <w:vAlign w:val="bottom"/>
          </w:tcPr>
          <w:p w:rsidR="00644BE0" w:rsidRPr="00160F56" w:rsidRDefault="00644BE0" w:rsidP="004A4E0D">
            <w:pPr>
              <w:spacing w:before="120" w:after="0" w:line="240" w:lineRule="auto"/>
              <w:ind w:right="170"/>
              <w:jc w:val="right"/>
              <w:rPr>
                <w:rFonts w:ascii="Times New Roman" w:eastAsia="Calibri" w:hAnsi="Times New Roman" w:cs="Times New Roman"/>
                <w:sz w:val="20"/>
                <w:szCs w:val="20"/>
              </w:rPr>
            </w:pPr>
            <w:r w:rsidRPr="00160F56">
              <w:rPr>
                <w:rFonts w:ascii="Times New Roman" w:eastAsia="Calibri" w:hAnsi="Times New Roman" w:cs="Times New Roman"/>
                <w:sz w:val="20"/>
                <w:szCs w:val="20"/>
              </w:rPr>
              <w:t>0,16</w:t>
            </w:r>
          </w:p>
        </w:tc>
        <w:tc>
          <w:tcPr>
            <w:tcW w:w="596" w:type="pct"/>
            <w:tcBorders>
              <w:top w:val="nil"/>
              <w:left w:val="single" w:sz="6" w:space="0" w:color="auto"/>
              <w:bottom w:val="nil"/>
              <w:right w:val="single" w:sz="6" w:space="0" w:color="auto"/>
            </w:tcBorders>
            <w:shd w:val="clear" w:color="auto" w:fill="auto"/>
            <w:tcMar>
              <w:left w:w="0" w:type="dxa"/>
              <w:right w:w="0" w:type="dxa"/>
            </w:tcMar>
            <w:vAlign w:val="bottom"/>
          </w:tcPr>
          <w:p w:rsidR="00644BE0" w:rsidRPr="00A563C9" w:rsidRDefault="00644BE0" w:rsidP="004A4E0D">
            <w:pPr>
              <w:spacing w:before="120" w:after="0" w:line="240" w:lineRule="auto"/>
              <w:ind w:right="170"/>
              <w:jc w:val="right"/>
              <w:rPr>
                <w:rFonts w:ascii="Times New Roman" w:eastAsia="Calibri" w:hAnsi="Times New Roman" w:cs="Times New Roman"/>
                <w:sz w:val="20"/>
                <w:szCs w:val="20"/>
              </w:rPr>
            </w:pPr>
            <w:r w:rsidRPr="00A563C9">
              <w:rPr>
                <w:rFonts w:ascii="Times New Roman" w:eastAsia="Calibri" w:hAnsi="Times New Roman" w:cs="Times New Roman"/>
                <w:sz w:val="20"/>
                <w:szCs w:val="20"/>
              </w:rPr>
              <w:t>0,48</w:t>
            </w:r>
          </w:p>
        </w:tc>
        <w:tc>
          <w:tcPr>
            <w:tcW w:w="597" w:type="pct"/>
            <w:tcBorders>
              <w:top w:val="nil"/>
              <w:left w:val="single" w:sz="6" w:space="0" w:color="auto"/>
              <w:bottom w:val="nil"/>
              <w:right w:val="single" w:sz="6" w:space="0" w:color="auto"/>
            </w:tcBorders>
            <w:vAlign w:val="bottom"/>
          </w:tcPr>
          <w:p w:rsidR="00644BE0" w:rsidRPr="00A563C9" w:rsidRDefault="00644BE0" w:rsidP="004A4E0D">
            <w:pPr>
              <w:spacing w:before="120" w:after="0" w:line="240" w:lineRule="auto"/>
              <w:ind w:right="170"/>
              <w:jc w:val="right"/>
              <w:rPr>
                <w:rFonts w:ascii="Times New Roman" w:eastAsia="Calibri" w:hAnsi="Times New Roman" w:cs="Times New Roman"/>
                <w:sz w:val="20"/>
                <w:szCs w:val="20"/>
              </w:rPr>
            </w:pPr>
            <w:r w:rsidRPr="00A563C9">
              <w:rPr>
                <w:rFonts w:ascii="Times New Roman" w:eastAsia="Calibri" w:hAnsi="Times New Roman" w:cs="Times New Roman"/>
                <w:sz w:val="20"/>
                <w:szCs w:val="20"/>
              </w:rPr>
              <w:t>0,36</w:t>
            </w:r>
          </w:p>
        </w:tc>
        <w:tc>
          <w:tcPr>
            <w:tcW w:w="531" w:type="pct"/>
            <w:tcBorders>
              <w:top w:val="nil"/>
              <w:left w:val="single" w:sz="6" w:space="0" w:color="auto"/>
              <w:bottom w:val="nil"/>
            </w:tcBorders>
            <w:vAlign w:val="bottom"/>
          </w:tcPr>
          <w:p w:rsidR="00644BE0" w:rsidRPr="00A563C9" w:rsidRDefault="00644BE0" w:rsidP="004A4E0D">
            <w:pPr>
              <w:spacing w:before="120" w:after="0" w:line="240" w:lineRule="auto"/>
              <w:ind w:right="170"/>
              <w:jc w:val="right"/>
              <w:rPr>
                <w:rFonts w:ascii="Times New Roman" w:eastAsia="Calibri" w:hAnsi="Times New Roman" w:cs="Times New Roman"/>
                <w:sz w:val="20"/>
                <w:szCs w:val="20"/>
              </w:rPr>
            </w:pPr>
            <w:r w:rsidRPr="00A563C9">
              <w:rPr>
                <w:rFonts w:ascii="Times New Roman" w:eastAsia="Calibri" w:hAnsi="Times New Roman" w:cs="Times New Roman"/>
                <w:sz w:val="20"/>
                <w:szCs w:val="20"/>
              </w:rPr>
              <w:t>112,5</w:t>
            </w:r>
          </w:p>
        </w:tc>
      </w:tr>
      <w:tr w:rsidR="00644BE0" w:rsidRPr="00160F56" w:rsidTr="00FE63FD">
        <w:trPr>
          <w:trHeight w:val="397"/>
          <w:jc w:val="center"/>
        </w:trPr>
        <w:tc>
          <w:tcPr>
            <w:tcW w:w="2680" w:type="pct"/>
            <w:tcBorders>
              <w:top w:val="nil"/>
              <w:bottom w:val="nil"/>
              <w:right w:val="single" w:sz="6" w:space="0" w:color="auto"/>
            </w:tcBorders>
            <w:shd w:val="clear" w:color="auto" w:fill="auto"/>
            <w:tcMar>
              <w:left w:w="0" w:type="dxa"/>
              <w:right w:w="0" w:type="dxa"/>
            </w:tcMar>
            <w:vAlign w:val="bottom"/>
          </w:tcPr>
          <w:p w:rsidR="00644BE0" w:rsidRPr="00160F56" w:rsidRDefault="00644BE0" w:rsidP="001B30E6">
            <w:pPr>
              <w:spacing w:before="120" w:after="0" w:line="240" w:lineRule="auto"/>
              <w:rPr>
                <w:rFonts w:ascii="Times New Roman" w:eastAsia="Calibri" w:hAnsi="Times New Roman" w:cs="Times New Roman"/>
                <w:b/>
                <w:sz w:val="20"/>
                <w:szCs w:val="20"/>
              </w:rPr>
            </w:pPr>
            <w:r w:rsidRPr="00160F56">
              <w:rPr>
                <w:rFonts w:ascii="Times New Roman" w:eastAsia="Calibri" w:hAnsi="Times New Roman" w:cs="Times New Roman"/>
                <w:b/>
                <w:sz w:val="20"/>
                <w:szCs w:val="20"/>
              </w:rPr>
              <w:t xml:space="preserve">Грузооборот </w:t>
            </w:r>
            <w:r w:rsidRPr="00160F56">
              <w:rPr>
                <w:rFonts w:ascii="Times New Roman" w:eastAsia="Calibri" w:hAnsi="Times New Roman" w:cs="Times New Roman"/>
                <w:sz w:val="20"/>
                <w:szCs w:val="20"/>
              </w:rPr>
              <w:t xml:space="preserve">– всего, </w:t>
            </w:r>
            <w:proofErr w:type="gramStart"/>
            <w:r w:rsidRPr="00160F56">
              <w:rPr>
                <w:rFonts w:ascii="Times New Roman" w:eastAsia="Calibri" w:hAnsi="Times New Roman" w:cs="Times New Roman"/>
                <w:sz w:val="20"/>
                <w:szCs w:val="20"/>
              </w:rPr>
              <w:t>млрд</w:t>
            </w:r>
            <w:proofErr w:type="gramEnd"/>
            <w:r w:rsidRPr="00160F56">
              <w:rPr>
                <w:rFonts w:ascii="Times New Roman" w:eastAsia="Calibri" w:hAnsi="Times New Roman" w:cs="Times New Roman"/>
                <w:sz w:val="20"/>
                <w:szCs w:val="20"/>
              </w:rPr>
              <w:t xml:space="preserve"> </w:t>
            </w:r>
            <w:proofErr w:type="spellStart"/>
            <w:r w:rsidR="00BD504F" w:rsidRPr="00160F56">
              <w:rPr>
                <w:rFonts w:ascii="Times New Roman" w:hAnsi="Times New Roman" w:cs="Times New Roman"/>
                <w:sz w:val="20"/>
                <w:szCs w:val="20"/>
              </w:rPr>
              <w:t>т</w:t>
            </w:r>
            <w:r w:rsidR="001B30E6">
              <w:rPr>
                <w:rFonts w:ascii="Times New Roman" w:hAnsi="Times New Roman" w:cs="Times New Roman"/>
                <w:sz w:val="20"/>
                <w:szCs w:val="20"/>
              </w:rPr>
              <w:t>·</w:t>
            </w:r>
            <w:r w:rsidR="00BD504F" w:rsidRPr="00160F56">
              <w:rPr>
                <w:rFonts w:ascii="Times New Roman" w:hAnsi="Times New Roman" w:cs="Times New Roman"/>
                <w:sz w:val="20"/>
                <w:szCs w:val="20"/>
              </w:rPr>
              <w:t>км</w:t>
            </w:r>
            <w:proofErr w:type="spellEnd"/>
          </w:p>
        </w:tc>
        <w:tc>
          <w:tcPr>
            <w:tcW w:w="597" w:type="pct"/>
            <w:tcBorders>
              <w:top w:val="nil"/>
              <w:left w:val="single" w:sz="6" w:space="0" w:color="auto"/>
              <w:bottom w:val="nil"/>
              <w:right w:val="single" w:sz="6" w:space="0" w:color="auto"/>
            </w:tcBorders>
            <w:shd w:val="clear" w:color="auto" w:fill="auto"/>
            <w:tcMar>
              <w:left w:w="0" w:type="dxa"/>
              <w:right w:w="0" w:type="dxa"/>
            </w:tcMar>
            <w:vAlign w:val="bottom"/>
          </w:tcPr>
          <w:p w:rsidR="00644BE0" w:rsidRPr="00160F56" w:rsidRDefault="00644BE0" w:rsidP="004A4E0D">
            <w:pPr>
              <w:spacing w:before="120" w:after="0" w:line="240" w:lineRule="auto"/>
              <w:ind w:right="170"/>
              <w:jc w:val="right"/>
              <w:rPr>
                <w:rFonts w:ascii="Times New Roman" w:eastAsia="Calibri" w:hAnsi="Times New Roman" w:cs="Times New Roman"/>
                <w:b/>
                <w:sz w:val="20"/>
                <w:szCs w:val="20"/>
              </w:rPr>
            </w:pPr>
            <w:r w:rsidRPr="00160F56">
              <w:rPr>
                <w:rFonts w:ascii="Times New Roman" w:eastAsia="Calibri" w:hAnsi="Times New Roman" w:cs="Times New Roman"/>
                <w:b/>
                <w:sz w:val="20"/>
                <w:szCs w:val="20"/>
              </w:rPr>
              <w:t>7,39</w:t>
            </w:r>
          </w:p>
        </w:tc>
        <w:tc>
          <w:tcPr>
            <w:tcW w:w="596" w:type="pct"/>
            <w:tcBorders>
              <w:top w:val="nil"/>
              <w:left w:val="single" w:sz="6" w:space="0" w:color="auto"/>
              <w:bottom w:val="nil"/>
              <w:right w:val="single" w:sz="6" w:space="0" w:color="auto"/>
            </w:tcBorders>
            <w:shd w:val="clear" w:color="auto" w:fill="auto"/>
            <w:tcMar>
              <w:left w:w="0" w:type="dxa"/>
              <w:right w:w="0" w:type="dxa"/>
            </w:tcMar>
            <w:vAlign w:val="bottom"/>
          </w:tcPr>
          <w:p w:rsidR="00644BE0" w:rsidRPr="00A563C9" w:rsidRDefault="00644BE0" w:rsidP="004A4E0D">
            <w:pPr>
              <w:spacing w:before="120" w:after="0" w:line="240" w:lineRule="auto"/>
              <w:ind w:right="170"/>
              <w:jc w:val="right"/>
              <w:rPr>
                <w:rFonts w:ascii="Times New Roman" w:eastAsia="Calibri" w:hAnsi="Times New Roman" w:cs="Times New Roman"/>
                <w:b/>
                <w:sz w:val="20"/>
                <w:szCs w:val="20"/>
              </w:rPr>
            </w:pPr>
            <w:r w:rsidRPr="00A563C9">
              <w:rPr>
                <w:rFonts w:ascii="Times New Roman" w:eastAsia="Calibri" w:hAnsi="Times New Roman" w:cs="Times New Roman"/>
                <w:b/>
                <w:sz w:val="20"/>
                <w:szCs w:val="20"/>
              </w:rPr>
              <w:t>7,11</w:t>
            </w:r>
          </w:p>
        </w:tc>
        <w:tc>
          <w:tcPr>
            <w:tcW w:w="597" w:type="pct"/>
            <w:tcBorders>
              <w:top w:val="nil"/>
              <w:left w:val="single" w:sz="6" w:space="0" w:color="auto"/>
              <w:bottom w:val="nil"/>
              <w:right w:val="single" w:sz="6" w:space="0" w:color="auto"/>
            </w:tcBorders>
            <w:vAlign w:val="bottom"/>
          </w:tcPr>
          <w:p w:rsidR="00644BE0" w:rsidRPr="00A563C9" w:rsidRDefault="00644BE0" w:rsidP="004A4E0D">
            <w:pPr>
              <w:spacing w:before="120" w:after="0" w:line="240" w:lineRule="auto"/>
              <w:ind w:right="170"/>
              <w:jc w:val="right"/>
              <w:rPr>
                <w:rFonts w:ascii="Times New Roman" w:eastAsia="Calibri" w:hAnsi="Times New Roman" w:cs="Times New Roman"/>
                <w:b/>
                <w:sz w:val="20"/>
                <w:szCs w:val="20"/>
              </w:rPr>
            </w:pPr>
            <w:r w:rsidRPr="00A563C9">
              <w:rPr>
                <w:rFonts w:ascii="Times New Roman" w:eastAsia="Calibri" w:hAnsi="Times New Roman" w:cs="Times New Roman"/>
                <w:b/>
                <w:sz w:val="20"/>
                <w:szCs w:val="20"/>
              </w:rPr>
              <w:t>6,51</w:t>
            </w:r>
          </w:p>
        </w:tc>
        <w:tc>
          <w:tcPr>
            <w:tcW w:w="531" w:type="pct"/>
            <w:tcBorders>
              <w:top w:val="nil"/>
              <w:left w:val="single" w:sz="6" w:space="0" w:color="auto"/>
              <w:bottom w:val="nil"/>
            </w:tcBorders>
            <w:vAlign w:val="bottom"/>
          </w:tcPr>
          <w:p w:rsidR="00644BE0" w:rsidRPr="00A563C9" w:rsidRDefault="00644BE0" w:rsidP="004A4E0D">
            <w:pPr>
              <w:spacing w:before="120" w:after="0" w:line="240" w:lineRule="auto"/>
              <w:ind w:right="170"/>
              <w:jc w:val="right"/>
              <w:rPr>
                <w:rFonts w:ascii="Times New Roman" w:eastAsia="Calibri" w:hAnsi="Times New Roman" w:cs="Times New Roman"/>
                <w:b/>
                <w:sz w:val="20"/>
                <w:szCs w:val="20"/>
              </w:rPr>
            </w:pPr>
            <w:r w:rsidRPr="00A563C9">
              <w:rPr>
                <w:rFonts w:ascii="Times New Roman" w:eastAsia="Calibri" w:hAnsi="Times New Roman" w:cs="Times New Roman"/>
                <w:b/>
                <w:sz w:val="20"/>
                <w:szCs w:val="20"/>
              </w:rPr>
              <w:t>132,0</w:t>
            </w:r>
          </w:p>
        </w:tc>
      </w:tr>
      <w:tr w:rsidR="00644BE0" w:rsidRPr="00160F56" w:rsidTr="00FE63FD">
        <w:trPr>
          <w:trHeight w:val="397"/>
          <w:jc w:val="center"/>
        </w:trPr>
        <w:tc>
          <w:tcPr>
            <w:tcW w:w="2680" w:type="pct"/>
            <w:tcBorders>
              <w:top w:val="nil"/>
              <w:bottom w:val="nil"/>
              <w:right w:val="single" w:sz="6" w:space="0" w:color="auto"/>
            </w:tcBorders>
            <w:shd w:val="clear" w:color="auto" w:fill="auto"/>
            <w:tcMar>
              <w:left w:w="0" w:type="dxa"/>
              <w:right w:w="0" w:type="dxa"/>
            </w:tcMar>
            <w:vAlign w:val="bottom"/>
          </w:tcPr>
          <w:p w:rsidR="00644BE0" w:rsidRPr="00160F56" w:rsidRDefault="00644BE0" w:rsidP="004A4E0D">
            <w:pPr>
              <w:spacing w:before="120" w:after="0" w:line="240" w:lineRule="auto"/>
              <w:ind w:left="284"/>
              <w:rPr>
                <w:rFonts w:ascii="Times New Roman" w:eastAsia="Calibri" w:hAnsi="Times New Roman" w:cs="Times New Roman"/>
                <w:sz w:val="20"/>
                <w:szCs w:val="20"/>
              </w:rPr>
            </w:pPr>
            <w:r w:rsidRPr="00160F56">
              <w:rPr>
                <w:rFonts w:ascii="Times New Roman" w:eastAsia="Calibri" w:hAnsi="Times New Roman" w:cs="Times New Roman"/>
                <w:sz w:val="20"/>
                <w:szCs w:val="20"/>
              </w:rPr>
              <w:t>в том числе:</w:t>
            </w:r>
          </w:p>
        </w:tc>
        <w:tc>
          <w:tcPr>
            <w:tcW w:w="597" w:type="pct"/>
            <w:tcBorders>
              <w:top w:val="nil"/>
              <w:left w:val="single" w:sz="6" w:space="0" w:color="auto"/>
              <w:bottom w:val="nil"/>
              <w:right w:val="single" w:sz="6" w:space="0" w:color="auto"/>
            </w:tcBorders>
            <w:shd w:val="clear" w:color="auto" w:fill="auto"/>
            <w:tcMar>
              <w:left w:w="0" w:type="dxa"/>
              <w:right w:w="0" w:type="dxa"/>
            </w:tcMar>
            <w:vAlign w:val="bottom"/>
          </w:tcPr>
          <w:p w:rsidR="00644BE0" w:rsidRPr="00160F56" w:rsidRDefault="00644BE0" w:rsidP="004A4E0D">
            <w:pPr>
              <w:spacing w:before="120" w:after="0" w:line="240" w:lineRule="auto"/>
              <w:ind w:right="170"/>
              <w:jc w:val="right"/>
              <w:rPr>
                <w:rFonts w:ascii="Times New Roman" w:eastAsia="Calibri" w:hAnsi="Times New Roman" w:cs="Times New Roman"/>
                <w:sz w:val="20"/>
                <w:szCs w:val="20"/>
              </w:rPr>
            </w:pPr>
          </w:p>
        </w:tc>
        <w:tc>
          <w:tcPr>
            <w:tcW w:w="596" w:type="pct"/>
            <w:tcBorders>
              <w:top w:val="nil"/>
              <w:left w:val="single" w:sz="6" w:space="0" w:color="auto"/>
              <w:bottom w:val="nil"/>
              <w:right w:val="single" w:sz="6" w:space="0" w:color="auto"/>
            </w:tcBorders>
            <w:shd w:val="clear" w:color="auto" w:fill="auto"/>
            <w:tcMar>
              <w:left w:w="0" w:type="dxa"/>
              <w:right w:w="0" w:type="dxa"/>
            </w:tcMar>
            <w:vAlign w:val="bottom"/>
          </w:tcPr>
          <w:p w:rsidR="00644BE0" w:rsidRPr="00A563C9" w:rsidRDefault="00644BE0" w:rsidP="004A4E0D">
            <w:pPr>
              <w:spacing w:before="120" w:after="0" w:line="240" w:lineRule="auto"/>
              <w:ind w:right="170"/>
              <w:jc w:val="right"/>
              <w:rPr>
                <w:rFonts w:ascii="Times New Roman" w:eastAsia="Calibri" w:hAnsi="Times New Roman" w:cs="Times New Roman"/>
                <w:sz w:val="20"/>
                <w:szCs w:val="20"/>
              </w:rPr>
            </w:pPr>
          </w:p>
        </w:tc>
        <w:tc>
          <w:tcPr>
            <w:tcW w:w="597" w:type="pct"/>
            <w:tcBorders>
              <w:top w:val="nil"/>
              <w:left w:val="single" w:sz="6" w:space="0" w:color="auto"/>
              <w:bottom w:val="nil"/>
              <w:right w:val="single" w:sz="6" w:space="0" w:color="auto"/>
            </w:tcBorders>
            <w:vAlign w:val="bottom"/>
          </w:tcPr>
          <w:p w:rsidR="00644BE0" w:rsidRPr="00A563C9" w:rsidRDefault="00644BE0" w:rsidP="004A4E0D">
            <w:pPr>
              <w:spacing w:before="120" w:after="0" w:line="240" w:lineRule="auto"/>
              <w:ind w:right="170"/>
              <w:jc w:val="right"/>
              <w:rPr>
                <w:rFonts w:ascii="Times New Roman" w:eastAsia="Calibri" w:hAnsi="Times New Roman" w:cs="Times New Roman"/>
                <w:sz w:val="20"/>
                <w:szCs w:val="20"/>
              </w:rPr>
            </w:pPr>
          </w:p>
        </w:tc>
        <w:tc>
          <w:tcPr>
            <w:tcW w:w="531" w:type="pct"/>
            <w:tcBorders>
              <w:top w:val="nil"/>
              <w:left w:val="single" w:sz="6" w:space="0" w:color="auto"/>
              <w:bottom w:val="nil"/>
            </w:tcBorders>
            <w:vAlign w:val="bottom"/>
          </w:tcPr>
          <w:p w:rsidR="00644BE0" w:rsidRPr="00A563C9" w:rsidRDefault="00644BE0" w:rsidP="004A4E0D">
            <w:pPr>
              <w:spacing w:before="120" w:after="0" w:line="240" w:lineRule="auto"/>
              <w:ind w:right="170"/>
              <w:jc w:val="right"/>
              <w:rPr>
                <w:rFonts w:ascii="Times New Roman" w:eastAsia="Calibri" w:hAnsi="Times New Roman" w:cs="Times New Roman"/>
                <w:sz w:val="20"/>
                <w:szCs w:val="20"/>
              </w:rPr>
            </w:pPr>
          </w:p>
        </w:tc>
      </w:tr>
      <w:tr w:rsidR="00644BE0" w:rsidRPr="00160F56" w:rsidTr="00FE63FD">
        <w:trPr>
          <w:trHeight w:val="397"/>
          <w:jc w:val="center"/>
        </w:trPr>
        <w:tc>
          <w:tcPr>
            <w:tcW w:w="2680" w:type="pct"/>
            <w:tcBorders>
              <w:top w:val="nil"/>
              <w:bottom w:val="nil"/>
              <w:right w:val="single" w:sz="6" w:space="0" w:color="auto"/>
            </w:tcBorders>
            <w:shd w:val="clear" w:color="auto" w:fill="auto"/>
            <w:tcMar>
              <w:left w:w="0" w:type="dxa"/>
              <w:right w:w="0" w:type="dxa"/>
            </w:tcMar>
            <w:vAlign w:val="bottom"/>
          </w:tcPr>
          <w:p w:rsidR="00644BE0" w:rsidRPr="00160F56" w:rsidRDefault="00644BE0" w:rsidP="004A4E0D">
            <w:pPr>
              <w:spacing w:before="120" w:after="0" w:line="240" w:lineRule="auto"/>
              <w:ind w:left="112"/>
              <w:rPr>
                <w:rFonts w:ascii="Times New Roman" w:eastAsia="Calibri" w:hAnsi="Times New Roman" w:cs="Times New Roman"/>
                <w:sz w:val="20"/>
                <w:szCs w:val="20"/>
              </w:rPr>
            </w:pPr>
            <w:r w:rsidRPr="00160F56">
              <w:rPr>
                <w:rFonts w:ascii="Times New Roman" w:eastAsia="Calibri" w:hAnsi="Times New Roman" w:cs="Times New Roman"/>
                <w:sz w:val="20"/>
                <w:szCs w:val="20"/>
              </w:rPr>
              <w:t>регулярными авиаперевозчиками</w:t>
            </w:r>
          </w:p>
        </w:tc>
        <w:tc>
          <w:tcPr>
            <w:tcW w:w="597" w:type="pct"/>
            <w:tcBorders>
              <w:top w:val="nil"/>
              <w:left w:val="single" w:sz="6" w:space="0" w:color="auto"/>
              <w:bottom w:val="nil"/>
              <w:right w:val="single" w:sz="6" w:space="0" w:color="auto"/>
            </w:tcBorders>
            <w:shd w:val="clear" w:color="auto" w:fill="auto"/>
            <w:tcMar>
              <w:left w:w="0" w:type="dxa"/>
              <w:right w:w="0" w:type="dxa"/>
            </w:tcMar>
            <w:vAlign w:val="bottom"/>
          </w:tcPr>
          <w:p w:rsidR="00644BE0" w:rsidRPr="00160F56" w:rsidRDefault="00644BE0" w:rsidP="004A4E0D">
            <w:pPr>
              <w:spacing w:before="120" w:after="0" w:line="240" w:lineRule="auto"/>
              <w:ind w:right="170"/>
              <w:jc w:val="right"/>
              <w:rPr>
                <w:rFonts w:ascii="Times New Roman" w:eastAsia="Calibri" w:hAnsi="Times New Roman" w:cs="Times New Roman"/>
                <w:sz w:val="20"/>
                <w:szCs w:val="20"/>
              </w:rPr>
            </w:pPr>
            <w:r w:rsidRPr="00160F56">
              <w:rPr>
                <w:rFonts w:ascii="Times New Roman" w:eastAsia="Calibri" w:hAnsi="Times New Roman" w:cs="Times New Roman"/>
                <w:sz w:val="20"/>
                <w:szCs w:val="20"/>
              </w:rPr>
              <w:t>6,72</w:t>
            </w:r>
          </w:p>
        </w:tc>
        <w:tc>
          <w:tcPr>
            <w:tcW w:w="596" w:type="pct"/>
            <w:tcBorders>
              <w:top w:val="nil"/>
              <w:left w:val="single" w:sz="6" w:space="0" w:color="auto"/>
              <w:bottom w:val="nil"/>
              <w:right w:val="single" w:sz="6" w:space="0" w:color="auto"/>
            </w:tcBorders>
            <w:shd w:val="clear" w:color="auto" w:fill="auto"/>
            <w:tcMar>
              <w:left w:w="0" w:type="dxa"/>
              <w:right w:w="0" w:type="dxa"/>
            </w:tcMar>
            <w:vAlign w:val="bottom"/>
          </w:tcPr>
          <w:p w:rsidR="00644BE0" w:rsidRPr="00A563C9" w:rsidRDefault="00644BE0" w:rsidP="004A4E0D">
            <w:pPr>
              <w:spacing w:before="120" w:after="0" w:line="240" w:lineRule="auto"/>
              <w:ind w:right="170"/>
              <w:jc w:val="right"/>
              <w:rPr>
                <w:rFonts w:ascii="Times New Roman" w:eastAsia="Calibri" w:hAnsi="Times New Roman" w:cs="Times New Roman"/>
                <w:sz w:val="20"/>
                <w:szCs w:val="20"/>
              </w:rPr>
            </w:pPr>
            <w:r w:rsidRPr="00A563C9">
              <w:rPr>
                <w:rFonts w:ascii="Times New Roman" w:eastAsia="Calibri" w:hAnsi="Times New Roman" w:cs="Times New Roman"/>
                <w:sz w:val="20"/>
                <w:szCs w:val="20"/>
              </w:rPr>
              <w:t>4,46</w:t>
            </w:r>
          </w:p>
        </w:tc>
        <w:tc>
          <w:tcPr>
            <w:tcW w:w="597" w:type="pct"/>
            <w:tcBorders>
              <w:top w:val="nil"/>
              <w:left w:val="single" w:sz="6" w:space="0" w:color="auto"/>
              <w:bottom w:val="nil"/>
              <w:right w:val="single" w:sz="6" w:space="0" w:color="auto"/>
            </w:tcBorders>
            <w:vAlign w:val="bottom"/>
          </w:tcPr>
          <w:p w:rsidR="00644BE0" w:rsidRPr="00A563C9" w:rsidRDefault="00644BE0" w:rsidP="004A4E0D">
            <w:pPr>
              <w:spacing w:before="120" w:after="0" w:line="240" w:lineRule="auto"/>
              <w:ind w:right="170"/>
              <w:jc w:val="right"/>
              <w:rPr>
                <w:rFonts w:ascii="Times New Roman" w:eastAsia="Calibri" w:hAnsi="Times New Roman" w:cs="Times New Roman"/>
                <w:sz w:val="20"/>
                <w:szCs w:val="20"/>
              </w:rPr>
            </w:pPr>
            <w:r w:rsidRPr="00A563C9">
              <w:rPr>
                <w:rFonts w:ascii="Times New Roman" w:eastAsia="Calibri" w:hAnsi="Times New Roman" w:cs="Times New Roman"/>
                <w:sz w:val="20"/>
                <w:szCs w:val="20"/>
              </w:rPr>
              <w:t>4,48</w:t>
            </w:r>
          </w:p>
        </w:tc>
        <w:tc>
          <w:tcPr>
            <w:tcW w:w="531" w:type="pct"/>
            <w:tcBorders>
              <w:top w:val="nil"/>
              <w:left w:val="single" w:sz="6" w:space="0" w:color="auto"/>
              <w:bottom w:val="nil"/>
            </w:tcBorders>
            <w:vAlign w:val="bottom"/>
          </w:tcPr>
          <w:p w:rsidR="00644BE0" w:rsidRPr="00A563C9" w:rsidRDefault="00644BE0" w:rsidP="004A4E0D">
            <w:pPr>
              <w:spacing w:before="120" w:after="0" w:line="240" w:lineRule="auto"/>
              <w:ind w:right="170"/>
              <w:jc w:val="right"/>
              <w:rPr>
                <w:rFonts w:ascii="Times New Roman" w:eastAsia="Calibri" w:hAnsi="Times New Roman" w:cs="Times New Roman"/>
                <w:sz w:val="20"/>
                <w:szCs w:val="20"/>
              </w:rPr>
            </w:pPr>
            <w:r w:rsidRPr="00A563C9">
              <w:rPr>
                <w:rFonts w:ascii="Times New Roman" w:eastAsia="Calibri" w:hAnsi="Times New Roman" w:cs="Times New Roman"/>
                <w:sz w:val="20"/>
                <w:szCs w:val="20"/>
              </w:rPr>
              <w:t>143,8</w:t>
            </w:r>
          </w:p>
        </w:tc>
      </w:tr>
      <w:tr w:rsidR="00644BE0" w:rsidRPr="00160F56" w:rsidTr="00FE63FD">
        <w:trPr>
          <w:trHeight w:val="397"/>
          <w:jc w:val="center"/>
        </w:trPr>
        <w:tc>
          <w:tcPr>
            <w:tcW w:w="2680" w:type="pct"/>
            <w:tcBorders>
              <w:top w:val="nil"/>
              <w:bottom w:val="single" w:sz="6" w:space="0" w:color="auto"/>
              <w:right w:val="single" w:sz="6" w:space="0" w:color="auto"/>
            </w:tcBorders>
            <w:shd w:val="clear" w:color="auto" w:fill="auto"/>
            <w:tcMar>
              <w:left w:w="0" w:type="dxa"/>
              <w:right w:w="0" w:type="dxa"/>
            </w:tcMar>
            <w:vAlign w:val="bottom"/>
          </w:tcPr>
          <w:p w:rsidR="00644BE0" w:rsidRPr="00160F56" w:rsidRDefault="00644BE0" w:rsidP="004A4E0D">
            <w:pPr>
              <w:spacing w:before="120" w:after="0" w:line="240" w:lineRule="auto"/>
              <w:ind w:left="112"/>
              <w:rPr>
                <w:rFonts w:ascii="Times New Roman" w:eastAsia="Calibri" w:hAnsi="Times New Roman" w:cs="Times New Roman"/>
                <w:sz w:val="20"/>
                <w:szCs w:val="20"/>
              </w:rPr>
            </w:pPr>
            <w:r w:rsidRPr="00160F56">
              <w:rPr>
                <w:rFonts w:ascii="Times New Roman" w:eastAsia="Calibri" w:hAnsi="Times New Roman" w:cs="Times New Roman"/>
                <w:sz w:val="20"/>
                <w:szCs w:val="20"/>
              </w:rPr>
              <w:t>нерегулярными авиаперевозчиками</w:t>
            </w:r>
          </w:p>
        </w:tc>
        <w:tc>
          <w:tcPr>
            <w:tcW w:w="597" w:type="pct"/>
            <w:tcBorders>
              <w:top w:val="nil"/>
              <w:left w:val="single" w:sz="6" w:space="0" w:color="auto"/>
              <w:bottom w:val="single" w:sz="6" w:space="0" w:color="auto"/>
              <w:right w:val="single" w:sz="6" w:space="0" w:color="auto"/>
            </w:tcBorders>
            <w:shd w:val="clear" w:color="auto" w:fill="auto"/>
            <w:tcMar>
              <w:left w:w="0" w:type="dxa"/>
              <w:right w:w="0" w:type="dxa"/>
            </w:tcMar>
            <w:vAlign w:val="bottom"/>
          </w:tcPr>
          <w:p w:rsidR="00644BE0" w:rsidRPr="00160F56" w:rsidRDefault="00644BE0" w:rsidP="004A4E0D">
            <w:pPr>
              <w:spacing w:before="120" w:after="0" w:line="240" w:lineRule="auto"/>
              <w:ind w:right="170"/>
              <w:jc w:val="right"/>
              <w:rPr>
                <w:rFonts w:ascii="Times New Roman" w:eastAsia="Calibri" w:hAnsi="Times New Roman" w:cs="Times New Roman"/>
                <w:sz w:val="20"/>
                <w:szCs w:val="20"/>
              </w:rPr>
            </w:pPr>
            <w:r w:rsidRPr="00160F56">
              <w:rPr>
                <w:rFonts w:ascii="Times New Roman" w:eastAsia="Calibri" w:hAnsi="Times New Roman" w:cs="Times New Roman"/>
                <w:sz w:val="20"/>
                <w:szCs w:val="20"/>
              </w:rPr>
              <w:t>0,67</w:t>
            </w:r>
          </w:p>
        </w:tc>
        <w:tc>
          <w:tcPr>
            <w:tcW w:w="596" w:type="pct"/>
            <w:tcBorders>
              <w:top w:val="nil"/>
              <w:left w:val="single" w:sz="6" w:space="0" w:color="auto"/>
              <w:bottom w:val="single" w:sz="6" w:space="0" w:color="auto"/>
              <w:right w:val="single" w:sz="6" w:space="0" w:color="auto"/>
            </w:tcBorders>
            <w:shd w:val="clear" w:color="auto" w:fill="auto"/>
            <w:tcMar>
              <w:left w:w="0" w:type="dxa"/>
              <w:right w:w="0" w:type="dxa"/>
            </w:tcMar>
            <w:vAlign w:val="bottom"/>
          </w:tcPr>
          <w:p w:rsidR="00644BE0" w:rsidRPr="00A563C9" w:rsidRDefault="00644BE0" w:rsidP="004A4E0D">
            <w:pPr>
              <w:spacing w:before="120" w:after="0" w:line="240" w:lineRule="auto"/>
              <w:ind w:right="170"/>
              <w:jc w:val="right"/>
              <w:rPr>
                <w:rFonts w:ascii="Times New Roman" w:eastAsia="Calibri" w:hAnsi="Times New Roman" w:cs="Times New Roman"/>
                <w:sz w:val="20"/>
                <w:szCs w:val="20"/>
              </w:rPr>
            </w:pPr>
            <w:r w:rsidRPr="00A563C9">
              <w:rPr>
                <w:rFonts w:ascii="Times New Roman" w:eastAsia="Calibri" w:hAnsi="Times New Roman" w:cs="Times New Roman"/>
                <w:sz w:val="20"/>
                <w:szCs w:val="20"/>
              </w:rPr>
              <w:t>2,65</w:t>
            </w:r>
          </w:p>
        </w:tc>
        <w:tc>
          <w:tcPr>
            <w:tcW w:w="597" w:type="pct"/>
            <w:tcBorders>
              <w:top w:val="nil"/>
              <w:left w:val="single" w:sz="6" w:space="0" w:color="auto"/>
              <w:bottom w:val="single" w:sz="6" w:space="0" w:color="auto"/>
              <w:right w:val="single" w:sz="6" w:space="0" w:color="auto"/>
            </w:tcBorders>
            <w:vAlign w:val="bottom"/>
          </w:tcPr>
          <w:p w:rsidR="00644BE0" w:rsidRPr="00A563C9" w:rsidRDefault="00644BE0" w:rsidP="004A4E0D">
            <w:pPr>
              <w:spacing w:before="120" w:after="0" w:line="240" w:lineRule="auto"/>
              <w:ind w:right="170"/>
              <w:jc w:val="right"/>
              <w:rPr>
                <w:rFonts w:ascii="Times New Roman" w:eastAsia="Calibri" w:hAnsi="Times New Roman" w:cs="Times New Roman"/>
                <w:sz w:val="20"/>
                <w:szCs w:val="20"/>
              </w:rPr>
            </w:pPr>
            <w:r w:rsidRPr="00A563C9">
              <w:rPr>
                <w:rFonts w:ascii="Times New Roman" w:eastAsia="Calibri" w:hAnsi="Times New Roman" w:cs="Times New Roman"/>
                <w:sz w:val="20"/>
                <w:szCs w:val="20"/>
              </w:rPr>
              <w:t>2,03</w:t>
            </w:r>
          </w:p>
        </w:tc>
        <w:tc>
          <w:tcPr>
            <w:tcW w:w="531" w:type="pct"/>
            <w:tcBorders>
              <w:top w:val="nil"/>
              <w:left w:val="single" w:sz="6" w:space="0" w:color="auto"/>
              <w:bottom w:val="single" w:sz="6" w:space="0" w:color="auto"/>
            </w:tcBorders>
            <w:vAlign w:val="bottom"/>
          </w:tcPr>
          <w:p w:rsidR="00644BE0" w:rsidRPr="00A563C9" w:rsidRDefault="00644BE0" w:rsidP="004A4E0D">
            <w:pPr>
              <w:spacing w:before="120" w:after="0" w:line="240" w:lineRule="auto"/>
              <w:ind w:right="170"/>
              <w:jc w:val="right"/>
              <w:rPr>
                <w:rFonts w:ascii="Times New Roman" w:eastAsia="Calibri" w:hAnsi="Times New Roman" w:cs="Times New Roman"/>
                <w:sz w:val="20"/>
                <w:szCs w:val="20"/>
              </w:rPr>
            </w:pPr>
            <w:r w:rsidRPr="00A563C9">
              <w:rPr>
                <w:rFonts w:ascii="Times New Roman" w:eastAsia="Calibri" w:hAnsi="Times New Roman" w:cs="Times New Roman"/>
                <w:sz w:val="20"/>
                <w:szCs w:val="20"/>
              </w:rPr>
              <w:t>111,9</w:t>
            </w:r>
          </w:p>
        </w:tc>
      </w:tr>
    </w:tbl>
    <w:p w:rsidR="00644BE0" w:rsidRPr="00160F56" w:rsidRDefault="00644BE0" w:rsidP="00644BE0">
      <w:pPr>
        <w:pStyle w:val="83"/>
        <w:spacing w:before="360" w:after="60"/>
        <w:rPr>
          <w:rFonts w:ascii="Times New Roman" w:hAnsi="Times New Roman"/>
          <w:sz w:val="20"/>
          <w:szCs w:val="20"/>
        </w:rPr>
      </w:pPr>
      <w:r w:rsidRPr="00160F56">
        <w:rPr>
          <w:rFonts w:ascii="Times New Roman" w:hAnsi="Times New Roman"/>
          <w:sz w:val="20"/>
          <w:szCs w:val="20"/>
        </w:rPr>
        <w:t xml:space="preserve">2.30. Перевозки пассажиров и пассажирооборот </w:t>
      </w:r>
      <w:r w:rsidRPr="00160F56">
        <w:rPr>
          <w:rFonts w:ascii="Times New Roman" w:hAnsi="Times New Roman"/>
          <w:sz w:val="20"/>
          <w:szCs w:val="20"/>
        </w:rPr>
        <w:br/>
        <w:t xml:space="preserve">воздушного транспорта </w:t>
      </w:r>
    </w:p>
    <w:tbl>
      <w:tblPr>
        <w:tblW w:w="5000" w:type="pct"/>
        <w:jc w:val="center"/>
        <w:tblCellMar>
          <w:left w:w="0" w:type="dxa"/>
          <w:right w:w="0" w:type="dxa"/>
        </w:tblCellMar>
        <w:tblLook w:val="0000" w:firstRow="0" w:lastRow="0" w:firstColumn="0" w:lastColumn="0" w:noHBand="0" w:noVBand="0"/>
      </w:tblPr>
      <w:tblGrid>
        <w:gridCol w:w="5013"/>
        <w:gridCol w:w="1111"/>
        <w:gridCol w:w="1110"/>
        <w:gridCol w:w="1111"/>
        <w:gridCol w:w="1010"/>
      </w:tblGrid>
      <w:tr w:rsidR="00644BE0" w:rsidRPr="00160F56" w:rsidTr="00FE63FD">
        <w:trPr>
          <w:cantSplit/>
          <w:trHeight w:val="397"/>
          <w:jc w:val="center"/>
        </w:trPr>
        <w:tc>
          <w:tcPr>
            <w:tcW w:w="2679" w:type="pct"/>
            <w:tcBorders>
              <w:top w:val="single" w:sz="6" w:space="0" w:color="auto"/>
              <w:bottom w:val="single" w:sz="6" w:space="0" w:color="auto"/>
              <w:right w:val="single" w:sz="6" w:space="0" w:color="auto"/>
            </w:tcBorders>
            <w:vAlign w:val="center"/>
          </w:tcPr>
          <w:p w:rsidR="00644BE0" w:rsidRPr="00160F56" w:rsidRDefault="00644BE0" w:rsidP="00FE63FD">
            <w:pPr>
              <w:spacing w:before="120" w:after="0" w:line="240" w:lineRule="auto"/>
              <w:jc w:val="center"/>
              <w:rPr>
                <w:rFonts w:ascii="Times New Roman" w:hAnsi="Times New Roman" w:cs="Times New Roman"/>
                <w:sz w:val="18"/>
                <w:szCs w:val="18"/>
              </w:rPr>
            </w:pPr>
          </w:p>
        </w:tc>
        <w:tc>
          <w:tcPr>
            <w:tcW w:w="594" w:type="pct"/>
            <w:tcBorders>
              <w:top w:val="single" w:sz="6" w:space="0" w:color="auto"/>
              <w:left w:val="single" w:sz="6" w:space="0" w:color="auto"/>
              <w:bottom w:val="single" w:sz="6" w:space="0" w:color="auto"/>
              <w:right w:val="single" w:sz="6" w:space="0" w:color="auto"/>
            </w:tcBorders>
          </w:tcPr>
          <w:p w:rsidR="00644BE0" w:rsidRPr="00160F56" w:rsidRDefault="00644BE0" w:rsidP="00FE63FD">
            <w:pPr>
              <w:spacing w:before="120" w:after="0" w:line="240" w:lineRule="auto"/>
              <w:jc w:val="center"/>
              <w:rPr>
                <w:rFonts w:ascii="Times New Roman" w:eastAsia="Calibri" w:hAnsi="Times New Roman" w:cs="Times New Roman"/>
                <w:sz w:val="18"/>
                <w:szCs w:val="18"/>
              </w:rPr>
            </w:pPr>
            <w:r w:rsidRPr="00160F56">
              <w:rPr>
                <w:rFonts w:ascii="Times New Roman" w:eastAsia="Calibri" w:hAnsi="Times New Roman" w:cs="Times New Roman"/>
                <w:sz w:val="18"/>
                <w:szCs w:val="18"/>
              </w:rPr>
              <w:t>2019</w:t>
            </w:r>
          </w:p>
        </w:tc>
        <w:tc>
          <w:tcPr>
            <w:tcW w:w="593" w:type="pct"/>
            <w:tcBorders>
              <w:top w:val="single" w:sz="6" w:space="0" w:color="auto"/>
              <w:left w:val="single" w:sz="6" w:space="0" w:color="auto"/>
              <w:bottom w:val="single" w:sz="6" w:space="0" w:color="auto"/>
            </w:tcBorders>
          </w:tcPr>
          <w:p w:rsidR="00644BE0" w:rsidRPr="00160F56" w:rsidRDefault="00644BE0" w:rsidP="00FE63FD">
            <w:pPr>
              <w:spacing w:before="120" w:after="0" w:line="240" w:lineRule="auto"/>
              <w:jc w:val="center"/>
              <w:rPr>
                <w:rFonts w:ascii="Times New Roman" w:eastAsia="Calibri" w:hAnsi="Times New Roman" w:cs="Times New Roman"/>
                <w:sz w:val="18"/>
                <w:szCs w:val="18"/>
              </w:rPr>
            </w:pPr>
            <w:r w:rsidRPr="00160F56">
              <w:rPr>
                <w:rFonts w:ascii="Times New Roman" w:eastAsia="Calibri" w:hAnsi="Times New Roman" w:cs="Times New Roman"/>
                <w:sz w:val="18"/>
                <w:szCs w:val="18"/>
              </w:rPr>
              <w:t>2020</w:t>
            </w:r>
          </w:p>
        </w:tc>
        <w:tc>
          <w:tcPr>
            <w:tcW w:w="594" w:type="pct"/>
            <w:tcBorders>
              <w:top w:val="single" w:sz="6" w:space="0" w:color="auto"/>
              <w:left w:val="single" w:sz="6" w:space="0" w:color="auto"/>
              <w:bottom w:val="single" w:sz="6" w:space="0" w:color="auto"/>
              <w:right w:val="single" w:sz="6" w:space="0" w:color="auto"/>
            </w:tcBorders>
          </w:tcPr>
          <w:p w:rsidR="00644BE0" w:rsidRPr="00160F56" w:rsidRDefault="001C5C07" w:rsidP="00FE63FD">
            <w:pPr>
              <w:spacing w:before="120" w:after="0" w:line="240" w:lineRule="auto"/>
              <w:jc w:val="center"/>
              <w:rPr>
                <w:rFonts w:ascii="Times New Roman" w:hAnsi="Times New Roman" w:cs="Times New Roman"/>
                <w:sz w:val="18"/>
                <w:szCs w:val="18"/>
              </w:rPr>
            </w:pPr>
            <w:r>
              <w:rPr>
                <w:rFonts w:ascii="Times New Roman" w:hAnsi="Times New Roman" w:cs="Times New Roman"/>
                <w:sz w:val="18"/>
                <w:szCs w:val="18"/>
              </w:rPr>
              <w:t>Я</w:t>
            </w:r>
            <w:r w:rsidR="00644BE0" w:rsidRPr="00160F56">
              <w:rPr>
                <w:rFonts w:ascii="Times New Roman" w:hAnsi="Times New Roman" w:cs="Times New Roman"/>
                <w:sz w:val="18"/>
                <w:szCs w:val="18"/>
              </w:rPr>
              <w:t xml:space="preserve">нварь-сентябрь </w:t>
            </w:r>
            <w:r w:rsidR="001B30E6">
              <w:rPr>
                <w:rFonts w:ascii="Times New Roman" w:hAnsi="Times New Roman" w:cs="Times New Roman"/>
                <w:sz w:val="18"/>
                <w:szCs w:val="18"/>
              </w:rPr>
              <w:br/>
            </w:r>
            <w:r w:rsidR="00644BE0" w:rsidRPr="00160F56">
              <w:rPr>
                <w:rFonts w:ascii="Times New Roman" w:hAnsi="Times New Roman" w:cs="Times New Roman"/>
                <w:sz w:val="18"/>
                <w:szCs w:val="18"/>
              </w:rPr>
              <w:t>2021 г.</w:t>
            </w:r>
          </w:p>
        </w:tc>
        <w:tc>
          <w:tcPr>
            <w:tcW w:w="540" w:type="pct"/>
            <w:tcBorders>
              <w:top w:val="single" w:sz="6" w:space="0" w:color="auto"/>
              <w:left w:val="single" w:sz="6" w:space="0" w:color="auto"/>
              <w:bottom w:val="single" w:sz="6" w:space="0" w:color="auto"/>
            </w:tcBorders>
          </w:tcPr>
          <w:p w:rsidR="00644BE0" w:rsidRPr="00160F56" w:rsidRDefault="001C5C07" w:rsidP="00FE63FD">
            <w:pPr>
              <w:spacing w:before="120" w:after="0" w:line="240" w:lineRule="auto"/>
              <w:jc w:val="center"/>
              <w:rPr>
                <w:rFonts w:ascii="Times New Roman" w:hAnsi="Times New Roman" w:cs="Times New Roman"/>
                <w:sz w:val="18"/>
                <w:szCs w:val="18"/>
              </w:rPr>
            </w:pPr>
            <w:proofErr w:type="gramStart"/>
            <w:r>
              <w:rPr>
                <w:rFonts w:ascii="Times New Roman" w:hAnsi="Times New Roman" w:cs="Times New Roman"/>
                <w:sz w:val="18"/>
                <w:szCs w:val="18"/>
              </w:rPr>
              <w:t>В</w:t>
            </w:r>
            <w:proofErr w:type="gramEnd"/>
            <w:r w:rsidR="00644BE0" w:rsidRPr="00160F56">
              <w:rPr>
                <w:rFonts w:ascii="Times New Roman" w:hAnsi="Times New Roman" w:cs="Times New Roman"/>
                <w:sz w:val="18"/>
                <w:szCs w:val="18"/>
              </w:rPr>
              <w:t xml:space="preserve"> % </w:t>
            </w:r>
            <w:r w:rsidR="001C7317">
              <w:rPr>
                <w:rFonts w:ascii="Times New Roman" w:hAnsi="Times New Roman" w:cs="Times New Roman"/>
                <w:sz w:val="18"/>
                <w:szCs w:val="18"/>
              </w:rPr>
              <w:br/>
            </w:r>
            <w:proofErr w:type="gramStart"/>
            <w:r w:rsidR="00644BE0" w:rsidRPr="00160F56">
              <w:rPr>
                <w:rFonts w:ascii="Times New Roman" w:hAnsi="Times New Roman" w:cs="Times New Roman"/>
                <w:sz w:val="18"/>
                <w:szCs w:val="18"/>
              </w:rPr>
              <w:t>к</w:t>
            </w:r>
            <w:proofErr w:type="gramEnd"/>
            <w:r w:rsidR="00644BE0" w:rsidRPr="00160F56">
              <w:rPr>
                <w:rFonts w:ascii="Times New Roman" w:hAnsi="Times New Roman" w:cs="Times New Roman"/>
                <w:sz w:val="18"/>
                <w:szCs w:val="18"/>
              </w:rPr>
              <w:t xml:space="preserve"> январю-сентябрю 2020 г.</w:t>
            </w:r>
          </w:p>
        </w:tc>
      </w:tr>
      <w:tr w:rsidR="00644BE0" w:rsidRPr="00160F56" w:rsidTr="00FE63FD">
        <w:trPr>
          <w:cantSplit/>
          <w:trHeight w:val="397"/>
          <w:jc w:val="center"/>
        </w:trPr>
        <w:tc>
          <w:tcPr>
            <w:tcW w:w="2679" w:type="pct"/>
            <w:tcBorders>
              <w:right w:val="single" w:sz="6" w:space="0" w:color="auto"/>
            </w:tcBorders>
            <w:vAlign w:val="bottom"/>
          </w:tcPr>
          <w:p w:rsidR="00644BE0" w:rsidRPr="00160F56" w:rsidRDefault="00644BE0" w:rsidP="00FE63FD">
            <w:pPr>
              <w:spacing w:before="120" w:after="0" w:line="240" w:lineRule="auto"/>
              <w:rPr>
                <w:rFonts w:ascii="Times New Roman" w:hAnsi="Times New Roman" w:cs="Times New Roman"/>
                <w:sz w:val="20"/>
                <w:szCs w:val="20"/>
              </w:rPr>
            </w:pPr>
            <w:r w:rsidRPr="00160F56">
              <w:rPr>
                <w:rFonts w:ascii="Times New Roman" w:hAnsi="Times New Roman" w:cs="Times New Roman"/>
                <w:b/>
                <w:bCs/>
                <w:sz w:val="20"/>
                <w:szCs w:val="20"/>
              </w:rPr>
              <w:t>Перевезено пассажиров</w:t>
            </w:r>
            <w:r w:rsidRPr="00160F56">
              <w:rPr>
                <w:rFonts w:ascii="Times New Roman" w:hAnsi="Times New Roman" w:cs="Times New Roman"/>
                <w:sz w:val="20"/>
                <w:szCs w:val="20"/>
              </w:rPr>
              <w:t xml:space="preserve"> – всего, </w:t>
            </w:r>
            <w:r w:rsidRPr="00160F56">
              <w:rPr>
                <w:rFonts w:ascii="Times New Roman" w:hAnsi="Times New Roman" w:cs="Times New Roman"/>
                <w:sz w:val="20"/>
                <w:szCs w:val="20"/>
              </w:rPr>
              <w:br/>
            </w:r>
            <w:proofErr w:type="gramStart"/>
            <w:r w:rsidRPr="00160F56">
              <w:rPr>
                <w:rFonts w:ascii="Times New Roman" w:hAnsi="Times New Roman" w:cs="Times New Roman"/>
                <w:sz w:val="20"/>
                <w:szCs w:val="20"/>
              </w:rPr>
              <w:t>млн</w:t>
            </w:r>
            <w:proofErr w:type="gramEnd"/>
            <w:r w:rsidRPr="00160F56">
              <w:rPr>
                <w:rFonts w:ascii="Times New Roman" w:hAnsi="Times New Roman" w:cs="Times New Roman"/>
                <w:sz w:val="20"/>
                <w:szCs w:val="20"/>
              </w:rPr>
              <w:t xml:space="preserve"> человек</w:t>
            </w:r>
          </w:p>
        </w:tc>
        <w:tc>
          <w:tcPr>
            <w:tcW w:w="594" w:type="pct"/>
            <w:tcBorders>
              <w:left w:val="single" w:sz="6" w:space="0" w:color="auto"/>
              <w:righ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b/>
                <w:bCs/>
              </w:rPr>
            </w:pPr>
            <w:r w:rsidRPr="00160F56">
              <w:rPr>
                <w:rFonts w:ascii="Times New Roman" w:hAnsi="Times New Roman" w:cs="Times New Roman"/>
                <w:b/>
                <w:bCs/>
              </w:rPr>
              <w:t>130,9</w:t>
            </w:r>
          </w:p>
        </w:tc>
        <w:tc>
          <w:tcPr>
            <w:tcW w:w="593" w:type="pct"/>
            <w:tcBorders>
              <w:lef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b/>
                <w:sz w:val="20"/>
                <w:szCs w:val="20"/>
              </w:rPr>
            </w:pPr>
            <w:r w:rsidRPr="00A563C9">
              <w:rPr>
                <w:rFonts w:ascii="Times New Roman" w:hAnsi="Times New Roman" w:cs="Times New Roman"/>
                <w:b/>
                <w:sz w:val="20"/>
                <w:szCs w:val="20"/>
              </w:rPr>
              <w:t>71,1</w:t>
            </w:r>
          </w:p>
        </w:tc>
        <w:tc>
          <w:tcPr>
            <w:tcW w:w="594" w:type="pct"/>
            <w:tcBorders>
              <w:left w:val="single" w:sz="6" w:space="0" w:color="auto"/>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b/>
                <w:bCs/>
                <w:sz w:val="20"/>
                <w:szCs w:val="20"/>
              </w:rPr>
            </w:pPr>
            <w:r w:rsidRPr="00A563C9">
              <w:rPr>
                <w:rFonts w:ascii="Times New Roman" w:hAnsi="Times New Roman" w:cs="Times New Roman"/>
                <w:b/>
                <w:bCs/>
                <w:sz w:val="20"/>
                <w:szCs w:val="20"/>
              </w:rPr>
              <w:t>83,6</w:t>
            </w:r>
          </w:p>
        </w:tc>
        <w:tc>
          <w:tcPr>
            <w:tcW w:w="540" w:type="pct"/>
            <w:tcBorders>
              <w:lef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b/>
                <w:bCs/>
                <w:sz w:val="20"/>
                <w:szCs w:val="20"/>
              </w:rPr>
            </w:pPr>
            <w:r w:rsidRPr="00A563C9">
              <w:rPr>
                <w:rFonts w:ascii="Times New Roman" w:hAnsi="Times New Roman" w:cs="Times New Roman"/>
                <w:b/>
                <w:bCs/>
                <w:sz w:val="20"/>
                <w:szCs w:val="20"/>
              </w:rPr>
              <w:t>158,6</w:t>
            </w:r>
          </w:p>
        </w:tc>
      </w:tr>
      <w:tr w:rsidR="00644BE0" w:rsidRPr="00160F56" w:rsidTr="00FE63FD">
        <w:trPr>
          <w:cantSplit/>
          <w:trHeight w:val="397"/>
          <w:jc w:val="center"/>
        </w:trPr>
        <w:tc>
          <w:tcPr>
            <w:tcW w:w="2679" w:type="pct"/>
            <w:tcBorders>
              <w:right w:val="single" w:sz="6" w:space="0" w:color="auto"/>
            </w:tcBorders>
            <w:vAlign w:val="bottom"/>
          </w:tcPr>
          <w:p w:rsidR="00644BE0" w:rsidRPr="00160F56" w:rsidRDefault="00644BE0" w:rsidP="00FE63FD">
            <w:pPr>
              <w:spacing w:before="120" w:after="0" w:line="240" w:lineRule="auto"/>
              <w:ind w:left="284"/>
              <w:rPr>
                <w:rFonts w:ascii="Times New Roman" w:hAnsi="Times New Roman" w:cs="Times New Roman"/>
                <w:sz w:val="20"/>
                <w:szCs w:val="20"/>
              </w:rPr>
            </w:pPr>
            <w:r w:rsidRPr="00160F56">
              <w:rPr>
                <w:rFonts w:ascii="Times New Roman" w:hAnsi="Times New Roman" w:cs="Times New Roman"/>
                <w:sz w:val="20"/>
                <w:szCs w:val="20"/>
              </w:rPr>
              <w:t xml:space="preserve">в том числе по видам </w:t>
            </w:r>
            <w:r w:rsidRPr="00160F56">
              <w:rPr>
                <w:rFonts w:ascii="Times New Roman" w:hAnsi="Times New Roman" w:cs="Times New Roman"/>
                <w:sz w:val="20"/>
                <w:szCs w:val="20"/>
              </w:rPr>
              <w:br/>
              <w:t>сообщения:</w:t>
            </w:r>
          </w:p>
        </w:tc>
        <w:tc>
          <w:tcPr>
            <w:tcW w:w="594" w:type="pct"/>
            <w:tcBorders>
              <w:left w:val="single" w:sz="6" w:space="0" w:color="auto"/>
              <w:right w:val="single" w:sz="6" w:space="0" w:color="auto"/>
            </w:tcBorders>
            <w:vAlign w:val="bottom"/>
          </w:tcPr>
          <w:p w:rsidR="00644BE0" w:rsidRPr="00160F56" w:rsidRDefault="00644BE0" w:rsidP="00FE63FD">
            <w:pPr>
              <w:pStyle w:val="21"/>
              <w:spacing w:before="120" w:after="0"/>
              <w:ind w:left="0" w:right="170"/>
              <w:jc w:val="right"/>
              <w:rPr>
                <w:rFonts w:ascii="Times New Roman" w:hAnsi="Times New Roman" w:cs="Times New Roman"/>
              </w:rPr>
            </w:pPr>
          </w:p>
        </w:tc>
        <w:tc>
          <w:tcPr>
            <w:tcW w:w="593" w:type="pct"/>
            <w:tcBorders>
              <w:lef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p>
        </w:tc>
        <w:tc>
          <w:tcPr>
            <w:tcW w:w="594" w:type="pct"/>
            <w:tcBorders>
              <w:left w:val="single" w:sz="6" w:space="0" w:color="auto"/>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b/>
                <w:bCs/>
                <w:sz w:val="20"/>
                <w:szCs w:val="20"/>
              </w:rPr>
            </w:pPr>
          </w:p>
        </w:tc>
        <w:tc>
          <w:tcPr>
            <w:tcW w:w="540" w:type="pct"/>
            <w:tcBorders>
              <w:lef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b/>
                <w:bCs/>
                <w:sz w:val="20"/>
                <w:szCs w:val="20"/>
              </w:rPr>
            </w:pPr>
          </w:p>
        </w:tc>
      </w:tr>
      <w:tr w:rsidR="00644BE0" w:rsidRPr="00160F56" w:rsidTr="00FE63FD">
        <w:trPr>
          <w:cantSplit/>
          <w:trHeight w:val="397"/>
          <w:jc w:val="center"/>
        </w:trPr>
        <w:tc>
          <w:tcPr>
            <w:tcW w:w="2679" w:type="pct"/>
            <w:tcBorders>
              <w:right w:val="single" w:sz="6" w:space="0" w:color="auto"/>
            </w:tcBorders>
            <w:vAlign w:val="bottom"/>
          </w:tcPr>
          <w:p w:rsidR="00644BE0" w:rsidRPr="00160F56" w:rsidRDefault="00644BE0" w:rsidP="00FE63FD">
            <w:pPr>
              <w:spacing w:before="120" w:after="0" w:line="240" w:lineRule="auto"/>
              <w:ind w:left="113"/>
              <w:rPr>
                <w:rFonts w:ascii="Times New Roman" w:hAnsi="Times New Roman" w:cs="Times New Roman"/>
                <w:sz w:val="20"/>
                <w:szCs w:val="20"/>
              </w:rPr>
            </w:pPr>
            <w:r w:rsidRPr="00160F56">
              <w:rPr>
                <w:rFonts w:ascii="Times New Roman" w:hAnsi="Times New Roman" w:cs="Times New Roman"/>
                <w:sz w:val="20"/>
                <w:szCs w:val="20"/>
              </w:rPr>
              <w:t>международное</w:t>
            </w:r>
          </w:p>
        </w:tc>
        <w:tc>
          <w:tcPr>
            <w:tcW w:w="594" w:type="pct"/>
            <w:tcBorders>
              <w:left w:val="single" w:sz="6" w:space="0" w:color="auto"/>
              <w:right w:val="single" w:sz="6"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55,1</w:t>
            </w:r>
          </w:p>
        </w:tc>
        <w:tc>
          <w:tcPr>
            <w:tcW w:w="593" w:type="pct"/>
            <w:tcBorders>
              <w:lef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13,1</w:t>
            </w:r>
          </w:p>
        </w:tc>
        <w:tc>
          <w:tcPr>
            <w:tcW w:w="594" w:type="pct"/>
            <w:tcBorders>
              <w:left w:val="single" w:sz="6" w:space="0" w:color="auto"/>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15,4</w:t>
            </w:r>
          </w:p>
        </w:tc>
        <w:tc>
          <w:tcPr>
            <w:tcW w:w="540" w:type="pct"/>
            <w:tcBorders>
              <w:lef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142,3</w:t>
            </w:r>
          </w:p>
        </w:tc>
      </w:tr>
      <w:tr w:rsidR="00644BE0" w:rsidRPr="00160F56" w:rsidTr="00FE63FD">
        <w:trPr>
          <w:cantSplit/>
          <w:trHeight w:val="397"/>
          <w:jc w:val="center"/>
        </w:trPr>
        <w:tc>
          <w:tcPr>
            <w:tcW w:w="2679" w:type="pct"/>
            <w:tcBorders>
              <w:right w:val="single" w:sz="6" w:space="0" w:color="auto"/>
            </w:tcBorders>
            <w:vAlign w:val="bottom"/>
          </w:tcPr>
          <w:p w:rsidR="00644BE0" w:rsidRPr="00160F56" w:rsidRDefault="00644BE0" w:rsidP="00FE63FD">
            <w:pPr>
              <w:spacing w:before="120" w:after="0" w:line="240" w:lineRule="auto"/>
              <w:ind w:left="113"/>
              <w:rPr>
                <w:rFonts w:ascii="Times New Roman" w:hAnsi="Times New Roman" w:cs="Times New Roman"/>
                <w:sz w:val="20"/>
                <w:szCs w:val="20"/>
              </w:rPr>
            </w:pPr>
            <w:r w:rsidRPr="00160F56">
              <w:rPr>
                <w:rFonts w:ascii="Times New Roman" w:hAnsi="Times New Roman" w:cs="Times New Roman"/>
                <w:sz w:val="20"/>
                <w:szCs w:val="20"/>
              </w:rPr>
              <w:t>внутреннее (включая местное)</w:t>
            </w:r>
          </w:p>
        </w:tc>
        <w:tc>
          <w:tcPr>
            <w:tcW w:w="594" w:type="pct"/>
            <w:tcBorders>
              <w:left w:val="single" w:sz="6" w:space="0" w:color="auto"/>
              <w:right w:val="single" w:sz="6" w:space="0" w:color="auto"/>
            </w:tcBorders>
            <w:vAlign w:val="bottom"/>
          </w:tcPr>
          <w:p w:rsidR="00644BE0" w:rsidRPr="00160F56" w:rsidRDefault="00644BE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75,8</w:t>
            </w:r>
          </w:p>
        </w:tc>
        <w:tc>
          <w:tcPr>
            <w:tcW w:w="593" w:type="pct"/>
            <w:tcBorders>
              <w:lef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58,0</w:t>
            </w:r>
          </w:p>
        </w:tc>
        <w:tc>
          <w:tcPr>
            <w:tcW w:w="594" w:type="pct"/>
            <w:tcBorders>
              <w:left w:val="single" w:sz="6" w:space="0" w:color="auto"/>
              <w:righ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68,1</w:t>
            </w:r>
          </w:p>
        </w:tc>
        <w:tc>
          <w:tcPr>
            <w:tcW w:w="540" w:type="pct"/>
            <w:tcBorders>
              <w:left w:val="single" w:sz="6" w:space="0" w:color="auto"/>
            </w:tcBorders>
            <w:vAlign w:val="bottom"/>
          </w:tcPr>
          <w:p w:rsidR="00644BE0" w:rsidRPr="00A563C9" w:rsidRDefault="00644BE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162,9</w:t>
            </w:r>
          </w:p>
        </w:tc>
      </w:tr>
      <w:tr w:rsidR="00792580" w:rsidRPr="00160F56" w:rsidTr="00FE63FD">
        <w:trPr>
          <w:cantSplit/>
          <w:trHeight w:val="397"/>
          <w:jc w:val="center"/>
        </w:trPr>
        <w:tc>
          <w:tcPr>
            <w:tcW w:w="2679" w:type="pct"/>
            <w:tcBorders>
              <w:right w:val="single" w:sz="6" w:space="0" w:color="auto"/>
            </w:tcBorders>
            <w:vAlign w:val="bottom"/>
          </w:tcPr>
          <w:p w:rsidR="00792580" w:rsidRPr="00160F56" w:rsidRDefault="00792580" w:rsidP="00FE63FD">
            <w:pPr>
              <w:spacing w:before="120" w:after="0" w:line="240" w:lineRule="auto"/>
              <w:ind w:left="227"/>
              <w:rPr>
                <w:rFonts w:ascii="Times New Roman" w:hAnsi="Times New Roman" w:cs="Times New Roman"/>
                <w:sz w:val="20"/>
                <w:szCs w:val="20"/>
              </w:rPr>
            </w:pPr>
            <w:r w:rsidRPr="00160F56">
              <w:rPr>
                <w:rFonts w:ascii="Times New Roman" w:hAnsi="Times New Roman" w:cs="Times New Roman"/>
                <w:sz w:val="20"/>
                <w:szCs w:val="20"/>
              </w:rPr>
              <w:t xml:space="preserve">в том числе пассажиров, имеющих право льготного </w:t>
            </w:r>
            <w:r w:rsidR="001C7317">
              <w:rPr>
                <w:rFonts w:ascii="Times New Roman" w:hAnsi="Times New Roman" w:cs="Times New Roman"/>
                <w:sz w:val="20"/>
                <w:szCs w:val="20"/>
              </w:rPr>
              <w:br/>
            </w:r>
            <w:r w:rsidRPr="00160F56">
              <w:rPr>
                <w:rFonts w:ascii="Times New Roman" w:hAnsi="Times New Roman" w:cs="Times New Roman"/>
                <w:sz w:val="20"/>
                <w:szCs w:val="20"/>
              </w:rPr>
              <w:t>и бесплатного проезда</w:t>
            </w:r>
          </w:p>
        </w:tc>
        <w:tc>
          <w:tcPr>
            <w:tcW w:w="594" w:type="pct"/>
            <w:tcBorders>
              <w:left w:val="single" w:sz="6" w:space="0" w:color="auto"/>
              <w:right w:val="single" w:sz="6" w:space="0" w:color="auto"/>
            </w:tcBorders>
            <w:vAlign w:val="bottom"/>
          </w:tcPr>
          <w:p w:rsidR="00792580" w:rsidRPr="00160F56" w:rsidRDefault="0079258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0,04</w:t>
            </w:r>
          </w:p>
        </w:tc>
        <w:tc>
          <w:tcPr>
            <w:tcW w:w="593" w:type="pct"/>
            <w:tcBorders>
              <w:left w:val="single" w:sz="6" w:space="0" w:color="auto"/>
            </w:tcBorders>
            <w:vAlign w:val="bottom"/>
          </w:tcPr>
          <w:p w:rsidR="00792580" w:rsidRPr="00A563C9" w:rsidRDefault="0079258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0,02</w:t>
            </w:r>
          </w:p>
        </w:tc>
        <w:tc>
          <w:tcPr>
            <w:tcW w:w="594" w:type="pct"/>
            <w:tcBorders>
              <w:left w:val="single" w:sz="6" w:space="0" w:color="auto"/>
              <w:right w:val="single" w:sz="6" w:space="0" w:color="auto"/>
            </w:tcBorders>
            <w:vAlign w:val="bottom"/>
          </w:tcPr>
          <w:p w:rsidR="00792580" w:rsidRPr="00792580" w:rsidRDefault="00792580" w:rsidP="00792580">
            <w:pPr>
              <w:spacing w:before="120" w:after="0" w:line="240" w:lineRule="auto"/>
              <w:ind w:right="170"/>
              <w:jc w:val="right"/>
              <w:rPr>
                <w:rFonts w:ascii="Times New Roman" w:hAnsi="Times New Roman" w:cs="Times New Roman"/>
                <w:sz w:val="20"/>
                <w:szCs w:val="20"/>
              </w:rPr>
            </w:pPr>
            <w:r w:rsidRPr="00792580">
              <w:rPr>
                <w:rFonts w:ascii="Times New Roman" w:hAnsi="Times New Roman" w:cs="Times New Roman"/>
                <w:sz w:val="20"/>
                <w:szCs w:val="20"/>
              </w:rPr>
              <w:t>0,02</w:t>
            </w:r>
          </w:p>
        </w:tc>
        <w:tc>
          <w:tcPr>
            <w:tcW w:w="540" w:type="pct"/>
            <w:tcBorders>
              <w:left w:val="single" w:sz="6" w:space="0" w:color="auto"/>
            </w:tcBorders>
            <w:vAlign w:val="bottom"/>
          </w:tcPr>
          <w:p w:rsidR="00792580" w:rsidRPr="00792580" w:rsidRDefault="00792580" w:rsidP="00792580">
            <w:pPr>
              <w:spacing w:before="120" w:after="0" w:line="240" w:lineRule="auto"/>
              <w:ind w:right="170"/>
              <w:jc w:val="right"/>
              <w:rPr>
                <w:rFonts w:ascii="Times New Roman" w:hAnsi="Times New Roman" w:cs="Times New Roman"/>
                <w:sz w:val="20"/>
                <w:szCs w:val="20"/>
              </w:rPr>
            </w:pPr>
            <w:r w:rsidRPr="00792580">
              <w:rPr>
                <w:rFonts w:ascii="Times New Roman" w:hAnsi="Times New Roman" w:cs="Times New Roman"/>
                <w:sz w:val="20"/>
                <w:szCs w:val="20"/>
              </w:rPr>
              <w:t>117,5</w:t>
            </w:r>
          </w:p>
        </w:tc>
      </w:tr>
      <w:tr w:rsidR="00792580" w:rsidRPr="00160F56" w:rsidTr="00FE63FD">
        <w:trPr>
          <w:cantSplit/>
          <w:trHeight w:val="397"/>
          <w:jc w:val="center"/>
        </w:trPr>
        <w:tc>
          <w:tcPr>
            <w:tcW w:w="2679" w:type="pct"/>
            <w:tcBorders>
              <w:right w:val="single" w:sz="6" w:space="0" w:color="auto"/>
            </w:tcBorders>
            <w:vAlign w:val="bottom"/>
          </w:tcPr>
          <w:p w:rsidR="00792580" w:rsidRPr="00160F56" w:rsidRDefault="00792580" w:rsidP="001B30E6">
            <w:pPr>
              <w:spacing w:before="120" w:after="0" w:line="240" w:lineRule="auto"/>
              <w:rPr>
                <w:rFonts w:ascii="Times New Roman" w:hAnsi="Times New Roman" w:cs="Times New Roman"/>
                <w:b/>
                <w:sz w:val="20"/>
                <w:szCs w:val="20"/>
              </w:rPr>
            </w:pPr>
            <w:r w:rsidRPr="00160F56">
              <w:rPr>
                <w:rFonts w:ascii="Times New Roman" w:hAnsi="Times New Roman" w:cs="Times New Roman"/>
                <w:b/>
                <w:bCs/>
                <w:sz w:val="20"/>
                <w:szCs w:val="20"/>
              </w:rPr>
              <w:t>Пассажирооборот</w:t>
            </w:r>
            <w:r w:rsidRPr="00160F56">
              <w:rPr>
                <w:rFonts w:ascii="Times New Roman" w:hAnsi="Times New Roman" w:cs="Times New Roman"/>
                <w:b/>
                <w:sz w:val="20"/>
                <w:szCs w:val="20"/>
              </w:rPr>
              <w:t xml:space="preserve"> – </w:t>
            </w:r>
            <w:r w:rsidRPr="00160F56">
              <w:rPr>
                <w:rFonts w:ascii="Times New Roman" w:hAnsi="Times New Roman" w:cs="Times New Roman"/>
                <w:sz w:val="20"/>
                <w:szCs w:val="20"/>
              </w:rPr>
              <w:t xml:space="preserve">всего, </w:t>
            </w:r>
            <w:r w:rsidRPr="00160F56">
              <w:rPr>
                <w:rFonts w:ascii="Times New Roman" w:hAnsi="Times New Roman" w:cs="Times New Roman"/>
                <w:sz w:val="20"/>
                <w:szCs w:val="20"/>
              </w:rPr>
              <w:br/>
            </w:r>
            <w:proofErr w:type="gramStart"/>
            <w:r w:rsidRPr="00160F56">
              <w:rPr>
                <w:rFonts w:ascii="Times New Roman" w:hAnsi="Times New Roman" w:cs="Times New Roman"/>
                <w:sz w:val="20"/>
                <w:szCs w:val="20"/>
              </w:rPr>
              <w:t>млрд</w:t>
            </w:r>
            <w:proofErr w:type="gramEnd"/>
            <w:r w:rsidRPr="00160F56">
              <w:rPr>
                <w:rFonts w:ascii="Times New Roman" w:hAnsi="Times New Roman" w:cs="Times New Roman"/>
                <w:sz w:val="20"/>
                <w:szCs w:val="20"/>
              </w:rPr>
              <w:t xml:space="preserve"> </w:t>
            </w:r>
            <w:r w:rsidR="001B30E6" w:rsidRPr="00160F56">
              <w:rPr>
                <w:rFonts w:ascii="Times New Roman" w:hAnsi="Times New Roman" w:cs="Times New Roman"/>
                <w:sz w:val="20"/>
                <w:szCs w:val="20"/>
              </w:rPr>
              <w:t>пассажиро</w:t>
            </w:r>
            <w:r w:rsidR="001B30E6" w:rsidRPr="00160F56">
              <w:rPr>
                <w:rFonts w:ascii="Times New Roman" w:hAnsi="Times New Roman" w:cs="Times New Roman"/>
                <w:sz w:val="20"/>
                <w:szCs w:val="20"/>
              </w:rPr>
              <w:sym w:font="Symbol" w:char="F0D7"/>
            </w:r>
            <w:r w:rsidR="001B30E6" w:rsidRPr="00160F56">
              <w:rPr>
                <w:rFonts w:ascii="Times New Roman" w:hAnsi="Times New Roman" w:cs="Times New Roman"/>
                <w:sz w:val="20"/>
                <w:szCs w:val="20"/>
              </w:rPr>
              <w:t>км</w:t>
            </w:r>
          </w:p>
        </w:tc>
        <w:tc>
          <w:tcPr>
            <w:tcW w:w="594" w:type="pct"/>
            <w:tcBorders>
              <w:left w:val="single" w:sz="6" w:space="0" w:color="auto"/>
              <w:right w:val="single" w:sz="6" w:space="0" w:color="auto"/>
            </w:tcBorders>
            <w:vAlign w:val="bottom"/>
          </w:tcPr>
          <w:p w:rsidR="00792580" w:rsidRPr="00160F56" w:rsidRDefault="00792580" w:rsidP="00FE63FD">
            <w:pPr>
              <w:spacing w:before="120" w:after="0" w:line="240" w:lineRule="auto"/>
              <w:ind w:right="170"/>
              <w:jc w:val="right"/>
              <w:rPr>
                <w:rFonts w:ascii="Times New Roman" w:hAnsi="Times New Roman" w:cs="Times New Roman"/>
                <w:b/>
                <w:bCs/>
                <w:sz w:val="20"/>
                <w:szCs w:val="20"/>
              </w:rPr>
            </w:pPr>
            <w:r w:rsidRPr="00160F56">
              <w:rPr>
                <w:rFonts w:ascii="Times New Roman" w:hAnsi="Times New Roman" w:cs="Times New Roman"/>
                <w:b/>
                <w:bCs/>
                <w:sz w:val="20"/>
                <w:szCs w:val="20"/>
              </w:rPr>
              <w:t>323,0</w:t>
            </w:r>
          </w:p>
        </w:tc>
        <w:tc>
          <w:tcPr>
            <w:tcW w:w="593" w:type="pct"/>
            <w:tcBorders>
              <w:left w:val="single" w:sz="6" w:space="0" w:color="auto"/>
            </w:tcBorders>
            <w:vAlign w:val="bottom"/>
          </w:tcPr>
          <w:p w:rsidR="00792580" w:rsidRPr="00A563C9" w:rsidRDefault="00792580" w:rsidP="00FE63FD">
            <w:pPr>
              <w:spacing w:before="120" w:after="0" w:line="240" w:lineRule="auto"/>
              <w:ind w:right="170"/>
              <w:jc w:val="right"/>
              <w:rPr>
                <w:rFonts w:ascii="Times New Roman" w:hAnsi="Times New Roman" w:cs="Times New Roman"/>
                <w:b/>
                <w:sz w:val="20"/>
                <w:szCs w:val="20"/>
              </w:rPr>
            </w:pPr>
            <w:r w:rsidRPr="00A563C9">
              <w:rPr>
                <w:rFonts w:ascii="Times New Roman" w:hAnsi="Times New Roman" w:cs="Times New Roman"/>
                <w:b/>
                <w:sz w:val="20"/>
                <w:szCs w:val="20"/>
              </w:rPr>
              <w:t>153,5</w:t>
            </w:r>
          </w:p>
        </w:tc>
        <w:tc>
          <w:tcPr>
            <w:tcW w:w="594" w:type="pct"/>
            <w:tcBorders>
              <w:left w:val="single" w:sz="6" w:space="0" w:color="auto"/>
              <w:right w:val="single" w:sz="6" w:space="0" w:color="auto"/>
            </w:tcBorders>
            <w:vAlign w:val="bottom"/>
          </w:tcPr>
          <w:p w:rsidR="00792580" w:rsidRPr="00A563C9" w:rsidRDefault="00792580" w:rsidP="00FE63FD">
            <w:pPr>
              <w:spacing w:before="120" w:after="0" w:line="240" w:lineRule="auto"/>
              <w:ind w:right="170"/>
              <w:jc w:val="right"/>
              <w:rPr>
                <w:rFonts w:ascii="Times New Roman" w:hAnsi="Times New Roman" w:cs="Times New Roman"/>
                <w:b/>
                <w:bCs/>
                <w:sz w:val="20"/>
                <w:szCs w:val="20"/>
              </w:rPr>
            </w:pPr>
            <w:r w:rsidRPr="00A563C9">
              <w:rPr>
                <w:rFonts w:ascii="Times New Roman" w:hAnsi="Times New Roman" w:cs="Times New Roman"/>
                <w:b/>
                <w:bCs/>
                <w:sz w:val="20"/>
                <w:szCs w:val="20"/>
              </w:rPr>
              <w:t>179,5</w:t>
            </w:r>
          </w:p>
        </w:tc>
        <w:tc>
          <w:tcPr>
            <w:tcW w:w="540" w:type="pct"/>
            <w:tcBorders>
              <w:left w:val="single" w:sz="6" w:space="0" w:color="auto"/>
            </w:tcBorders>
            <w:vAlign w:val="bottom"/>
          </w:tcPr>
          <w:p w:rsidR="00792580" w:rsidRPr="00A563C9" w:rsidRDefault="00792580" w:rsidP="00FE63FD">
            <w:pPr>
              <w:spacing w:before="120" w:after="0" w:line="240" w:lineRule="auto"/>
              <w:ind w:right="170"/>
              <w:jc w:val="right"/>
              <w:rPr>
                <w:rFonts w:ascii="Times New Roman" w:hAnsi="Times New Roman" w:cs="Times New Roman"/>
                <w:b/>
                <w:bCs/>
                <w:sz w:val="20"/>
                <w:szCs w:val="20"/>
              </w:rPr>
            </w:pPr>
            <w:r w:rsidRPr="00A563C9">
              <w:rPr>
                <w:rFonts w:ascii="Times New Roman" w:hAnsi="Times New Roman" w:cs="Times New Roman"/>
                <w:b/>
                <w:bCs/>
                <w:sz w:val="20"/>
                <w:szCs w:val="20"/>
              </w:rPr>
              <w:t>149,3</w:t>
            </w:r>
          </w:p>
        </w:tc>
      </w:tr>
      <w:tr w:rsidR="00792580" w:rsidRPr="00160F56" w:rsidTr="00FE63FD">
        <w:trPr>
          <w:cantSplit/>
          <w:trHeight w:val="397"/>
          <w:jc w:val="center"/>
        </w:trPr>
        <w:tc>
          <w:tcPr>
            <w:tcW w:w="2679" w:type="pct"/>
            <w:tcBorders>
              <w:right w:val="single" w:sz="6" w:space="0" w:color="auto"/>
            </w:tcBorders>
            <w:vAlign w:val="bottom"/>
          </w:tcPr>
          <w:p w:rsidR="00792580" w:rsidRPr="00160F56" w:rsidRDefault="00792580" w:rsidP="00FE63FD">
            <w:pPr>
              <w:spacing w:before="120" w:after="0" w:line="240" w:lineRule="auto"/>
              <w:ind w:left="284"/>
              <w:rPr>
                <w:rFonts w:ascii="Times New Roman" w:hAnsi="Times New Roman" w:cs="Times New Roman"/>
                <w:sz w:val="20"/>
                <w:szCs w:val="20"/>
              </w:rPr>
            </w:pPr>
            <w:r w:rsidRPr="00160F56">
              <w:rPr>
                <w:rFonts w:ascii="Times New Roman" w:hAnsi="Times New Roman" w:cs="Times New Roman"/>
                <w:sz w:val="20"/>
                <w:szCs w:val="20"/>
              </w:rPr>
              <w:t>в том числе по видам сообщения:</w:t>
            </w:r>
          </w:p>
        </w:tc>
        <w:tc>
          <w:tcPr>
            <w:tcW w:w="594" w:type="pct"/>
            <w:tcBorders>
              <w:left w:val="single" w:sz="6" w:space="0" w:color="auto"/>
              <w:right w:val="single" w:sz="6" w:space="0" w:color="auto"/>
            </w:tcBorders>
            <w:vAlign w:val="bottom"/>
          </w:tcPr>
          <w:p w:rsidR="00792580" w:rsidRPr="00160F56" w:rsidRDefault="00792580" w:rsidP="00FE63FD">
            <w:pPr>
              <w:spacing w:before="120" w:after="0" w:line="240" w:lineRule="auto"/>
              <w:ind w:right="170"/>
              <w:jc w:val="right"/>
              <w:rPr>
                <w:rFonts w:ascii="Times New Roman" w:hAnsi="Times New Roman" w:cs="Times New Roman"/>
                <w:sz w:val="20"/>
                <w:szCs w:val="20"/>
              </w:rPr>
            </w:pPr>
          </w:p>
        </w:tc>
        <w:tc>
          <w:tcPr>
            <w:tcW w:w="593" w:type="pct"/>
            <w:tcBorders>
              <w:left w:val="single" w:sz="6" w:space="0" w:color="auto"/>
            </w:tcBorders>
            <w:vAlign w:val="bottom"/>
          </w:tcPr>
          <w:p w:rsidR="00792580" w:rsidRPr="00A563C9" w:rsidRDefault="00792580" w:rsidP="00FE63FD">
            <w:pPr>
              <w:spacing w:before="120" w:after="0" w:line="240" w:lineRule="auto"/>
              <w:ind w:right="170"/>
              <w:jc w:val="right"/>
              <w:rPr>
                <w:rFonts w:ascii="Times New Roman" w:hAnsi="Times New Roman" w:cs="Times New Roman"/>
                <w:sz w:val="20"/>
                <w:szCs w:val="20"/>
              </w:rPr>
            </w:pPr>
          </w:p>
        </w:tc>
        <w:tc>
          <w:tcPr>
            <w:tcW w:w="594" w:type="pct"/>
            <w:tcBorders>
              <w:left w:val="single" w:sz="6" w:space="0" w:color="auto"/>
              <w:right w:val="single" w:sz="6" w:space="0" w:color="auto"/>
            </w:tcBorders>
            <w:vAlign w:val="bottom"/>
          </w:tcPr>
          <w:p w:rsidR="00792580" w:rsidRPr="00A563C9" w:rsidRDefault="00792580" w:rsidP="00FE63FD">
            <w:pPr>
              <w:spacing w:before="120" w:after="0" w:line="240" w:lineRule="auto"/>
              <w:ind w:right="170"/>
              <w:jc w:val="right"/>
              <w:rPr>
                <w:rFonts w:ascii="Times New Roman" w:hAnsi="Times New Roman" w:cs="Times New Roman"/>
                <w:sz w:val="20"/>
                <w:szCs w:val="20"/>
              </w:rPr>
            </w:pPr>
          </w:p>
        </w:tc>
        <w:tc>
          <w:tcPr>
            <w:tcW w:w="540" w:type="pct"/>
            <w:tcBorders>
              <w:left w:val="single" w:sz="6" w:space="0" w:color="auto"/>
            </w:tcBorders>
            <w:vAlign w:val="bottom"/>
          </w:tcPr>
          <w:p w:rsidR="00792580" w:rsidRPr="00A563C9" w:rsidRDefault="00792580" w:rsidP="00FE63FD">
            <w:pPr>
              <w:spacing w:before="120" w:after="0" w:line="240" w:lineRule="auto"/>
              <w:ind w:right="170"/>
              <w:jc w:val="right"/>
              <w:rPr>
                <w:rFonts w:ascii="Times New Roman" w:hAnsi="Times New Roman" w:cs="Times New Roman"/>
                <w:sz w:val="20"/>
                <w:szCs w:val="20"/>
              </w:rPr>
            </w:pPr>
          </w:p>
        </w:tc>
      </w:tr>
      <w:tr w:rsidR="00792580" w:rsidRPr="00160F56" w:rsidTr="00FE63FD">
        <w:trPr>
          <w:cantSplit/>
          <w:trHeight w:val="397"/>
          <w:jc w:val="center"/>
        </w:trPr>
        <w:tc>
          <w:tcPr>
            <w:tcW w:w="2679" w:type="pct"/>
            <w:tcBorders>
              <w:right w:val="single" w:sz="6" w:space="0" w:color="auto"/>
            </w:tcBorders>
            <w:vAlign w:val="bottom"/>
          </w:tcPr>
          <w:p w:rsidR="00792580" w:rsidRPr="00160F56" w:rsidRDefault="00792580" w:rsidP="00FE63FD">
            <w:pPr>
              <w:spacing w:before="120" w:after="0" w:line="240" w:lineRule="auto"/>
              <w:ind w:left="113"/>
              <w:rPr>
                <w:rFonts w:ascii="Times New Roman" w:hAnsi="Times New Roman" w:cs="Times New Roman"/>
                <w:sz w:val="20"/>
                <w:szCs w:val="20"/>
              </w:rPr>
            </w:pPr>
            <w:r w:rsidRPr="00160F56">
              <w:rPr>
                <w:rFonts w:ascii="Times New Roman" w:hAnsi="Times New Roman" w:cs="Times New Roman"/>
                <w:sz w:val="20"/>
                <w:szCs w:val="20"/>
              </w:rPr>
              <w:t>международное</w:t>
            </w:r>
          </w:p>
        </w:tc>
        <w:tc>
          <w:tcPr>
            <w:tcW w:w="594" w:type="pct"/>
            <w:tcBorders>
              <w:left w:val="single" w:sz="6" w:space="0" w:color="auto"/>
              <w:right w:val="single" w:sz="6" w:space="0" w:color="auto"/>
            </w:tcBorders>
            <w:vAlign w:val="bottom"/>
          </w:tcPr>
          <w:p w:rsidR="00792580" w:rsidRPr="00160F56" w:rsidRDefault="0079258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187,6</w:t>
            </w:r>
          </w:p>
        </w:tc>
        <w:tc>
          <w:tcPr>
            <w:tcW w:w="593" w:type="pct"/>
            <w:tcBorders>
              <w:left w:val="single" w:sz="6" w:space="0" w:color="auto"/>
            </w:tcBorders>
            <w:vAlign w:val="bottom"/>
          </w:tcPr>
          <w:p w:rsidR="00792580" w:rsidRPr="00A563C9" w:rsidRDefault="0079258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48,3</w:t>
            </w:r>
          </w:p>
        </w:tc>
        <w:tc>
          <w:tcPr>
            <w:tcW w:w="594" w:type="pct"/>
            <w:tcBorders>
              <w:left w:val="single" w:sz="6" w:space="0" w:color="auto"/>
              <w:right w:val="single" w:sz="6" w:space="0" w:color="auto"/>
            </w:tcBorders>
            <w:vAlign w:val="bottom"/>
          </w:tcPr>
          <w:p w:rsidR="00792580" w:rsidRPr="00A563C9" w:rsidRDefault="0079258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49,1</w:t>
            </w:r>
          </w:p>
        </w:tc>
        <w:tc>
          <w:tcPr>
            <w:tcW w:w="540" w:type="pct"/>
            <w:tcBorders>
              <w:left w:val="single" w:sz="6" w:space="0" w:color="auto"/>
            </w:tcBorders>
            <w:vAlign w:val="bottom"/>
          </w:tcPr>
          <w:p w:rsidR="00792580" w:rsidRPr="00A563C9" w:rsidRDefault="0079258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119,3</w:t>
            </w:r>
          </w:p>
        </w:tc>
      </w:tr>
      <w:tr w:rsidR="00792580" w:rsidRPr="00160F56" w:rsidTr="00FE63FD">
        <w:trPr>
          <w:cantSplit/>
          <w:trHeight w:val="397"/>
          <w:jc w:val="center"/>
        </w:trPr>
        <w:tc>
          <w:tcPr>
            <w:tcW w:w="2679" w:type="pct"/>
            <w:tcBorders>
              <w:bottom w:val="single" w:sz="4" w:space="0" w:color="auto"/>
              <w:right w:val="single" w:sz="6" w:space="0" w:color="auto"/>
            </w:tcBorders>
            <w:vAlign w:val="bottom"/>
          </w:tcPr>
          <w:p w:rsidR="00792580" w:rsidRPr="00160F56" w:rsidRDefault="00792580" w:rsidP="00FE63FD">
            <w:pPr>
              <w:spacing w:before="120" w:after="0" w:line="240" w:lineRule="auto"/>
              <w:ind w:left="113"/>
              <w:rPr>
                <w:rFonts w:ascii="Times New Roman" w:hAnsi="Times New Roman" w:cs="Times New Roman"/>
                <w:sz w:val="20"/>
                <w:szCs w:val="20"/>
              </w:rPr>
            </w:pPr>
            <w:r w:rsidRPr="00160F56">
              <w:rPr>
                <w:rFonts w:ascii="Times New Roman" w:hAnsi="Times New Roman" w:cs="Times New Roman"/>
                <w:sz w:val="20"/>
                <w:szCs w:val="20"/>
              </w:rPr>
              <w:t>внутреннее (включая местное)</w:t>
            </w:r>
          </w:p>
        </w:tc>
        <w:tc>
          <w:tcPr>
            <w:tcW w:w="594" w:type="pct"/>
            <w:tcBorders>
              <w:left w:val="single" w:sz="6" w:space="0" w:color="auto"/>
              <w:bottom w:val="single" w:sz="4" w:space="0" w:color="auto"/>
              <w:right w:val="single" w:sz="6" w:space="0" w:color="auto"/>
            </w:tcBorders>
            <w:vAlign w:val="bottom"/>
          </w:tcPr>
          <w:p w:rsidR="00792580" w:rsidRPr="00160F56" w:rsidRDefault="00792580" w:rsidP="00FE63FD">
            <w:pPr>
              <w:spacing w:before="120" w:after="0" w:line="240" w:lineRule="auto"/>
              <w:ind w:right="170"/>
              <w:jc w:val="right"/>
              <w:rPr>
                <w:rFonts w:ascii="Times New Roman" w:hAnsi="Times New Roman" w:cs="Times New Roman"/>
                <w:sz w:val="20"/>
                <w:szCs w:val="20"/>
              </w:rPr>
            </w:pPr>
            <w:r w:rsidRPr="00160F56">
              <w:rPr>
                <w:rFonts w:ascii="Times New Roman" w:hAnsi="Times New Roman" w:cs="Times New Roman"/>
                <w:sz w:val="20"/>
                <w:szCs w:val="20"/>
              </w:rPr>
              <w:t>135,4</w:t>
            </w:r>
          </w:p>
        </w:tc>
        <w:tc>
          <w:tcPr>
            <w:tcW w:w="593" w:type="pct"/>
            <w:tcBorders>
              <w:left w:val="single" w:sz="6" w:space="0" w:color="auto"/>
              <w:bottom w:val="single" w:sz="4" w:space="0" w:color="auto"/>
            </w:tcBorders>
            <w:vAlign w:val="bottom"/>
          </w:tcPr>
          <w:p w:rsidR="00792580" w:rsidRPr="00A563C9" w:rsidRDefault="0079258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105,2</w:t>
            </w:r>
          </w:p>
        </w:tc>
        <w:tc>
          <w:tcPr>
            <w:tcW w:w="594" w:type="pct"/>
            <w:tcBorders>
              <w:left w:val="single" w:sz="6" w:space="0" w:color="auto"/>
              <w:bottom w:val="single" w:sz="4" w:space="0" w:color="auto"/>
              <w:right w:val="single" w:sz="6" w:space="0" w:color="auto"/>
            </w:tcBorders>
            <w:vAlign w:val="bottom"/>
          </w:tcPr>
          <w:p w:rsidR="00792580" w:rsidRPr="00A563C9" w:rsidRDefault="0079258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130,3</w:t>
            </w:r>
          </w:p>
        </w:tc>
        <w:tc>
          <w:tcPr>
            <w:tcW w:w="540" w:type="pct"/>
            <w:tcBorders>
              <w:left w:val="single" w:sz="6" w:space="0" w:color="auto"/>
              <w:bottom w:val="single" w:sz="4" w:space="0" w:color="auto"/>
            </w:tcBorders>
            <w:vAlign w:val="bottom"/>
          </w:tcPr>
          <w:p w:rsidR="00792580" w:rsidRPr="00A563C9" w:rsidRDefault="00792580" w:rsidP="00FE63FD">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164,9</w:t>
            </w:r>
          </w:p>
        </w:tc>
      </w:tr>
    </w:tbl>
    <w:p w:rsidR="00644BE0" w:rsidRDefault="00644BE0" w:rsidP="00644BE0">
      <w:pPr>
        <w:tabs>
          <w:tab w:val="center" w:pos="6634"/>
        </w:tabs>
        <w:spacing w:after="60"/>
        <w:jc w:val="center"/>
        <w:rPr>
          <w:rFonts w:ascii="Times New Roman" w:hAnsi="Times New Roman" w:cs="Times New Roman"/>
          <w:b/>
          <w:sz w:val="20"/>
          <w:szCs w:val="20"/>
        </w:rPr>
      </w:pPr>
    </w:p>
    <w:p w:rsidR="00C00643" w:rsidRDefault="00C00643" w:rsidP="00644BE0">
      <w:pPr>
        <w:tabs>
          <w:tab w:val="center" w:pos="6634"/>
        </w:tabs>
        <w:spacing w:after="60"/>
        <w:jc w:val="center"/>
        <w:rPr>
          <w:rFonts w:ascii="Times New Roman" w:hAnsi="Times New Roman" w:cs="Times New Roman"/>
          <w:b/>
          <w:sz w:val="20"/>
          <w:szCs w:val="20"/>
        </w:rPr>
      </w:pPr>
    </w:p>
    <w:p w:rsidR="00C00643" w:rsidRDefault="00C00643" w:rsidP="00644BE0">
      <w:pPr>
        <w:tabs>
          <w:tab w:val="center" w:pos="6634"/>
        </w:tabs>
        <w:spacing w:after="60"/>
        <w:jc w:val="center"/>
        <w:rPr>
          <w:rFonts w:ascii="Times New Roman" w:hAnsi="Times New Roman" w:cs="Times New Roman"/>
          <w:b/>
          <w:sz w:val="20"/>
          <w:szCs w:val="20"/>
        </w:rPr>
      </w:pPr>
    </w:p>
    <w:p w:rsidR="00C00643" w:rsidRDefault="00C00643" w:rsidP="00644BE0">
      <w:pPr>
        <w:tabs>
          <w:tab w:val="center" w:pos="6634"/>
        </w:tabs>
        <w:spacing w:after="60"/>
        <w:jc w:val="center"/>
        <w:rPr>
          <w:rFonts w:ascii="Times New Roman" w:hAnsi="Times New Roman" w:cs="Times New Roman"/>
          <w:b/>
          <w:sz w:val="20"/>
          <w:szCs w:val="20"/>
        </w:rPr>
      </w:pPr>
    </w:p>
    <w:p w:rsidR="00C00643" w:rsidRDefault="00C00643" w:rsidP="00644BE0">
      <w:pPr>
        <w:tabs>
          <w:tab w:val="center" w:pos="6634"/>
        </w:tabs>
        <w:spacing w:after="60"/>
        <w:jc w:val="center"/>
        <w:rPr>
          <w:rFonts w:ascii="Times New Roman" w:hAnsi="Times New Roman" w:cs="Times New Roman"/>
          <w:b/>
          <w:sz w:val="20"/>
          <w:szCs w:val="20"/>
        </w:rPr>
      </w:pPr>
    </w:p>
    <w:p w:rsidR="00C00643" w:rsidRDefault="00C00643" w:rsidP="00644BE0">
      <w:pPr>
        <w:tabs>
          <w:tab w:val="center" w:pos="6634"/>
        </w:tabs>
        <w:spacing w:after="60"/>
        <w:jc w:val="center"/>
        <w:rPr>
          <w:rFonts w:ascii="Times New Roman" w:hAnsi="Times New Roman" w:cs="Times New Roman"/>
          <w:b/>
          <w:sz w:val="20"/>
          <w:szCs w:val="20"/>
        </w:rPr>
      </w:pPr>
    </w:p>
    <w:p w:rsidR="00C00643" w:rsidRDefault="00C00643" w:rsidP="00644BE0">
      <w:pPr>
        <w:tabs>
          <w:tab w:val="center" w:pos="6634"/>
        </w:tabs>
        <w:spacing w:after="60"/>
        <w:jc w:val="center"/>
        <w:rPr>
          <w:rFonts w:ascii="Times New Roman" w:hAnsi="Times New Roman" w:cs="Times New Roman"/>
          <w:b/>
          <w:sz w:val="20"/>
          <w:szCs w:val="20"/>
        </w:rPr>
      </w:pPr>
    </w:p>
    <w:p w:rsidR="00C00643" w:rsidRDefault="00C00643" w:rsidP="00644BE0">
      <w:pPr>
        <w:tabs>
          <w:tab w:val="center" w:pos="6634"/>
        </w:tabs>
        <w:spacing w:after="60"/>
        <w:jc w:val="center"/>
        <w:rPr>
          <w:rFonts w:ascii="Times New Roman" w:hAnsi="Times New Roman" w:cs="Times New Roman"/>
          <w:b/>
          <w:sz w:val="20"/>
          <w:szCs w:val="20"/>
        </w:rPr>
      </w:pPr>
    </w:p>
    <w:p w:rsidR="00C00643" w:rsidRPr="00160F56" w:rsidRDefault="00C00643" w:rsidP="00644BE0">
      <w:pPr>
        <w:tabs>
          <w:tab w:val="center" w:pos="6634"/>
        </w:tabs>
        <w:spacing w:after="60"/>
        <w:jc w:val="center"/>
        <w:rPr>
          <w:rFonts w:ascii="Times New Roman" w:hAnsi="Times New Roman" w:cs="Times New Roman"/>
          <w:b/>
          <w:sz w:val="20"/>
          <w:szCs w:val="20"/>
        </w:rPr>
      </w:pPr>
    </w:p>
    <w:p w:rsidR="00644BE0" w:rsidRPr="004A4E0D" w:rsidRDefault="00644BE0" w:rsidP="00644BE0">
      <w:pPr>
        <w:tabs>
          <w:tab w:val="center" w:pos="6634"/>
        </w:tabs>
        <w:spacing w:after="60"/>
        <w:jc w:val="center"/>
        <w:rPr>
          <w:rFonts w:ascii="Times New Roman" w:hAnsi="Times New Roman" w:cs="Times New Roman"/>
          <w:sz w:val="20"/>
          <w:szCs w:val="16"/>
        </w:rPr>
      </w:pPr>
      <w:r w:rsidRPr="00160F56">
        <w:rPr>
          <w:rFonts w:ascii="Times New Roman" w:hAnsi="Times New Roman" w:cs="Times New Roman"/>
          <w:b/>
          <w:sz w:val="20"/>
          <w:szCs w:val="20"/>
        </w:rPr>
        <w:lastRenderedPageBreak/>
        <w:t xml:space="preserve">2.31. </w:t>
      </w:r>
      <w:r w:rsidRPr="00160F56">
        <w:rPr>
          <w:rFonts w:ascii="Times New Roman" w:hAnsi="Times New Roman" w:cs="Times New Roman"/>
          <w:b/>
          <w:caps/>
          <w:sz w:val="20"/>
          <w:szCs w:val="20"/>
        </w:rPr>
        <w:t xml:space="preserve">Пассажирооборот и перевозки пассажиров, </w:t>
      </w:r>
      <w:r w:rsidRPr="00160F56">
        <w:rPr>
          <w:rFonts w:ascii="Times New Roman" w:hAnsi="Times New Roman" w:cs="Times New Roman"/>
          <w:b/>
          <w:caps/>
          <w:sz w:val="20"/>
          <w:szCs w:val="20"/>
        </w:rPr>
        <w:br/>
        <w:t>выполненные регулярными и нерегулярными авиаперевозчиками</w:t>
      </w:r>
      <w:r w:rsidRPr="00160F56">
        <w:rPr>
          <w:rFonts w:ascii="Times New Roman" w:hAnsi="Times New Roman" w:cs="Times New Roman"/>
          <w:b/>
          <w:sz w:val="16"/>
          <w:szCs w:val="16"/>
        </w:rPr>
        <w:t xml:space="preserve"> </w:t>
      </w:r>
      <w:r w:rsidRPr="00160F56">
        <w:rPr>
          <w:rFonts w:ascii="Times New Roman" w:hAnsi="Times New Roman" w:cs="Times New Roman"/>
          <w:b/>
          <w:sz w:val="16"/>
          <w:szCs w:val="16"/>
        </w:rPr>
        <w:br/>
      </w:r>
      <w:r w:rsidRPr="004A4E0D">
        <w:rPr>
          <w:rFonts w:ascii="Times New Roman" w:hAnsi="Times New Roman" w:cs="Times New Roman"/>
          <w:sz w:val="20"/>
          <w:szCs w:val="16"/>
        </w:rPr>
        <w:t>(транспортная авиация)</w:t>
      </w:r>
    </w:p>
    <w:tbl>
      <w:tblPr>
        <w:tblW w:w="5000" w:type="pct"/>
        <w:jc w:val="center"/>
        <w:tblBorders>
          <w:top w:val="single" w:sz="4" w:space="0" w:color="auto"/>
          <w:bottom w:val="single" w:sz="4" w:space="0" w:color="auto"/>
          <w:insideV w:val="single" w:sz="4" w:space="0" w:color="auto"/>
        </w:tblBorders>
        <w:tblCellMar>
          <w:left w:w="0" w:type="dxa"/>
          <w:right w:w="0" w:type="dxa"/>
        </w:tblCellMar>
        <w:tblLook w:val="04A0" w:firstRow="1" w:lastRow="0" w:firstColumn="1" w:lastColumn="0" w:noHBand="0" w:noVBand="1"/>
      </w:tblPr>
      <w:tblGrid>
        <w:gridCol w:w="5014"/>
        <w:gridCol w:w="1117"/>
        <w:gridCol w:w="1115"/>
        <w:gridCol w:w="1117"/>
        <w:gridCol w:w="992"/>
      </w:tblGrid>
      <w:tr w:rsidR="00644BE0" w:rsidRPr="00160F56" w:rsidTr="00156358">
        <w:trPr>
          <w:trHeight w:val="397"/>
          <w:jc w:val="center"/>
        </w:trPr>
        <w:tc>
          <w:tcPr>
            <w:tcW w:w="2680" w:type="pct"/>
            <w:tcBorders>
              <w:top w:val="single" w:sz="6" w:space="0" w:color="auto"/>
              <w:bottom w:val="single" w:sz="6" w:space="0" w:color="auto"/>
              <w:right w:val="single" w:sz="6" w:space="0" w:color="auto"/>
            </w:tcBorders>
            <w:shd w:val="clear" w:color="auto" w:fill="auto"/>
            <w:tcMar>
              <w:left w:w="0" w:type="dxa"/>
              <w:right w:w="0" w:type="dxa"/>
            </w:tcMar>
          </w:tcPr>
          <w:p w:rsidR="00644BE0" w:rsidRPr="00160F56" w:rsidRDefault="00644BE0" w:rsidP="00156358">
            <w:pPr>
              <w:spacing w:before="120" w:after="0" w:line="240" w:lineRule="auto"/>
              <w:rPr>
                <w:rFonts w:ascii="Times New Roman" w:eastAsia="Calibri" w:hAnsi="Times New Roman" w:cs="Times New Roman"/>
                <w:sz w:val="18"/>
                <w:szCs w:val="18"/>
              </w:rPr>
            </w:pPr>
            <w:r w:rsidRPr="00160F56">
              <w:rPr>
                <w:rFonts w:ascii="Times New Roman" w:eastAsia="Calibri" w:hAnsi="Times New Roman" w:cs="Times New Roman"/>
                <w:sz w:val="18"/>
                <w:szCs w:val="18"/>
              </w:rPr>
              <w:t> </w:t>
            </w:r>
          </w:p>
        </w:tc>
        <w:tc>
          <w:tcPr>
            <w:tcW w:w="597"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644BE0" w:rsidRPr="00160F56" w:rsidRDefault="00644BE0" w:rsidP="00156358">
            <w:pPr>
              <w:spacing w:before="120" w:after="0" w:line="240" w:lineRule="auto"/>
              <w:jc w:val="center"/>
              <w:rPr>
                <w:rFonts w:ascii="Times New Roman" w:eastAsia="Calibri" w:hAnsi="Times New Roman" w:cs="Times New Roman"/>
                <w:sz w:val="18"/>
                <w:szCs w:val="18"/>
              </w:rPr>
            </w:pPr>
            <w:r w:rsidRPr="00160F56">
              <w:rPr>
                <w:rFonts w:ascii="Times New Roman" w:eastAsia="Calibri" w:hAnsi="Times New Roman" w:cs="Times New Roman"/>
                <w:sz w:val="18"/>
                <w:szCs w:val="18"/>
              </w:rPr>
              <w:t>2019</w:t>
            </w:r>
          </w:p>
        </w:tc>
        <w:tc>
          <w:tcPr>
            <w:tcW w:w="596" w:type="pct"/>
            <w:tcBorders>
              <w:top w:val="single" w:sz="6" w:space="0" w:color="auto"/>
              <w:left w:val="single" w:sz="6" w:space="0" w:color="auto"/>
              <w:bottom w:val="single" w:sz="6" w:space="0" w:color="auto"/>
              <w:right w:val="single" w:sz="6" w:space="0" w:color="auto"/>
            </w:tcBorders>
            <w:shd w:val="clear" w:color="auto" w:fill="auto"/>
            <w:tcMar>
              <w:left w:w="0" w:type="dxa"/>
              <w:right w:w="0" w:type="dxa"/>
            </w:tcMar>
            <w:vAlign w:val="center"/>
          </w:tcPr>
          <w:p w:rsidR="00644BE0" w:rsidRPr="00160F56" w:rsidRDefault="00644BE0" w:rsidP="00156358">
            <w:pPr>
              <w:spacing w:before="120" w:after="0" w:line="240" w:lineRule="auto"/>
              <w:jc w:val="center"/>
              <w:rPr>
                <w:rFonts w:ascii="Times New Roman" w:eastAsia="Calibri" w:hAnsi="Times New Roman" w:cs="Times New Roman"/>
                <w:sz w:val="18"/>
                <w:szCs w:val="18"/>
              </w:rPr>
            </w:pPr>
            <w:r w:rsidRPr="00160F56">
              <w:rPr>
                <w:rFonts w:ascii="Times New Roman" w:eastAsia="Calibri" w:hAnsi="Times New Roman" w:cs="Times New Roman"/>
                <w:sz w:val="18"/>
                <w:szCs w:val="18"/>
              </w:rPr>
              <w:t>2020</w:t>
            </w:r>
          </w:p>
        </w:tc>
        <w:tc>
          <w:tcPr>
            <w:tcW w:w="597" w:type="pct"/>
            <w:tcBorders>
              <w:top w:val="single" w:sz="6" w:space="0" w:color="auto"/>
              <w:left w:val="single" w:sz="6" w:space="0" w:color="auto"/>
              <w:bottom w:val="single" w:sz="6" w:space="0" w:color="auto"/>
              <w:right w:val="single" w:sz="6" w:space="0" w:color="auto"/>
            </w:tcBorders>
          </w:tcPr>
          <w:p w:rsidR="00644BE0" w:rsidRPr="00160F56" w:rsidRDefault="001C5C07" w:rsidP="00156358">
            <w:pPr>
              <w:spacing w:before="120" w:after="0" w:line="240" w:lineRule="auto"/>
              <w:jc w:val="center"/>
              <w:rPr>
                <w:rFonts w:ascii="Times New Roman" w:hAnsi="Times New Roman" w:cs="Times New Roman"/>
                <w:sz w:val="18"/>
                <w:szCs w:val="18"/>
              </w:rPr>
            </w:pPr>
            <w:r>
              <w:rPr>
                <w:rFonts w:ascii="Times New Roman" w:hAnsi="Times New Roman" w:cs="Times New Roman"/>
                <w:sz w:val="18"/>
                <w:szCs w:val="18"/>
              </w:rPr>
              <w:t>Я</w:t>
            </w:r>
            <w:r w:rsidR="00644BE0" w:rsidRPr="00160F56">
              <w:rPr>
                <w:rFonts w:ascii="Times New Roman" w:hAnsi="Times New Roman" w:cs="Times New Roman"/>
                <w:sz w:val="18"/>
                <w:szCs w:val="18"/>
              </w:rPr>
              <w:t xml:space="preserve">нварь-сентябрь </w:t>
            </w:r>
            <w:r w:rsidR="001B30E6">
              <w:rPr>
                <w:rFonts w:ascii="Times New Roman" w:hAnsi="Times New Roman" w:cs="Times New Roman"/>
                <w:sz w:val="18"/>
                <w:szCs w:val="18"/>
              </w:rPr>
              <w:br/>
            </w:r>
            <w:r w:rsidR="00644BE0" w:rsidRPr="00160F56">
              <w:rPr>
                <w:rFonts w:ascii="Times New Roman" w:hAnsi="Times New Roman" w:cs="Times New Roman"/>
                <w:sz w:val="18"/>
                <w:szCs w:val="18"/>
              </w:rPr>
              <w:t>2021 г.</w:t>
            </w:r>
          </w:p>
        </w:tc>
        <w:tc>
          <w:tcPr>
            <w:tcW w:w="531" w:type="pct"/>
            <w:tcBorders>
              <w:top w:val="single" w:sz="6" w:space="0" w:color="auto"/>
              <w:left w:val="single" w:sz="6" w:space="0" w:color="auto"/>
              <w:bottom w:val="single" w:sz="6" w:space="0" w:color="auto"/>
            </w:tcBorders>
          </w:tcPr>
          <w:p w:rsidR="00644BE0" w:rsidRPr="00160F56" w:rsidRDefault="001C5C07" w:rsidP="00156358">
            <w:pPr>
              <w:spacing w:before="120" w:after="0" w:line="240" w:lineRule="auto"/>
              <w:jc w:val="center"/>
              <w:rPr>
                <w:rFonts w:ascii="Times New Roman" w:hAnsi="Times New Roman" w:cs="Times New Roman"/>
                <w:sz w:val="18"/>
                <w:szCs w:val="18"/>
              </w:rPr>
            </w:pPr>
            <w:proofErr w:type="gramStart"/>
            <w:r>
              <w:rPr>
                <w:rFonts w:ascii="Times New Roman" w:hAnsi="Times New Roman" w:cs="Times New Roman"/>
                <w:sz w:val="18"/>
                <w:szCs w:val="18"/>
              </w:rPr>
              <w:t>В</w:t>
            </w:r>
            <w:proofErr w:type="gramEnd"/>
            <w:r w:rsidR="00644BE0" w:rsidRPr="00160F56">
              <w:rPr>
                <w:rFonts w:ascii="Times New Roman" w:hAnsi="Times New Roman" w:cs="Times New Roman"/>
                <w:sz w:val="18"/>
                <w:szCs w:val="18"/>
              </w:rPr>
              <w:t xml:space="preserve"> % </w:t>
            </w:r>
            <w:r w:rsidR="001C7317">
              <w:rPr>
                <w:rFonts w:ascii="Times New Roman" w:hAnsi="Times New Roman" w:cs="Times New Roman"/>
                <w:sz w:val="18"/>
                <w:szCs w:val="18"/>
              </w:rPr>
              <w:br/>
            </w:r>
            <w:proofErr w:type="gramStart"/>
            <w:r w:rsidR="00644BE0" w:rsidRPr="00160F56">
              <w:rPr>
                <w:rFonts w:ascii="Times New Roman" w:hAnsi="Times New Roman" w:cs="Times New Roman"/>
                <w:sz w:val="18"/>
                <w:szCs w:val="18"/>
              </w:rPr>
              <w:t>к</w:t>
            </w:r>
            <w:proofErr w:type="gramEnd"/>
            <w:r w:rsidR="00644BE0" w:rsidRPr="00160F56">
              <w:rPr>
                <w:rFonts w:ascii="Times New Roman" w:hAnsi="Times New Roman" w:cs="Times New Roman"/>
                <w:sz w:val="18"/>
                <w:szCs w:val="18"/>
              </w:rPr>
              <w:t xml:space="preserve"> январю-сентябрю 2020 г.</w:t>
            </w:r>
          </w:p>
        </w:tc>
      </w:tr>
      <w:tr w:rsidR="00644BE0" w:rsidRPr="00160F56" w:rsidTr="00156358">
        <w:trPr>
          <w:trHeight w:val="397"/>
          <w:jc w:val="center"/>
        </w:trPr>
        <w:tc>
          <w:tcPr>
            <w:tcW w:w="2680" w:type="pct"/>
            <w:tcBorders>
              <w:right w:val="single" w:sz="6" w:space="0" w:color="auto"/>
            </w:tcBorders>
            <w:shd w:val="clear" w:color="auto" w:fill="auto"/>
            <w:tcMar>
              <w:left w:w="0" w:type="dxa"/>
              <w:right w:w="0" w:type="dxa"/>
            </w:tcMar>
            <w:vAlign w:val="bottom"/>
          </w:tcPr>
          <w:p w:rsidR="00644BE0" w:rsidRPr="00160F56" w:rsidRDefault="00644BE0" w:rsidP="00156358">
            <w:pPr>
              <w:spacing w:before="120" w:after="0" w:line="240" w:lineRule="auto"/>
              <w:rPr>
                <w:rFonts w:ascii="Times New Roman" w:eastAsia="Calibri" w:hAnsi="Times New Roman" w:cs="Times New Roman"/>
                <w:sz w:val="20"/>
                <w:szCs w:val="20"/>
              </w:rPr>
            </w:pPr>
            <w:r w:rsidRPr="00160F56">
              <w:rPr>
                <w:rFonts w:ascii="Times New Roman" w:eastAsia="Calibri" w:hAnsi="Times New Roman" w:cs="Times New Roman"/>
                <w:b/>
                <w:sz w:val="20"/>
                <w:szCs w:val="20"/>
              </w:rPr>
              <w:t xml:space="preserve">Перевезено пассажиров </w:t>
            </w:r>
            <w:r w:rsidRPr="00160F56">
              <w:rPr>
                <w:rFonts w:ascii="Times New Roman" w:eastAsia="Calibri" w:hAnsi="Times New Roman" w:cs="Times New Roman"/>
                <w:sz w:val="20"/>
                <w:szCs w:val="20"/>
              </w:rPr>
              <w:t xml:space="preserve">– всего, </w:t>
            </w:r>
          </w:p>
          <w:p w:rsidR="00644BE0" w:rsidRPr="00160F56" w:rsidRDefault="00644BE0" w:rsidP="00156358">
            <w:pPr>
              <w:spacing w:before="120" w:after="0" w:line="240" w:lineRule="auto"/>
              <w:rPr>
                <w:rFonts w:ascii="Times New Roman" w:eastAsia="Calibri" w:hAnsi="Times New Roman" w:cs="Times New Roman"/>
                <w:b/>
                <w:sz w:val="20"/>
                <w:szCs w:val="20"/>
              </w:rPr>
            </w:pPr>
            <w:proofErr w:type="gramStart"/>
            <w:r w:rsidRPr="00160F56">
              <w:rPr>
                <w:rFonts w:ascii="Times New Roman" w:eastAsia="Calibri" w:hAnsi="Times New Roman" w:cs="Times New Roman"/>
                <w:sz w:val="20"/>
                <w:szCs w:val="20"/>
              </w:rPr>
              <w:t>млн</w:t>
            </w:r>
            <w:proofErr w:type="gramEnd"/>
            <w:r w:rsidRPr="00160F56">
              <w:rPr>
                <w:rFonts w:ascii="Times New Roman" w:eastAsia="Calibri" w:hAnsi="Times New Roman" w:cs="Times New Roman"/>
                <w:sz w:val="20"/>
                <w:szCs w:val="20"/>
              </w:rPr>
              <w:t xml:space="preserve"> человек</w:t>
            </w:r>
          </w:p>
        </w:tc>
        <w:tc>
          <w:tcPr>
            <w:tcW w:w="597" w:type="pct"/>
            <w:tcBorders>
              <w:left w:val="single" w:sz="6" w:space="0" w:color="auto"/>
              <w:right w:val="single" w:sz="6" w:space="0" w:color="auto"/>
            </w:tcBorders>
            <w:shd w:val="clear" w:color="auto" w:fill="auto"/>
            <w:tcMar>
              <w:left w:w="0" w:type="dxa"/>
              <w:right w:w="0" w:type="dxa"/>
            </w:tcMar>
            <w:vAlign w:val="bottom"/>
          </w:tcPr>
          <w:p w:rsidR="00644BE0" w:rsidRPr="00160F56" w:rsidRDefault="00644BE0" w:rsidP="00156358">
            <w:pPr>
              <w:spacing w:before="120" w:after="0" w:line="240" w:lineRule="auto"/>
              <w:ind w:right="170"/>
              <w:jc w:val="right"/>
              <w:rPr>
                <w:rFonts w:ascii="Times New Roman" w:eastAsia="Calibri" w:hAnsi="Times New Roman" w:cs="Times New Roman"/>
                <w:b/>
                <w:sz w:val="20"/>
                <w:szCs w:val="20"/>
              </w:rPr>
            </w:pPr>
            <w:r w:rsidRPr="00160F56">
              <w:rPr>
                <w:rFonts w:ascii="Times New Roman" w:eastAsia="Calibri" w:hAnsi="Times New Roman" w:cs="Times New Roman"/>
                <w:b/>
                <w:sz w:val="20"/>
                <w:szCs w:val="20"/>
              </w:rPr>
              <w:t>128,1</w:t>
            </w:r>
          </w:p>
        </w:tc>
        <w:tc>
          <w:tcPr>
            <w:tcW w:w="596" w:type="pct"/>
            <w:tcBorders>
              <w:left w:val="single" w:sz="6" w:space="0" w:color="auto"/>
              <w:right w:val="single" w:sz="6" w:space="0" w:color="auto"/>
            </w:tcBorders>
            <w:shd w:val="clear" w:color="auto" w:fill="auto"/>
            <w:tcMar>
              <w:left w:w="0" w:type="dxa"/>
              <w:right w:w="0" w:type="dxa"/>
            </w:tcMar>
            <w:vAlign w:val="bottom"/>
          </w:tcPr>
          <w:p w:rsidR="00644BE0" w:rsidRPr="00A563C9" w:rsidRDefault="00644BE0" w:rsidP="00156358">
            <w:pPr>
              <w:spacing w:before="120" w:after="0" w:line="240" w:lineRule="auto"/>
              <w:ind w:right="170"/>
              <w:jc w:val="right"/>
              <w:rPr>
                <w:rFonts w:ascii="Times New Roman" w:eastAsia="Calibri" w:hAnsi="Times New Roman" w:cs="Times New Roman"/>
                <w:b/>
                <w:sz w:val="20"/>
                <w:szCs w:val="20"/>
              </w:rPr>
            </w:pPr>
            <w:r w:rsidRPr="00A563C9">
              <w:rPr>
                <w:rFonts w:ascii="Times New Roman" w:eastAsia="Calibri" w:hAnsi="Times New Roman" w:cs="Times New Roman"/>
                <w:b/>
                <w:sz w:val="20"/>
                <w:szCs w:val="20"/>
              </w:rPr>
              <w:t>69,2</w:t>
            </w:r>
          </w:p>
        </w:tc>
        <w:tc>
          <w:tcPr>
            <w:tcW w:w="597" w:type="pct"/>
            <w:tcBorders>
              <w:left w:val="single" w:sz="6" w:space="0" w:color="auto"/>
              <w:righ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b/>
                <w:bCs/>
                <w:sz w:val="20"/>
                <w:szCs w:val="20"/>
              </w:rPr>
            </w:pPr>
            <w:r w:rsidRPr="00A563C9">
              <w:rPr>
                <w:rFonts w:ascii="Times New Roman" w:hAnsi="Times New Roman" w:cs="Times New Roman"/>
                <w:b/>
                <w:bCs/>
                <w:sz w:val="20"/>
                <w:szCs w:val="20"/>
              </w:rPr>
              <w:t>83,6</w:t>
            </w:r>
          </w:p>
        </w:tc>
        <w:tc>
          <w:tcPr>
            <w:tcW w:w="531" w:type="pct"/>
            <w:tcBorders>
              <w:lef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b/>
                <w:bCs/>
                <w:sz w:val="20"/>
                <w:szCs w:val="20"/>
              </w:rPr>
            </w:pPr>
            <w:r w:rsidRPr="00A563C9">
              <w:rPr>
                <w:rFonts w:ascii="Times New Roman" w:hAnsi="Times New Roman" w:cs="Times New Roman"/>
                <w:b/>
                <w:bCs/>
                <w:sz w:val="20"/>
                <w:szCs w:val="20"/>
              </w:rPr>
              <w:t>158,6</w:t>
            </w:r>
          </w:p>
        </w:tc>
      </w:tr>
      <w:tr w:rsidR="00644BE0" w:rsidRPr="00160F56" w:rsidTr="00156358">
        <w:trPr>
          <w:trHeight w:val="397"/>
          <w:jc w:val="center"/>
        </w:trPr>
        <w:tc>
          <w:tcPr>
            <w:tcW w:w="2680" w:type="pct"/>
            <w:tcBorders>
              <w:right w:val="single" w:sz="6" w:space="0" w:color="auto"/>
            </w:tcBorders>
            <w:shd w:val="clear" w:color="auto" w:fill="auto"/>
            <w:tcMar>
              <w:left w:w="0" w:type="dxa"/>
              <w:right w:w="0" w:type="dxa"/>
            </w:tcMar>
            <w:vAlign w:val="bottom"/>
          </w:tcPr>
          <w:p w:rsidR="00644BE0" w:rsidRPr="00160F56" w:rsidRDefault="00644BE0" w:rsidP="00156358">
            <w:pPr>
              <w:spacing w:before="120" w:after="0" w:line="240" w:lineRule="auto"/>
              <w:ind w:left="284"/>
              <w:rPr>
                <w:rFonts w:ascii="Times New Roman" w:eastAsia="Calibri" w:hAnsi="Times New Roman" w:cs="Times New Roman"/>
                <w:sz w:val="20"/>
                <w:szCs w:val="20"/>
              </w:rPr>
            </w:pPr>
            <w:r w:rsidRPr="00160F56">
              <w:rPr>
                <w:rFonts w:ascii="Times New Roman" w:eastAsia="Calibri" w:hAnsi="Times New Roman" w:cs="Times New Roman"/>
                <w:sz w:val="20"/>
                <w:szCs w:val="20"/>
              </w:rPr>
              <w:t>в том числе:</w:t>
            </w:r>
          </w:p>
        </w:tc>
        <w:tc>
          <w:tcPr>
            <w:tcW w:w="597" w:type="pct"/>
            <w:tcBorders>
              <w:left w:val="single" w:sz="6" w:space="0" w:color="auto"/>
              <w:right w:val="single" w:sz="6" w:space="0" w:color="auto"/>
            </w:tcBorders>
            <w:shd w:val="clear" w:color="auto" w:fill="auto"/>
            <w:tcMar>
              <w:left w:w="0" w:type="dxa"/>
              <w:right w:w="0" w:type="dxa"/>
            </w:tcMar>
            <w:vAlign w:val="bottom"/>
          </w:tcPr>
          <w:p w:rsidR="00644BE0" w:rsidRPr="00160F56" w:rsidRDefault="00644BE0" w:rsidP="00156358">
            <w:pPr>
              <w:spacing w:before="120" w:after="0" w:line="240" w:lineRule="auto"/>
              <w:ind w:right="170"/>
              <w:jc w:val="right"/>
              <w:rPr>
                <w:rFonts w:ascii="Times New Roman" w:eastAsia="Calibri" w:hAnsi="Times New Roman" w:cs="Times New Roman"/>
                <w:sz w:val="20"/>
                <w:szCs w:val="20"/>
              </w:rPr>
            </w:pPr>
          </w:p>
        </w:tc>
        <w:tc>
          <w:tcPr>
            <w:tcW w:w="596" w:type="pct"/>
            <w:tcBorders>
              <w:left w:val="single" w:sz="6" w:space="0" w:color="auto"/>
              <w:right w:val="single" w:sz="6" w:space="0" w:color="auto"/>
            </w:tcBorders>
            <w:shd w:val="clear" w:color="auto" w:fill="auto"/>
            <w:tcMar>
              <w:left w:w="0" w:type="dxa"/>
              <w:right w:w="0" w:type="dxa"/>
            </w:tcMar>
            <w:vAlign w:val="bottom"/>
          </w:tcPr>
          <w:p w:rsidR="00644BE0" w:rsidRPr="00A563C9" w:rsidRDefault="00644BE0" w:rsidP="00156358">
            <w:pPr>
              <w:spacing w:before="120" w:after="0" w:line="240" w:lineRule="auto"/>
              <w:ind w:right="170"/>
              <w:jc w:val="right"/>
              <w:rPr>
                <w:rFonts w:ascii="Times New Roman" w:eastAsia="Calibri" w:hAnsi="Times New Roman" w:cs="Times New Roman"/>
                <w:sz w:val="20"/>
                <w:szCs w:val="20"/>
              </w:rPr>
            </w:pPr>
          </w:p>
        </w:tc>
        <w:tc>
          <w:tcPr>
            <w:tcW w:w="597" w:type="pct"/>
            <w:tcBorders>
              <w:left w:val="single" w:sz="6" w:space="0" w:color="auto"/>
              <w:right w:val="single" w:sz="6" w:space="0" w:color="auto"/>
            </w:tcBorders>
            <w:vAlign w:val="bottom"/>
          </w:tcPr>
          <w:p w:rsidR="00644BE0" w:rsidRPr="00A563C9" w:rsidRDefault="00644BE0" w:rsidP="00156358">
            <w:pPr>
              <w:spacing w:before="120" w:after="0" w:line="240" w:lineRule="auto"/>
              <w:ind w:right="170"/>
              <w:jc w:val="right"/>
              <w:rPr>
                <w:rFonts w:ascii="Times New Roman" w:eastAsia="Calibri" w:hAnsi="Times New Roman" w:cs="Times New Roman"/>
                <w:sz w:val="20"/>
                <w:szCs w:val="20"/>
              </w:rPr>
            </w:pPr>
          </w:p>
        </w:tc>
        <w:tc>
          <w:tcPr>
            <w:tcW w:w="531" w:type="pct"/>
            <w:tcBorders>
              <w:left w:val="single" w:sz="6" w:space="0" w:color="auto"/>
            </w:tcBorders>
            <w:vAlign w:val="bottom"/>
          </w:tcPr>
          <w:p w:rsidR="00644BE0" w:rsidRPr="00A563C9" w:rsidRDefault="00644BE0" w:rsidP="00156358">
            <w:pPr>
              <w:spacing w:before="120" w:after="0" w:line="240" w:lineRule="auto"/>
              <w:ind w:right="170"/>
              <w:jc w:val="right"/>
              <w:rPr>
                <w:rFonts w:ascii="Times New Roman" w:eastAsia="Calibri" w:hAnsi="Times New Roman" w:cs="Times New Roman"/>
                <w:sz w:val="20"/>
                <w:szCs w:val="20"/>
              </w:rPr>
            </w:pPr>
          </w:p>
        </w:tc>
      </w:tr>
      <w:tr w:rsidR="00644BE0" w:rsidRPr="00160F56" w:rsidTr="00156358">
        <w:trPr>
          <w:trHeight w:val="397"/>
          <w:jc w:val="center"/>
        </w:trPr>
        <w:tc>
          <w:tcPr>
            <w:tcW w:w="2680" w:type="pct"/>
            <w:tcBorders>
              <w:bottom w:val="nil"/>
              <w:right w:val="single" w:sz="6" w:space="0" w:color="auto"/>
            </w:tcBorders>
            <w:shd w:val="clear" w:color="auto" w:fill="auto"/>
            <w:tcMar>
              <w:left w:w="0" w:type="dxa"/>
              <w:right w:w="0" w:type="dxa"/>
            </w:tcMar>
            <w:vAlign w:val="bottom"/>
          </w:tcPr>
          <w:p w:rsidR="00644BE0" w:rsidRPr="00160F56" w:rsidRDefault="00644BE0" w:rsidP="00156358">
            <w:pPr>
              <w:spacing w:before="120" w:after="0" w:line="240" w:lineRule="auto"/>
              <w:ind w:left="112"/>
              <w:rPr>
                <w:rFonts w:ascii="Times New Roman" w:eastAsia="Calibri" w:hAnsi="Times New Roman" w:cs="Times New Roman"/>
                <w:sz w:val="20"/>
                <w:szCs w:val="20"/>
              </w:rPr>
            </w:pPr>
            <w:r w:rsidRPr="00160F56">
              <w:rPr>
                <w:rFonts w:ascii="Times New Roman" w:eastAsia="Calibri" w:hAnsi="Times New Roman" w:cs="Times New Roman"/>
                <w:sz w:val="20"/>
                <w:szCs w:val="20"/>
              </w:rPr>
              <w:t>регулярных авиаперевозчиков</w:t>
            </w:r>
          </w:p>
        </w:tc>
        <w:tc>
          <w:tcPr>
            <w:tcW w:w="597" w:type="pct"/>
            <w:tcBorders>
              <w:left w:val="single" w:sz="6" w:space="0" w:color="auto"/>
              <w:bottom w:val="nil"/>
              <w:right w:val="single" w:sz="6" w:space="0" w:color="auto"/>
            </w:tcBorders>
            <w:shd w:val="clear" w:color="auto" w:fill="auto"/>
            <w:tcMar>
              <w:left w:w="0" w:type="dxa"/>
              <w:right w:w="0" w:type="dxa"/>
            </w:tcMar>
            <w:vAlign w:val="bottom"/>
          </w:tcPr>
          <w:p w:rsidR="00644BE0" w:rsidRPr="00160F56" w:rsidRDefault="00644BE0" w:rsidP="00156358">
            <w:pPr>
              <w:spacing w:before="120" w:after="0" w:line="240" w:lineRule="auto"/>
              <w:ind w:right="170"/>
              <w:jc w:val="right"/>
              <w:rPr>
                <w:rFonts w:ascii="Times New Roman" w:eastAsia="Calibri" w:hAnsi="Times New Roman" w:cs="Times New Roman"/>
                <w:sz w:val="20"/>
                <w:szCs w:val="20"/>
              </w:rPr>
            </w:pPr>
            <w:r w:rsidRPr="00160F56">
              <w:rPr>
                <w:rFonts w:ascii="Times New Roman" w:eastAsia="Calibri" w:hAnsi="Times New Roman" w:cs="Times New Roman"/>
                <w:sz w:val="20"/>
                <w:szCs w:val="20"/>
              </w:rPr>
              <w:t>109,0</w:t>
            </w:r>
          </w:p>
        </w:tc>
        <w:tc>
          <w:tcPr>
            <w:tcW w:w="596" w:type="pct"/>
            <w:tcBorders>
              <w:left w:val="single" w:sz="6" w:space="0" w:color="auto"/>
              <w:bottom w:val="nil"/>
              <w:right w:val="single" w:sz="6" w:space="0" w:color="auto"/>
            </w:tcBorders>
            <w:shd w:val="clear" w:color="auto" w:fill="auto"/>
            <w:tcMar>
              <w:left w:w="0" w:type="dxa"/>
              <w:right w:w="0" w:type="dxa"/>
            </w:tcMar>
            <w:vAlign w:val="bottom"/>
          </w:tcPr>
          <w:p w:rsidR="00644BE0" w:rsidRPr="00A563C9" w:rsidRDefault="00644BE0" w:rsidP="00156358">
            <w:pPr>
              <w:spacing w:before="120" w:after="0" w:line="240" w:lineRule="auto"/>
              <w:ind w:right="170"/>
              <w:jc w:val="right"/>
              <w:rPr>
                <w:rFonts w:ascii="Times New Roman" w:eastAsia="Calibri" w:hAnsi="Times New Roman" w:cs="Times New Roman"/>
                <w:sz w:val="20"/>
                <w:szCs w:val="20"/>
              </w:rPr>
            </w:pPr>
            <w:r w:rsidRPr="00A563C9">
              <w:rPr>
                <w:rFonts w:ascii="Times New Roman" w:eastAsia="Calibri" w:hAnsi="Times New Roman" w:cs="Times New Roman"/>
                <w:sz w:val="20"/>
                <w:szCs w:val="20"/>
              </w:rPr>
              <w:t>62,5</w:t>
            </w:r>
          </w:p>
        </w:tc>
        <w:tc>
          <w:tcPr>
            <w:tcW w:w="597" w:type="pct"/>
            <w:tcBorders>
              <w:left w:val="single" w:sz="6" w:space="0" w:color="auto"/>
              <w:bottom w:val="nil"/>
              <w:right w:val="single" w:sz="6" w:space="0" w:color="auto"/>
            </w:tcBorders>
            <w:vAlign w:val="bottom"/>
          </w:tcPr>
          <w:p w:rsidR="00644BE0" w:rsidRPr="00A563C9" w:rsidRDefault="00644BE0" w:rsidP="00156358">
            <w:pPr>
              <w:spacing w:before="120" w:after="0" w:line="240" w:lineRule="auto"/>
              <w:ind w:right="170"/>
              <w:jc w:val="right"/>
              <w:rPr>
                <w:rFonts w:ascii="Times New Roman" w:eastAsia="Calibri" w:hAnsi="Times New Roman" w:cs="Times New Roman"/>
                <w:sz w:val="20"/>
                <w:szCs w:val="20"/>
              </w:rPr>
            </w:pPr>
            <w:r w:rsidRPr="00A563C9">
              <w:rPr>
                <w:rFonts w:ascii="Times New Roman" w:eastAsia="Calibri" w:hAnsi="Times New Roman" w:cs="Times New Roman"/>
                <w:sz w:val="20"/>
                <w:szCs w:val="20"/>
              </w:rPr>
              <w:t>73,2</w:t>
            </w:r>
          </w:p>
        </w:tc>
        <w:tc>
          <w:tcPr>
            <w:tcW w:w="531" w:type="pct"/>
            <w:tcBorders>
              <w:left w:val="single" w:sz="6" w:space="0" w:color="auto"/>
              <w:bottom w:val="nil"/>
            </w:tcBorders>
            <w:vAlign w:val="bottom"/>
          </w:tcPr>
          <w:p w:rsidR="00644BE0" w:rsidRPr="00A563C9" w:rsidRDefault="00644BE0" w:rsidP="00156358">
            <w:pPr>
              <w:spacing w:before="120" w:after="0" w:line="240" w:lineRule="auto"/>
              <w:ind w:right="170"/>
              <w:jc w:val="right"/>
              <w:rPr>
                <w:rFonts w:ascii="Times New Roman" w:eastAsia="Calibri" w:hAnsi="Times New Roman" w:cs="Times New Roman"/>
                <w:sz w:val="20"/>
                <w:szCs w:val="20"/>
              </w:rPr>
            </w:pPr>
            <w:r w:rsidRPr="00A563C9">
              <w:rPr>
                <w:rFonts w:ascii="Times New Roman" w:eastAsia="Calibri" w:hAnsi="Times New Roman" w:cs="Times New Roman"/>
                <w:sz w:val="20"/>
                <w:szCs w:val="20"/>
              </w:rPr>
              <w:t>153,1</w:t>
            </w:r>
          </w:p>
        </w:tc>
      </w:tr>
      <w:tr w:rsidR="00644BE0" w:rsidRPr="00160F56" w:rsidTr="00156358">
        <w:trPr>
          <w:trHeight w:val="397"/>
          <w:jc w:val="center"/>
        </w:trPr>
        <w:tc>
          <w:tcPr>
            <w:tcW w:w="2680" w:type="pct"/>
            <w:tcBorders>
              <w:top w:val="nil"/>
              <w:bottom w:val="nil"/>
              <w:right w:val="single" w:sz="4" w:space="0" w:color="auto"/>
            </w:tcBorders>
            <w:shd w:val="clear" w:color="auto" w:fill="auto"/>
            <w:tcMar>
              <w:left w:w="0" w:type="dxa"/>
              <w:right w:w="0" w:type="dxa"/>
            </w:tcMar>
            <w:vAlign w:val="bottom"/>
          </w:tcPr>
          <w:p w:rsidR="00644BE0" w:rsidRPr="00160F56" w:rsidRDefault="00644BE0" w:rsidP="00156358">
            <w:pPr>
              <w:spacing w:before="120" w:after="0" w:line="240" w:lineRule="auto"/>
              <w:ind w:left="112"/>
              <w:rPr>
                <w:rFonts w:ascii="Times New Roman" w:eastAsia="Calibri" w:hAnsi="Times New Roman" w:cs="Times New Roman"/>
                <w:sz w:val="20"/>
                <w:szCs w:val="20"/>
              </w:rPr>
            </w:pPr>
            <w:r w:rsidRPr="00160F56">
              <w:rPr>
                <w:rFonts w:ascii="Times New Roman" w:eastAsia="Calibri" w:hAnsi="Times New Roman" w:cs="Times New Roman"/>
                <w:sz w:val="20"/>
                <w:szCs w:val="20"/>
              </w:rPr>
              <w:t>нерегулярных авиаперевозчиков</w:t>
            </w:r>
          </w:p>
        </w:tc>
        <w:tc>
          <w:tcPr>
            <w:tcW w:w="597" w:type="pct"/>
            <w:tcBorders>
              <w:top w:val="nil"/>
              <w:left w:val="single" w:sz="4" w:space="0" w:color="auto"/>
              <w:bottom w:val="nil"/>
              <w:right w:val="single" w:sz="4" w:space="0" w:color="auto"/>
            </w:tcBorders>
            <w:shd w:val="clear" w:color="auto" w:fill="auto"/>
            <w:tcMar>
              <w:left w:w="0" w:type="dxa"/>
              <w:right w:w="0" w:type="dxa"/>
            </w:tcMar>
            <w:vAlign w:val="bottom"/>
          </w:tcPr>
          <w:p w:rsidR="00644BE0" w:rsidRPr="00160F56" w:rsidRDefault="00644BE0" w:rsidP="00156358">
            <w:pPr>
              <w:spacing w:before="120" w:after="0" w:line="240" w:lineRule="auto"/>
              <w:ind w:right="170"/>
              <w:jc w:val="right"/>
              <w:rPr>
                <w:rFonts w:ascii="Times New Roman" w:eastAsia="Calibri" w:hAnsi="Times New Roman" w:cs="Times New Roman"/>
                <w:sz w:val="20"/>
                <w:szCs w:val="20"/>
              </w:rPr>
            </w:pPr>
            <w:r w:rsidRPr="00160F56">
              <w:rPr>
                <w:rFonts w:ascii="Times New Roman" w:eastAsia="Calibri" w:hAnsi="Times New Roman" w:cs="Times New Roman"/>
                <w:sz w:val="20"/>
                <w:szCs w:val="20"/>
              </w:rPr>
              <w:t>19,1</w:t>
            </w:r>
          </w:p>
        </w:tc>
        <w:tc>
          <w:tcPr>
            <w:tcW w:w="596" w:type="pct"/>
            <w:tcBorders>
              <w:top w:val="nil"/>
              <w:left w:val="single" w:sz="4" w:space="0" w:color="auto"/>
              <w:bottom w:val="nil"/>
              <w:right w:val="single" w:sz="4" w:space="0" w:color="auto"/>
            </w:tcBorders>
            <w:shd w:val="clear" w:color="auto" w:fill="auto"/>
            <w:tcMar>
              <w:left w:w="0" w:type="dxa"/>
              <w:right w:w="0" w:type="dxa"/>
            </w:tcMar>
            <w:vAlign w:val="bottom"/>
          </w:tcPr>
          <w:p w:rsidR="00644BE0" w:rsidRPr="00A563C9" w:rsidRDefault="00644BE0" w:rsidP="00156358">
            <w:pPr>
              <w:spacing w:before="120" w:after="0" w:line="240" w:lineRule="auto"/>
              <w:ind w:right="170"/>
              <w:jc w:val="right"/>
              <w:rPr>
                <w:rFonts w:ascii="Times New Roman" w:eastAsia="Calibri" w:hAnsi="Times New Roman" w:cs="Times New Roman"/>
                <w:sz w:val="20"/>
                <w:szCs w:val="20"/>
              </w:rPr>
            </w:pPr>
            <w:r w:rsidRPr="00A563C9">
              <w:rPr>
                <w:rFonts w:ascii="Times New Roman" w:eastAsia="Calibri" w:hAnsi="Times New Roman" w:cs="Times New Roman"/>
                <w:sz w:val="20"/>
                <w:szCs w:val="20"/>
              </w:rPr>
              <w:t>6,8</w:t>
            </w:r>
          </w:p>
        </w:tc>
        <w:tc>
          <w:tcPr>
            <w:tcW w:w="597" w:type="pct"/>
            <w:tcBorders>
              <w:top w:val="nil"/>
              <w:left w:val="single" w:sz="4" w:space="0" w:color="auto"/>
              <w:bottom w:val="nil"/>
              <w:right w:val="single" w:sz="4" w:space="0" w:color="auto"/>
            </w:tcBorders>
            <w:vAlign w:val="bottom"/>
          </w:tcPr>
          <w:p w:rsidR="00644BE0" w:rsidRPr="00A563C9" w:rsidRDefault="00644BE0" w:rsidP="00156358">
            <w:pPr>
              <w:spacing w:before="120" w:after="0" w:line="240" w:lineRule="auto"/>
              <w:ind w:right="170"/>
              <w:jc w:val="right"/>
              <w:rPr>
                <w:rFonts w:ascii="Times New Roman" w:eastAsia="Calibri" w:hAnsi="Times New Roman" w:cs="Times New Roman"/>
                <w:sz w:val="20"/>
                <w:szCs w:val="20"/>
              </w:rPr>
            </w:pPr>
            <w:r w:rsidRPr="00A563C9">
              <w:rPr>
                <w:rFonts w:ascii="Times New Roman" w:eastAsia="Calibri" w:hAnsi="Times New Roman" w:cs="Times New Roman"/>
                <w:sz w:val="20"/>
                <w:szCs w:val="20"/>
              </w:rPr>
              <w:t>10,4</w:t>
            </w:r>
          </w:p>
        </w:tc>
        <w:tc>
          <w:tcPr>
            <w:tcW w:w="531" w:type="pct"/>
            <w:tcBorders>
              <w:top w:val="nil"/>
              <w:left w:val="single" w:sz="4" w:space="0" w:color="auto"/>
              <w:bottom w:val="nil"/>
            </w:tcBorders>
            <w:vAlign w:val="bottom"/>
          </w:tcPr>
          <w:p w:rsidR="00644BE0" w:rsidRPr="00A563C9" w:rsidRDefault="00644BE0" w:rsidP="00074DB2">
            <w:pPr>
              <w:spacing w:before="120" w:after="0" w:line="240" w:lineRule="auto"/>
              <w:jc w:val="right"/>
              <w:rPr>
                <w:rFonts w:ascii="Times New Roman" w:eastAsia="Calibri" w:hAnsi="Times New Roman" w:cs="Times New Roman"/>
                <w:sz w:val="20"/>
                <w:szCs w:val="20"/>
              </w:rPr>
            </w:pPr>
            <w:r w:rsidRPr="00A563C9">
              <w:rPr>
                <w:rFonts w:ascii="Times New Roman" w:eastAsia="Calibri" w:hAnsi="Times New Roman" w:cs="Times New Roman"/>
                <w:sz w:val="20"/>
                <w:szCs w:val="20"/>
              </w:rPr>
              <w:t>в 2,1р.</w:t>
            </w:r>
          </w:p>
        </w:tc>
      </w:tr>
      <w:tr w:rsidR="00644BE0" w:rsidRPr="00160F56" w:rsidTr="00156358">
        <w:trPr>
          <w:trHeight w:val="397"/>
          <w:jc w:val="center"/>
        </w:trPr>
        <w:tc>
          <w:tcPr>
            <w:tcW w:w="2680" w:type="pct"/>
            <w:tcBorders>
              <w:top w:val="nil"/>
              <w:right w:val="single" w:sz="6" w:space="0" w:color="auto"/>
            </w:tcBorders>
            <w:shd w:val="clear" w:color="auto" w:fill="auto"/>
            <w:tcMar>
              <w:left w:w="0" w:type="dxa"/>
              <w:right w:w="0" w:type="dxa"/>
            </w:tcMar>
            <w:vAlign w:val="bottom"/>
          </w:tcPr>
          <w:p w:rsidR="00644BE0" w:rsidRPr="00160F56" w:rsidRDefault="00644BE0" w:rsidP="00156358">
            <w:pPr>
              <w:spacing w:before="120" w:after="0" w:line="240" w:lineRule="auto"/>
              <w:rPr>
                <w:rFonts w:ascii="Times New Roman" w:eastAsia="Calibri" w:hAnsi="Times New Roman" w:cs="Times New Roman"/>
                <w:sz w:val="20"/>
                <w:szCs w:val="20"/>
              </w:rPr>
            </w:pPr>
            <w:r w:rsidRPr="00160F56">
              <w:rPr>
                <w:rFonts w:ascii="Times New Roman" w:eastAsia="Calibri" w:hAnsi="Times New Roman" w:cs="Times New Roman"/>
                <w:b/>
                <w:sz w:val="20"/>
                <w:szCs w:val="20"/>
              </w:rPr>
              <w:t>Пассажирооборот</w:t>
            </w:r>
            <w:r w:rsidRPr="00160F56">
              <w:rPr>
                <w:rFonts w:ascii="Times New Roman" w:eastAsia="Calibri" w:hAnsi="Times New Roman" w:cs="Times New Roman"/>
                <w:b/>
                <w:bCs/>
                <w:sz w:val="20"/>
                <w:szCs w:val="20"/>
              </w:rPr>
              <w:t xml:space="preserve"> </w:t>
            </w:r>
            <w:r w:rsidRPr="00160F56">
              <w:rPr>
                <w:rFonts w:ascii="Times New Roman" w:eastAsia="Calibri" w:hAnsi="Times New Roman" w:cs="Times New Roman"/>
                <w:sz w:val="20"/>
                <w:szCs w:val="20"/>
              </w:rPr>
              <w:t xml:space="preserve">– всего </w:t>
            </w:r>
          </w:p>
          <w:p w:rsidR="00644BE0" w:rsidRPr="00160F56" w:rsidRDefault="00644BE0" w:rsidP="00156358">
            <w:pPr>
              <w:spacing w:before="120" w:after="0" w:line="240" w:lineRule="auto"/>
              <w:rPr>
                <w:rFonts w:ascii="Times New Roman" w:eastAsia="Calibri" w:hAnsi="Times New Roman" w:cs="Times New Roman"/>
                <w:b/>
                <w:sz w:val="20"/>
                <w:szCs w:val="20"/>
              </w:rPr>
            </w:pPr>
            <w:proofErr w:type="gramStart"/>
            <w:r w:rsidRPr="00160F56">
              <w:rPr>
                <w:rFonts w:ascii="Times New Roman" w:eastAsia="Calibri" w:hAnsi="Times New Roman" w:cs="Times New Roman"/>
                <w:sz w:val="20"/>
                <w:szCs w:val="20"/>
              </w:rPr>
              <w:t>млрд</w:t>
            </w:r>
            <w:proofErr w:type="gramEnd"/>
            <w:r w:rsidRPr="00160F56">
              <w:rPr>
                <w:rFonts w:ascii="Times New Roman" w:eastAsia="Calibri" w:hAnsi="Times New Roman" w:cs="Times New Roman"/>
                <w:sz w:val="20"/>
                <w:szCs w:val="20"/>
              </w:rPr>
              <w:t xml:space="preserve"> </w:t>
            </w:r>
            <w:r w:rsidR="001B30E6" w:rsidRPr="00160F56">
              <w:rPr>
                <w:rFonts w:ascii="Times New Roman" w:hAnsi="Times New Roman" w:cs="Times New Roman"/>
                <w:sz w:val="20"/>
                <w:szCs w:val="20"/>
              </w:rPr>
              <w:t>пассажиро</w:t>
            </w:r>
            <w:r w:rsidR="001B30E6" w:rsidRPr="00160F56">
              <w:rPr>
                <w:rFonts w:ascii="Times New Roman" w:hAnsi="Times New Roman" w:cs="Times New Roman"/>
                <w:sz w:val="20"/>
                <w:szCs w:val="20"/>
              </w:rPr>
              <w:sym w:font="Symbol" w:char="F0D7"/>
            </w:r>
            <w:r w:rsidR="001B30E6" w:rsidRPr="00160F56">
              <w:rPr>
                <w:rFonts w:ascii="Times New Roman" w:hAnsi="Times New Roman" w:cs="Times New Roman"/>
                <w:sz w:val="20"/>
                <w:szCs w:val="20"/>
              </w:rPr>
              <w:t>км</w:t>
            </w:r>
          </w:p>
        </w:tc>
        <w:tc>
          <w:tcPr>
            <w:tcW w:w="597" w:type="pct"/>
            <w:tcBorders>
              <w:top w:val="nil"/>
              <w:left w:val="single" w:sz="6" w:space="0" w:color="auto"/>
              <w:right w:val="single" w:sz="6" w:space="0" w:color="auto"/>
            </w:tcBorders>
            <w:shd w:val="clear" w:color="auto" w:fill="auto"/>
            <w:tcMar>
              <w:left w:w="0" w:type="dxa"/>
              <w:right w:w="0" w:type="dxa"/>
            </w:tcMar>
            <w:vAlign w:val="bottom"/>
          </w:tcPr>
          <w:p w:rsidR="00644BE0" w:rsidRPr="00160F56" w:rsidRDefault="00644BE0" w:rsidP="00156358">
            <w:pPr>
              <w:spacing w:before="120" w:after="0" w:line="240" w:lineRule="auto"/>
              <w:ind w:right="170"/>
              <w:jc w:val="right"/>
              <w:rPr>
                <w:rFonts w:ascii="Times New Roman" w:eastAsia="Calibri" w:hAnsi="Times New Roman" w:cs="Times New Roman"/>
                <w:b/>
                <w:sz w:val="20"/>
                <w:szCs w:val="20"/>
              </w:rPr>
            </w:pPr>
            <w:r w:rsidRPr="00160F56">
              <w:rPr>
                <w:rFonts w:ascii="Times New Roman" w:eastAsia="Calibri" w:hAnsi="Times New Roman" w:cs="Times New Roman"/>
                <w:b/>
                <w:sz w:val="20"/>
                <w:szCs w:val="20"/>
              </w:rPr>
              <w:t>323,0</w:t>
            </w:r>
          </w:p>
        </w:tc>
        <w:tc>
          <w:tcPr>
            <w:tcW w:w="596" w:type="pct"/>
            <w:tcBorders>
              <w:top w:val="nil"/>
              <w:left w:val="single" w:sz="6" w:space="0" w:color="auto"/>
              <w:right w:val="single" w:sz="6" w:space="0" w:color="auto"/>
            </w:tcBorders>
            <w:shd w:val="clear" w:color="auto" w:fill="auto"/>
            <w:tcMar>
              <w:left w:w="0" w:type="dxa"/>
              <w:right w:w="0" w:type="dxa"/>
            </w:tcMar>
            <w:vAlign w:val="bottom"/>
          </w:tcPr>
          <w:p w:rsidR="00644BE0" w:rsidRPr="00A563C9" w:rsidRDefault="00644BE0" w:rsidP="00156358">
            <w:pPr>
              <w:spacing w:before="120" w:after="0" w:line="240" w:lineRule="auto"/>
              <w:ind w:right="170"/>
              <w:jc w:val="right"/>
              <w:rPr>
                <w:rFonts w:ascii="Times New Roman" w:eastAsia="Calibri" w:hAnsi="Times New Roman" w:cs="Times New Roman"/>
                <w:b/>
                <w:sz w:val="20"/>
                <w:szCs w:val="20"/>
              </w:rPr>
            </w:pPr>
            <w:r w:rsidRPr="00A563C9">
              <w:rPr>
                <w:rFonts w:ascii="Times New Roman" w:eastAsia="Calibri" w:hAnsi="Times New Roman" w:cs="Times New Roman"/>
                <w:b/>
                <w:sz w:val="20"/>
                <w:szCs w:val="20"/>
              </w:rPr>
              <w:t>153,5</w:t>
            </w:r>
          </w:p>
        </w:tc>
        <w:tc>
          <w:tcPr>
            <w:tcW w:w="597" w:type="pct"/>
            <w:tcBorders>
              <w:top w:val="nil"/>
              <w:left w:val="single" w:sz="6" w:space="0" w:color="auto"/>
              <w:righ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b/>
                <w:bCs/>
                <w:sz w:val="20"/>
                <w:szCs w:val="20"/>
              </w:rPr>
            </w:pPr>
            <w:r w:rsidRPr="00A563C9">
              <w:rPr>
                <w:rFonts w:ascii="Times New Roman" w:hAnsi="Times New Roman" w:cs="Times New Roman"/>
                <w:b/>
                <w:bCs/>
                <w:sz w:val="20"/>
                <w:szCs w:val="20"/>
              </w:rPr>
              <w:t>179,5</w:t>
            </w:r>
          </w:p>
        </w:tc>
        <w:tc>
          <w:tcPr>
            <w:tcW w:w="531" w:type="pct"/>
            <w:tcBorders>
              <w:top w:val="nil"/>
              <w:lef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b/>
                <w:bCs/>
                <w:sz w:val="20"/>
                <w:szCs w:val="20"/>
              </w:rPr>
            </w:pPr>
            <w:r w:rsidRPr="00A563C9">
              <w:rPr>
                <w:rFonts w:ascii="Times New Roman" w:hAnsi="Times New Roman" w:cs="Times New Roman"/>
                <w:b/>
                <w:bCs/>
                <w:sz w:val="20"/>
                <w:szCs w:val="20"/>
              </w:rPr>
              <w:t>149,3</w:t>
            </w:r>
          </w:p>
        </w:tc>
      </w:tr>
      <w:tr w:rsidR="00644BE0" w:rsidRPr="00160F56" w:rsidTr="00156358">
        <w:trPr>
          <w:trHeight w:val="397"/>
          <w:jc w:val="center"/>
        </w:trPr>
        <w:tc>
          <w:tcPr>
            <w:tcW w:w="2680" w:type="pct"/>
            <w:tcBorders>
              <w:right w:val="single" w:sz="6" w:space="0" w:color="auto"/>
            </w:tcBorders>
            <w:shd w:val="clear" w:color="auto" w:fill="auto"/>
            <w:tcMar>
              <w:left w:w="0" w:type="dxa"/>
              <w:right w:w="0" w:type="dxa"/>
            </w:tcMar>
            <w:vAlign w:val="bottom"/>
          </w:tcPr>
          <w:p w:rsidR="00644BE0" w:rsidRPr="00160F56" w:rsidRDefault="00644BE0" w:rsidP="00156358">
            <w:pPr>
              <w:spacing w:before="120" w:after="0" w:line="240" w:lineRule="auto"/>
              <w:ind w:left="284"/>
              <w:rPr>
                <w:rFonts w:ascii="Times New Roman" w:eastAsia="Calibri" w:hAnsi="Times New Roman" w:cs="Times New Roman"/>
                <w:sz w:val="20"/>
                <w:szCs w:val="20"/>
              </w:rPr>
            </w:pPr>
            <w:r w:rsidRPr="00160F56">
              <w:rPr>
                <w:rFonts w:ascii="Times New Roman" w:eastAsia="Calibri" w:hAnsi="Times New Roman" w:cs="Times New Roman"/>
                <w:sz w:val="20"/>
                <w:szCs w:val="20"/>
              </w:rPr>
              <w:t>в том числе:</w:t>
            </w:r>
          </w:p>
        </w:tc>
        <w:tc>
          <w:tcPr>
            <w:tcW w:w="597" w:type="pct"/>
            <w:tcBorders>
              <w:left w:val="single" w:sz="6" w:space="0" w:color="auto"/>
              <w:right w:val="single" w:sz="6" w:space="0" w:color="auto"/>
            </w:tcBorders>
            <w:shd w:val="clear" w:color="auto" w:fill="auto"/>
            <w:tcMar>
              <w:left w:w="0" w:type="dxa"/>
              <w:right w:w="0" w:type="dxa"/>
            </w:tcMar>
            <w:vAlign w:val="bottom"/>
          </w:tcPr>
          <w:p w:rsidR="00644BE0" w:rsidRPr="00160F56" w:rsidRDefault="00644BE0" w:rsidP="00156358">
            <w:pPr>
              <w:spacing w:before="120" w:after="0" w:line="240" w:lineRule="auto"/>
              <w:ind w:right="170"/>
              <w:jc w:val="right"/>
              <w:rPr>
                <w:rFonts w:ascii="Times New Roman" w:eastAsia="Calibri" w:hAnsi="Times New Roman" w:cs="Times New Roman"/>
                <w:sz w:val="20"/>
                <w:szCs w:val="20"/>
              </w:rPr>
            </w:pPr>
          </w:p>
        </w:tc>
        <w:tc>
          <w:tcPr>
            <w:tcW w:w="596" w:type="pct"/>
            <w:tcBorders>
              <w:left w:val="single" w:sz="6" w:space="0" w:color="auto"/>
              <w:right w:val="single" w:sz="6" w:space="0" w:color="auto"/>
            </w:tcBorders>
            <w:shd w:val="clear" w:color="auto" w:fill="auto"/>
            <w:tcMar>
              <w:left w:w="0" w:type="dxa"/>
              <w:right w:w="0" w:type="dxa"/>
            </w:tcMar>
            <w:vAlign w:val="bottom"/>
          </w:tcPr>
          <w:p w:rsidR="00644BE0" w:rsidRPr="00A563C9" w:rsidRDefault="00644BE0" w:rsidP="00156358">
            <w:pPr>
              <w:spacing w:before="120" w:after="0" w:line="240" w:lineRule="auto"/>
              <w:ind w:right="170"/>
              <w:jc w:val="right"/>
              <w:rPr>
                <w:rFonts w:ascii="Times New Roman" w:eastAsia="Calibri" w:hAnsi="Times New Roman" w:cs="Times New Roman"/>
                <w:sz w:val="20"/>
                <w:szCs w:val="20"/>
              </w:rPr>
            </w:pPr>
          </w:p>
        </w:tc>
        <w:tc>
          <w:tcPr>
            <w:tcW w:w="597" w:type="pct"/>
            <w:tcBorders>
              <w:left w:val="single" w:sz="6" w:space="0" w:color="auto"/>
              <w:right w:val="single" w:sz="6" w:space="0" w:color="auto"/>
            </w:tcBorders>
            <w:vAlign w:val="bottom"/>
          </w:tcPr>
          <w:p w:rsidR="00644BE0" w:rsidRPr="00A563C9" w:rsidRDefault="00644BE0" w:rsidP="00156358">
            <w:pPr>
              <w:spacing w:before="120" w:after="0" w:line="240" w:lineRule="auto"/>
              <w:ind w:right="170"/>
              <w:jc w:val="right"/>
              <w:rPr>
                <w:rFonts w:ascii="Times New Roman" w:eastAsia="Calibri" w:hAnsi="Times New Roman" w:cs="Times New Roman"/>
                <w:sz w:val="20"/>
                <w:szCs w:val="20"/>
              </w:rPr>
            </w:pPr>
          </w:p>
        </w:tc>
        <w:tc>
          <w:tcPr>
            <w:tcW w:w="531" w:type="pct"/>
            <w:tcBorders>
              <w:left w:val="single" w:sz="6" w:space="0" w:color="auto"/>
            </w:tcBorders>
            <w:vAlign w:val="bottom"/>
          </w:tcPr>
          <w:p w:rsidR="00644BE0" w:rsidRPr="00A563C9" w:rsidRDefault="00644BE0" w:rsidP="00156358">
            <w:pPr>
              <w:spacing w:before="120" w:after="0" w:line="240" w:lineRule="auto"/>
              <w:ind w:right="170"/>
              <w:jc w:val="right"/>
              <w:rPr>
                <w:rFonts w:ascii="Times New Roman" w:eastAsia="Calibri" w:hAnsi="Times New Roman" w:cs="Times New Roman"/>
                <w:sz w:val="20"/>
                <w:szCs w:val="20"/>
              </w:rPr>
            </w:pPr>
          </w:p>
        </w:tc>
      </w:tr>
      <w:tr w:rsidR="00644BE0" w:rsidRPr="00160F56" w:rsidTr="00156358">
        <w:trPr>
          <w:trHeight w:val="397"/>
          <w:jc w:val="center"/>
        </w:trPr>
        <w:tc>
          <w:tcPr>
            <w:tcW w:w="2680" w:type="pct"/>
            <w:tcBorders>
              <w:right w:val="single" w:sz="6" w:space="0" w:color="auto"/>
            </w:tcBorders>
            <w:shd w:val="clear" w:color="auto" w:fill="auto"/>
            <w:tcMar>
              <w:left w:w="0" w:type="dxa"/>
              <w:right w:w="0" w:type="dxa"/>
            </w:tcMar>
            <w:vAlign w:val="bottom"/>
          </w:tcPr>
          <w:p w:rsidR="00644BE0" w:rsidRPr="00160F56" w:rsidRDefault="00644BE0" w:rsidP="00156358">
            <w:pPr>
              <w:spacing w:before="120" w:after="0" w:line="240" w:lineRule="auto"/>
              <w:ind w:left="112"/>
              <w:rPr>
                <w:rFonts w:ascii="Times New Roman" w:eastAsia="Calibri" w:hAnsi="Times New Roman" w:cs="Times New Roman"/>
                <w:sz w:val="20"/>
                <w:szCs w:val="20"/>
              </w:rPr>
            </w:pPr>
            <w:r w:rsidRPr="00160F56">
              <w:rPr>
                <w:rFonts w:ascii="Times New Roman" w:eastAsia="Calibri" w:hAnsi="Times New Roman" w:cs="Times New Roman"/>
                <w:sz w:val="20"/>
                <w:szCs w:val="20"/>
              </w:rPr>
              <w:t>регулярных авиаперевозчиков</w:t>
            </w:r>
          </w:p>
        </w:tc>
        <w:tc>
          <w:tcPr>
            <w:tcW w:w="597" w:type="pct"/>
            <w:tcBorders>
              <w:left w:val="single" w:sz="6" w:space="0" w:color="auto"/>
              <w:right w:val="single" w:sz="6" w:space="0" w:color="auto"/>
            </w:tcBorders>
            <w:shd w:val="clear" w:color="auto" w:fill="auto"/>
            <w:tcMar>
              <w:left w:w="0" w:type="dxa"/>
              <w:right w:w="0" w:type="dxa"/>
            </w:tcMar>
            <w:vAlign w:val="bottom"/>
          </w:tcPr>
          <w:p w:rsidR="00644BE0" w:rsidRPr="00160F56" w:rsidRDefault="00644BE0" w:rsidP="00156358">
            <w:pPr>
              <w:spacing w:before="120" w:after="0" w:line="240" w:lineRule="auto"/>
              <w:ind w:right="170"/>
              <w:jc w:val="right"/>
              <w:rPr>
                <w:rFonts w:ascii="Times New Roman" w:eastAsia="Calibri" w:hAnsi="Times New Roman" w:cs="Times New Roman"/>
                <w:sz w:val="20"/>
                <w:szCs w:val="20"/>
              </w:rPr>
            </w:pPr>
            <w:r w:rsidRPr="00160F56">
              <w:rPr>
                <w:rFonts w:ascii="Times New Roman" w:eastAsia="Calibri" w:hAnsi="Times New Roman" w:cs="Times New Roman"/>
                <w:sz w:val="20"/>
                <w:szCs w:val="20"/>
              </w:rPr>
              <w:t>259,9</w:t>
            </w:r>
          </w:p>
        </w:tc>
        <w:tc>
          <w:tcPr>
            <w:tcW w:w="596" w:type="pct"/>
            <w:tcBorders>
              <w:left w:val="single" w:sz="6" w:space="0" w:color="auto"/>
              <w:right w:val="single" w:sz="6" w:space="0" w:color="auto"/>
            </w:tcBorders>
            <w:shd w:val="clear" w:color="auto" w:fill="auto"/>
            <w:tcMar>
              <w:left w:w="0" w:type="dxa"/>
              <w:right w:w="0" w:type="dxa"/>
            </w:tcMar>
            <w:vAlign w:val="bottom"/>
          </w:tcPr>
          <w:p w:rsidR="00644BE0" w:rsidRPr="00A563C9" w:rsidRDefault="00644BE0" w:rsidP="00156358">
            <w:pPr>
              <w:spacing w:before="120" w:after="0" w:line="240" w:lineRule="auto"/>
              <w:ind w:right="170"/>
              <w:jc w:val="right"/>
              <w:rPr>
                <w:rFonts w:ascii="Times New Roman" w:eastAsia="Calibri" w:hAnsi="Times New Roman" w:cs="Times New Roman"/>
                <w:sz w:val="20"/>
                <w:szCs w:val="20"/>
              </w:rPr>
            </w:pPr>
            <w:r w:rsidRPr="00A563C9">
              <w:rPr>
                <w:rFonts w:ascii="Times New Roman" w:eastAsia="Calibri" w:hAnsi="Times New Roman" w:cs="Times New Roman"/>
                <w:sz w:val="20"/>
                <w:szCs w:val="20"/>
              </w:rPr>
              <w:t>131,9</w:t>
            </w:r>
          </w:p>
        </w:tc>
        <w:tc>
          <w:tcPr>
            <w:tcW w:w="597" w:type="pct"/>
            <w:tcBorders>
              <w:left w:val="single" w:sz="6" w:space="0" w:color="auto"/>
              <w:right w:val="single" w:sz="6" w:space="0" w:color="auto"/>
            </w:tcBorders>
            <w:vAlign w:val="bottom"/>
          </w:tcPr>
          <w:p w:rsidR="00644BE0" w:rsidRPr="00A563C9" w:rsidRDefault="00644BE0" w:rsidP="00156358">
            <w:pPr>
              <w:spacing w:before="120" w:after="0" w:line="240" w:lineRule="auto"/>
              <w:ind w:right="170"/>
              <w:jc w:val="right"/>
              <w:rPr>
                <w:rFonts w:ascii="Times New Roman" w:eastAsia="Calibri" w:hAnsi="Times New Roman" w:cs="Times New Roman"/>
                <w:sz w:val="20"/>
                <w:szCs w:val="20"/>
              </w:rPr>
            </w:pPr>
            <w:r w:rsidRPr="00A563C9">
              <w:rPr>
                <w:rFonts w:ascii="Times New Roman" w:eastAsia="Calibri" w:hAnsi="Times New Roman" w:cs="Times New Roman"/>
                <w:sz w:val="20"/>
                <w:szCs w:val="20"/>
              </w:rPr>
              <w:t>151,7</w:t>
            </w:r>
          </w:p>
        </w:tc>
        <w:tc>
          <w:tcPr>
            <w:tcW w:w="531" w:type="pct"/>
            <w:tcBorders>
              <w:left w:val="single" w:sz="6" w:space="0" w:color="auto"/>
            </w:tcBorders>
            <w:vAlign w:val="bottom"/>
          </w:tcPr>
          <w:p w:rsidR="00644BE0" w:rsidRPr="00A563C9" w:rsidRDefault="00644BE0" w:rsidP="00156358">
            <w:pPr>
              <w:spacing w:before="120" w:after="0" w:line="240" w:lineRule="auto"/>
              <w:ind w:right="170"/>
              <w:jc w:val="right"/>
              <w:rPr>
                <w:rFonts w:ascii="Times New Roman" w:eastAsia="Calibri" w:hAnsi="Times New Roman" w:cs="Times New Roman"/>
                <w:sz w:val="20"/>
                <w:szCs w:val="20"/>
              </w:rPr>
            </w:pPr>
            <w:r w:rsidRPr="00A563C9">
              <w:rPr>
                <w:rFonts w:ascii="Times New Roman" w:eastAsia="Calibri" w:hAnsi="Times New Roman" w:cs="Times New Roman"/>
                <w:sz w:val="20"/>
                <w:szCs w:val="20"/>
              </w:rPr>
              <w:t>146,1</w:t>
            </w:r>
          </w:p>
        </w:tc>
      </w:tr>
      <w:tr w:rsidR="00644BE0" w:rsidRPr="00160F56" w:rsidTr="00156358">
        <w:trPr>
          <w:trHeight w:val="397"/>
          <w:jc w:val="center"/>
        </w:trPr>
        <w:tc>
          <w:tcPr>
            <w:tcW w:w="2680" w:type="pct"/>
            <w:tcBorders>
              <w:right w:val="single" w:sz="6" w:space="0" w:color="auto"/>
            </w:tcBorders>
            <w:shd w:val="clear" w:color="auto" w:fill="auto"/>
            <w:tcMar>
              <w:left w:w="0" w:type="dxa"/>
              <w:right w:w="0" w:type="dxa"/>
            </w:tcMar>
            <w:vAlign w:val="bottom"/>
          </w:tcPr>
          <w:p w:rsidR="00644BE0" w:rsidRPr="00160F56" w:rsidRDefault="00644BE0" w:rsidP="00156358">
            <w:pPr>
              <w:spacing w:before="120" w:after="0" w:line="240" w:lineRule="auto"/>
              <w:ind w:left="112"/>
              <w:rPr>
                <w:rFonts w:ascii="Times New Roman" w:eastAsia="Calibri" w:hAnsi="Times New Roman" w:cs="Times New Roman"/>
                <w:sz w:val="20"/>
                <w:szCs w:val="20"/>
              </w:rPr>
            </w:pPr>
            <w:r w:rsidRPr="00160F56">
              <w:rPr>
                <w:rFonts w:ascii="Times New Roman" w:eastAsia="Calibri" w:hAnsi="Times New Roman" w:cs="Times New Roman"/>
                <w:sz w:val="20"/>
                <w:szCs w:val="20"/>
              </w:rPr>
              <w:t>нерегулярных авиаперевозчиков</w:t>
            </w:r>
          </w:p>
        </w:tc>
        <w:tc>
          <w:tcPr>
            <w:tcW w:w="597" w:type="pct"/>
            <w:tcBorders>
              <w:left w:val="single" w:sz="6" w:space="0" w:color="auto"/>
              <w:right w:val="single" w:sz="6" w:space="0" w:color="auto"/>
            </w:tcBorders>
            <w:shd w:val="clear" w:color="auto" w:fill="auto"/>
            <w:tcMar>
              <w:left w:w="0" w:type="dxa"/>
              <w:right w:w="0" w:type="dxa"/>
            </w:tcMar>
            <w:vAlign w:val="bottom"/>
          </w:tcPr>
          <w:p w:rsidR="00644BE0" w:rsidRPr="00160F56" w:rsidRDefault="00644BE0" w:rsidP="00156358">
            <w:pPr>
              <w:spacing w:before="120" w:after="0" w:line="240" w:lineRule="auto"/>
              <w:ind w:right="170"/>
              <w:jc w:val="right"/>
              <w:rPr>
                <w:rFonts w:ascii="Times New Roman" w:eastAsia="Calibri" w:hAnsi="Times New Roman" w:cs="Times New Roman"/>
                <w:sz w:val="20"/>
                <w:szCs w:val="20"/>
              </w:rPr>
            </w:pPr>
            <w:r w:rsidRPr="00160F56">
              <w:rPr>
                <w:rFonts w:ascii="Times New Roman" w:eastAsia="Calibri" w:hAnsi="Times New Roman" w:cs="Times New Roman"/>
                <w:sz w:val="20"/>
                <w:szCs w:val="20"/>
              </w:rPr>
              <w:t>63,1</w:t>
            </w:r>
          </w:p>
        </w:tc>
        <w:tc>
          <w:tcPr>
            <w:tcW w:w="596" w:type="pct"/>
            <w:tcBorders>
              <w:left w:val="single" w:sz="6" w:space="0" w:color="auto"/>
              <w:right w:val="single" w:sz="6" w:space="0" w:color="auto"/>
            </w:tcBorders>
            <w:shd w:val="clear" w:color="auto" w:fill="auto"/>
            <w:tcMar>
              <w:left w:w="0" w:type="dxa"/>
              <w:right w:w="0" w:type="dxa"/>
            </w:tcMar>
            <w:vAlign w:val="bottom"/>
          </w:tcPr>
          <w:p w:rsidR="00644BE0" w:rsidRPr="00A563C9" w:rsidRDefault="00644BE0" w:rsidP="00156358">
            <w:pPr>
              <w:spacing w:before="120" w:after="0" w:line="240" w:lineRule="auto"/>
              <w:ind w:right="170"/>
              <w:jc w:val="right"/>
              <w:rPr>
                <w:rFonts w:ascii="Times New Roman" w:eastAsia="Calibri" w:hAnsi="Times New Roman" w:cs="Times New Roman"/>
                <w:sz w:val="20"/>
                <w:szCs w:val="20"/>
              </w:rPr>
            </w:pPr>
            <w:r w:rsidRPr="00A563C9">
              <w:rPr>
                <w:rFonts w:ascii="Times New Roman" w:eastAsia="Calibri" w:hAnsi="Times New Roman" w:cs="Times New Roman"/>
                <w:sz w:val="20"/>
                <w:szCs w:val="20"/>
              </w:rPr>
              <w:t>21,6</w:t>
            </w:r>
          </w:p>
        </w:tc>
        <w:tc>
          <w:tcPr>
            <w:tcW w:w="597" w:type="pct"/>
            <w:tcBorders>
              <w:left w:val="single" w:sz="6" w:space="0" w:color="auto"/>
              <w:right w:val="single" w:sz="6" w:space="0" w:color="auto"/>
            </w:tcBorders>
            <w:vAlign w:val="bottom"/>
          </w:tcPr>
          <w:p w:rsidR="00644BE0" w:rsidRPr="00A563C9" w:rsidRDefault="00644BE0" w:rsidP="00156358">
            <w:pPr>
              <w:spacing w:before="120" w:after="0" w:line="240" w:lineRule="auto"/>
              <w:ind w:right="170"/>
              <w:jc w:val="right"/>
              <w:rPr>
                <w:rFonts w:ascii="Times New Roman" w:eastAsia="Calibri" w:hAnsi="Times New Roman" w:cs="Times New Roman"/>
                <w:sz w:val="20"/>
                <w:szCs w:val="20"/>
              </w:rPr>
            </w:pPr>
            <w:r w:rsidRPr="00A563C9">
              <w:rPr>
                <w:rFonts w:ascii="Times New Roman" w:eastAsia="Calibri" w:hAnsi="Times New Roman" w:cs="Times New Roman"/>
                <w:sz w:val="20"/>
                <w:szCs w:val="20"/>
              </w:rPr>
              <w:t>27,8</w:t>
            </w:r>
          </w:p>
        </w:tc>
        <w:tc>
          <w:tcPr>
            <w:tcW w:w="531" w:type="pct"/>
            <w:tcBorders>
              <w:left w:val="single" w:sz="6" w:space="0" w:color="auto"/>
            </w:tcBorders>
            <w:vAlign w:val="bottom"/>
          </w:tcPr>
          <w:p w:rsidR="00644BE0" w:rsidRPr="00A563C9" w:rsidRDefault="00644BE0" w:rsidP="00156358">
            <w:pPr>
              <w:spacing w:before="120" w:after="0" w:line="240" w:lineRule="auto"/>
              <w:ind w:right="170"/>
              <w:jc w:val="right"/>
              <w:rPr>
                <w:rFonts w:ascii="Times New Roman" w:eastAsia="Calibri" w:hAnsi="Times New Roman" w:cs="Times New Roman"/>
                <w:sz w:val="20"/>
                <w:szCs w:val="20"/>
              </w:rPr>
            </w:pPr>
            <w:r w:rsidRPr="00A563C9">
              <w:rPr>
                <w:rFonts w:ascii="Times New Roman" w:eastAsia="Calibri" w:hAnsi="Times New Roman" w:cs="Times New Roman"/>
                <w:sz w:val="20"/>
                <w:szCs w:val="20"/>
              </w:rPr>
              <w:t>169,0</w:t>
            </w:r>
          </w:p>
        </w:tc>
      </w:tr>
    </w:tbl>
    <w:p w:rsidR="00644BE0" w:rsidRPr="00156358" w:rsidRDefault="00644BE0" w:rsidP="00644BE0">
      <w:pPr>
        <w:pStyle w:val="ae"/>
        <w:pageBreakBefore/>
        <w:rPr>
          <w:rFonts w:ascii="Times New Roman" w:hAnsi="Times New Roman" w:cs="Times New Roman"/>
          <w:sz w:val="24"/>
        </w:rPr>
      </w:pPr>
      <w:r w:rsidRPr="00156358">
        <w:rPr>
          <w:rFonts w:ascii="Times New Roman" w:hAnsi="Times New Roman" w:cs="Times New Roman"/>
          <w:sz w:val="24"/>
        </w:rPr>
        <w:lastRenderedPageBreak/>
        <w:t>АВАРИЙНОСТЬ НА ТРАНСПОРТЕ</w:t>
      </w:r>
    </w:p>
    <w:p w:rsidR="00644BE0" w:rsidRPr="00156358" w:rsidRDefault="00156358" w:rsidP="00156358">
      <w:pPr>
        <w:spacing w:after="0" w:line="240" w:lineRule="auto"/>
        <w:jc w:val="both"/>
        <w:rPr>
          <w:rFonts w:ascii="Times New Roman" w:hAnsi="Times New Roman" w:cs="Times New Roman"/>
          <w:sz w:val="24"/>
          <w:szCs w:val="20"/>
        </w:rPr>
      </w:pPr>
      <w:r>
        <w:rPr>
          <w:rFonts w:ascii="Times New Roman" w:hAnsi="Times New Roman" w:cs="Times New Roman"/>
          <w:b/>
          <w:bCs/>
          <w:sz w:val="24"/>
          <w:szCs w:val="20"/>
        </w:rPr>
        <w:tab/>
      </w:r>
      <w:r w:rsidR="00644BE0" w:rsidRPr="00156358">
        <w:rPr>
          <w:rFonts w:ascii="Times New Roman" w:hAnsi="Times New Roman" w:cs="Times New Roman"/>
          <w:b/>
          <w:bCs/>
          <w:sz w:val="24"/>
          <w:szCs w:val="20"/>
        </w:rPr>
        <w:t>Аварийность на железнодорожном транспорте</w:t>
      </w:r>
      <w:r w:rsidR="00644BE0" w:rsidRPr="00156358">
        <w:rPr>
          <w:rFonts w:ascii="Times New Roman" w:hAnsi="Times New Roman" w:cs="Times New Roman"/>
          <w:sz w:val="24"/>
          <w:szCs w:val="20"/>
        </w:rPr>
        <w:t xml:space="preserve"> характеризуется количеством крушений поездов и аварий, числом погибших и пострадавших в них людей, а также количеством поврежденного или выбывшего из эксплуатации подвижного состава.</w:t>
      </w:r>
    </w:p>
    <w:p w:rsidR="00644BE0" w:rsidRPr="00156358" w:rsidRDefault="00156358" w:rsidP="00156358">
      <w:pPr>
        <w:spacing w:after="0" w:line="240" w:lineRule="auto"/>
        <w:jc w:val="both"/>
        <w:rPr>
          <w:rFonts w:ascii="Times New Roman" w:hAnsi="Times New Roman" w:cs="Times New Roman"/>
          <w:sz w:val="24"/>
          <w:szCs w:val="20"/>
        </w:rPr>
      </w:pPr>
      <w:r>
        <w:rPr>
          <w:rFonts w:ascii="Times New Roman" w:hAnsi="Times New Roman" w:cs="Times New Roman"/>
          <w:i/>
          <w:iCs/>
          <w:sz w:val="24"/>
          <w:szCs w:val="20"/>
        </w:rPr>
        <w:tab/>
      </w:r>
      <w:r w:rsidR="00644BE0" w:rsidRPr="00156358">
        <w:rPr>
          <w:rFonts w:ascii="Times New Roman" w:hAnsi="Times New Roman" w:cs="Times New Roman"/>
          <w:i/>
          <w:iCs/>
          <w:sz w:val="24"/>
          <w:szCs w:val="20"/>
        </w:rPr>
        <w:t>Погибшим</w:t>
      </w:r>
      <w:r w:rsidR="00644BE0" w:rsidRPr="00156358">
        <w:rPr>
          <w:rFonts w:ascii="Times New Roman" w:hAnsi="Times New Roman" w:cs="Times New Roman"/>
          <w:sz w:val="24"/>
          <w:szCs w:val="20"/>
        </w:rPr>
        <w:t xml:space="preserve"> считается лицо, скончавшееся на месте аварийного случая или умершее от последствий такового.</w:t>
      </w:r>
    </w:p>
    <w:p w:rsidR="00644BE0" w:rsidRPr="00156358" w:rsidRDefault="00156358" w:rsidP="00156358">
      <w:pPr>
        <w:spacing w:after="0" w:line="240" w:lineRule="auto"/>
        <w:jc w:val="both"/>
        <w:rPr>
          <w:rFonts w:ascii="Times New Roman" w:hAnsi="Times New Roman" w:cs="Times New Roman"/>
          <w:sz w:val="24"/>
          <w:szCs w:val="20"/>
        </w:rPr>
      </w:pPr>
      <w:r>
        <w:rPr>
          <w:rFonts w:ascii="Times New Roman" w:hAnsi="Times New Roman" w:cs="Times New Roman"/>
          <w:sz w:val="24"/>
          <w:szCs w:val="20"/>
        </w:rPr>
        <w:tab/>
      </w:r>
      <w:r w:rsidR="00644BE0" w:rsidRPr="00156358">
        <w:rPr>
          <w:rFonts w:ascii="Times New Roman" w:hAnsi="Times New Roman" w:cs="Times New Roman"/>
          <w:sz w:val="24"/>
          <w:szCs w:val="20"/>
        </w:rPr>
        <w:t xml:space="preserve">Сведения об аварийности на железнодорожном транспорте формируются </w:t>
      </w:r>
      <w:proofErr w:type="spellStart"/>
      <w:r w:rsidR="00644BE0" w:rsidRPr="00156358">
        <w:rPr>
          <w:rFonts w:ascii="Times New Roman" w:hAnsi="Times New Roman" w:cs="Times New Roman"/>
          <w:sz w:val="24"/>
          <w:szCs w:val="20"/>
        </w:rPr>
        <w:t>Ространснадзором</w:t>
      </w:r>
      <w:proofErr w:type="spellEnd"/>
      <w:r w:rsidR="00644BE0" w:rsidRPr="00156358">
        <w:rPr>
          <w:rFonts w:ascii="Times New Roman" w:hAnsi="Times New Roman" w:cs="Times New Roman"/>
          <w:sz w:val="24"/>
          <w:szCs w:val="20"/>
        </w:rPr>
        <w:t>.</w:t>
      </w:r>
    </w:p>
    <w:p w:rsidR="00644BE0" w:rsidRPr="00156358" w:rsidRDefault="00156358" w:rsidP="00156358">
      <w:pPr>
        <w:spacing w:after="0" w:line="240" w:lineRule="auto"/>
        <w:jc w:val="both"/>
        <w:rPr>
          <w:rFonts w:ascii="Times New Roman" w:hAnsi="Times New Roman" w:cs="Times New Roman"/>
          <w:sz w:val="24"/>
          <w:szCs w:val="20"/>
        </w:rPr>
      </w:pPr>
      <w:r>
        <w:rPr>
          <w:rFonts w:ascii="Times New Roman" w:hAnsi="Times New Roman" w:cs="Times New Roman"/>
          <w:sz w:val="24"/>
          <w:szCs w:val="20"/>
        </w:rPr>
        <w:tab/>
      </w:r>
      <w:r w:rsidR="00644BE0" w:rsidRPr="00156358">
        <w:rPr>
          <w:rFonts w:ascii="Times New Roman" w:hAnsi="Times New Roman" w:cs="Times New Roman"/>
          <w:sz w:val="24"/>
          <w:szCs w:val="20"/>
        </w:rPr>
        <w:t xml:space="preserve">В сведения </w:t>
      </w:r>
      <w:r w:rsidR="00644BE0" w:rsidRPr="00156358">
        <w:rPr>
          <w:rFonts w:ascii="Times New Roman" w:hAnsi="Times New Roman" w:cs="Times New Roman"/>
          <w:b/>
          <w:sz w:val="24"/>
          <w:szCs w:val="20"/>
        </w:rPr>
        <w:t>по аварийности  на море</w:t>
      </w:r>
      <w:r w:rsidR="00644BE0" w:rsidRPr="00156358">
        <w:rPr>
          <w:rFonts w:ascii="Times New Roman" w:hAnsi="Times New Roman" w:cs="Times New Roman"/>
          <w:sz w:val="24"/>
          <w:szCs w:val="20"/>
        </w:rPr>
        <w:t xml:space="preserve"> включены принятые к статистическому учету данные по аварийным </w:t>
      </w:r>
      <w:proofErr w:type="gramStart"/>
      <w:r w:rsidR="00644BE0" w:rsidRPr="00156358">
        <w:rPr>
          <w:rFonts w:ascii="Times New Roman" w:hAnsi="Times New Roman" w:cs="Times New Roman"/>
          <w:sz w:val="24"/>
          <w:szCs w:val="20"/>
        </w:rPr>
        <w:t>случаям</w:t>
      </w:r>
      <w:proofErr w:type="gramEnd"/>
      <w:r w:rsidR="00644BE0" w:rsidRPr="00156358">
        <w:rPr>
          <w:rFonts w:ascii="Times New Roman" w:hAnsi="Times New Roman" w:cs="Times New Roman"/>
          <w:sz w:val="24"/>
          <w:szCs w:val="20"/>
        </w:rPr>
        <w:t xml:space="preserve"> произошедшим, в прямой связи с эксплуатацией судна, </w:t>
      </w:r>
      <w:r>
        <w:rPr>
          <w:rFonts w:ascii="Times New Roman" w:hAnsi="Times New Roman" w:cs="Times New Roman"/>
          <w:sz w:val="24"/>
          <w:szCs w:val="20"/>
        </w:rPr>
        <w:br/>
      </w:r>
      <w:r w:rsidR="00644BE0" w:rsidRPr="00156358">
        <w:rPr>
          <w:rFonts w:ascii="Times New Roman" w:hAnsi="Times New Roman" w:cs="Times New Roman"/>
          <w:sz w:val="24"/>
          <w:szCs w:val="20"/>
        </w:rPr>
        <w:t>с самоходными судами, буксируемыми судами или иными плавучими объектами  (только на период их перегона) на море, в акваториях морских портов и на участках рек с морским режимом судоходства, плавающими под Государственным флагом Российской Федерации.</w:t>
      </w:r>
    </w:p>
    <w:p w:rsidR="00644BE0" w:rsidRPr="00156358" w:rsidRDefault="00156358" w:rsidP="00156358">
      <w:pPr>
        <w:autoSpaceDE w:val="0"/>
        <w:autoSpaceDN w:val="0"/>
        <w:adjustRightInd w:val="0"/>
        <w:spacing w:after="0" w:line="240" w:lineRule="auto"/>
        <w:jc w:val="both"/>
        <w:rPr>
          <w:rFonts w:ascii="Times New Roman" w:hAnsi="Times New Roman" w:cs="Times New Roman"/>
          <w:iCs/>
          <w:sz w:val="24"/>
          <w:szCs w:val="20"/>
        </w:rPr>
      </w:pPr>
      <w:r>
        <w:rPr>
          <w:rFonts w:ascii="Times New Roman" w:hAnsi="Times New Roman" w:cs="Times New Roman"/>
          <w:iCs/>
          <w:sz w:val="24"/>
          <w:szCs w:val="20"/>
        </w:rPr>
        <w:tab/>
      </w:r>
      <w:proofErr w:type="gramStart"/>
      <w:r w:rsidR="00644BE0" w:rsidRPr="00156358">
        <w:rPr>
          <w:rFonts w:ascii="Times New Roman" w:hAnsi="Times New Roman" w:cs="Times New Roman"/>
          <w:iCs/>
          <w:sz w:val="24"/>
          <w:szCs w:val="20"/>
        </w:rPr>
        <w:t xml:space="preserve">В сведения по </w:t>
      </w:r>
      <w:r w:rsidR="00644BE0" w:rsidRPr="00156358">
        <w:rPr>
          <w:rFonts w:ascii="Times New Roman" w:hAnsi="Times New Roman" w:cs="Times New Roman"/>
          <w:b/>
          <w:iCs/>
          <w:sz w:val="24"/>
          <w:szCs w:val="20"/>
        </w:rPr>
        <w:t>аварийности на внутреннем водном</w:t>
      </w:r>
      <w:r w:rsidR="00644BE0" w:rsidRPr="00156358">
        <w:rPr>
          <w:rFonts w:ascii="Times New Roman" w:hAnsi="Times New Roman" w:cs="Times New Roman"/>
          <w:iCs/>
          <w:sz w:val="24"/>
          <w:szCs w:val="20"/>
        </w:rPr>
        <w:t xml:space="preserve"> транспорте включены принятые к статистическому учёту данные по авариям</w:t>
      </w:r>
      <w:proofErr w:type="gramEnd"/>
      <w:r w:rsidR="00644BE0" w:rsidRPr="00156358">
        <w:rPr>
          <w:rFonts w:ascii="Times New Roman" w:hAnsi="Times New Roman" w:cs="Times New Roman"/>
          <w:iCs/>
          <w:sz w:val="24"/>
          <w:szCs w:val="20"/>
        </w:rPr>
        <w:t xml:space="preserve"> с судами, используемыми в целях судоходства, на внутренних водных путях, плавающими под Государственным флагом Российской Федерации.</w:t>
      </w:r>
    </w:p>
    <w:p w:rsidR="00644BE0" w:rsidRPr="00156358" w:rsidRDefault="00156358" w:rsidP="00156358">
      <w:pPr>
        <w:pStyle w:val="22"/>
        <w:spacing w:before="0" w:line="240" w:lineRule="auto"/>
        <w:ind w:firstLine="0"/>
        <w:rPr>
          <w:szCs w:val="20"/>
        </w:rPr>
      </w:pPr>
      <w:r>
        <w:rPr>
          <w:b/>
          <w:bCs/>
          <w:szCs w:val="20"/>
        </w:rPr>
        <w:tab/>
      </w:r>
      <w:r w:rsidR="00644BE0" w:rsidRPr="00156358">
        <w:rPr>
          <w:b/>
          <w:bCs/>
          <w:szCs w:val="20"/>
        </w:rPr>
        <w:t>Авиационные происшествия с воздушными судами</w:t>
      </w:r>
      <w:r w:rsidR="00644BE0" w:rsidRPr="00156358">
        <w:rPr>
          <w:szCs w:val="20"/>
        </w:rPr>
        <w:t xml:space="preserve"> в зависимости от тяжести наступивших последствий подразделяются на катастрофы и аварии (авиационные происшествия без человеческих жертв). </w:t>
      </w:r>
    </w:p>
    <w:p w:rsidR="00644BE0" w:rsidRPr="00156358" w:rsidRDefault="00156358" w:rsidP="00156358">
      <w:pPr>
        <w:spacing w:after="0" w:line="240" w:lineRule="auto"/>
        <w:jc w:val="both"/>
        <w:rPr>
          <w:rFonts w:ascii="Times New Roman" w:hAnsi="Times New Roman" w:cs="Times New Roman"/>
          <w:sz w:val="24"/>
          <w:szCs w:val="20"/>
        </w:rPr>
      </w:pPr>
      <w:r>
        <w:rPr>
          <w:rFonts w:ascii="Times New Roman" w:hAnsi="Times New Roman" w:cs="Times New Roman"/>
          <w:i/>
          <w:sz w:val="24"/>
          <w:szCs w:val="20"/>
        </w:rPr>
        <w:tab/>
      </w:r>
      <w:r w:rsidR="00644BE0" w:rsidRPr="00156358">
        <w:rPr>
          <w:rFonts w:ascii="Times New Roman" w:hAnsi="Times New Roman" w:cs="Times New Roman"/>
          <w:i/>
          <w:sz w:val="24"/>
          <w:szCs w:val="20"/>
        </w:rPr>
        <w:t>Погибшим</w:t>
      </w:r>
      <w:r w:rsidR="00644BE0" w:rsidRPr="00156358">
        <w:rPr>
          <w:rFonts w:ascii="Times New Roman" w:hAnsi="Times New Roman" w:cs="Times New Roman"/>
          <w:sz w:val="24"/>
          <w:szCs w:val="20"/>
        </w:rPr>
        <w:t xml:space="preserve"> считается любое лицо, скончавшееся на месте происшествия или умершее от причиненных травм в течение последующих 30 суток.</w:t>
      </w:r>
    </w:p>
    <w:p w:rsidR="00644BE0" w:rsidRPr="00156358" w:rsidRDefault="00156358" w:rsidP="00156358">
      <w:pPr>
        <w:spacing w:after="0" w:line="240" w:lineRule="auto"/>
        <w:jc w:val="both"/>
        <w:rPr>
          <w:rFonts w:ascii="Times New Roman" w:hAnsi="Times New Roman" w:cs="Times New Roman"/>
          <w:sz w:val="24"/>
          <w:szCs w:val="20"/>
        </w:rPr>
      </w:pPr>
      <w:r>
        <w:rPr>
          <w:rFonts w:ascii="Times New Roman" w:hAnsi="Times New Roman" w:cs="Times New Roman"/>
          <w:i/>
          <w:sz w:val="24"/>
          <w:szCs w:val="20"/>
        </w:rPr>
        <w:tab/>
      </w:r>
      <w:r w:rsidR="00644BE0" w:rsidRPr="00156358">
        <w:rPr>
          <w:rFonts w:ascii="Times New Roman" w:hAnsi="Times New Roman" w:cs="Times New Roman"/>
          <w:i/>
          <w:sz w:val="24"/>
          <w:szCs w:val="20"/>
        </w:rPr>
        <w:t>Раненым</w:t>
      </w:r>
      <w:r w:rsidR="00644BE0" w:rsidRPr="00156358">
        <w:rPr>
          <w:rFonts w:ascii="Times New Roman" w:hAnsi="Times New Roman" w:cs="Times New Roman"/>
          <w:sz w:val="24"/>
          <w:szCs w:val="20"/>
        </w:rPr>
        <w:t xml:space="preserve"> в авиационном происшествии считается лицо, находившееся на борту </w:t>
      </w:r>
      <w:r>
        <w:rPr>
          <w:rFonts w:ascii="Times New Roman" w:hAnsi="Times New Roman" w:cs="Times New Roman"/>
          <w:sz w:val="24"/>
          <w:szCs w:val="20"/>
        </w:rPr>
        <w:br/>
      </w:r>
      <w:r w:rsidR="00644BE0" w:rsidRPr="00156358">
        <w:rPr>
          <w:rFonts w:ascii="Times New Roman" w:hAnsi="Times New Roman" w:cs="Times New Roman"/>
          <w:sz w:val="24"/>
          <w:szCs w:val="20"/>
        </w:rPr>
        <w:t>и получившее травму, повлекшую потерю трудоспособности от одного дня и более.</w:t>
      </w:r>
    </w:p>
    <w:p w:rsidR="00644BE0" w:rsidRPr="00156358" w:rsidRDefault="00156358" w:rsidP="00156358">
      <w:pPr>
        <w:spacing w:after="0" w:line="240" w:lineRule="auto"/>
        <w:jc w:val="both"/>
        <w:rPr>
          <w:rFonts w:ascii="Times New Roman" w:hAnsi="Times New Roman" w:cs="Times New Roman"/>
          <w:sz w:val="24"/>
          <w:szCs w:val="20"/>
        </w:rPr>
      </w:pPr>
      <w:r>
        <w:rPr>
          <w:rFonts w:ascii="Times New Roman" w:hAnsi="Times New Roman" w:cs="Times New Roman"/>
          <w:sz w:val="24"/>
          <w:szCs w:val="20"/>
        </w:rPr>
        <w:tab/>
      </w:r>
      <w:r w:rsidR="00644BE0" w:rsidRPr="00156358">
        <w:rPr>
          <w:rFonts w:ascii="Times New Roman" w:hAnsi="Times New Roman" w:cs="Times New Roman"/>
          <w:sz w:val="24"/>
          <w:szCs w:val="20"/>
        </w:rPr>
        <w:t xml:space="preserve">В </w:t>
      </w:r>
      <w:r w:rsidR="00644BE0" w:rsidRPr="00156358">
        <w:rPr>
          <w:rFonts w:ascii="Times New Roman" w:hAnsi="Times New Roman" w:cs="Times New Roman"/>
          <w:b/>
          <w:bCs/>
          <w:sz w:val="24"/>
          <w:szCs w:val="20"/>
        </w:rPr>
        <w:t>дорожно-транспортные происшествия</w:t>
      </w:r>
      <w:r w:rsidR="00644BE0" w:rsidRPr="00156358">
        <w:rPr>
          <w:rFonts w:ascii="Times New Roman" w:hAnsi="Times New Roman" w:cs="Times New Roman"/>
          <w:sz w:val="24"/>
          <w:szCs w:val="20"/>
        </w:rPr>
        <w:t xml:space="preserve"> включаются сведения только </w:t>
      </w:r>
      <w:r>
        <w:rPr>
          <w:rFonts w:ascii="Times New Roman" w:hAnsi="Times New Roman" w:cs="Times New Roman"/>
          <w:sz w:val="24"/>
          <w:szCs w:val="20"/>
        </w:rPr>
        <w:br/>
      </w:r>
      <w:r w:rsidR="00644BE0" w:rsidRPr="00156358">
        <w:rPr>
          <w:rFonts w:ascii="Times New Roman" w:hAnsi="Times New Roman" w:cs="Times New Roman"/>
          <w:sz w:val="24"/>
          <w:szCs w:val="20"/>
        </w:rPr>
        <w:t>о дорожно-транспортных происшествиях, в которых погибли или были ранены люди.</w:t>
      </w:r>
    </w:p>
    <w:p w:rsidR="00644BE0" w:rsidRPr="00156358" w:rsidRDefault="00156358" w:rsidP="00156358">
      <w:pPr>
        <w:spacing w:after="0" w:line="240" w:lineRule="auto"/>
        <w:jc w:val="both"/>
        <w:rPr>
          <w:rFonts w:ascii="Times New Roman" w:hAnsi="Times New Roman" w:cs="Times New Roman"/>
          <w:sz w:val="24"/>
          <w:szCs w:val="20"/>
        </w:rPr>
      </w:pPr>
      <w:r>
        <w:rPr>
          <w:rFonts w:ascii="Times New Roman" w:hAnsi="Times New Roman" w:cs="Times New Roman"/>
          <w:i/>
          <w:iCs/>
          <w:sz w:val="24"/>
          <w:szCs w:val="20"/>
        </w:rPr>
        <w:tab/>
      </w:r>
      <w:r w:rsidR="00644BE0" w:rsidRPr="00156358">
        <w:rPr>
          <w:rFonts w:ascii="Times New Roman" w:hAnsi="Times New Roman" w:cs="Times New Roman"/>
          <w:i/>
          <w:iCs/>
          <w:sz w:val="24"/>
          <w:szCs w:val="20"/>
        </w:rPr>
        <w:t>Дорожно-транспортное происшествие</w:t>
      </w:r>
      <w:r w:rsidR="00644BE0" w:rsidRPr="00156358">
        <w:rPr>
          <w:rFonts w:ascii="Times New Roman" w:hAnsi="Times New Roman" w:cs="Times New Roman"/>
          <w:sz w:val="24"/>
          <w:szCs w:val="20"/>
        </w:rPr>
        <w:t xml:space="preserve"> – событие, возникшее в процессе движения по дороге транспортного средства и с его участием, при котором погибли или ранены люди. </w:t>
      </w:r>
    </w:p>
    <w:p w:rsidR="00644BE0" w:rsidRPr="00156358" w:rsidRDefault="00156358" w:rsidP="00156358">
      <w:pPr>
        <w:spacing w:after="0" w:line="240" w:lineRule="auto"/>
        <w:jc w:val="both"/>
        <w:rPr>
          <w:rFonts w:ascii="Times New Roman" w:hAnsi="Times New Roman" w:cs="Times New Roman"/>
          <w:sz w:val="24"/>
          <w:szCs w:val="20"/>
        </w:rPr>
      </w:pPr>
      <w:r>
        <w:rPr>
          <w:rFonts w:ascii="Times New Roman" w:hAnsi="Times New Roman" w:cs="Times New Roman"/>
          <w:i/>
          <w:iCs/>
          <w:sz w:val="24"/>
          <w:szCs w:val="20"/>
        </w:rPr>
        <w:tab/>
      </w:r>
      <w:proofErr w:type="gramStart"/>
      <w:r w:rsidR="00644BE0" w:rsidRPr="00156358">
        <w:rPr>
          <w:rFonts w:ascii="Times New Roman" w:hAnsi="Times New Roman" w:cs="Times New Roman"/>
          <w:i/>
          <w:iCs/>
          <w:sz w:val="24"/>
          <w:szCs w:val="20"/>
        </w:rPr>
        <w:t>Погибший</w:t>
      </w:r>
      <w:r w:rsidR="00644BE0" w:rsidRPr="00156358">
        <w:rPr>
          <w:rFonts w:ascii="Times New Roman" w:hAnsi="Times New Roman" w:cs="Times New Roman"/>
          <w:sz w:val="24"/>
          <w:szCs w:val="20"/>
        </w:rPr>
        <w:t xml:space="preserve"> – лицо являвшееся участником дорожно-транспортного происшествия, умершее на месте дорожно-транспортного происшествия либо от его последствий </w:t>
      </w:r>
      <w:r w:rsidR="00D8568B" w:rsidRPr="00D8568B">
        <w:rPr>
          <w:rFonts w:ascii="Times New Roman" w:hAnsi="Times New Roman" w:cs="Times New Roman"/>
          <w:sz w:val="24"/>
          <w:szCs w:val="20"/>
        </w:rPr>
        <w:br/>
      </w:r>
      <w:r w:rsidR="00644BE0" w:rsidRPr="00156358">
        <w:rPr>
          <w:rFonts w:ascii="Times New Roman" w:hAnsi="Times New Roman" w:cs="Times New Roman"/>
          <w:sz w:val="24"/>
          <w:szCs w:val="20"/>
        </w:rPr>
        <w:t>в течение 30 последующих суток, в соответствии с Постановлением Правительства Российской Федерации от 19.09.2020 г. № 1502 «Об утверждении Правил учета дорожно-транспортных происшествий, об изменении и признании утративши силу некоторых актов Правительства Российской Федерации» (до 2009 г. – в течение 7 суток).</w:t>
      </w:r>
      <w:proofErr w:type="gramEnd"/>
    </w:p>
    <w:p w:rsidR="00644BE0" w:rsidRPr="00156358" w:rsidRDefault="00156358" w:rsidP="00156358">
      <w:pPr>
        <w:spacing w:after="0" w:line="240" w:lineRule="auto"/>
        <w:jc w:val="both"/>
        <w:rPr>
          <w:rFonts w:ascii="Times New Roman" w:hAnsi="Times New Roman" w:cs="Times New Roman"/>
          <w:sz w:val="24"/>
          <w:szCs w:val="20"/>
        </w:rPr>
      </w:pPr>
      <w:r>
        <w:rPr>
          <w:rFonts w:ascii="Times New Roman" w:hAnsi="Times New Roman" w:cs="Times New Roman"/>
          <w:i/>
          <w:iCs/>
          <w:sz w:val="24"/>
          <w:szCs w:val="20"/>
        </w:rPr>
        <w:tab/>
      </w:r>
      <w:r w:rsidR="00644BE0" w:rsidRPr="00156358">
        <w:rPr>
          <w:rFonts w:ascii="Times New Roman" w:hAnsi="Times New Roman" w:cs="Times New Roman"/>
          <w:i/>
          <w:iCs/>
          <w:sz w:val="24"/>
          <w:szCs w:val="20"/>
        </w:rPr>
        <w:t>Раненый</w:t>
      </w:r>
      <w:r w:rsidR="00644BE0" w:rsidRPr="00156358">
        <w:rPr>
          <w:rFonts w:ascii="Times New Roman" w:hAnsi="Times New Roman" w:cs="Times New Roman"/>
          <w:b/>
          <w:bCs/>
          <w:sz w:val="24"/>
          <w:szCs w:val="20"/>
        </w:rPr>
        <w:t xml:space="preserve"> </w:t>
      </w:r>
      <w:r w:rsidR="00644BE0" w:rsidRPr="00156358">
        <w:rPr>
          <w:rFonts w:ascii="Times New Roman" w:hAnsi="Times New Roman" w:cs="Times New Roman"/>
          <w:sz w:val="24"/>
          <w:szCs w:val="20"/>
        </w:rPr>
        <w:t>– лицо, получившее в дорожно-транспортном происшествии телесные повреждения, обусловившие его лечение в медицинских организациях в стационарных условиях на срок не менее одних суток либо амбулаторных условиях или в условиях дневного стационара.</w:t>
      </w:r>
    </w:p>
    <w:p w:rsidR="00644BE0" w:rsidRPr="00160F56" w:rsidRDefault="00644BE0" w:rsidP="00644BE0">
      <w:pPr>
        <w:pStyle w:val="83"/>
        <w:spacing w:before="0" w:after="60"/>
        <w:ind w:firstLine="284"/>
        <w:rPr>
          <w:rFonts w:ascii="Times New Roman" w:hAnsi="Times New Roman"/>
          <w:sz w:val="20"/>
          <w:szCs w:val="20"/>
          <w:vertAlign w:val="superscript"/>
        </w:rPr>
      </w:pPr>
      <w:r w:rsidRPr="00160F56">
        <w:rPr>
          <w:rFonts w:ascii="Times New Roman" w:hAnsi="Times New Roman"/>
        </w:rPr>
        <w:br w:type="page"/>
      </w:r>
      <w:r w:rsidRPr="00160F56">
        <w:rPr>
          <w:rFonts w:ascii="Times New Roman" w:hAnsi="Times New Roman"/>
          <w:sz w:val="20"/>
          <w:szCs w:val="20"/>
        </w:rPr>
        <w:lastRenderedPageBreak/>
        <w:t xml:space="preserve">2.32. Число происшествий на транспорте </w:t>
      </w:r>
      <w:r w:rsidRPr="00160F56">
        <w:rPr>
          <w:rFonts w:ascii="Times New Roman" w:hAnsi="Times New Roman"/>
          <w:sz w:val="20"/>
          <w:szCs w:val="20"/>
        </w:rPr>
        <w:br/>
        <w:t>и пострадавших в них</w:t>
      </w:r>
      <w:proofErr w:type="gramStart"/>
      <w:r w:rsidRPr="00160F56">
        <w:rPr>
          <w:rFonts w:ascii="Times New Roman" w:hAnsi="Times New Roman"/>
          <w:sz w:val="20"/>
          <w:szCs w:val="20"/>
          <w:vertAlign w:val="superscript"/>
        </w:rPr>
        <w:t>1</w:t>
      </w:r>
      <w:proofErr w:type="gramEnd"/>
      <w:r w:rsidRPr="00160F56">
        <w:rPr>
          <w:rFonts w:ascii="Times New Roman" w:hAnsi="Times New Roman"/>
          <w:sz w:val="20"/>
          <w:szCs w:val="20"/>
          <w:vertAlign w:val="superscript"/>
        </w:rPr>
        <w:t>)</w:t>
      </w:r>
    </w:p>
    <w:tbl>
      <w:tblPr>
        <w:tblW w:w="5000" w:type="pct"/>
        <w:jc w:val="center"/>
        <w:tblInd w:w="-1140" w:type="dxa"/>
        <w:tblLayout w:type="fixed"/>
        <w:tblCellMar>
          <w:left w:w="0" w:type="dxa"/>
          <w:right w:w="0" w:type="dxa"/>
        </w:tblCellMar>
        <w:tblLook w:val="0000" w:firstRow="0" w:lastRow="0" w:firstColumn="0" w:lastColumn="0" w:noHBand="0" w:noVBand="0"/>
      </w:tblPr>
      <w:tblGrid>
        <w:gridCol w:w="4015"/>
        <w:gridCol w:w="1384"/>
        <w:gridCol w:w="1188"/>
        <w:gridCol w:w="1377"/>
        <w:gridCol w:w="1391"/>
      </w:tblGrid>
      <w:tr w:rsidR="00644BE0" w:rsidRPr="00156358" w:rsidTr="00156358">
        <w:trPr>
          <w:cantSplit/>
          <w:trHeight w:val="397"/>
          <w:jc w:val="center"/>
        </w:trPr>
        <w:tc>
          <w:tcPr>
            <w:tcW w:w="4015" w:type="dxa"/>
            <w:tcBorders>
              <w:top w:val="single" w:sz="6" w:space="0" w:color="auto"/>
              <w:bottom w:val="single" w:sz="6" w:space="0" w:color="auto"/>
              <w:right w:val="single" w:sz="6" w:space="0" w:color="auto"/>
            </w:tcBorders>
            <w:vAlign w:val="center"/>
          </w:tcPr>
          <w:p w:rsidR="00644BE0" w:rsidRPr="00156358" w:rsidRDefault="00644BE0" w:rsidP="00156358">
            <w:pPr>
              <w:spacing w:before="120" w:after="0" w:line="240" w:lineRule="auto"/>
              <w:jc w:val="center"/>
              <w:rPr>
                <w:rFonts w:ascii="Times New Roman" w:hAnsi="Times New Roman" w:cs="Times New Roman"/>
                <w:sz w:val="20"/>
                <w:szCs w:val="20"/>
              </w:rPr>
            </w:pPr>
          </w:p>
        </w:tc>
        <w:tc>
          <w:tcPr>
            <w:tcW w:w="1384" w:type="dxa"/>
            <w:tcBorders>
              <w:top w:val="single" w:sz="6" w:space="0" w:color="auto"/>
              <w:left w:val="single" w:sz="6" w:space="0" w:color="auto"/>
              <w:bottom w:val="single" w:sz="6" w:space="0" w:color="auto"/>
              <w:right w:val="single" w:sz="6" w:space="0" w:color="auto"/>
            </w:tcBorders>
          </w:tcPr>
          <w:p w:rsidR="00644BE0" w:rsidRPr="00156358" w:rsidRDefault="00644BE0" w:rsidP="00156358">
            <w:pPr>
              <w:spacing w:before="120" w:after="0" w:line="240" w:lineRule="auto"/>
              <w:jc w:val="center"/>
              <w:rPr>
                <w:rFonts w:ascii="Times New Roman" w:hAnsi="Times New Roman" w:cs="Times New Roman"/>
                <w:sz w:val="20"/>
                <w:szCs w:val="20"/>
              </w:rPr>
            </w:pPr>
            <w:r w:rsidRPr="00156358">
              <w:rPr>
                <w:rFonts w:ascii="Times New Roman" w:hAnsi="Times New Roman" w:cs="Times New Roman"/>
                <w:sz w:val="20"/>
                <w:szCs w:val="20"/>
              </w:rPr>
              <w:t>2019</w:t>
            </w:r>
          </w:p>
        </w:tc>
        <w:tc>
          <w:tcPr>
            <w:tcW w:w="1188" w:type="dxa"/>
            <w:tcBorders>
              <w:top w:val="single" w:sz="6" w:space="0" w:color="auto"/>
              <w:left w:val="single" w:sz="6" w:space="0" w:color="auto"/>
              <w:bottom w:val="single" w:sz="6" w:space="0" w:color="auto"/>
              <w:right w:val="single" w:sz="6" w:space="0" w:color="auto"/>
            </w:tcBorders>
          </w:tcPr>
          <w:p w:rsidR="00644BE0" w:rsidRPr="00156358" w:rsidRDefault="00644BE0" w:rsidP="00156358">
            <w:pPr>
              <w:spacing w:before="120" w:after="0" w:line="240" w:lineRule="auto"/>
              <w:jc w:val="center"/>
              <w:rPr>
                <w:rFonts w:ascii="Times New Roman" w:hAnsi="Times New Roman" w:cs="Times New Roman"/>
                <w:sz w:val="20"/>
                <w:szCs w:val="20"/>
              </w:rPr>
            </w:pPr>
            <w:r w:rsidRPr="00156358">
              <w:rPr>
                <w:rFonts w:ascii="Times New Roman" w:hAnsi="Times New Roman" w:cs="Times New Roman"/>
                <w:sz w:val="20"/>
                <w:szCs w:val="20"/>
              </w:rPr>
              <w:t>2020</w:t>
            </w:r>
          </w:p>
        </w:tc>
        <w:tc>
          <w:tcPr>
            <w:tcW w:w="1377" w:type="dxa"/>
            <w:tcBorders>
              <w:top w:val="single" w:sz="6" w:space="0" w:color="auto"/>
              <w:left w:val="single" w:sz="6" w:space="0" w:color="auto"/>
              <w:bottom w:val="single" w:sz="6" w:space="0" w:color="auto"/>
              <w:right w:val="single" w:sz="6" w:space="0" w:color="auto"/>
            </w:tcBorders>
          </w:tcPr>
          <w:p w:rsidR="00644BE0" w:rsidRPr="00156358" w:rsidRDefault="001C5C07" w:rsidP="00156358">
            <w:pPr>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Я</w:t>
            </w:r>
            <w:r w:rsidR="00644BE0" w:rsidRPr="00156358">
              <w:rPr>
                <w:rFonts w:ascii="Times New Roman" w:hAnsi="Times New Roman" w:cs="Times New Roman"/>
                <w:sz w:val="20"/>
                <w:szCs w:val="20"/>
              </w:rPr>
              <w:t xml:space="preserve">нварь-сентябрь </w:t>
            </w:r>
            <w:r w:rsidR="00644BE0" w:rsidRPr="00156358">
              <w:rPr>
                <w:rFonts w:ascii="Times New Roman" w:hAnsi="Times New Roman" w:cs="Times New Roman"/>
                <w:sz w:val="20"/>
                <w:szCs w:val="20"/>
              </w:rPr>
              <w:br/>
              <w:t>2021 г.</w:t>
            </w:r>
          </w:p>
        </w:tc>
        <w:tc>
          <w:tcPr>
            <w:tcW w:w="1391" w:type="dxa"/>
            <w:tcBorders>
              <w:top w:val="single" w:sz="6" w:space="0" w:color="auto"/>
              <w:left w:val="single" w:sz="6" w:space="0" w:color="auto"/>
              <w:bottom w:val="single" w:sz="6" w:space="0" w:color="auto"/>
            </w:tcBorders>
          </w:tcPr>
          <w:p w:rsidR="00644BE0" w:rsidRPr="00156358" w:rsidRDefault="001C5C07" w:rsidP="00156358">
            <w:pPr>
              <w:spacing w:before="120"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В</w:t>
            </w:r>
            <w:proofErr w:type="gramEnd"/>
            <w:r w:rsidR="00644BE0" w:rsidRPr="00156358">
              <w:rPr>
                <w:rFonts w:ascii="Times New Roman" w:hAnsi="Times New Roman" w:cs="Times New Roman"/>
                <w:sz w:val="20"/>
                <w:szCs w:val="20"/>
              </w:rPr>
              <w:t xml:space="preserve"> % </w:t>
            </w:r>
            <w:proofErr w:type="gramStart"/>
            <w:r w:rsidR="00644BE0" w:rsidRPr="00156358">
              <w:rPr>
                <w:rFonts w:ascii="Times New Roman" w:hAnsi="Times New Roman" w:cs="Times New Roman"/>
                <w:sz w:val="20"/>
                <w:szCs w:val="20"/>
              </w:rPr>
              <w:t>к</w:t>
            </w:r>
            <w:proofErr w:type="gramEnd"/>
            <w:r w:rsidR="00644BE0" w:rsidRPr="00156358">
              <w:rPr>
                <w:rFonts w:ascii="Times New Roman" w:hAnsi="Times New Roman" w:cs="Times New Roman"/>
                <w:sz w:val="20"/>
                <w:szCs w:val="20"/>
              </w:rPr>
              <w:t xml:space="preserve"> январю-сентябрю </w:t>
            </w:r>
            <w:r w:rsidR="001B30E6">
              <w:rPr>
                <w:rFonts w:ascii="Times New Roman" w:hAnsi="Times New Roman" w:cs="Times New Roman"/>
                <w:sz w:val="20"/>
                <w:szCs w:val="20"/>
              </w:rPr>
              <w:br/>
            </w:r>
            <w:r w:rsidR="00644BE0" w:rsidRPr="00156358">
              <w:rPr>
                <w:rFonts w:ascii="Times New Roman" w:hAnsi="Times New Roman" w:cs="Times New Roman"/>
                <w:sz w:val="20"/>
                <w:szCs w:val="20"/>
              </w:rPr>
              <w:t>2020 г.</w:t>
            </w:r>
          </w:p>
        </w:tc>
      </w:tr>
      <w:tr w:rsidR="00156358" w:rsidRPr="00156358" w:rsidTr="00D651EA">
        <w:trPr>
          <w:cantSplit/>
          <w:trHeight w:val="397"/>
          <w:jc w:val="center"/>
        </w:trPr>
        <w:tc>
          <w:tcPr>
            <w:tcW w:w="9355" w:type="dxa"/>
            <w:gridSpan w:val="5"/>
            <w:tcBorders>
              <w:top w:val="single" w:sz="6" w:space="0" w:color="auto"/>
            </w:tcBorders>
            <w:vAlign w:val="center"/>
          </w:tcPr>
          <w:p w:rsidR="00156358" w:rsidRPr="00156358" w:rsidRDefault="00156358" w:rsidP="00156358">
            <w:pPr>
              <w:spacing w:before="120" w:after="0" w:line="240" w:lineRule="auto"/>
              <w:jc w:val="center"/>
              <w:rPr>
                <w:rFonts w:ascii="Times New Roman" w:hAnsi="Times New Roman" w:cs="Times New Roman"/>
                <w:sz w:val="20"/>
                <w:szCs w:val="20"/>
              </w:rPr>
            </w:pPr>
            <w:r w:rsidRPr="00156358">
              <w:rPr>
                <w:rFonts w:ascii="Times New Roman" w:hAnsi="Times New Roman" w:cs="Times New Roman"/>
                <w:b/>
                <w:bCs/>
                <w:sz w:val="20"/>
                <w:szCs w:val="20"/>
              </w:rPr>
              <w:t>Железнодорожный транспорт общего пользования</w:t>
            </w:r>
            <w:proofErr w:type="gramStart"/>
            <w:r w:rsidRPr="00156358">
              <w:rPr>
                <w:rFonts w:ascii="Times New Roman" w:hAnsi="Times New Roman" w:cs="Times New Roman"/>
                <w:b/>
                <w:bCs/>
                <w:sz w:val="20"/>
                <w:szCs w:val="20"/>
                <w:vertAlign w:val="superscript"/>
              </w:rPr>
              <w:t>2</w:t>
            </w:r>
            <w:proofErr w:type="gramEnd"/>
            <w:r w:rsidRPr="00156358">
              <w:rPr>
                <w:rFonts w:ascii="Times New Roman" w:hAnsi="Times New Roman" w:cs="Times New Roman"/>
                <w:b/>
                <w:bCs/>
                <w:sz w:val="20"/>
                <w:szCs w:val="20"/>
                <w:vertAlign w:val="superscript"/>
              </w:rPr>
              <w:t>)</w:t>
            </w:r>
          </w:p>
        </w:tc>
      </w:tr>
      <w:tr w:rsidR="00644BE0" w:rsidRPr="00156358" w:rsidTr="00156358">
        <w:trPr>
          <w:cantSplit/>
          <w:trHeight w:val="397"/>
          <w:jc w:val="center"/>
        </w:trPr>
        <w:tc>
          <w:tcPr>
            <w:tcW w:w="4015" w:type="dxa"/>
            <w:tcBorders>
              <w:right w:val="single" w:sz="6" w:space="0" w:color="auto"/>
            </w:tcBorders>
            <w:vAlign w:val="bottom"/>
          </w:tcPr>
          <w:p w:rsidR="00644BE0" w:rsidRPr="00156358" w:rsidRDefault="00644BE0" w:rsidP="00156358">
            <w:pPr>
              <w:spacing w:before="120" w:after="0" w:line="240" w:lineRule="auto"/>
              <w:rPr>
                <w:rFonts w:ascii="Times New Roman" w:hAnsi="Times New Roman" w:cs="Times New Roman"/>
                <w:sz w:val="20"/>
                <w:szCs w:val="20"/>
              </w:rPr>
            </w:pPr>
            <w:r w:rsidRPr="00156358">
              <w:rPr>
                <w:rFonts w:ascii="Times New Roman" w:hAnsi="Times New Roman" w:cs="Times New Roman"/>
                <w:sz w:val="20"/>
                <w:szCs w:val="20"/>
              </w:rPr>
              <w:t xml:space="preserve">Число происшествий </w:t>
            </w:r>
          </w:p>
        </w:tc>
        <w:tc>
          <w:tcPr>
            <w:tcW w:w="1384" w:type="dxa"/>
            <w:tcBorders>
              <w:left w:val="single" w:sz="6" w:space="0" w:color="auto"/>
              <w:right w:val="single" w:sz="6" w:space="0" w:color="auto"/>
            </w:tcBorders>
            <w:vAlign w:val="bottom"/>
          </w:tcPr>
          <w:p w:rsidR="00644BE0" w:rsidRPr="00156358" w:rsidRDefault="00644BE0" w:rsidP="00156358">
            <w:pPr>
              <w:spacing w:before="120" w:after="0" w:line="240" w:lineRule="auto"/>
              <w:ind w:right="170"/>
              <w:jc w:val="right"/>
              <w:rPr>
                <w:rFonts w:ascii="Times New Roman" w:hAnsi="Times New Roman" w:cs="Times New Roman"/>
                <w:sz w:val="20"/>
                <w:szCs w:val="20"/>
              </w:rPr>
            </w:pPr>
            <w:r w:rsidRPr="00156358">
              <w:rPr>
                <w:rFonts w:ascii="Times New Roman" w:hAnsi="Times New Roman" w:cs="Times New Roman"/>
                <w:sz w:val="20"/>
                <w:szCs w:val="20"/>
              </w:rPr>
              <w:t>18</w:t>
            </w:r>
          </w:p>
        </w:tc>
        <w:tc>
          <w:tcPr>
            <w:tcW w:w="1188" w:type="dxa"/>
            <w:tcBorders>
              <w:left w:val="single" w:sz="6" w:space="0" w:color="auto"/>
              <w:righ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10</w:t>
            </w:r>
          </w:p>
        </w:tc>
        <w:tc>
          <w:tcPr>
            <w:tcW w:w="1377" w:type="dxa"/>
            <w:tcBorders>
              <w:left w:val="single" w:sz="6" w:space="0" w:color="auto"/>
              <w:righ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9</w:t>
            </w:r>
          </w:p>
        </w:tc>
        <w:tc>
          <w:tcPr>
            <w:tcW w:w="1391" w:type="dxa"/>
            <w:tcBorders>
              <w:lef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112,5</w:t>
            </w:r>
          </w:p>
        </w:tc>
      </w:tr>
      <w:tr w:rsidR="00644BE0" w:rsidRPr="00156358" w:rsidTr="00156358">
        <w:trPr>
          <w:cantSplit/>
          <w:trHeight w:val="397"/>
          <w:jc w:val="center"/>
        </w:trPr>
        <w:tc>
          <w:tcPr>
            <w:tcW w:w="4015" w:type="dxa"/>
            <w:tcBorders>
              <w:right w:val="single" w:sz="6" w:space="0" w:color="auto"/>
            </w:tcBorders>
            <w:vAlign w:val="bottom"/>
          </w:tcPr>
          <w:p w:rsidR="00644BE0" w:rsidRPr="00156358" w:rsidRDefault="00644BE0" w:rsidP="00156358">
            <w:pPr>
              <w:spacing w:before="120" w:after="0" w:line="240" w:lineRule="auto"/>
              <w:rPr>
                <w:rFonts w:ascii="Times New Roman" w:hAnsi="Times New Roman" w:cs="Times New Roman"/>
                <w:sz w:val="20"/>
                <w:szCs w:val="20"/>
              </w:rPr>
            </w:pPr>
            <w:r w:rsidRPr="00156358">
              <w:rPr>
                <w:rFonts w:ascii="Times New Roman" w:hAnsi="Times New Roman" w:cs="Times New Roman"/>
                <w:sz w:val="20"/>
                <w:szCs w:val="20"/>
              </w:rPr>
              <w:t>Погибло, человек</w:t>
            </w:r>
          </w:p>
        </w:tc>
        <w:tc>
          <w:tcPr>
            <w:tcW w:w="1384" w:type="dxa"/>
            <w:tcBorders>
              <w:left w:val="single" w:sz="6" w:space="0" w:color="auto"/>
              <w:right w:val="single" w:sz="6" w:space="0" w:color="auto"/>
            </w:tcBorders>
            <w:vAlign w:val="bottom"/>
          </w:tcPr>
          <w:p w:rsidR="00644BE0" w:rsidRPr="00156358" w:rsidRDefault="00644BE0" w:rsidP="00156358">
            <w:pPr>
              <w:spacing w:before="120" w:after="0" w:line="240" w:lineRule="auto"/>
              <w:ind w:right="170"/>
              <w:jc w:val="right"/>
              <w:rPr>
                <w:rFonts w:ascii="Times New Roman" w:hAnsi="Times New Roman" w:cs="Times New Roman"/>
                <w:sz w:val="20"/>
                <w:szCs w:val="20"/>
              </w:rPr>
            </w:pPr>
            <w:r w:rsidRPr="00156358">
              <w:rPr>
                <w:rFonts w:ascii="Times New Roman" w:hAnsi="Times New Roman" w:cs="Times New Roman"/>
                <w:sz w:val="20"/>
                <w:szCs w:val="20"/>
              </w:rPr>
              <w:t>3</w:t>
            </w:r>
          </w:p>
        </w:tc>
        <w:tc>
          <w:tcPr>
            <w:tcW w:w="1188" w:type="dxa"/>
            <w:tcBorders>
              <w:left w:val="single" w:sz="6" w:space="0" w:color="auto"/>
              <w:righ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w:t>
            </w:r>
          </w:p>
        </w:tc>
        <w:tc>
          <w:tcPr>
            <w:tcW w:w="1377" w:type="dxa"/>
            <w:tcBorders>
              <w:left w:val="single" w:sz="6" w:space="0" w:color="auto"/>
              <w:righ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w:t>
            </w:r>
          </w:p>
        </w:tc>
        <w:tc>
          <w:tcPr>
            <w:tcW w:w="1391" w:type="dxa"/>
            <w:tcBorders>
              <w:lef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w:t>
            </w:r>
          </w:p>
        </w:tc>
      </w:tr>
      <w:tr w:rsidR="00644BE0" w:rsidRPr="00156358" w:rsidTr="00156358">
        <w:trPr>
          <w:cantSplit/>
          <w:trHeight w:val="397"/>
          <w:jc w:val="center"/>
        </w:trPr>
        <w:tc>
          <w:tcPr>
            <w:tcW w:w="4015" w:type="dxa"/>
            <w:tcBorders>
              <w:right w:val="single" w:sz="6" w:space="0" w:color="auto"/>
            </w:tcBorders>
            <w:vAlign w:val="bottom"/>
          </w:tcPr>
          <w:p w:rsidR="00644BE0" w:rsidRPr="00156358" w:rsidRDefault="00644BE0" w:rsidP="00156358">
            <w:pPr>
              <w:spacing w:before="120" w:after="0" w:line="240" w:lineRule="auto"/>
              <w:rPr>
                <w:rFonts w:ascii="Times New Roman" w:hAnsi="Times New Roman" w:cs="Times New Roman"/>
                <w:sz w:val="20"/>
                <w:szCs w:val="20"/>
              </w:rPr>
            </w:pPr>
            <w:r w:rsidRPr="00156358">
              <w:rPr>
                <w:rFonts w:ascii="Times New Roman" w:hAnsi="Times New Roman" w:cs="Times New Roman"/>
                <w:sz w:val="20"/>
                <w:szCs w:val="20"/>
              </w:rPr>
              <w:t>Ранено, человек</w:t>
            </w:r>
          </w:p>
        </w:tc>
        <w:tc>
          <w:tcPr>
            <w:tcW w:w="1384" w:type="dxa"/>
            <w:tcBorders>
              <w:left w:val="single" w:sz="6" w:space="0" w:color="auto"/>
              <w:right w:val="single" w:sz="6" w:space="0" w:color="auto"/>
            </w:tcBorders>
            <w:vAlign w:val="bottom"/>
          </w:tcPr>
          <w:p w:rsidR="00644BE0" w:rsidRPr="00156358" w:rsidRDefault="00644BE0" w:rsidP="00156358">
            <w:pPr>
              <w:spacing w:before="120" w:after="0" w:line="240" w:lineRule="auto"/>
              <w:ind w:right="170"/>
              <w:jc w:val="right"/>
              <w:rPr>
                <w:rFonts w:ascii="Times New Roman" w:hAnsi="Times New Roman" w:cs="Times New Roman"/>
                <w:sz w:val="20"/>
                <w:szCs w:val="20"/>
              </w:rPr>
            </w:pPr>
            <w:r w:rsidRPr="00156358">
              <w:rPr>
                <w:rFonts w:ascii="Times New Roman" w:hAnsi="Times New Roman" w:cs="Times New Roman"/>
                <w:sz w:val="20"/>
                <w:szCs w:val="20"/>
              </w:rPr>
              <w:t>2</w:t>
            </w:r>
          </w:p>
        </w:tc>
        <w:tc>
          <w:tcPr>
            <w:tcW w:w="1188" w:type="dxa"/>
            <w:tcBorders>
              <w:left w:val="single" w:sz="6" w:space="0" w:color="auto"/>
              <w:righ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w:t>
            </w:r>
          </w:p>
        </w:tc>
        <w:tc>
          <w:tcPr>
            <w:tcW w:w="1377" w:type="dxa"/>
            <w:tcBorders>
              <w:left w:val="single" w:sz="6" w:space="0" w:color="auto"/>
              <w:righ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w:t>
            </w:r>
          </w:p>
        </w:tc>
        <w:tc>
          <w:tcPr>
            <w:tcW w:w="1391" w:type="dxa"/>
            <w:tcBorders>
              <w:lef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w:t>
            </w:r>
          </w:p>
        </w:tc>
      </w:tr>
      <w:tr w:rsidR="00156358" w:rsidRPr="00156358" w:rsidTr="00D651EA">
        <w:trPr>
          <w:cantSplit/>
          <w:trHeight w:val="397"/>
          <w:jc w:val="center"/>
        </w:trPr>
        <w:tc>
          <w:tcPr>
            <w:tcW w:w="9355" w:type="dxa"/>
            <w:gridSpan w:val="5"/>
            <w:vAlign w:val="bottom"/>
          </w:tcPr>
          <w:p w:rsidR="00156358" w:rsidRPr="00A563C9" w:rsidRDefault="00156358" w:rsidP="00156358">
            <w:pPr>
              <w:spacing w:before="120" w:after="0" w:line="240" w:lineRule="auto"/>
              <w:ind w:right="170"/>
              <w:jc w:val="center"/>
              <w:rPr>
                <w:rFonts w:ascii="Times New Roman" w:hAnsi="Times New Roman" w:cs="Times New Roman"/>
                <w:b/>
                <w:sz w:val="20"/>
                <w:szCs w:val="20"/>
                <w:vertAlign w:val="superscript"/>
              </w:rPr>
            </w:pPr>
            <w:proofErr w:type="gramStart"/>
            <w:r w:rsidRPr="00A563C9">
              <w:rPr>
                <w:rFonts w:ascii="Times New Roman" w:hAnsi="Times New Roman" w:cs="Times New Roman"/>
                <w:b/>
                <w:sz w:val="20"/>
                <w:szCs w:val="20"/>
              </w:rPr>
              <w:t>Морской транспорт</w:t>
            </w:r>
            <w:r w:rsidRPr="00A563C9">
              <w:rPr>
                <w:rFonts w:ascii="Times New Roman" w:hAnsi="Times New Roman" w:cs="Times New Roman"/>
                <w:b/>
                <w:sz w:val="20"/>
                <w:szCs w:val="20"/>
                <w:vertAlign w:val="superscript"/>
              </w:rPr>
              <w:t>3)</w:t>
            </w:r>
            <w:proofErr w:type="gramEnd"/>
          </w:p>
        </w:tc>
      </w:tr>
      <w:tr w:rsidR="00644BE0" w:rsidRPr="00831840" w:rsidTr="00831840">
        <w:trPr>
          <w:cantSplit/>
          <w:trHeight w:val="397"/>
          <w:jc w:val="center"/>
        </w:trPr>
        <w:tc>
          <w:tcPr>
            <w:tcW w:w="4015" w:type="dxa"/>
            <w:tcBorders>
              <w:right w:val="single" w:sz="6" w:space="0" w:color="auto"/>
            </w:tcBorders>
            <w:vAlign w:val="bottom"/>
          </w:tcPr>
          <w:p w:rsidR="00644BE0" w:rsidRPr="00831840" w:rsidRDefault="00644BE0" w:rsidP="00156358">
            <w:pPr>
              <w:spacing w:before="120" w:after="0" w:line="240" w:lineRule="auto"/>
              <w:rPr>
                <w:rFonts w:ascii="Times New Roman" w:hAnsi="Times New Roman" w:cs="Times New Roman"/>
                <w:sz w:val="20"/>
                <w:szCs w:val="20"/>
              </w:rPr>
            </w:pPr>
            <w:r w:rsidRPr="00831840">
              <w:rPr>
                <w:rFonts w:ascii="Times New Roman" w:hAnsi="Times New Roman" w:cs="Times New Roman"/>
                <w:sz w:val="20"/>
                <w:szCs w:val="20"/>
              </w:rPr>
              <w:t>Число происшествий</w:t>
            </w:r>
          </w:p>
        </w:tc>
        <w:tc>
          <w:tcPr>
            <w:tcW w:w="1384" w:type="dxa"/>
            <w:tcBorders>
              <w:left w:val="single" w:sz="6" w:space="0" w:color="auto"/>
              <w:right w:val="single" w:sz="6" w:space="0" w:color="auto"/>
            </w:tcBorders>
            <w:vAlign w:val="bottom"/>
          </w:tcPr>
          <w:p w:rsidR="00644BE0" w:rsidRPr="00831840" w:rsidRDefault="00644BE0" w:rsidP="00156358">
            <w:pPr>
              <w:spacing w:before="120" w:after="0" w:line="240" w:lineRule="auto"/>
              <w:ind w:right="170"/>
              <w:jc w:val="right"/>
              <w:rPr>
                <w:rFonts w:ascii="Times New Roman" w:hAnsi="Times New Roman" w:cs="Times New Roman"/>
                <w:sz w:val="20"/>
                <w:szCs w:val="20"/>
                <w:lang w:val="en-US"/>
              </w:rPr>
            </w:pPr>
            <w:r w:rsidRPr="00831840">
              <w:rPr>
                <w:rFonts w:ascii="Times New Roman" w:hAnsi="Times New Roman" w:cs="Times New Roman"/>
                <w:sz w:val="20"/>
                <w:szCs w:val="20"/>
                <w:lang w:val="en-US"/>
              </w:rPr>
              <w:t>46</w:t>
            </w:r>
          </w:p>
        </w:tc>
        <w:tc>
          <w:tcPr>
            <w:tcW w:w="1188" w:type="dxa"/>
            <w:tcBorders>
              <w:left w:val="single" w:sz="6" w:space="0" w:color="auto"/>
              <w:right w:val="single" w:sz="6" w:space="0" w:color="auto"/>
            </w:tcBorders>
            <w:shd w:val="clear" w:color="auto" w:fill="FFFFFF" w:themeFill="background1"/>
            <w:vAlign w:val="bottom"/>
          </w:tcPr>
          <w:p w:rsidR="00644BE0" w:rsidRPr="00831840" w:rsidRDefault="00185403" w:rsidP="00156358">
            <w:pPr>
              <w:spacing w:before="120" w:after="0" w:line="240" w:lineRule="auto"/>
              <w:ind w:right="170"/>
              <w:jc w:val="right"/>
              <w:rPr>
                <w:rFonts w:ascii="Times New Roman" w:hAnsi="Times New Roman" w:cs="Times New Roman"/>
                <w:sz w:val="20"/>
                <w:szCs w:val="20"/>
                <w:lang w:val="en-US"/>
              </w:rPr>
            </w:pPr>
            <w:r w:rsidRPr="00831840">
              <w:rPr>
                <w:rFonts w:ascii="Times New Roman" w:hAnsi="Times New Roman" w:cs="Times New Roman"/>
                <w:sz w:val="20"/>
                <w:szCs w:val="20"/>
                <w:lang w:val="en-US"/>
              </w:rPr>
              <w:t>30</w:t>
            </w:r>
          </w:p>
        </w:tc>
        <w:tc>
          <w:tcPr>
            <w:tcW w:w="1377" w:type="dxa"/>
            <w:tcBorders>
              <w:left w:val="single" w:sz="6" w:space="0" w:color="auto"/>
              <w:right w:val="single" w:sz="6" w:space="0" w:color="auto"/>
            </w:tcBorders>
            <w:shd w:val="clear" w:color="auto" w:fill="FFFFFF" w:themeFill="background1"/>
            <w:vAlign w:val="bottom"/>
          </w:tcPr>
          <w:p w:rsidR="00644BE0" w:rsidRPr="00831840" w:rsidRDefault="006529C6" w:rsidP="00156358">
            <w:pPr>
              <w:spacing w:before="120" w:after="0" w:line="240" w:lineRule="auto"/>
              <w:ind w:right="170"/>
              <w:jc w:val="right"/>
              <w:rPr>
                <w:rFonts w:ascii="Times New Roman" w:hAnsi="Times New Roman" w:cs="Times New Roman"/>
                <w:sz w:val="20"/>
                <w:szCs w:val="20"/>
                <w:lang w:val="en-US"/>
              </w:rPr>
            </w:pPr>
            <w:r w:rsidRPr="00831840">
              <w:rPr>
                <w:rFonts w:ascii="Times New Roman" w:hAnsi="Times New Roman" w:cs="Times New Roman"/>
                <w:sz w:val="20"/>
                <w:szCs w:val="20"/>
                <w:lang w:val="en-US"/>
              </w:rPr>
              <w:t>24</w:t>
            </w:r>
          </w:p>
        </w:tc>
        <w:tc>
          <w:tcPr>
            <w:tcW w:w="1391" w:type="dxa"/>
            <w:tcBorders>
              <w:left w:val="single" w:sz="6" w:space="0" w:color="auto"/>
            </w:tcBorders>
            <w:shd w:val="clear" w:color="auto" w:fill="FFFFFF" w:themeFill="background1"/>
            <w:vAlign w:val="bottom"/>
          </w:tcPr>
          <w:p w:rsidR="00644BE0" w:rsidRPr="00831840" w:rsidRDefault="006529C6" w:rsidP="00156358">
            <w:pPr>
              <w:spacing w:before="120" w:after="0" w:line="240" w:lineRule="auto"/>
              <w:ind w:right="170"/>
              <w:jc w:val="right"/>
              <w:rPr>
                <w:rFonts w:ascii="Times New Roman" w:hAnsi="Times New Roman" w:cs="Times New Roman"/>
                <w:sz w:val="20"/>
                <w:szCs w:val="20"/>
              </w:rPr>
            </w:pPr>
            <w:r w:rsidRPr="00831840">
              <w:rPr>
                <w:rFonts w:ascii="Times New Roman" w:hAnsi="Times New Roman" w:cs="Times New Roman"/>
                <w:sz w:val="20"/>
                <w:szCs w:val="20"/>
                <w:lang w:val="en-US"/>
              </w:rPr>
              <w:t>109</w:t>
            </w:r>
            <w:r w:rsidRPr="00831840">
              <w:rPr>
                <w:rFonts w:ascii="Times New Roman" w:hAnsi="Times New Roman" w:cs="Times New Roman"/>
                <w:sz w:val="20"/>
                <w:szCs w:val="20"/>
              </w:rPr>
              <w:t>,0</w:t>
            </w:r>
          </w:p>
        </w:tc>
      </w:tr>
      <w:tr w:rsidR="00644BE0" w:rsidRPr="00831840" w:rsidTr="00831840">
        <w:trPr>
          <w:cantSplit/>
          <w:trHeight w:val="397"/>
          <w:jc w:val="center"/>
        </w:trPr>
        <w:tc>
          <w:tcPr>
            <w:tcW w:w="4015" w:type="dxa"/>
            <w:tcBorders>
              <w:right w:val="single" w:sz="6" w:space="0" w:color="auto"/>
            </w:tcBorders>
            <w:vAlign w:val="bottom"/>
          </w:tcPr>
          <w:p w:rsidR="00644BE0" w:rsidRPr="00831840" w:rsidRDefault="00644BE0" w:rsidP="00156358">
            <w:pPr>
              <w:spacing w:before="120" w:after="0" w:line="240" w:lineRule="auto"/>
              <w:rPr>
                <w:rFonts w:ascii="Times New Roman" w:hAnsi="Times New Roman" w:cs="Times New Roman"/>
                <w:sz w:val="20"/>
                <w:szCs w:val="20"/>
              </w:rPr>
            </w:pPr>
            <w:r w:rsidRPr="00831840">
              <w:rPr>
                <w:rFonts w:ascii="Times New Roman" w:hAnsi="Times New Roman" w:cs="Times New Roman"/>
                <w:sz w:val="20"/>
                <w:szCs w:val="20"/>
              </w:rPr>
              <w:t>Погибло, человек</w:t>
            </w:r>
          </w:p>
        </w:tc>
        <w:tc>
          <w:tcPr>
            <w:tcW w:w="1384" w:type="dxa"/>
            <w:tcBorders>
              <w:left w:val="single" w:sz="6" w:space="0" w:color="auto"/>
              <w:right w:val="single" w:sz="6" w:space="0" w:color="auto"/>
            </w:tcBorders>
            <w:vAlign w:val="bottom"/>
          </w:tcPr>
          <w:p w:rsidR="00644BE0" w:rsidRPr="00831840" w:rsidRDefault="00644BE0" w:rsidP="00156358">
            <w:pPr>
              <w:spacing w:before="120" w:after="0" w:line="240" w:lineRule="auto"/>
              <w:ind w:right="170"/>
              <w:jc w:val="right"/>
              <w:rPr>
                <w:rFonts w:ascii="Times New Roman" w:hAnsi="Times New Roman" w:cs="Times New Roman"/>
                <w:sz w:val="20"/>
                <w:szCs w:val="20"/>
                <w:lang w:val="en-US"/>
              </w:rPr>
            </w:pPr>
            <w:r w:rsidRPr="00831840">
              <w:rPr>
                <w:rFonts w:ascii="Times New Roman" w:hAnsi="Times New Roman" w:cs="Times New Roman"/>
                <w:sz w:val="20"/>
                <w:szCs w:val="20"/>
                <w:lang w:val="en-US"/>
              </w:rPr>
              <w:t>16</w:t>
            </w:r>
          </w:p>
        </w:tc>
        <w:tc>
          <w:tcPr>
            <w:tcW w:w="1188" w:type="dxa"/>
            <w:tcBorders>
              <w:left w:val="single" w:sz="6" w:space="0" w:color="auto"/>
              <w:right w:val="single" w:sz="6" w:space="0" w:color="auto"/>
            </w:tcBorders>
            <w:shd w:val="clear" w:color="auto" w:fill="FFFFFF" w:themeFill="background1"/>
            <w:vAlign w:val="bottom"/>
          </w:tcPr>
          <w:p w:rsidR="00644BE0" w:rsidRPr="00831840" w:rsidRDefault="00185403" w:rsidP="00156358">
            <w:pPr>
              <w:spacing w:before="120" w:after="0" w:line="240" w:lineRule="auto"/>
              <w:ind w:right="170"/>
              <w:jc w:val="right"/>
              <w:rPr>
                <w:rFonts w:ascii="Times New Roman" w:hAnsi="Times New Roman" w:cs="Times New Roman"/>
                <w:sz w:val="20"/>
                <w:szCs w:val="20"/>
                <w:lang w:val="en-US"/>
              </w:rPr>
            </w:pPr>
            <w:r w:rsidRPr="00831840">
              <w:rPr>
                <w:rFonts w:ascii="Times New Roman" w:hAnsi="Times New Roman" w:cs="Times New Roman"/>
                <w:sz w:val="20"/>
                <w:szCs w:val="20"/>
                <w:lang w:val="en-US"/>
              </w:rPr>
              <w:t>5</w:t>
            </w:r>
          </w:p>
        </w:tc>
        <w:tc>
          <w:tcPr>
            <w:tcW w:w="1377" w:type="dxa"/>
            <w:tcBorders>
              <w:left w:val="single" w:sz="6" w:space="0" w:color="auto"/>
              <w:right w:val="single" w:sz="6" w:space="0" w:color="auto"/>
            </w:tcBorders>
            <w:shd w:val="clear" w:color="auto" w:fill="FFFFFF" w:themeFill="background1"/>
            <w:vAlign w:val="bottom"/>
          </w:tcPr>
          <w:p w:rsidR="00644BE0" w:rsidRPr="00831840" w:rsidRDefault="006529C6" w:rsidP="00156358">
            <w:pPr>
              <w:spacing w:before="120" w:after="0" w:line="240" w:lineRule="auto"/>
              <w:ind w:right="170"/>
              <w:jc w:val="right"/>
              <w:rPr>
                <w:rFonts w:ascii="Times New Roman" w:hAnsi="Times New Roman" w:cs="Times New Roman"/>
                <w:sz w:val="20"/>
                <w:szCs w:val="20"/>
                <w:lang w:val="en-US"/>
              </w:rPr>
            </w:pPr>
            <w:r w:rsidRPr="00831840">
              <w:rPr>
                <w:rFonts w:ascii="Times New Roman" w:hAnsi="Times New Roman" w:cs="Times New Roman"/>
                <w:sz w:val="20"/>
                <w:szCs w:val="20"/>
                <w:lang w:val="en-US"/>
              </w:rPr>
              <w:t>1</w:t>
            </w:r>
          </w:p>
        </w:tc>
        <w:tc>
          <w:tcPr>
            <w:tcW w:w="1391" w:type="dxa"/>
            <w:tcBorders>
              <w:left w:val="single" w:sz="6" w:space="0" w:color="auto"/>
            </w:tcBorders>
            <w:shd w:val="clear" w:color="auto" w:fill="FFFFFF" w:themeFill="background1"/>
            <w:vAlign w:val="bottom"/>
          </w:tcPr>
          <w:p w:rsidR="00644BE0" w:rsidRPr="00831840" w:rsidRDefault="006529C6" w:rsidP="00156358">
            <w:pPr>
              <w:spacing w:before="120" w:after="0" w:line="240" w:lineRule="auto"/>
              <w:ind w:right="170"/>
              <w:jc w:val="right"/>
              <w:rPr>
                <w:rFonts w:ascii="Times New Roman" w:hAnsi="Times New Roman" w:cs="Times New Roman"/>
                <w:sz w:val="20"/>
                <w:szCs w:val="20"/>
              </w:rPr>
            </w:pPr>
            <w:r w:rsidRPr="00831840">
              <w:rPr>
                <w:rFonts w:ascii="Times New Roman" w:hAnsi="Times New Roman" w:cs="Times New Roman"/>
                <w:sz w:val="20"/>
                <w:szCs w:val="20"/>
              </w:rPr>
              <w:t>50,0</w:t>
            </w:r>
          </w:p>
        </w:tc>
      </w:tr>
      <w:tr w:rsidR="00644BE0" w:rsidRPr="00156358" w:rsidTr="00831840">
        <w:trPr>
          <w:cantSplit/>
          <w:trHeight w:val="397"/>
          <w:jc w:val="center"/>
        </w:trPr>
        <w:tc>
          <w:tcPr>
            <w:tcW w:w="4015" w:type="dxa"/>
            <w:tcBorders>
              <w:right w:val="single" w:sz="6" w:space="0" w:color="auto"/>
            </w:tcBorders>
            <w:vAlign w:val="bottom"/>
          </w:tcPr>
          <w:p w:rsidR="00644BE0" w:rsidRPr="00831840" w:rsidRDefault="00644BE0" w:rsidP="00156358">
            <w:pPr>
              <w:spacing w:before="120" w:after="0" w:line="240" w:lineRule="auto"/>
              <w:rPr>
                <w:rFonts w:ascii="Times New Roman" w:hAnsi="Times New Roman" w:cs="Times New Roman"/>
                <w:sz w:val="20"/>
                <w:szCs w:val="20"/>
              </w:rPr>
            </w:pPr>
            <w:r w:rsidRPr="00831840">
              <w:rPr>
                <w:rFonts w:ascii="Times New Roman" w:hAnsi="Times New Roman" w:cs="Times New Roman"/>
                <w:sz w:val="20"/>
                <w:szCs w:val="20"/>
              </w:rPr>
              <w:t>Ранено, человек</w:t>
            </w:r>
          </w:p>
        </w:tc>
        <w:tc>
          <w:tcPr>
            <w:tcW w:w="1384" w:type="dxa"/>
            <w:tcBorders>
              <w:left w:val="single" w:sz="6" w:space="0" w:color="auto"/>
              <w:right w:val="single" w:sz="6" w:space="0" w:color="auto"/>
            </w:tcBorders>
            <w:vAlign w:val="bottom"/>
          </w:tcPr>
          <w:p w:rsidR="00644BE0" w:rsidRPr="00831840" w:rsidRDefault="00644BE0" w:rsidP="00156358">
            <w:pPr>
              <w:spacing w:before="120" w:after="0" w:line="240" w:lineRule="auto"/>
              <w:ind w:right="170"/>
              <w:jc w:val="right"/>
              <w:rPr>
                <w:rFonts w:ascii="Times New Roman" w:hAnsi="Times New Roman" w:cs="Times New Roman"/>
                <w:sz w:val="20"/>
                <w:szCs w:val="20"/>
                <w:lang w:val="en-US"/>
              </w:rPr>
            </w:pPr>
            <w:r w:rsidRPr="00831840">
              <w:rPr>
                <w:rFonts w:ascii="Times New Roman" w:hAnsi="Times New Roman" w:cs="Times New Roman"/>
                <w:sz w:val="20"/>
                <w:szCs w:val="20"/>
                <w:lang w:val="en-US"/>
              </w:rPr>
              <w:t>2</w:t>
            </w:r>
          </w:p>
        </w:tc>
        <w:tc>
          <w:tcPr>
            <w:tcW w:w="1188" w:type="dxa"/>
            <w:tcBorders>
              <w:left w:val="single" w:sz="6" w:space="0" w:color="auto"/>
              <w:right w:val="single" w:sz="6" w:space="0" w:color="auto"/>
            </w:tcBorders>
            <w:shd w:val="clear" w:color="auto" w:fill="FFFFFF" w:themeFill="background1"/>
            <w:vAlign w:val="bottom"/>
          </w:tcPr>
          <w:p w:rsidR="00644BE0" w:rsidRPr="00831840" w:rsidRDefault="00185403" w:rsidP="00156358">
            <w:pPr>
              <w:spacing w:before="120" w:after="0" w:line="240" w:lineRule="auto"/>
              <w:ind w:right="170"/>
              <w:jc w:val="right"/>
              <w:rPr>
                <w:rFonts w:ascii="Times New Roman" w:hAnsi="Times New Roman" w:cs="Times New Roman"/>
                <w:sz w:val="20"/>
                <w:szCs w:val="20"/>
                <w:lang w:val="en-US"/>
              </w:rPr>
            </w:pPr>
            <w:r w:rsidRPr="00831840">
              <w:rPr>
                <w:rFonts w:ascii="Times New Roman" w:hAnsi="Times New Roman" w:cs="Times New Roman"/>
                <w:sz w:val="20"/>
                <w:szCs w:val="20"/>
                <w:lang w:val="en-US"/>
              </w:rPr>
              <w:t>1</w:t>
            </w:r>
          </w:p>
        </w:tc>
        <w:tc>
          <w:tcPr>
            <w:tcW w:w="1377" w:type="dxa"/>
            <w:tcBorders>
              <w:left w:val="single" w:sz="6" w:space="0" w:color="auto"/>
              <w:right w:val="single" w:sz="6" w:space="0" w:color="auto"/>
            </w:tcBorders>
            <w:shd w:val="clear" w:color="auto" w:fill="FFFFFF" w:themeFill="background1"/>
            <w:vAlign w:val="bottom"/>
          </w:tcPr>
          <w:p w:rsidR="00644BE0" w:rsidRPr="00831840" w:rsidRDefault="006529C6" w:rsidP="00156358">
            <w:pPr>
              <w:spacing w:before="120" w:after="0" w:line="240" w:lineRule="auto"/>
              <w:ind w:right="170"/>
              <w:jc w:val="right"/>
              <w:rPr>
                <w:rFonts w:ascii="Times New Roman" w:hAnsi="Times New Roman" w:cs="Times New Roman"/>
                <w:sz w:val="20"/>
                <w:szCs w:val="20"/>
                <w:lang w:val="en-US"/>
              </w:rPr>
            </w:pPr>
            <w:r w:rsidRPr="00831840">
              <w:rPr>
                <w:rFonts w:ascii="Times New Roman" w:hAnsi="Times New Roman" w:cs="Times New Roman"/>
                <w:sz w:val="20"/>
                <w:szCs w:val="20"/>
                <w:lang w:val="en-US"/>
              </w:rPr>
              <w:t>1</w:t>
            </w:r>
          </w:p>
        </w:tc>
        <w:tc>
          <w:tcPr>
            <w:tcW w:w="1391" w:type="dxa"/>
            <w:tcBorders>
              <w:left w:val="single" w:sz="6" w:space="0" w:color="auto"/>
            </w:tcBorders>
            <w:shd w:val="clear" w:color="auto" w:fill="FFFFFF" w:themeFill="background1"/>
            <w:vAlign w:val="bottom"/>
          </w:tcPr>
          <w:p w:rsidR="00644BE0" w:rsidRPr="00831840" w:rsidRDefault="006529C6" w:rsidP="00156358">
            <w:pPr>
              <w:spacing w:before="120" w:after="0" w:line="240" w:lineRule="auto"/>
              <w:ind w:right="170"/>
              <w:jc w:val="right"/>
              <w:rPr>
                <w:rFonts w:ascii="Times New Roman" w:hAnsi="Times New Roman" w:cs="Times New Roman"/>
                <w:sz w:val="20"/>
                <w:szCs w:val="20"/>
              </w:rPr>
            </w:pPr>
            <w:r w:rsidRPr="00831840">
              <w:rPr>
                <w:rFonts w:ascii="Times New Roman" w:hAnsi="Times New Roman" w:cs="Times New Roman"/>
                <w:sz w:val="20"/>
                <w:szCs w:val="20"/>
              </w:rPr>
              <w:t>100,0</w:t>
            </w:r>
          </w:p>
        </w:tc>
      </w:tr>
      <w:tr w:rsidR="00156358" w:rsidRPr="00156358" w:rsidTr="00D651EA">
        <w:trPr>
          <w:cantSplit/>
          <w:trHeight w:val="397"/>
          <w:jc w:val="center"/>
        </w:trPr>
        <w:tc>
          <w:tcPr>
            <w:tcW w:w="9355" w:type="dxa"/>
            <w:gridSpan w:val="5"/>
            <w:vAlign w:val="bottom"/>
          </w:tcPr>
          <w:p w:rsidR="00156358" w:rsidRPr="00A563C9" w:rsidRDefault="00156358" w:rsidP="00156358">
            <w:pPr>
              <w:spacing w:before="120" w:after="0" w:line="240" w:lineRule="auto"/>
              <w:ind w:right="170"/>
              <w:jc w:val="center"/>
              <w:rPr>
                <w:rFonts w:ascii="Times New Roman" w:hAnsi="Times New Roman" w:cs="Times New Roman"/>
                <w:b/>
                <w:sz w:val="20"/>
                <w:szCs w:val="20"/>
              </w:rPr>
            </w:pPr>
            <w:r w:rsidRPr="00A563C9">
              <w:rPr>
                <w:rFonts w:ascii="Times New Roman" w:hAnsi="Times New Roman" w:cs="Times New Roman"/>
                <w:b/>
                <w:sz w:val="20"/>
                <w:szCs w:val="20"/>
              </w:rPr>
              <w:t>Внутренний водный транспорт</w:t>
            </w:r>
          </w:p>
        </w:tc>
      </w:tr>
      <w:tr w:rsidR="00644BE0" w:rsidRPr="00156358" w:rsidTr="00156358">
        <w:trPr>
          <w:cantSplit/>
          <w:trHeight w:val="397"/>
          <w:jc w:val="center"/>
        </w:trPr>
        <w:tc>
          <w:tcPr>
            <w:tcW w:w="4015" w:type="dxa"/>
            <w:tcBorders>
              <w:right w:val="single" w:sz="6" w:space="0" w:color="auto"/>
            </w:tcBorders>
            <w:vAlign w:val="bottom"/>
          </w:tcPr>
          <w:p w:rsidR="00644BE0" w:rsidRPr="00156358" w:rsidRDefault="00644BE0" w:rsidP="00156358">
            <w:pPr>
              <w:spacing w:before="120" w:after="0" w:line="240" w:lineRule="auto"/>
              <w:rPr>
                <w:rFonts w:ascii="Times New Roman" w:hAnsi="Times New Roman" w:cs="Times New Roman"/>
                <w:sz w:val="20"/>
                <w:szCs w:val="20"/>
              </w:rPr>
            </w:pPr>
            <w:r w:rsidRPr="00156358">
              <w:rPr>
                <w:rFonts w:ascii="Times New Roman" w:hAnsi="Times New Roman" w:cs="Times New Roman"/>
                <w:sz w:val="20"/>
                <w:szCs w:val="20"/>
              </w:rPr>
              <w:t>Число происшествий</w:t>
            </w:r>
          </w:p>
        </w:tc>
        <w:tc>
          <w:tcPr>
            <w:tcW w:w="1384" w:type="dxa"/>
            <w:tcBorders>
              <w:left w:val="single" w:sz="6" w:space="0" w:color="auto"/>
              <w:right w:val="single" w:sz="6" w:space="0" w:color="auto"/>
            </w:tcBorders>
            <w:vAlign w:val="bottom"/>
          </w:tcPr>
          <w:p w:rsidR="00644BE0" w:rsidRPr="00156358" w:rsidRDefault="00644BE0" w:rsidP="00156358">
            <w:pPr>
              <w:spacing w:before="120" w:after="0" w:line="240" w:lineRule="auto"/>
              <w:ind w:right="170"/>
              <w:jc w:val="right"/>
              <w:rPr>
                <w:rFonts w:ascii="Times New Roman" w:hAnsi="Times New Roman" w:cs="Times New Roman"/>
                <w:sz w:val="20"/>
                <w:szCs w:val="20"/>
              </w:rPr>
            </w:pPr>
            <w:r w:rsidRPr="00156358">
              <w:rPr>
                <w:rFonts w:ascii="Times New Roman" w:hAnsi="Times New Roman" w:cs="Times New Roman"/>
                <w:sz w:val="20"/>
                <w:szCs w:val="20"/>
              </w:rPr>
              <w:t>7</w:t>
            </w:r>
          </w:p>
        </w:tc>
        <w:tc>
          <w:tcPr>
            <w:tcW w:w="1188" w:type="dxa"/>
            <w:tcBorders>
              <w:left w:val="single" w:sz="6" w:space="0" w:color="auto"/>
              <w:righ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w:t>
            </w:r>
          </w:p>
        </w:tc>
        <w:tc>
          <w:tcPr>
            <w:tcW w:w="1377" w:type="dxa"/>
            <w:tcBorders>
              <w:left w:val="single" w:sz="6" w:space="0" w:color="auto"/>
              <w:righ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w:t>
            </w:r>
          </w:p>
        </w:tc>
        <w:tc>
          <w:tcPr>
            <w:tcW w:w="1391" w:type="dxa"/>
            <w:tcBorders>
              <w:lef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w:t>
            </w:r>
          </w:p>
        </w:tc>
      </w:tr>
      <w:tr w:rsidR="00644BE0" w:rsidRPr="00156358" w:rsidTr="00156358">
        <w:trPr>
          <w:cantSplit/>
          <w:trHeight w:val="397"/>
          <w:jc w:val="center"/>
        </w:trPr>
        <w:tc>
          <w:tcPr>
            <w:tcW w:w="4015" w:type="dxa"/>
            <w:tcBorders>
              <w:right w:val="single" w:sz="6" w:space="0" w:color="auto"/>
            </w:tcBorders>
            <w:vAlign w:val="bottom"/>
          </w:tcPr>
          <w:p w:rsidR="00644BE0" w:rsidRPr="00156358" w:rsidRDefault="00644BE0" w:rsidP="00156358">
            <w:pPr>
              <w:spacing w:before="120" w:after="0" w:line="240" w:lineRule="auto"/>
              <w:rPr>
                <w:rFonts w:ascii="Times New Roman" w:hAnsi="Times New Roman" w:cs="Times New Roman"/>
                <w:sz w:val="20"/>
                <w:szCs w:val="20"/>
              </w:rPr>
            </w:pPr>
            <w:r w:rsidRPr="00156358">
              <w:rPr>
                <w:rFonts w:ascii="Times New Roman" w:hAnsi="Times New Roman" w:cs="Times New Roman"/>
                <w:sz w:val="20"/>
                <w:szCs w:val="20"/>
              </w:rPr>
              <w:t>Погибло, человек</w:t>
            </w:r>
          </w:p>
        </w:tc>
        <w:tc>
          <w:tcPr>
            <w:tcW w:w="1384" w:type="dxa"/>
            <w:tcBorders>
              <w:left w:val="single" w:sz="6" w:space="0" w:color="auto"/>
              <w:right w:val="single" w:sz="6" w:space="0" w:color="auto"/>
            </w:tcBorders>
            <w:vAlign w:val="bottom"/>
          </w:tcPr>
          <w:p w:rsidR="00644BE0" w:rsidRPr="00156358" w:rsidRDefault="00644BE0" w:rsidP="00156358">
            <w:pPr>
              <w:spacing w:before="120" w:after="0" w:line="240" w:lineRule="auto"/>
              <w:ind w:right="170"/>
              <w:jc w:val="right"/>
              <w:rPr>
                <w:rFonts w:ascii="Times New Roman" w:hAnsi="Times New Roman" w:cs="Times New Roman"/>
                <w:sz w:val="20"/>
                <w:szCs w:val="20"/>
              </w:rPr>
            </w:pPr>
            <w:r w:rsidRPr="00156358">
              <w:rPr>
                <w:rFonts w:ascii="Times New Roman" w:hAnsi="Times New Roman" w:cs="Times New Roman"/>
                <w:sz w:val="20"/>
                <w:szCs w:val="20"/>
              </w:rPr>
              <w:t>3</w:t>
            </w:r>
          </w:p>
        </w:tc>
        <w:tc>
          <w:tcPr>
            <w:tcW w:w="1188" w:type="dxa"/>
            <w:tcBorders>
              <w:left w:val="single" w:sz="6" w:space="0" w:color="auto"/>
              <w:righ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2</w:t>
            </w:r>
          </w:p>
        </w:tc>
        <w:tc>
          <w:tcPr>
            <w:tcW w:w="1377" w:type="dxa"/>
            <w:tcBorders>
              <w:left w:val="single" w:sz="6" w:space="0" w:color="auto"/>
              <w:righ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w:t>
            </w:r>
          </w:p>
        </w:tc>
        <w:tc>
          <w:tcPr>
            <w:tcW w:w="1391" w:type="dxa"/>
            <w:tcBorders>
              <w:lef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w:t>
            </w:r>
          </w:p>
        </w:tc>
      </w:tr>
      <w:tr w:rsidR="00644BE0" w:rsidRPr="00156358" w:rsidTr="00156358">
        <w:trPr>
          <w:cantSplit/>
          <w:trHeight w:val="397"/>
          <w:jc w:val="center"/>
        </w:trPr>
        <w:tc>
          <w:tcPr>
            <w:tcW w:w="4015" w:type="dxa"/>
            <w:tcBorders>
              <w:right w:val="single" w:sz="6" w:space="0" w:color="auto"/>
            </w:tcBorders>
            <w:vAlign w:val="bottom"/>
          </w:tcPr>
          <w:p w:rsidR="00644BE0" w:rsidRPr="00156358" w:rsidRDefault="00644BE0" w:rsidP="00156358">
            <w:pPr>
              <w:spacing w:before="120" w:after="0" w:line="240" w:lineRule="auto"/>
              <w:rPr>
                <w:rFonts w:ascii="Times New Roman" w:hAnsi="Times New Roman" w:cs="Times New Roman"/>
                <w:sz w:val="20"/>
                <w:szCs w:val="20"/>
              </w:rPr>
            </w:pPr>
            <w:r w:rsidRPr="00156358">
              <w:rPr>
                <w:rFonts w:ascii="Times New Roman" w:hAnsi="Times New Roman" w:cs="Times New Roman"/>
                <w:sz w:val="20"/>
                <w:szCs w:val="20"/>
              </w:rPr>
              <w:t>Ранено, человек</w:t>
            </w:r>
          </w:p>
        </w:tc>
        <w:tc>
          <w:tcPr>
            <w:tcW w:w="1384" w:type="dxa"/>
            <w:tcBorders>
              <w:left w:val="single" w:sz="6" w:space="0" w:color="auto"/>
              <w:right w:val="single" w:sz="6" w:space="0" w:color="auto"/>
            </w:tcBorders>
            <w:vAlign w:val="bottom"/>
          </w:tcPr>
          <w:p w:rsidR="00644BE0" w:rsidRPr="00156358" w:rsidRDefault="00644BE0" w:rsidP="00156358">
            <w:pPr>
              <w:spacing w:before="120" w:after="0" w:line="240" w:lineRule="auto"/>
              <w:ind w:right="170"/>
              <w:jc w:val="right"/>
              <w:rPr>
                <w:rFonts w:ascii="Times New Roman" w:hAnsi="Times New Roman" w:cs="Times New Roman"/>
                <w:sz w:val="20"/>
                <w:szCs w:val="20"/>
              </w:rPr>
            </w:pPr>
            <w:r w:rsidRPr="00156358">
              <w:rPr>
                <w:rFonts w:ascii="Times New Roman" w:hAnsi="Times New Roman" w:cs="Times New Roman"/>
                <w:sz w:val="20"/>
                <w:szCs w:val="20"/>
              </w:rPr>
              <w:t>2</w:t>
            </w:r>
          </w:p>
        </w:tc>
        <w:tc>
          <w:tcPr>
            <w:tcW w:w="1188" w:type="dxa"/>
            <w:tcBorders>
              <w:left w:val="single" w:sz="6" w:space="0" w:color="auto"/>
              <w:righ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w:t>
            </w:r>
          </w:p>
        </w:tc>
        <w:tc>
          <w:tcPr>
            <w:tcW w:w="1377" w:type="dxa"/>
            <w:tcBorders>
              <w:left w:val="single" w:sz="6" w:space="0" w:color="auto"/>
              <w:righ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w:t>
            </w:r>
          </w:p>
        </w:tc>
        <w:tc>
          <w:tcPr>
            <w:tcW w:w="1391" w:type="dxa"/>
            <w:tcBorders>
              <w:lef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w:t>
            </w:r>
          </w:p>
        </w:tc>
      </w:tr>
      <w:tr w:rsidR="00156358" w:rsidRPr="00156358" w:rsidTr="00D651EA">
        <w:trPr>
          <w:cantSplit/>
          <w:trHeight w:val="397"/>
          <w:jc w:val="center"/>
        </w:trPr>
        <w:tc>
          <w:tcPr>
            <w:tcW w:w="9355" w:type="dxa"/>
            <w:gridSpan w:val="5"/>
            <w:vAlign w:val="bottom"/>
          </w:tcPr>
          <w:p w:rsidR="00156358" w:rsidRPr="00A563C9" w:rsidRDefault="00156358" w:rsidP="00156358">
            <w:pPr>
              <w:spacing w:before="120" w:after="0" w:line="240" w:lineRule="auto"/>
              <w:jc w:val="center"/>
              <w:rPr>
                <w:rFonts w:ascii="Times New Roman" w:hAnsi="Times New Roman" w:cs="Times New Roman"/>
                <w:b/>
                <w:bCs/>
                <w:sz w:val="20"/>
                <w:szCs w:val="20"/>
              </w:rPr>
            </w:pPr>
            <w:r w:rsidRPr="00A563C9">
              <w:rPr>
                <w:rFonts w:ascii="Times New Roman" w:hAnsi="Times New Roman" w:cs="Times New Roman"/>
                <w:b/>
                <w:bCs/>
                <w:sz w:val="20"/>
                <w:szCs w:val="20"/>
              </w:rPr>
              <w:t>Воздушный транспорт</w:t>
            </w:r>
          </w:p>
        </w:tc>
      </w:tr>
      <w:tr w:rsidR="00644BE0" w:rsidRPr="00156358" w:rsidTr="00156358">
        <w:trPr>
          <w:cantSplit/>
          <w:trHeight w:val="397"/>
          <w:jc w:val="center"/>
        </w:trPr>
        <w:tc>
          <w:tcPr>
            <w:tcW w:w="4015" w:type="dxa"/>
            <w:tcBorders>
              <w:right w:val="single" w:sz="6" w:space="0" w:color="auto"/>
            </w:tcBorders>
            <w:vAlign w:val="bottom"/>
          </w:tcPr>
          <w:p w:rsidR="00644BE0" w:rsidRPr="00156358" w:rsidRDefault="00644BE0" w:rsidP="00156358">
            <w:pPr>
              <w:spacing w:before="120" w:after="0" w:line="240" w:lineRule="auto"/>
              <w:rPr>
                <w:rFonts w:ascii="Times New Roman" w:hAnsi="Times New Roman" w:cs="Times New Roman"/>
                <w:sz w:val="20"/>
                <w:szCs w:val="20"/>
              </w:rPr>
            </w:pPr>
            <w:r w:rsidRPr="00156358">
              <w:rPr>
                <w:rFonts w:ascii="Times New Roman" w:hAnsi="Times New Roman" w:cs="Times New Roman"/>
                <w:sz w:val="20"/>
                <w:szCs w:val="20"/>
              </w:rPr>
              <w:t xml:space="preserve">Число происшествий </w:t>
            </w:r>
          </w:p>
        </w:tc>
        <w:tc>
          <w:tcPr>
            <w:tcW w:w="1384" w:type="dxa"/>
            <w:tcBorders>
              <w:left w:val="single" w:sz="6" w:space="0" w:color="auto"/>
            </w:tcBorders>
            <w:vAlign w:val="bottom"/>
          </w:tcPr>
          <w:p w:rsidR="00644BE0" w:rsidRPr="00156358" w:rsidRDefault="00644BE0" w:rsidP="00156358">
            <w:pPr>
              <w:spacing w:before="120" w:after="0" w:line="240" w:lineRule="auto"/>
              <w:ind w:right="170"/>
              <w:jc w:val="right"/>
              <w:rPr>
                <w:rFonts w:ascii="Times New Roman" w:hAnsi="Times New Roman" w:cs="Times New Roman"/>
                <w:sz w:val="20"/>
                <w:szCs w:val="20"/>
              </w:rPr>
            </w:pPr>
            <w:r w:rsidRPr="00156358">
              <w:rPr>
                <w:rFonts w:ascii="Times New Roman" w:hAnsi="Times New Roman" w:cs="Times New Roman"/>
                <w:sz w:val="20"/>
                <w:szCs w:val="20"/>
              </w:rPr>
              <w:t>27</w:t>
            </w:r>
          </w:p>
        </w:tc>
        <w:tc>
          <w:tcPr>
            <w:tcW w:w="1188" w:type="dxa"/>
            <w:tcBorders>
              <w:left w:val="single" w:sz="6" w:space="0" w:color="auto"/>
              <w:righ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36</w:t>
            </w:r>
          </w:p>
        </w:tc>
        <w:tc>
          <w:tcPr>
            <w:tcW w:w="1377" w:type="dxa"/>
            <w:tcBorders>
              <w:left w:val="single" w:sz="6" w:space="0" w:color="auto"/>
              <w:righ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23</w:t>
            </w:r>
          </w:p>
        </w:tc>
        <w:tc>
          <w:tcPr>
            <w:tcW w:w="1391" w:type="dxa"/>
            <w:tcBorders>
              <w:lef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76,7</w:t>
            </w:r>
          </w:p>
        </w:tc>
      </w:tr>
      <w:tr w:rsidR="00644BE0" w:rsidRPr="00156358" w:rsidTr="00156358">
        <w:trPr>
          <w:cantSplit/>
          <w:trHeight w:val="397"/>
          <w:jc w:val="center"/>
        </w:trPr>
        <w:tc>
          <w:tcPr>
            <w:tcW w:w="4015" w:type="dxa"/>
            <w:tcBorders>
              <w:right w:val="single" w:sz="6" w:space="0" w:color="auto"/>
            </w:tcBorders>
            <w:vAlign w:val="bottom"/>
          </w:tcPr>
          <w:p w:rsidR="00644BE0" w:rsidRPr="00156358" w:rsidRDefault="00644BE0" w:rsidP="00156358">
            <w:pPr>
              <w:pStyle w:val="14"/>
              <w:spacing w:before="120" w:line="240" w:lineRule="auto"/>
              <w:rPr>
                <w:rFonts w:ascii="Times New Roman" w:hAnsi="Times New Roman" w:cs="Times New Roman"/>
                <w:sz w:val="20"/>
                <w:szCs w:val="20"/>
              </w:rPr>
            </w:pPr>
            <w:r w:rsidRPr="00156358">
              <w:rPr>
                <w:rFonts w:ascii="Times New Roman" w:hAnsi="Times New Roman" w:cs="Times New Roman"/>
                <w:sz w:val="20"/>
                <w:szCs w:val="20"/>
              </w:rPr>
              <w:t>Погибло, человек</w:t>
            </w:r>
          </w:p>
        </w:tc>
        <w:tc>
          <w:tcPr>
            <w:tcW w:w="1384" w:type="dxa"/>
            <w:tcBorders>
              <w:left w:val="single" w:sz="6" w:space="0" w:color="auto"/>
            </w:tcBorders>
            <w:vAlign w:val="bottom"/>
          </w:tcPr>
          <w:p w:rsidR="00644BE0" w:rsidRPr="00156358" w:rsidRDefault="00644BE0" w:rsidP="00156358">
            <w:pPr>
              <w:spacing w:before="120" w:after="0" w:line="240" w:lineRule="auto"/>
              <w:ind w:right="170"/>
              <w:jc w:val="right"/>
              <w:rPr>
                <w:rFonts w:ascii="Times New Roman" w:hAnsi="Times New Roman" w:cs="Times New Roman"/>
                <w:sz w:val="20"/>
                <w:szCs w:val="20"/>
              </w:rPr>
            </w:pPr>
            <w:r w:rsidRPr="00156358">
              <w:rPr>
                <w:rFonts w:ascii="Times New Roman" w:hAnsi="Times New Roman" w:cs="Times New Roman"/>
                <w:sz w:val="20"/>
                <w:szCs w:val="20"/>
              </w:rPr>
              <w:t>70</w:t>
            </w:r>
          </w:p>
        </w:tc>
        <w:tc>
          <w:tcPr>
            <w:tcW w:w="1188" w:type="dxa"/>
            <w:tcBorders>
              <w:left w:val="single" w:sz="6" w:space="0" w:color="auto"/>
              <w:righ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35</w:t>
            </w:r>
          </w:p>
        </w:tc>
        <w:tc>
          <w:tcPr>
            <w:tcW w:w="1377" w:type="dxa"/>
            <w:tcBorders>
              <w:left w:val="single" w:sz="6" w:space="0" w:color="auto"/>
              <w:righ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64</w:t>
            </w:r>
          </w:p>
        </w:tc>
        <w:tc>
          <w:tcPr>
            <w:tcW w:w="1391" w:type="dxa"/>
            <w:tcBorders>
              <w:lef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в 2,5 р.</w:t>
            </w:r>
          </w:p>
        </w:tc>
      </w:tr>
      <w:tr w:rsidR="00644BE0" w:rsidRPr="00156358" w:rsidTr="00156358">
        <w:trPr>
          <w:cantSplit/>
          <w:trHeight w:val="397"/>
          <w:jc w:val="center"/>
        </w:trPr>
        <w:tc>
          <w:tcPr>
            <w:tcW w:w="4015" w:type="dxa"/>
            <w:tcBorders>
              <w:right w:val="single" w:sz="6" w:space="0" w:color="auto"/>
            </w:tcBorders>
            <w:vAlign w:val="bottom"/>
          </w:tcPr>
          <w:p w:rsidR="00644BE0" w:rsidRPr="00156358" w:rsidRDefault="00644BE0" w:rsidP="00156358">
            <w:pPr>
              <w:pStyle w:val="14"/>
              <w:spacing w:before="120" w:line="240" w:lineRule="auto"/>
              <w:rPr>
                <w:rFonts w:ascii="Times New Roman" w:hAnsi="Times New Roman" w:cs="Times New Roman"/>
                <w:sz w:val="20"/>
                <w:szCs w:val="20"/>
              </w:rPr>
            </w:pPr>
            <w:r w:rsidRPr="00156358">
              <w:rPr>
                <w:rFonts w:ascii="Times New Roman" w:hAnsi="Times New Roman" w:cs="Times New Roman"/>
                <w:sz w:val="20"/>
                <w:szCs w:val="20"/>
              </w:rPr>
              <w:t>Ранено, человек</w:t>
            </w:r>
          </w:p>
        </w:tc>
        <w:tc>
          <w:tcPr>
            <w:tcW w:w="1384" w:type="dxa"/>
            <w:tcBorders>
              <w:left w:val="single" w:sz="6" w:space="0" w:color="auto"/>
            </w:tcBorders>
            <w:vAlign w:val="bottom"/>
          </w:tcPr>
          <w:p w:rsidR="00644BE0" w:rsidRPr="00156358" w:rsidRDefault="00644BE0" w:rsidP="00156358">
            <w:pPr>
              <w:spacing w:before="120" w:after="0" w:line="240" w:lineRule="auto"/>
              <w:ind w:right="170"/>
              <w:jc w:val="right"/>
              <w:rPr>
                <w:rFonts w:ascii="Times New Roman" w:hAnsi="Times New Roman" w:cs="Times New Roman"/>
                <w:sz w:val="20"/>
                <w:szCs w:val="20"/>
              </w:rPr>
            </w:pPr>
            <w:r w:rsidRPr="00156358">
              <w:rPr>
                <w:rFonts w:ascii="Times New Roman" w:hAnsi="Times New Roman" w:cs="Times New Roman"/>
                <w:sz w:val="20"/>
                <w:szCs w:val="20"/>
              </w:rPr>
              <w:t>142</w:t>
            </w:r>
          </w:p>
        </w:tc>
        <w:tc>
          <w:tcPr>
            <w:tcW w:w="1188" w:type="dxa"/>
            <w:tcBorders>
              <w:left w:val="single" w:sz="6" w:space="0" w:color="auto"/>
              <w:righ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29</w:t>
            </w:r>
          </w:p>
        </w:tc>
        <w:tc>
          <w:tcPr>
            <w:tcW w:w="1377" w:type="dxa"/>
            <w:tcBorders>
              <w:left w:val="single" w:sz="6" w:space="0" w:color="auto"/>
              <w:righ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10</w:t>
            </w:r>
          </w:p>
        </w:tc>
        <w:tc>
          <w:tcPr>
            <w:tcW w:w="1391" w:type="dxa"/>
            <w:tcBorders>
              <w:lef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sz w:val="20"/>
                <w:szCs w:val="20"/>
              </w:rPr>
            </w:pPr>
            <w:r w:rsidRPr="00A563C9">
              <w:rPr>
                <w:rFonts w:ascii="Times New Roman" w:hAnsi="Times New Roman" w:cs="Times New Roman"/>
                <w:sz w:val="20"/>
                <w:szCs w:val="20"/>
              </w:rPr>
              <w:t>37,0</w:t>
            </w:r>
          </w:p>
        </w:tc>
      </w:tr>
      <w:tr w:rsidR="00156358" w:rsidRPr="00156358" w:rsidTr="00D651EA">
        <w:trPr>
          <w:cantSplit/>
          <w:trHeight w:val="397"/>
          <w:jc w:val="center"/>
        </w:trPr>
        <w:tc>
          <w:tcPr>
            <w:tcW w:w="9355" w:type="dxa"/>
            <w:gridSpan w:val="5"/>
            <w:vAlign w:val="center"/>
          </w:tcPr>
          <w:p w:rsidR="00156358" w:rsidRPr="00A563C9" w:rsidRDefault="00156358" w:rsidP="00156358">
            <w:pPr>
              <w:spacing w:before="120" w:after="0" w:line="240" w:lineRule="auto"/>
              <w:jc w:val="center"/>
              <w:rPr>
                <w:rFonts w:ascii="Times New Roman" w:hAnsi="Times New Roman" w:cs="Times New Roman"/>
                <w:b/>
                <w:sz w:val="20"/>
                <w:szCs w:val="20"/>
              </w:rPr>
            </w:pPr>
            <w:r w:rsidRPr="00A563C9">
              <w:rPr>
                <w:rFonts w:ascii="Times New Roman" w:hAnsi="Times New Roman" w:cs="Times New Roman"/>
                <w:b/>
                <w:bCs/>
                <w:sz w:val="20"/>
                <w:szCs w:val="20"/>
              </w:rPr>
              <w:t>Автомобильный транспорт</w:t>
            </w:r>
          </w:p>
        </w:tc>
      </w:tr>
      <w:tr w:rsidR="00644BE0" w:rsidRPr="00156358" w:rsidTr="00156358">
        <w:trPr>
          <w:cantSplit/>
          <w:trHeight w:val="397"/>
          <w:jc w:val="center"/>
        </w:trPr>
        <w:tc>
          <w:tcPr>
            <w:tcW w:w="4015" w:type="dxa"/>
            <w:tcBorders>
              <w:right w:val="single" w:sz="6" w:space="0" w:color="auto"/>
            </w:tcBorders>
            <w:vAlign w:val="bottom"/>
          </w:tcPr>
          <w:p w:rsidR="00644BE0" w:rsidRPr="00156358" w:rsidRDefault="00644BE0" w:rsidP="00156358">
            <w:pPr>
              <w:spacing w:before="120" w:after="0" w:line="240" w:lineRule="auto"/>
              <w:rPr>
                <w:rFonts w:ascii="Times New Roman" w:hAnsi="Times New Roman" w:cs="Times New Roman"/>
                <w:sz w:val="20"/>
                <w:szCs w:val="20"/>
              </w:rPr>
            </w:pPr>
            <w:r w:rsidRPr="00156358">
              <w:rPr>
                <w:rFonts w:ascii="Times New Roman" w:hAnsi="Times New Roman" w:cs="Times New Roman"/>
                <w:sz w:val="20"/>
                <w:szCs w:val="20"/>
              </w:rPr>
              <w:t>Число происшествий, тыс.</w:t>
            </w:r>
          </w:p>
        </w:tc>
        <w:tc>
          <w:tcPr>
            <w:tcW w:w="1384" w:type="dxa"/>
            <w:tcBorders>
              <w:left w:val="single" w:sz="6" w:space="0" w:color="auto"/>
              <w:right w:val="single" w:sz="6" w:space="0" w:color="auto"/>
            </w:tcBorders>
            <w:vAlign w:val="bottom"/>
          </w:tcPr>
          <w:p w:rsidR="00644BE0" w:rsidRPr="00156358" w:rsidRDefault="00644BE0" w:rsidP="00156358">
            <w:pPr>
              <w:spacing w:before="120" w:after="0" w:line="240" w:lineRule="auto"/>
              <w:ind w:right="170"/>
              <w:jc w:val="right"/>
              <w:rPr>
                <w:rFonts w:ascii="Times New Roman" w:hAnsi="Times New Roman" w:cs="Times New Roman"/>
                <w:bCs/>
                <w:sz w:val="20"/>
                <w:szCs w:val="20"/>
              </w:rPr>
            </w:pPr>
            <w:r w:rsidRPr="00156358">
              <w:rPr>
                <w:rFonts w:ascii="Times New Roman" w:hAnsi="Times New Roman" w:cs="Times New Roman"/>
                <w:bCs/>
                <w:sz w:val="20"/>
                <w:szCs w:val="20"/>
              </w:rPr>
              <w:t>164,4</w:t>
            </w:r>
          </w:p>
        </w:tc>
        <w:tc>
          <w:tcPr>
            <w:tcW w:w="1188" w:type="dxa"/>
            <w:tcBorders>
              <w:left w:val="single" w:sz="6" w:space="0" w:color="auto"/>
              <w:righ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bCs/>
                <w:sz w:val="20"/>
                <w:szCs w:val="20"/>
              </w:rPr>
            </w:pPr>
            <w:r w:rsidRPr="00A563C9">
              <w:rPr>
                <w:rFonts w:ascii="Times New Roman" w:hAnsi="Times New Roman" w:cs="Times New Roman"/>
                <w:bCs/>
                <w:sz w:val="20"/>
                <w:szCs w:val="20"/>
              </w:rPr>
              <w:t>145,1</w:t>
            </w:r>
          </w:p>
        </w:tc>
        <w:tc>
          <w:tcPr>
            <w:tcW w:w="1377" w:type="dxa"/>
            <w:tcBorders>
              <w:left w:val="single" w:sz="6" w:space="0" w:color="auto"/>
              <w:righ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bCs/>
                <w:sz w:val="20"/>
                <w:szCs w:val="20"/>
              </w:rPr>
            </w:pPr>
            <w:r w:rsidRPr="00A563C9">
              <w:rPr>
                <w:rFonts w:ascii="Times New Roman" w:hAnsi="Times New Roman" w:cs="Times New Roman"/>
                <w:bCs/>
                <w:sz w:val="20"/>
                <w:szCs w:val="20"/>
              </w:rPr>
              <w:t>96,3</w:t>
            </w:r>
          </w:p>
        </w:tc>
        <w:tc>
          <w:tcPr>
            <w:tcW w:w="1391" w:type="dxa"/>
            <w:tcBorders>
              <w:lef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bCs/>
                <w:sz w:val="20"/>
                <w:szCs w:val="20"/>
              </w:rPr>
            </w:pPr>
            <w:r w:rsidRPr="00A563C9">
              <w:rPr>
                <w:rFonts w:ascii="Times New Roman" w:hAnsi="Times New Roman" w:cs="Times New Roman"/>
                <w:bCs/>
                <w:sz w:val="20"/>
                <w:szCs w:val="20"/>
              </w:rPr>
              <w:t>90,0</w:t>
            </w:r>
          </w:p>
        </w:tc>
      </w:tr>
      <w:tr w:rsidR="00644BE0" w:rsidRPr="00156358" w:rsidTr="00156358">
        <w:trPr>
          <w:cantSplit/>
          <w:trHeight w:val="397"/>
          <w:jc w:val="center"/>
        </w:trPr>
        <w:tc>
          <w:tcPr>
            <w:tcW w:w="4015" w:type="dxa"/>
            <w:tcBorders>
              <w:right w:val="single" w:sz="6" w:space="0" w:color="auto"/>
            </w:tcBorders>
            <w:vAlign w:val="bottom"/>
          </w:tcPr>
          <w:p w:rsidR="00644BE0" w:rsidRPr="00156358" w:rsidRDefault="00644BE0" w:rsidP="00156358">
            <w:pPr>
              <w:spacing w:before="120" w:after="0" w:line="240" w:lineRule="auto"/>
              <w:rPr>
                <w:rFonts w:ascii="Times New Roman" w:hAnsi="Times New Roman" w:cs="Times New Roman"/>
                <w:sz w:val="20"/>
                <w:szCs w:val="20"/>
              </w:rPr>
            </w:pPr>
            <w:r w:rsidRPr="00156358">
              <w:rPr>
                <w:rFonts w:ascii="Times New Roman" w:hAnsi="Times New Roman" w:cs="Times New Roman"/>
                <w:sz w:val="20"/>
                <w:szCs w:val="20"/>
              </w:rPr>
              <w:t>Погибло</w:t>
            </w:r>
            <w:proofErr w:type="gramStart"/>
            <w:r w:rsidRPr="00156358">
              <w:rPr>
                <w:rFonts w:ascii="Times New Roman" w:hAnsi="Times New Roman" w:cs="Times New Roman"/>
                <w:sz w:val="20"/>
                <w:szCs w:val="20"/>
                <w:vertAlign w:val="superscript"/>
              </w:rPr>
              <w:t>4</w:t>
            </w:r>
            <w:proofErr w:type="gramEnd"/>
            <w:r w:rsidRPr="00156358">
              <w:rPr>
                <w:rFonts w:ascii="Times New Roman" w:hAnsi="Times New Roman" w:cs="Times New Roman"/>
                <w:sz w:val="20"/>
                <w:szCs w:val="20"/>
                <w:vertAlign w:val="superscript"/>
              </w:rPr>
              <w:t>)</w:t>
            </w:r>
            <w:r w:rsidRPr="00156358">
              <w:rPr>
                <w:rFonts w:ascii="Times New Roman" w:hAnsi="Times New Roman" w:cs="Times New Roman"/>
                <w:sz w:val="20"/>
                <w:szCs w:val="20"/>
              </w:rPr>
              <w:t>, тыс. человек</w:t>
            </w:r>
          </w:p>
        </w:tc>
        <w:tc>
          <w:tcPr>
            <w:tcW w:w="1384" w:type="dxa"/>
            <w:tcBorders>
              <w:left w:val="single" w:sz="6" w:space="0" w:color="auto"/>
              <w:right w:val="single" w:sz="6" w:space="0" w:color="auto"/>
            </w:tcBorders>
            <w:vAlign w:val="bottom"/>
          </w:tcPr>
          <w:p w:rsidR="00644BE0" w:rsidRPr="00156358" w:rsidRDefault="00644BE0" w:rsidP="00156358">
            <w:pPr>
              <w:spacing w:before="120" w:after="0" w:line="240" w:lineRule="auto"/>
              <w:ind w:right="170"/>
              <w:jc w:val="right"/>
              <w:rPr>
                <w:rFonts w:ascii="Times New Roman" w:hAnsi="Times New Roman" w:cs="Times New Roman"/>
                <w:bCs/>
                <w:sz w:val="20"/>
                <w:szCs w:val="20"/>
              </w:rPr>
            </w:pPr>
            <w:r w:rsidRPr="00156358">
              <w:rPr>
                <w:rFonts w:ascii="Times New Roman" w:hAnsi="Times New Roman" w:cs="Times New Roman"/>
                <w:bCs/>
                <w:sz w:val="20"/>
                <w:szCs w:val="20"/>
              </w:rPr>
              <w:t>17,0</w:t>
            </w:r>
          </w:p>
        </w:tc>
        <w:tc>
          <w:tcPr>
            <w:tcW w:w="1188" w:type="dxa"/>
            <w:tcBorders>
              <w:left w:val="single" w:sz="6" w:space="0" w:color="auto"/>
              <w:righ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bCs/>
                <w:sz w:val="20"/>
                <w:szCs w:val="20"/>
              </w:rPr>
            </w:pPr>
            <w:r w:rsidRPr="00A563C9">
              <w:rPr>
                <w:rFonts w:ascii="Times New Roman" w:hAnsi="Times New Roman" w:cs="Times New Roman"/>
                <w:bCs/>
                <w:sz w:val="20"/>
                <w:szCs w:val="20"/>
              </w:rPr>
              <w:t>16,2</w:t>
            </w:r>
          </w:p>
        </w:tc>
        <w:tc>
          <w:tcPr>
            <w:tcW w:w="1377" w:type="dxa"/>
            <w:tcBorders>
              <w:left w:val="single" w:sz="6" w:space="0" w:color="auto"/>
              <w:righ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bCs/>
                <w:sz w:val="20"/>
                <w:szCs w:val="20"/>
              </w:rPr>
            </w:pPr>
            <w:r w:rsidRPr="00A563C9">
              <w:rPr>
                <w:rFonts w:ascii="Times New Roman" w:hAnsi="Times New Roman" w:cs="Times New Roman"/>
                <w:bCs/>
                <w:sz w:val="20"/>
                <w:szCs w:val="20"/>
              </w:rPr>
              <w:t>10,5</w:t>
            </w:r>
          </w:p>
        </w:tc>
        <w:tc>
          <w:tcPr>
            <w:tcW w:w="1391" w:type="dxa"/>
            <w:tcBorders>
              <w:lef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bCs/>
                <w:sz w:val="20"/>
                <w:szCs w:val="20"/>
              </w:rPr>
            </w:pPr>
            <w:r w:rsidRPr="00A563C9">
              <w:rPr>
                <w:rFonts w:ascii="Times New Roman" w:hAnsi="Times New Roman" w:cs="Times New Roman"/>
                <w:bCs/>
                <w:sz w:val="20"/>
                <w:szCs w:val="20"/>
              </w:rPr>
              <w:t>91,3</w:t>
            </w:r>
          </w:p>
        </w:tc>
      </w:tr>
      <w:tr w:rsidR="00644BE0" w:rsidRPr="00156358" w:rsidTr="00156358">
        <w:trPr>
          <w:cantSplit/>
          <w:trHeight w:val="397"/>
          <w:jc w:val="center"/>
        </w:trPr>
        <w:tc>
          <w:tcPr>
            <w:tcW w:w="4015" w:type="dxa"/>
            <w:tcBorders>
              <w:bottom w:val="single" w:sz="4" w:space="0" w:color="auto"/>
              <w:right w:val="single" w:sz="6" w:space="0" w:color="auto"/>
            </w:tcBorders>
            <w:vAlign w:val="bottom"/>
          </w:tcPr>
          <w:p w:rsidR="00644BE0" w:rsidRPr="00156358" w:rsidRDefault="00644BE0" w:rsidP="00156358">
            <w:pPr>
              <w:spacing w:before="120" w:after="0" w:line="240" w:lineRule="auto"/>
              <w:rPr>
                <w:rFonts w:ascii="Times New Roman" w:hAnsi="Times New Roman" w:cs="Times New Roman"/>
                <w:sz w:val="20"/>
                <w:szCs w:val="20"/>
              </w:rPr>
            </w:pPr>
            <w:r w:rsidRPr="00156358">
              <w:rPr>
                <w:rFonts w:ascii="Times New Roman" w:hAnsi="Times New Roman" w:cs="Times New Roman"/>
                <w:sz w:val="20"/>
                <w:szCs w:val="20"/>
              </w:rPr>
              <w:t>Ранено, тыс. человек</w:t>
            </w:r>
          </w:p>
        </w:tc>
        <w:tc>
          <w:tcPr>
            <w:tcW w:w="1384" w:type="dxa"/>
            <w:tcBorders>
              <w:left w:val="single" w:sz="6" w:space="0" w:color="auto"/>
              <w:bottom w:val="single" w:sz="4" w:space="0" w:color="auto"/>
              <w:right w:val="single" w:sz="6" w:space="0" w:color="auto"/>
            </w:tcBorders>
            <w:vAlign w:val="bottom"/>
          </w:tcPr>
          <w:p w:rsidR="00644BE0" w:rsidRPr="00156358" w:rsidRDefault="00644BE0" w:rsidP="00156358">
            <w:pPr>
              <w:spacing w:before="120" w:after="0" w:line="240" w:lineRule="auto"/>
              <w:ind w:right="170"/>
              <w:jc w:val="right"/>
              <w:rPr>
                <w:rFonts w:ascii="Times New Roman" w:hAnsi="Times New Roman" w:cs="Times New Roman"/>
                <w:bCs/>
                <w:sz w:val="20"/>
                <w:szCs w:val="20"/>
              </w:rPr>
            </w:pPr>
            <w:r w:rsidRPr="00156358">
              <w:rPr>
                <w:rFonts w:ascii="Times New Roman" w:hAnsi="Times New Roman" w:cs="Times New Roman"/>
                <w:bCs/>
                <w:sz w:val="20"/>
                <w:szCs w:val="20"/>
              </w:rPr>
              <w:t>210,9</w:t>
            </w:r>
          </w:p>
        </w:tc>
        <w:tc>
          <w:tcPr>
            <w:tcW w:w="1188" w:type="dxa"/>
            <w:tcBorders>
              <w:left w:val="single" w:sz="6" w:space="0" w:color="auto"/>
              <w:bottom w:val="single" w:sz="4" w:space="0" w:color="auto"/>
              <w:righ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bCs/>
                <w:sz w:val="20"/>
                <w:szCs w:val="20"/>
              </w:rPr>
            </w:pPr>
            <w:r w:rsidRPr="00A563C9">
              <w:rPr>
                <w:rFonts w:ascii="Times New Roman" w:hAnsi="Times New Roman" w:cs="Times New Roman"/>
                <w:bCs/>
                <w:sz w:val="20"/>
                <w:szCs w:val="20"/>
              </w:rPr>
              <w:t>183,0</w:t>
            </w:r>
          </w:p>
        </w:tc>
        <w:tc>
          <w:tcPr>
            <w:tcW w:w="1377" w:type="dxa"/>
            <w:tcBorders>
              <w:left w:val="single" w:sz="6" w:space="0" w:color="auto"/>
              <w:bottom w:val="single" w:sz="4" w:space="0" w:color="auto"/>
              <w:right w:val="single" w:sz="6"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bCs/>
                <w:sz w:val="20"/>
                <w:szCs w:val="20"/>
              </w:rPr>
            </w:pPr>
            <w:r w:rsidRPr="00A563C9">
              <w:rPr>
                <w:rFonts w:ascii="Times New Roman" w:hAnsi="Times New Roman" w:cs="Times New Roman"/>
                <w:bCs/>
                <w:sz w:val="20"/>
                <w:szCs w:val="20"/>
              </w:rPr>
              <w:t>121,6</w:t>
            </w:r>
          </w:p>
        </w:tc>
        <w:tc>
          <w:tcPr>
            <w:tcW w:w="1391" w:type="dxa"/>
            <w:tcBorders>
              <w:left w:val="single" w:sz="6" w:space="0" w:color="auto"/>
              <w:bottom w:val="single" w:sz="4" w:space="0" w:color="auto"/>
            </w:tcBorders>
            <w:vAlign w:val="bottom"/>
          </w:tcPr>
          <w:p w:rsidR="00644BE0" w:rsidRPr="00A563C9" w:rsidRDefault="00644BE0" w:rsidP="00156358">
            <w:pPr>
              <w:spacing w:before="120" w:after="0" w:line="240" w:lineRule="auto"/>
              <w:ind w:right="170"/>
              <w:jc w:val="right"/>
              <w:rPr>
                <w:rFonts w:ascii="Times New Roman" w:hAnsi="Times New Roman" w:cs="Times New Roman"/>
                <w:bCs/>
                <w:sz w:val="20"/>
                <w:szCs w:val="20"/>
              </w:rPr>
            </w:pPr>
            <w:r w:rsidRPr="00A563C9">
              <w:rPr>
                <w:rFonts w:ascii="Times New Roman" w:hAnsi="Times New Roman" w:cs="Times New Roman"/>
                <w:bCs/>
                <w:sz w:val="20"/>
                <w:szCs w:val="20"/>
              </w:rPr>
              <w:t>89,3</w:t>
            </w:r>
          </w:p>
        </w:tc>
      </w:tr>
    </w:tbl>
    <w:p w:rsidR="00644BE0" w:rsidRPr="00156358" w:rsidRDefault="00644BE0" w:rsidP="004A4E0D">
      <w:pPr>
        <w:spacing w:before="120" w:after="0" w:line="240" w:lineRule="auto"/>
        <w:jc w:val="both"/>
        <w:rPr>
          <w:rFonts w:ascii="Times New Roman" w:hAnsi="Times New Roman" w:cs="Times New Roman"/>
          <w:sz w:val="18"/>
          <w:szCs w:val="12"/>
        </w:rPr>
      </w:pPr>
      <w:r w:rsidRPr="00156358">
        <w:rPr>
          <w:rFonts w:ascii="Times New Roman" w:hAnsi="Times New Roman" w:cs="Times New Roman"/>
          <w:sz w:val="18"/>
          <w:szCs w:val="12"/>
          <w:vertAlign w:val="superscript"/>
        </w:rPr>
        <w:t>1)</w:t>
      </w:r>
      <w:r w:rsidRPr="00156358">
        <w:rPr>
          <w:rFonts w:ascii="Times New Roman" w:hAnsi="Times New Roman" w:cs="Times New Roman"/>
          <w:sz w:val="18"/>
          <w:szCs w:val="12"/>
        </w:rPr>
        <w:t xml:space="preserve"> По данным </w:t>
      </w:r>
      <w:proofErr w:type="spellStart"/>
      <w:r w:rsidRPr="00156358">
        <w:rPr>
          <w:rFonts w:ascii="Times New Roman" w:hAnsi="Times New Roman" w:cs="Times New Roman"/>
          <w:sz w:val="18"/>
          <w:szCs w:val="12"/>
        </w:rPr>
        <w:t>Ространснадзора</w:t>
      </w:r>
      <w:proofErr w:type="spellEnd"/>
      <w:r w:rsidRPr="00156358">
        <w:rPr>
          <w:rFonts w:ascii="Times New Roman" w:hAnsi="Times New Roman" w:cs="Times New Roman"/>
          <w:sz w:val="18"/>
          <w:szCs w:val="12"/>
        </w:rPr>
        <w:t xml:space="preserve">, </w:t>
      </w:r>
      <w:proofErr w:type="spellStart"/>
      <w:r w:rsidRPr="00156358">
        <w:rPr>
          <w:rFonts w:ascii="Times New Roman" w:hAnsi="Times New Roman" w:cs="Times New Roman"/>
          <w:sz w:val="18"/>
          <w:szCs w:val="12"/>
        </w:rPr>
        <w:t>Росавиации</w:t>
      </w:r>
      <w:proofErr w:type="spellEnd"/>
      <w:r w:rsidRPr="00156358">
        <w:rPr>
          <w:rFonts w:ascii="Times New Roman" w:hAnsi="Times New Roman" w:cs="Times New Roman"/>
          <w:sz w:val="18"/>
          <w:szCs w:val="12"/>
        </w:rPr>
        <w:t>, МВД России.</w:t>
      </w:r>
    </w:p>
    <w:p w:rsidR="00644BE0" w:rsidRPr="00156358" w:rsidRDefault="00644BE0" w:rsidP="004A4E0D">
      <w:pPr>
        <w:spacing w:before="120" w:after="0" w:line="240" w:lineRule="auto"/>
        <w:jc w:val="both"/>
        <w:rPr>
          <w:rFonts w:ascii="Times New Roman" w:hAnsi="Times New Roman" w:cs="Times New Roman"/>
          <w:sz w:val="18"/>
          <w:szCs w:val="12"/>
        </w:rPr>
      </w:pPr>
      <w:r w:rsidRPr="00156358">
        <w:rPr>
          <w:rFonts w:ascii="Times New Roman" w:hAnsi="Times New Roman" w:cs="Times New Roman"/>
          <w:sz w:val="18"/>
          <w:szCs w:val="12"/>
          <w:vertAlign w:val="superscript"/>
        </w:rPr>
        <w:t>2)</w:t>
      </w:r>
      <w:r w:rsidRPr="00156358">
        <w:rPr>
          <w:rFonts w:ascii="Times New Roman" w:hAnsi="Times New Roman" w:cs="Times New Roman"/>
          <w:sz w:val="18"/>
          <w:szCs w:val="12"/>
        </w:rPr>
        <w:t xml:space="preserve"> Транспортные происшествия и иные, связанные с нарушением правил безопасности движения </w:t>
      </w:r>
      <w:r w:rsidR="004A4E0D" w:rsidRPr="00156358">
        <w:rPr>
          <w:rFonts w:ascii="Times New Roman" w:hAnsi="Times New Roman" w:cs="Times New Roman"/>
          <w:sz w:val="18"/>
          <w:szCs w:val="12"/>
        </w:rPr>
        <w:br/>
      </w:r>
      <w:r w:rsidRPr="00156358">
        <w:rPr>
          <w:rFonts w:ascii="Times New Roman" w:hAnsi="Times New Roman" w:cs="Times New Roman"/>
          <w:sz w:val="18"/>
          <w:szCs w:val="12"/>
        </w:rPr>
        <w:t xml:space="preserve">и эксплуатации железнодорожного транспорта события, имевшие место на железнодорожных путях общего пользования. </w:t>
      </w:r>
    </w:p>
    <w:p w:rsidR="00644BE0" w:rsidRPr="00156358" w:rsidRDefault="00644BE0" w:rsidP="004A4E0D">
      <w:pPr>
        <w:spacing w:before="120" w:after="0" w:line="240" w:lineRule="auto"/>
        <w:jc w:val="both"/>
        <w:rPr>
          <w:rFonts w:ascii="Times New Roman" w:hAnsi="Times New Roman" w:cs="Times New Roman"/>
          <w:sz w:val="18"/>
          <w:szCs w:val="12"/>
        </w:rPr>
      </w:pPr>
      <w:r w:rsidRPr="00156358">
        <w:rPr>
          <w:rFonts w:ascii="Times New Roman" w:hAnsi="Times New Roman" w:cs="Times New Roman"/>
          <w:sz w:val="18"/>
          <w:szCs w:val="12"/>
          <w:vertAlign w:val="superscript"/>
        </w:rPr>
        <w:t>3)</w:t>
      </w:r>
      <w:r w:rsidRPr="00156358">
        <w:rPr>
          <w:rFonts w:ascii="Times New Roman" w:hAnsi="Times New Roman" w:cs="Times New Roman"/>
          <w:sz w:val="18"/>
          <w:szCs w:val="12"/>
        </w:rPr>
        <w:t> Данные приведены по аварийным случаям на море без учета рыбопромысловых судов (с морскими судами и судами смешанного (река-море) плавания).</w:t>
      </w:r>
    </w:p>
    <w:p w:rsidR="00644BE0" w:rsidRPr="00156358" w:rsidRDefault="00644BE0" w:rsidP="004A4E0D">
      <w:pPr>
        <w:spacing w:before="120" w:after="0" w:line="240" w:lineRule="auto"/>
        <w:jc w:val="both"/>
        <w:rPr>
          <w:rFonts w:ascii="Times New Roman" w:hAnsi="Times New Roman" w:cs="Times New Roman"/>
          <w:sz w:val="18"/>
          <w:szCs w:val="12"/>
        </w:rPr>
      </w:pPr>
      <w:r w:rsidRPr="00156358">
        <w:rPr>
          <w:rFonts w:ascii="Times New Roman" w:hAnsi="Times New Roman" w:cs="Times New Roman"/>
          <w:sz w:val="18"/>
          <w:szCs w:val="12"/>
          <w:vertAlign w:val="superscript"/>
        </w:rPr>
        <w:t>4)</w:t>
      </w:r>
      <w:r w:rsidRPr="00156358">
        <w:rPr>
          <w:rFonts w:ascii="Times New Roman" w:hAnsi="Times New Roman" w:cs="Times New Roman"/>
          <w:sz w:val="18"/>
          <w:szCs w:val="12"/>
        </w:rPr>
        <w:t xml:space="preserve"> Здесь и в табл. 2.33. погибшим в результате ДТП считается лицо, погибшее на месте ДТП либо умершее </w:t>
      </w:r>
      <w:r w:rsidR="004A4E0D" w:rsidRPr="00156358">
        <w:rPr>
          <w:rFonts w:ascii="Times New Roman" w:hAnsi="Times New Roman" w:cs="Times New Roman"/>
          <w:sz w:val="18"/>
          <w:szCs w:val="12"/>
        </w:rPr>
        <w:br/>
      </w:r>
      <w:r w:rsidRPr="00156358">
        <w:rPr>
          <w:rFonts w:ascii="Times New Roman" w:hAnsi="Times New Roman" w:cs="Times New Roman"/>
          <w:sz w:val="18"/>
          <w:szCs w:val="12"/>
        </w:rPr>
        <w:t>в течение 30 последующих суток после ДТП.</w:t>
      </w:r>
    </w:p>
    <w:p w:rsidR="00644BE0" w:rsidRPr="00156358" w:rsidRDefault="00644BE0" w:rsidP="004A4E0D">
      <w:pPr>
        <w:spacing w:before="120" w:after="0" w:line="240" w:lineRule="auto"/>
        <w:jc w:val="both"/>
        <w:rPr>
          <w:rFonts w:ascii="Times New Roman" w:hAnsi="Times New Roman" w:cs="Times New Roman"/>
          <w:sz w:val="18"/>
          <w:szCs w:val="12"/>
        </w:rPr>
      </w:pPr>
    </w:p>
    <w:p w:rsidR="00644BE0" w:rsidRPr="00160F56" w:rsidRDefault="00644BE0" w:rsidP="00644BE0">
      <w:pPr>
        <w:pStyle w:val="83"/>
        <w:pageBreakBefore/>
        <w:spacing w:before="0" w:after="60"/>
        <w:rPr>
          <w:rFonts w:ascii="Times New Roman" w:hAnsi="Times New Roman"/>
          <w:sz w:val="20"/>
          <w:szCs w:val="20"/>
          <w:vertAlign w:val="superscript"/>
        </w:rPr>
      </w:pPr>
      <w:r w:rsidRPr="00160F56">
        <w:rPr>
          <w:rFonts w:ascii="Times New Roman" w:hAnsi="Times New Roman"/>
          <w:sz w:val="20"/>
          <w:szCs w:val="20"/>
        </w:rPr>
        <w:lastRenderedPageBreak/>
        <w:t xml:space="preserve">2.33. Число дорожно-транспортных происшествий </w:t>
      </w:r>
      <w:r w:rsidRPr="00160F56">
        <w:rPr>
          <w:rFonts w:ascii="Times New Roman" w:hAnsi="Times New Roman"/>
          <w:sz w:val="20"/>
          <w:szCs w:val="20"/>
        </w:rPr>
        <w:br/>
        <w:t xml:space="preserve">и пострадавших в них на автомобильных </w:t>
      </w:r>
      <w:r w:rsidRPr="00160F56">
        <w:rPr>
          <w:rFonts w:ascii="Times New Roman" w:hAnsi="Times New Roman"/>
          <w:sz w:val="20"/>
          <w:szCs w:val="20"/>
        </w:rPr>
        <w:br/>
        <w:t>дорогах и улицах</w:t>
      </w:r>
      <w:proofErr w:type="gramStart"/>
      <w:r w:rsidRPr="00160F56">
        <w:rPr>
          <w:rFonts w:ascii="Times New Roman" w:hAnsi="Times New Roman"/>
          <w:sz w:val="20"/>
          <w:szCs w:val="20"/>
          <w:vertAlign w:val="superscript"/>
        </w:rPr>
        <w:t>1</w:t>
      </w:r>
      <w:proofErr w:type="gramEnd"/>
      <w:r w:rsidRPr="00160F56">
        <w:rPr>
          <w:rFonts w:ascii="Times New Roman" w:hAnsi="Times New Roman"/>
          <w:sz w:val="20"/>
          <w:szCs w:val="20"/>
          <w:vertAlign w:val="superscript"/>
        </w:rPr>
        <w:t>)</w:t>
      </w:r>
    </w:p>
    <w:tbl>
      <w:tblPr>
        <w:tblW w:w="5000" w:type="pct"/>
        <w:jc w:val="center"/>
        <w:tblCellMar>
          <w:left w:w="0" w:type="dxa"/>
          <w:right w:w="0" w:type="dxa"/>
        </w:tblCellMar>
        <w:tblLook w:val="0000" w:firstRow="0" w:lastRow="0" w:firstColumn="0" w:lastColumn="0" w:noHBand="0" w:noVBand="0"/>
      </w:tblPr>
      <w:tblGrid>
        <w:gridCol w:w="2762"/>
        <w:gridCol w:w="713"/>
        <w:gridCol w:w="713"/>
        <w:gridCol w:w="772"/>
        <w:gridCol w:w="713"/>
        <w:gridCol w:w="715"/>
        <w:gridCol w:w="772"/>
        <w:gridCol w:w="715"/>
        <w:gridCol w:w="715"/>
        <w:gridCol w:w="765"/>
      </w:tblGrid>
      <w:tr w:rsidR="00644BE0" w:rsidRPr="004A4E0D" w:rsidTr="004A4E0D">
        <w:trPr>
          <w:cantSplit/>
          <w:trHeight w:val="397"/>
          <w:jc w:val="center"/>
        </w:trPr>
        <w:tc>
          <w:tcPr>
            <w:tcW w:w="1486" w:type="pct"/>
            <w:vMerge w:val="restart"/>
            <w:tcBorders>
              <w:top w:val="single" w:sz="6" w:space="0" w:color="auto"/>
              <w:right w:val="single" w:sz="6" w:space="0" w:color="auto"/>
            </w:tcBorders>
          </w:tcPr>
          <w:p w:rsidR="00644BE0" w:rsidRPr="004A4E0D" w:rsidRDefault="00644BE0" w:rsidP="004A4E0D">
            <w:pPr>
              <w:spacing w:before="120" w:after="0" w:line="240" w:lineRule="auto"/>
              <w:ind w:left="57"/>
              <w:jc w:val="center"/>
              <w:rPr>
                <w:rFonts w:ascii="Times New Roman" w:hAnsi="Times New Roman" w:cs="Times New Roman"/>
                <w:sz w:val="20"/>
                <w:szCs w:val="20"/>
              </w:rPr>
            </w:pPr>
          </w:p>
        </w:tc>
        <w:tc>
          <w:tcPr>
            <w:tcW w:w="1171" w:type="pct"/>
            <w:gridSpan w:val="3"/>
            <w:tcBorders>
              <w:top w:val="single" w:sz="6" w:space="0" w:color="auto"/>
              <w:bottom w:val="single" w:sz="6" w:space="0" w:color="auto"/>
            </w:tcBorders>
          </w:tcPr>
          <w:p w:rsidR="00644BE0" w:rsidRPr="004A4E0D" w:rsidRDefault="00644BE0" w:rsidP="004A4E0D">
            <w:pPr>
              <w:spacing w:after="0" w:line="240" w:lineRule="auto"/>
              <w:jc w:val="center"/>
              <w:rPr>
                <w:rFonts w:ascii="Times New Roman" w:hAnsi="Times New Roman" w:cs="Times New Roman"/>
                <w:b/>
                <w:sz w:val="20"/>
                <w:szCs w:val="20"/>
              </w:rPr>
            </w:pPr>
            <w:r w:rsidRPr="004A4E0D">
              <w:rPr>
                <w:rFonts w:ascii="Times New Roman" w:hAnsi="Times New Roman" w:cs="Times New Roman"/>
                <w:b/>
                <w:sz w:val="20"/>
                <w:szCs w:val="20"/>
              </w:rPr>
              <w:t xml:space="preserve">Дорожно-транспортные происшествия (ДТП), </w:t>
            </w:r>
            <w:r w:rsidRPr="004A4E0D">
              <w:rPr>
                <w:rFonts w:ascii="Times New Roman" w:hAnsi="Times New Roman" w:cs="Times New Roman"/>
                <w:b/>
                <w:sz w:val="20"/>
                <w:szCs w:val="20"/>
              </w:rPr>
              <w:br/>
            </w:r>
            <w:proofErr w:type="spellStart"/>
            <w:proofErr w:type="gramStart"/>
            <w:r w:rsidRPr="004A4E0D">
              <w:rPr>
                <w:rFonts w:ascii="Times New Roman" w:hAnsi="Times New Roman" w:cs="Times New Roman"/>
                <w:sz w:val="20"/>
                <w:szCs w:val="20"/>
              </w:rPr>
              <w:t>тыс</w:t>
            </w:r>
            <w:proofErr w:type="spellEnd"/>
            <w:proofErr w:type="gramEnd"/>
          </w:p>
        </w:tc>
        <w:tc>
          <w:tcPr>
            <w:tcW w:w="1171" w:type="pct"/>
            <w:gridSpan w:val="3"/>
            <w:tcBorders>
              <w:top w:val="single" w:sz="6" w:space="0" w:color="auto"/>
              <w:left w:val="single" w:sz="6" w:space="0" w:color="auto"/>
              <w:bottom w:val="single" w:sz="6" w:space="0" w:color="auto"/>
              <w:right w:val="single" w:sz="6" w:space="0" w:color="auto"/>
            </w:tcBorders>
            <w:vAlign w:val="bottom"/>
          </w:tcPr>
          <w:p w:rsidR="00644BE0" w:rsidRPr="004A4E0D" w:rsidRDefault="00644BE0" w:rsidP="004A4E0D">
            <w:pPr>
              <w:spacing w:after="0" w:line="240" w:lineRule="auto"/>
              <w:jc w:val="center"/>
              <w:rPr>
                <w:rFonts w:ascii="Times New Roman" w:hAnsi="Times New Roman" w:cs="Times New Roman"/>
                <w:b/>
                <w:sz w:val="20"/>
                <w:szCs w:val="20"/>
              </w:rPr>
            </w:pPr>
            <w:r w:rsidRPr="004A4E0D">
              <w:rPr>
                <w:rFonts w:ascii="Times New Roman" w:hAnsi="Times New Roman" w:cs="Times New Roman"/>
                <w:b/>
                <w:sz w:val="20"/>
                <w:szCs w:val="20"/>
              </w:rPr>
              <w:t>Погибло в дорожно-транспортных происшествиях (ДТП),</w:t>
            </w:r>
          </w:p>
          <w:p w:rsidR="00644BE0" w:rsidRPr="004A4E0D" w:rsidRDefault="00644BE0" w:rsidP="001B30E6">
            <w:pPr>
              <w:spacing w:after="0" w:line="240" w:lineRule="auto"/>
              <w:jc w:val="center"/>
              <w:rPr>
                <w:rFonts w:ascii="Times New Roman" w:hAnsi="Times New Roman" w:cs="Times New Roman"/>
                <w:sz w:val="20"/>
                <w:szCs w:val="20"/>
              </w:rPr>
            </w:pPr>
            <w:proofErr w:type="spellStart"/>
            <w:proofErr w:type="gramStart"/>
            <w:r w:rsidRPr="004A4E0D">
              <w:rPr>
                <w:rFonts w:ascii="Times New Roman" w:hAnsi="Times New Roman" w:cs="Times New Roman"/>
                <w:sz w:val="20"/>
                <w:szCs w:val="20"/>
              </w:rPr>
              <w:t>тыс</w:t>
            </w:r>
            <w:proofErr w:type="spellEnd"/>
            <w:proofErr w:type="gramEnd"/>
            <w:r w:rsidRPr="004A4E0D">
              <w:rPr>
                <w:rFonts w:ascii="Times New Roman" w:hAnsi="Times New Roman" w:cs="Times New Roman"/>
                <w:sz w:val="20"/>
                <w:szCs w:val="20"/>
              </w:rPr>
              <w:t xml:space="preserve"> человек</w:t>
            </w:r>
          </w:p>
        </w:tc>
        <w:tc>
          <w:tcPr>
            <w:tcW w:w="1172" w:type="pct"/>
            <w:gridSpan w:val="3"/>
            <w:tcBorders>
              <w:top w:val="single" w:sz="6" w:space="0" w:color="auto"/>
              <w:left w:val="single" w:sz="6" w:space="0" w:color="auto"/>
              <w:bottom w:val="single" w:sz="6" w:space="0" w:color="auto"/>
            </w:tcBorders>
          </w:tcPr>
          <w:p w:rsidR="00644BE0" w:rsidRPr="004A4E0D" w:rsidRDefault="00644BE0" w:rsidP="004A4E0D">
            <w:pPr>
              <w:spacing w:after="0" w:line="240" w:lineRule="auto"/>
              <w:jc w:val="center"/>
              <w:rPr>
                <w:rFonts w:ascii="Times New Roman" w:hAnsi="Times New Roman" w:cs="Times New Roman"/>
                <w:b/>
                <w:sz w:val="20"/>
                <w:szCs w:val="20"/>
              </w:rPr>
            </w:pPr>
            <w:r w:rsidRPr="004A4E0D">
              <w:rPr>
                <w:rFonts w:ascii="Times New Roman" w:hAnsi="Times New Roman" w:cs="Times New Roman"/>
                <w:b/>
                <w:sz w:val="20"/>
                <w:szCs w:val="20"/>
              </w:rPr>
              <w:t xml:space="preserve">Ранено в дорожно-транспортных происшествиях (ДТП), </w:t>
            </w:r>
          </w:p>
          <w:p w:rsidR="00644BE0" w:rsidRPr="004A4E0D" w:rsidRDefault="00644BE0" w:rsidP="001B30E6">
            <w:pPr>
              <w:spacing w:after="0" w:line="240" w:lineRule="auto"/>
              <w:jc w:val="center"/>
              <w:rPr>
                <w:rFonts w:ascii="Times New Roman" w:hAnsi="Times New Roman" w:cs="Times New Roman"/>
                <w:sz w:val="20"/>
                <w:szCs w:val="20"/>
              </w:rPr>
            </w:pPr>
            <w:proofErr w:type="spellStart"/>
            <w:proofErr w:type="gramStart"/>
            <w:r w:rsidRPr="004A4E0D">
              <w:rPr>
                <w:rFonts w:ascii="Times New Roman" w:hAnsi="Times New Roman" w:cs="Times New Roman"/>
                <w:sz w:val="20"/>
                <w:szCs w:val="20"/>
              </w:rPr>
              <w:t>тыс</w:t>
            </w:r>
            <w:proofErr w:type="spellEnd"/>
            <w:proofErr w:type="gramEnd"/>
            <w:r w:rsidRPr="004A4E0D">
              <w:rPr>
                <w:rFonts w:ascii="Times New Roman" w:hAnsi="Times New Roman" w:cs="Times New Roman"/>
                <w:sz w:val="20"/>
                <w:szCs w:val="20"/>
              </w:rPr>
              <w:t xml:space="preserve"> человек</w:t>
            </w:r>
          </w:p>
        </w:tc>
      </w:tr>
      <w:tr w:rsidR="00644BE0" w:rsidRPr="004A4E0D" w:rsidTr="004A4E0D">
        <w:trPr>
          <w:cantSplit/>
          <w:trHeight w:val="397"/>
          <w:jc w:val="center"/>
        </w:trPr>
        <w:tc>
          <w:tcPr>
            <w:tcW w:w="1486" w:type="pct"/>
            <w:vMerge/>
            <w:tcBorders>
              <w:bottom w:val="single" w:sz="6" w:space="0" w:color="auto"/>
              <w:right w:val="single" w:sz="6" w:space="0" w:color="auto"/>
            </w:tcBorders>
          </w:tcPr>
          <w:p w:rsidR="00644BE0" w:rsidRPr="004A4E0D" w:rsidRDefault="00644BE0" w:rsidP="004A4E0D">
            <w:pPr>
              <w:spacing w:before="120" w:after="0" w:line="240" w:lineRule="auto"/>
              <w:ind w:left="57"/>
              <w:jc w:val="center"/>
              <w:rPr>
                <w:rFonts w:ascii="Times New Roman" w:hAnsi="Times New Roman" w:cs="Times New Roman"/>
                <w:sz w:val="20"/>
                <w:szCs w:val="20"/>
              </w:rPr>
            </w:pPr>
          </w:p>
        </w:tc>
        <w:tc>
          <w:tcPr>
            <w:tcW w:w="390" w:type="pct"/>
            <w:tcBorders>
              <w:top w:val="single" w:sz="6" w:space="0" w:color="auto"/>
              <w:bottom w:val="single" w:sz="6" w:space="0" w:color="auto"/>
              <w:right w:val="single" w:sz="6" w:space="0" w:color="auto"/>
            </w:tcBorders>
          </w:tcPr>
          <w:p w:rsidR="00644BE0" w:rsidRPr="004A4E0D" w:rsidRDefault="00644BE0" w:rsidP="004A4E0D">
            <w:pPr>
              <w:spacing w:before="120" w:after="0" w:line="240" w:lineRule="auto"/>
              <w:jc w:val="center"/>
              <w:rPr>
                <w:rFonts w:ascii="Times New Roman" w:hAnsi="Times New Roman" w:cs="Times New Roman"/>
                <w:sz w:val="20"/>
                <w:szCs w:val="20"/>
              </w:rPr>
            </w:pPr>
            <w:r w:rsidRPr="004A4E0D">
              <w:rPr>
                <w:rFonts w:ascii="Times New Roman" w:hAnsi="Times New Roman" w:cs="Times New Roman"/>
                <w:sz w:val="20"/>
                <w:szCs w:val="20"/>
              </w:rPr>
              <w:t>2019</w:t>
            </w:r>
          </w:p>
        </w:tc>
        <w:tc>
          <w:tcPr>
            <w:tcW w:w="390" w:type="pct"/>
            <w:tcBorders>
              <w:top w:val="single" w:sz="6" w:space="0" w:color="auto"/>
              <w:left w:val="single" w:sz="6" w:space="0" w:color="auto"/>
              <w:bottom w:val="single" w:sz="6" w:space="0" w:color="auto"/>
            </w:tcBorders>
          </w:tcPr>
          <w:p w:rsidR="00644BE0" w:rsidRPr="004A4E0D" w:rsidRDefault="00644BE0" w:rsidP="004A4E0D">
            <w:pPr>
              <w:spacing w:before="120" w:after="0" w:line="240" w:lineRule="auto"/>
              <w:jc w:val="center"/>
              <w:rPr>
                <w:rFonts w:ascii="Times New Roman" w:hAnsi="Times New Roman" w:cs="Times New Roman"/>
                <w:sz w:val="20"/>
                <w:szCs w:val="20"/>
              </w:rPr>
            </w:pPr>
            <w:r w:rsidRPr="004A4E0D">
              <w:rPr>
                <w:rFonts w:ascii="Times New Roman" w:hAnsi="Times New Roman" w:cs="Times New Roman"/>
                <w:sz w:val="20"/>
                <w:szCs w:val="20"/>
              </w:rPr>
              <w:t>2020</w:t>
            </w:r>
          </w:p>
        </w:tc>
        <w:tc>
          <w:tcPr>
            <w:tcW w:w="391" w:type="pct"/>
            <w:tcBorders>
              <w:top w:val="single" w:sz="6" w:space="0" w:color="auto"/>
              <w:left w:val="single" w:sz="6" w:space="0" w:color="auto"/>
              <w:bottom w:val="single" w:sz="6" w:space="0" w:color="auto"/>
            </w:tcBorders>
          </w:tcPr>
          <w:p w:rsidR="00644BE0" w:rsidRPr="004A4E0D" w:rsidRDefault="00644BE0" w:rsidP="004A4E0D">
            <w:pPr>
              <w:spacing w:before="120" w:after="0" w:line="240" w:lineRule="auto"/>
              <w:jc w:val="center"/>
              <w:rPr>
                <w:rFonts w:ascii="Times New Roman" w:hAnsi="Times New Roman" w:cs="Times New Roman"/>
                <w:sz w:val="20"/>
                <w:szCs w:val="20"/>
              </w:rPr>
            </w:pPr>
            <w:r w:rsidRPr="004A4E0D">
              <w:rPr>
                <w:rFonts w:ascii="Times New Roman" w:hAnsi="Times New Roman" w:cs="Times New Roman"/>
                <w:sz w:val="20"/>
                <w:szCs w:val="20"/>
              </w:rPr>
              <w:t>январь-сентябрь 2021 г.</w:t>
            </w:r>
          </w:p>
        </w:tc>
        <w:tc>
          <w:tcPr>
            <w:tcW w:w="390" w:type="pct"/>
            <w:tcBorders>
              <w:top w:val="single" w:sz="6" w:space="0" w:color="auto"/>
              <w:left w:val="single" w:sz="6" w:space="0" w:color="auto"/>
              <w:bottom w:val="single" w:sz="6" w:space="0" w:color="auto"/>
            </w:tcBorders>
          </w:tcPr>
          <w:p w:rsidR="00644BE0" w:rsidRPr="004A4E0D" w:rsidRDefault="00644BE0" w:rsidP="004A4E0D">
            <w:pPr>
              <w:spacing w:before="120" w:after="0" w:line="240" w:lineRule="auto"/>
              <w:jc w:val="center"/>
              <w:rPr>
                <w:rFonts w:ascii="Times New Roman" w:hAnsi="Times New Roman" w:cs="Times New Roman"/>
                <w:sz w:val="20"/>
                <w:szCs w:val="20"/>
              </w:rPr>
            </w:pPr>
            <w:r w:rsidRPr="004A4E0D">
              <w:rPr>
                <w:rFonts w:ascii="Times New Roman" w:hAnsi="Times New Roman" w:cs="Times New Roman"/>
                <w:sz w:val="20"/>
                <w:szCs w:val="20"/>
              </w:rPr>
              <w:t>2019</w:t>
            </w:r>
          </w:p>
        </w:tc>
        <w:tc>
          <w:tcPr>
            <w:tcW w:w="391" w:type="pct"/>
            <w:tcBorders>
              <w:top w:val="single" w:sz="6" w:space="0" w:color="auto"/>
              <w:left w:val="single" w:sz="6" w:space="0" w:color="auto"/>
              <w:bottom w:val="single" w:sz="6" w:space="0" w:color="auto"/>
              <w:right w:val="single" w:sz="6" w:space="0" w:color="auto"/>
            </w:tcBorders>
          </w:tcPr>
          <w:p w:rsidR="00644BE0" w:rsidRPr="004A4E0D" w:rsidRDefault="00644BE0" w:rsidP="004A4E0D">
            <w:pPr>
              <w:spacing w:before="120" w:after="0" w:line="240" w:lineRule="auto"/>
              <w:jc w:val="center"/>
              <w:rPr>
                <w:rFonts w:ascii="Times New Roman" w:hAnsi="Times New Roman" w:cs="Times New Roman"/>
                <w:sz w:val="20"/>
                <w:szCs w:val="20"/>
              </w:rPr>
            </w:pPr>
            <w:r w:rsidRPr="004A4E0D">
              <w:rPr>
                <w:rFonts w:ascii="Times New Roman" w:hAnsi="Times New Roman" w:cs="Times New Roman"/>
                <w:sz w:val="20"/>
                <w:szCs w:val="20"/>
              </w:rPr>
              <w:t>2020</w:t>
            </w:r>
          </w:p>
        </w:tc>
        <w:tc>
          <w:tcPr>
            <w:tcW w:w="391" w:type="pct"/>
            <w:tcBorders>
              <w:top w:val="single" w:sz="6" w:space="0" w:color="auto"/>
              <w:left w:val="single" w:sz="6" w:space="0" w:color="auto"/>
              <w:bottom w:val="single" w:sz="6" w:space="0" w:color="auto"/>
              <w:right w:val="single" w:sz="6" w:space="0" w:color="auto"/>
            </w:tcBorders>
          </w:tcPr>
          <w:p w:rsidR="00644BE0" w:rsidRPr="004A4E0D" w:rsidRDefault="00644BE0" w:rsidP="004A4E0D">
            <w:pPr>
              <w:spacing w:before="120" w:after="0" w:line="240" w:lineRule="auto"/>
              <w:jc w:val="center"/>
              <w:rPr>
                <w:rFonts w:ascii="Times New Roman" w:hAnsi="Times New Roman" w:cs="Times New Roman"/>
                <w:sz w:val="20"/>
                <w:szCs w:val="20"/>
              </w:rPr>
            </w:pPr>
            <w:r w:rsidRPr="004A4E0D">
              <w:rPr>
                <w:rFonts w:ascii="Times New Roman" w:hAnsi="Times New Roman" w:cs="Times New Roman"/>
                <w:sz w:val="20"/>
                <w:szCs w:val="20"/>
              </w:rPr>
              <w:t>январь-сентябрь 2021 г.</w:t>
            </w:r>
          </w:p>
        </w:tc>
        <w:tc>
          <w:tcPr>
            <w:tcW w:w="391" w:type="pct"/>
            <w:tcBorders>
              <w:top w:val="single" w:sz="6" w:space="0" w:color="auto"/>
              <w:left w:val="single" w:sz="6" w:space="0" w:color="auto"/>
              <w:bottom w:val="single" w:sz="6" w:space="0" w:color="auto"/>
              <w:right w:val="single" w:sz="6" w:space="0" w:color="auto"/>
            </w:tcBorders>
          </w:tcPr>
          <w:p w:rsidR="00644BE0" w:rsidRPr="004A4E0D" w:rsidRDefault="00644BE0" w:rsidP="004A4E0D">
            <w:pPr>
              <w:spacing w:before="120" w:after="0" w:line="240" w:lineRule="auto"/>
              <w:jc w:val="center"/>
              <w:rPr>
                <w:rFonts w:ascii="Times New Roman" w:hAnsi="Times New Roman" w:cs="Times New Roman"/>
                <w:sz w:val="20"/>
                <w:szCs w:val="20"/>
              </w:rPr>
            </w:pPr>
            <w:r w:rsidRPr="004A4E0D">
              <w:rPr>
                <w:rFonts w:ascii="Times New Roman" w:hAnsi="Times New Roman" w:cs="Times New Roman"/>
                <w:sz w:val="20"/>
                <w:szCs w:val="20"/>
              </w:rPr>
              <w:t>2019</w:t>
            </w:r>
          </w:p>
        </w:tc>
        <w:tc>
          <w:tcPr>
            <w:tcW w:w="391" w:type="pct"/>
            <w:tcBorders>
              <w:top w:val="single" w:sz="6" w:space="0" w:color="auto"/>
              <w:left w:val="single" w:sz="6" w:space="0" w:color="auto"/>
              <w:bottom w:val="single" w:sz="6" w:space="0" w:color="auto"/>
              <w:right w:val="single" w:sz="6" w:space="0" w:color="auto"/>
            </w:tcBorders>
          </w:tcPr>
          <w:p w:rsidR="00644BE0" w:rsidRPr="004A4E0D" w:rsidRDefault="00644BE0" w:rsidP="004A4E0D">
            <w:pPr>
              <w:spacing w:before="120" w:after="0" w:line="240" w:lineRule="auto"/>
              <w:jc w:val="center"/>
              <w:rPr>
                <w:rFonts w:ascii="Times New Roman" w:hAnsi="Times New Roman" w:cs="Times New Roman"/>
                <w:sz w:val="20"/>
                <w:szCs w:val="20"/>
              </w:rPr>
            </w:pPr>
            <w:r w:rsidRPr="004A4E0D">
              <w:rPr>
                <w:rFonts w:ascii="Times New Roman" w:hAnsi="Times New Roman" w:cs="Times New Roman"/>
                <w:sz w:val="20"/>
                <w:szCs w:val="20"/>
              </w:rPr>
              <w:t>2020</w:t>
            </w:r>
          </w:p>
        </w:tc>
        <w:tc>
          <w:tcPr>
            <w:tcW w:w="391" w:type="pct"/>
            <w:tcBorders>
              <w:top w:val="single" w:sz="6" w:space="0" w:color="auto"/>
              <w:left w:val="single" w:sz="6" w:space="0" w:color="auto"/>
              <w:bottom w:val="single" w:sz="6" w:space="0" w:color="auto"/>
            </w:tcBorders>
          </w:tcPr>
          <w:p w:rsidR="00644BE0" w:rsidRPr="004A4E0D" w:rsidRDefault="00644BE0" w:rsidP="004A4E0D">
            <w:pPr>
              <w:spacing w:before="120" w:after="0" w:line="240" w:lineRule="auto"/>
              <w:jc w:val="center"/>
              <w:rPr>
                <w:rFonts w:ascii="Times New Roman" w:hAnsi="Times New Roman" w:cs="Times New Roman"/>
                <w:sz w:val="20"/>
                <w:szCs w:val="20"/>
              </w:rPr>
            </w:pPr>
            <w:r w:rsidRPr="004A4E0D">
              <w:rPr>
                <w:rFonts w:ascii="Times New Roman" w:hAnsi="Times New Roman" w:cs="Times New Roman"/>
                <w:sz w:val="20"/>
                <w:szCs w:val="20"/>
              </w:rPr>
              <w:t>январь-сентябрь 2021 г.</w:t>
            </w:r>
          </w:p>
        </w:tc>
      </w:tr>
      <w:tr w:rsidR="00644BE0" w:rsidRPr="004A4E0D" w:rsidTr="004A4E0D">
        <w:trPr>
          <w:cantSplit/>
          <w:trHeight w:val="397"/>
          <w:jc w:val="center"/>
        </w:trPr>
        <w:tc>
          <w:tcPr>
            <w:tcW w:w="1486" w:type="pct"/>
            <w:tcBorders>
              <w:right w:val="single" w:sz="6" w:space="0" w:color="auto"/>
            </w:tcBorders>
            <w:vAlign w:val="bottom"/>
          </w:tcPr>
          <w:p w:rsidR="00644BE0" w:rsidRPr="004A4E0D" w:rsidRDefault="00644BE0" w:rsidP="004A4E0D">
            <w:pPr>
              <w:spacing w:before="120" w:after="0" w:line="240" w:lineRule="auto"/>
              <w:rPr>
                <w:rFonts w:ascii="Times New Roman" w:hAnsi="Times New Roman" w:cs="Times New Roman"/>
                <w:b/>
                <w:sz w:val="20"/>
                <w:szCs w:val="20"/>
              </w:rPr>
            </w:pPr>
            <w:r w:rsidRPr="004A4E0D">
              <w:rPr>
                <w:rFonts w:ascii="Times New Roman" w:hAnsi="Times New Roman" w:cs="Times New Roman"/>
                <w:b/>
                <w:sz w:val="20"/>
                <w:szCs w:val="20"/>
              </w:rPr>
              <w:t>Всего</w:t>
            </w:r>
          </w:p>
        </w:tc>
        <w:tc>
          <w:tcPr>
            <w:tcW w:w="390" w:type="pct"/>
            <w:tcBorders>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bCs/>
                <w:sz w:val="20"/>
                <w:szCs w:val="20"/>
              </w:rPr>
            </w:pPr>
            <w:r w:rsidRPr="004A4E0D">
              <w:rPr>
                <w:rFonts w:ascii="Times New Roman" w:hAnsi="Times New Roman" w:cs="Times New Roman"/>
                <w:b/>
                <w:bCs/>
                <w:sz w:val="20"/>
                <w:szCs w:val="20"/>
              </w:rPr>
              <w:t>164,4</w:t>
            </w:r>
          </w:p>
        </w:tc>
        <w:tc>
          <w:tcPr>
            <w:tcW w:w="390"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bCs/>
                <w:sz w:val="20"/>
                <w:szCs w:val="20"/>
              </w:rPr>
            </w:pPr>
            <w:r w:rsidRPr="004A4E0D">
              <w:rPr>
                <w:rFonts w:ascii="Times New Roman" w:hAnsi="Times New Roman" w:cs="Times New Roman"/>
                <w:b/>
                <w:bCs/>
                <w:sz w:val="20"/>
                <w:szCs w:val="20"/>
              </w:rPr>
              <w:t>145,1</w:t>
            </w:r>
          </w:p>
        </w:tc>
        <w:tc>
          <w:tcPr>
            <w:tcW w:w="391"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bCs/>
                <w:sz w:val="20"/>
                <w:szCs w:val="20"/>
              </w:rPr>
            </w:pPr>
            <w:r w:rsidRPr="004A4E0D">
              <w:rPr>
                <w:rFonts w:ascii="Times New Roman" w:hAnsi="Times New Roman" w:cs="Times New Roman"/>
                <w:b/>
                <w:bCs/>
                <w:sz w:val="20"/>
                <w:szCs w:val="20"/>
              </w:rPr>
              <w:t>96,3</w:t>
            </w:r>
          </w:p>
        </w:tc>
        <w:tc>
          <w:tcPr>
            <w:tcW w:w="390"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bCs/>
                <w:sz w:val="20"/>
                <w:szCs w:val="20"/>
              </w:rPr>
            </w:pPr>
            <w:r w:rsidRPr="004A4E0D">
              <w:rPr>
                <w:rFonts w:ascii="Times New Roman" w:hAnsi="Times New Roman" w:cs="Times New Roman"/>
                <w:b/>
                <w:bCs/>
                <w:sz w:val="20"/>
                <w:szCs w:val="20"/>
              </w:rPr>
              <w:t>17,0</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bCs/>
                <w:sz w:val="20"/>
                <w:szCs w:val="20"/>
              </w:rPr>
            </w:pPr>
            <w:r w:rsidRPr="004A4E0D">
              <w:rPr>
                <w:rFonts w:ascii="Times New Roman" w:hAnsi="Times New Roman" w:cs="Times New Roman"/>
                <w:b/>
                <w:bCs/>
                <w:sz w:val="20"/>
                <w:szCs w:val="20"/>
              </w:rPr>
              <w:t>16,2</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bCs/>
                <w:sz w:val="20"/>
                <w:szCs w:val="20"/>
              </w:rPr>
            </w:pPr>
            <w:r w:rsidRPr="004A4E0D">
              <w:rPr>
                <w:rFonts w:ascii="Times New Roman" w:hAnsi="Times New Roman" w:cs="Times New Roman"/>
                <w:b/>
                <w:bCs/>
                <w:sz w:val="20"/>
                <w:szCs w:val="20"/>
              </w:rPr>
              <w:t>10,5</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bCs/>
                <w:sz w:val="20"/>
                <w:szCs w:val="20"/>
              </w:rPr>
            </w:pPr>
            <w:r w:rsidRPr="004A4E0D">
              <w:rPr>
                <w:rFonts w:ascii="Times New Roman" w:hAnsi="Times New Roman" w:cs="Times New Roman"/>
                <w:b/>
                <w:bCs/>
                <w:sz w:val="20"/>
                <w:szCs w:val="20"/>
              </w:rPr>
              <w:t>210,9</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bCs/>
                <w:sz w:val="20"/>
                <w:szCs w:val="20"/>
              </w:rPr>
            </w:pPr>
            <w:r w:rsidRPr="004A4E0D">
              <w:rPr>
                <w:rFonts w:ascii="Times New Roman" w:hAnsi="Times New Roman" w:cs="Times New Roman"/>
                <w:b/>
                <w:bCs/>
                <w:sz w:val="20"/>
                <w:szCs w:val="20"/>
              </w:rPr>
              <w:t>183,0</w:t>
            </w:r>
          </w:p>
        </w:tc>
        <w:tc>
          <w:tcPr>
            <w:tcW w:w="391"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bCs/>
                <w:sz w:val="20"/>
                <w:szCs w:val="20"/>
              </w:rPr>
            </w:pPr>
            <w:r w:rsidRPr="004A4E0D">
              <w:rPr>
                <w:rFonts w:ascii="Times New Roman" w:hAnsi="Times New Roman" w:cs="Times New Roman"/>
                <w:b/>
                <w:bCs/>
                <w:sz w:val="20"/>
                <w:szCs w:val="20"/>
              </w:rPr>
              <w:t>121,6</w:t>
            </w:r>
          </w:p>
        </w:tc>
      </w:tr>
      <w:tr w:rsidR="00644BE0" w:rsidRPr="004A4E0D" w:rsidTr="004A4E0D">
        <w:trPr>
          <w:cantSplit/>
          <w:trHeight w:val="397"/>
          <w:jc w:val="center"/>
        </w:trPr>
        <w:tc>
          <w:tcPr>
            <w:tcW w:w="1486" w:type="pct"/>
            <w:tcBorders>
              <w:right w:val="single" w:sz="6" w:space="0" w:color="auto"/>
            </w:tcBorders>
            <w:vAlign w:val="bottom"/>
          </w:tcPr>
          <w:p w:rsidR="00644BE0" w:rsidRPr="004A4E0D" w:rsidRDefault="00644BE0" w:rsidP="004A4E0D">
            <w:pPr>
              <w:spacing w:before="120" w:after="0" w:line="240" w:lineRule="auto"/>
              <w:ind w:left="170"/>
              <w:rPr>
                <w:rFonts w:ascii="Times New Roman" w:hAnsi="Times New Roman" w:cs="Times New Roman"/>
                <w:sz w:val="20"/>
                <w:szCs w:val="20"/>
              </w:rPr>
            </w:pPr>
            <w:r w:rsidRPr="004A4E0D">
              <w:rPr>
                <w:rFonts w:ascii="Times New Roman" w:hAnsi="Times New Roman" w:cs="Times New Roman"/>
                <w:sz w:val="20"/>
                <w:szCs w:val="20"/>
              </w:rPr>
              <w:t>в том числе по вине индивидуальных владельцев транспортных средств</w:t>
            </w:r>
          </w:p>
        </w:tc>
        <w:tc>
          <w:tcPr>
            <w:tcW w:w="390" w:type="pct"/>
            <w:tcBorders>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124,6</w:t>
            </w:r>
          </w:p>
        </w:tc>
        <w:tc>
          <w:tcPr>
            <w:tcW w:w="390"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110,6</w:t>
            </w:r>
          </w:p>
        </w:tc>
        <w:tc>
          <w:tcPr>
            <w:tcW w:w="391"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73,3</w:t>
            </w:r>
          </w:p>
        </w:tc>
        <w:tc>
          <w:tcPr>
            <w:tcW w:w="390"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12,8</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12,0</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p>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8,0</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167,8</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146,7</w:t>
            </w:r>
          </w:p>
        </w:tc>
        <w:tc>
          <w:tcPr>
            <w:tcW w:w="391"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96,5</w:t>
            </w:r>
          </w:p>
        </w:tc>
      </w:tr>
      <w:tr w:rsidR="00644BE0" w:rsidRPr="004A4E0D" w:rsidTr="004A4E0D">
        <w:trPr>
          <w:cantSplit/>
          <w:trHeight w:val="397"/>
          <w:jc w:val="center"/>
        </w:trPr>
        <w:tc>
          <w:tcPr>
            <w:tcW w:w="1486" w:type="pct"/>
            <w:tcBorders>
              <w:right w:val="single" w:sz="6" w:space="0" w:color="auto"/>
            </w:tcBorders>
            <w:vAlign w:val="bottom"/>
          </w:tcPr>
          <w:p w:rsidR="00644BE0" w:rsidRPr="004A4E0D" w:rsidRDefault="00644BE0" w:rsidP="004A4E0D">
            <w:pPr>
              <w:spacing w:before="120" w:after="0" w:line="240" w:lineRule="auto"/>
              <w:rPr>
                <w:rFonts w:ascii="Times New Roman" w:hAnsi="Times New Roman" w:cs="Times New Roman"/>
                <w:b/>
                <w:sz w:val="20"/>
                <w:szCs w:val="20"/>
              </w:rPr>
            </w:pPr>
            <w:r w:rsidRPr="004A4E0D">
              <w:rPr>
                <w:rFonts w:ascii="Times New Roman" w:hAnsi="Times New Roman" w:cs="Times New Roman"/>
                <w:b/>
                <w:sz w:val="20"/>
                <w:szCs w:val="20"/>
              </w:rPr>
              <w:t xml:space="preserve">Из общего числа – ДТП: </w:t>
            </w:r>
          </w:p>
        </w:tc>
        <w:tc>
          <w:tcPr>
            <w:tcW w:w="390" w:type="pct"/>
            <w:tcBorders>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bCs/>
                <w:sz w:val="20"/>
                <w:szCs w:val="20"/>
              </w:rPr>
            </w:pPr>
          </w:p>
        </w:tc>
        <w:tc>
          <w:tcPr>
            <w:tcW w:w="390"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bCs/>
                <w:sz w:val="20"/>
                <w:szCs w:val="20"/>
              </w:rPr>
            </w:pPr>
          </w:p>
        </w:tc>
        <w:tc>
          <w:tcPr>
            <w:tcW w:w="391"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bCs/>
                <w:sz w:val="20"/>
                <w:szCs w:val="20"/>
              </w:rPr>
            </w:pPr>
          </w:p>
        </w:tc>
        <w:tc>
          <w:tcPr>
            <w:tcW w:w="390"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bCs/>
                <w:sz w:val="20"/>
                <w:szCs w:val="20"/>
              </w:rPr>
            </w:pP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bCs/>
                <w:sz w:val="20"/>
                <w:szCs w:val="20"/>
              </w:rPr>
            </w:pP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bCs/>
                <w:sz w:val="20"/>
                <w:szCs w:val="20"/>
              </w:rPr>
            </w:pP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bCs/>
                <w:sz w:val="20"/>
                <w:szCs w:val="20"/>
              </w:rPr>
            </w:pP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bCs/>
                <w:sz w:val="20"/>
                <w:szCs w:val="20"/>
              </w:rPr>
            </w:pPr>
          </w:p>
        </w:tc>
        <w:tc>
          <w:tcPr>
            <w:tcW w:w="391"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bCs/>
                <w:sz w:val="20"/>
                <w:szCs w:val="20"/>
              </w:rPr>
            </w:pPr>
          </w:p>
        </w:tc>
      </w:tr>
      <w:tr w:rsidR="00644BE0" w:rsidRPr="004A4E0D" w:rsidTr="004A4E0D">
        <w:trPr>
          <w:cantSplit/>
          <w:trHeight w:val="397"/>
          <w:jc w:val="center"/>
        </w:trPr>
        <w:tc>
          <w:tcPr>
            <w:tcW w:w="1486" w:type="pct"/>
            <w:tcBorders>
              <w:right w:val="single" w:sz="6" w:space="0" w:color="auto"/>
            </w:tcBorders>
            <w:vAlign w:val="bottom"/>
          </w:tcPr>
          <w:p w:rsidR="00644BE0" w:rsidRPr="004A4E0D" w:rsidRDefault="00644BE0" w:rsidP="004A4E0D">
            <w:pPr>
              <w:spacing w:before="120" w:after="0" w:line="240" w:lineRule="auto"/>
              <w:ind w:left="146"/>
              <w:rPr>
                <w:rFonts w:ascii="Times New Roman" w:hAnsi="Times New Roman" w:cs="Times New Roman"/>
                <w:sz w:val="20"/>
                <w:szCs w:val="20"/>
              </w:rPr>
            </w:pPr>
            <w:r w:rsidRPr="004A4E0D">
              <w:rPr>
                <w:rFonts w:ascii="Times New Roman" w:hAnsi="Times New Roman" w:cs="Times New Roman"/>
                <w:sz w:val="20"/>
                <w:szCs w:val="20"/>
              </w:rPr>
              <w:t>ДТП по вине водителей транспортных сре</w:t>
            </w:r>
            <w:proofErr w:type="gramStart"/>
            <w:r w:rsidRPr="004A4E0D">
              <w:rPr>
                <w:rFonts w:ascii="Times New Roman" w:hAnsi="Times New Roman" w:cs="Times New Roman"/>
                <w:sz w:val="20"/>
                <w:szCs w:val="20"/>
              </w:rPr>
              <w:t>дств в с</w:t>
            </w:r>
            <w:proofErr w:type="gramEnd"/>
            <w:r w:rsidRPr="004A4E0D">
              <w:rPr>
                <w:rFonts w:ascii="Times New Roman" w:hAnsi="Times New Roman" w:cs="Times New Roman"/>
                <w:sz w:val="20"/>
                <w:szCs w:val="20"/>
              </w:rPr>
              <w:t>остоянии алкогольного опьянения</w:t>
            </w:r>
          </w:p>
        </w:tc>
        <w:tc>
          <w:tcPr>
            <w:tcW w:w="390" w:type="pct"/>
            <w:tcBorders>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14,6</w:t>
            </w:r>
          </w:p>
        </w:tc>
        <w:tc>
          <w:tcPr>
            <w:tcW w:w="390"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14,4</w:t>
            </w:r>
          </w:p>
        </w:tc>
        <w:tc>
          <w:tcPr>
            <w:tcW w:w="391"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8,0</w:t>
            </w:r>
          </w:p>
        </w:tc>
        <w:tc>
          <w:tcPr>
            <w:tcW w:w="390"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4,1</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4,1</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p>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2,0</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20,0</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19,0</w:t>
            </w:r>
          </w:p>
        </w:tc>
        <w:tc>
          <w:tcPr>
            <w:tcW w:w="391"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10,6</w:t>
            </w:r>
          </w:p>
        </w:tc>
      </w:tr>
      <w:tr w:rsidR="00644BE0" w:rsidRPr="004A4E0D" w:rsidTr="004A4E0D">
        <w:trPr>
          <w:cantSplit/>
          <w:trHeight w:val="397"/>
          <w:jc w:val="center"/>
        </w:trPr>
        <w:tc>
          <w:tcPr>
            <w:tcW w:w="1486" w:type="pct"/>
            <w:tcBorders>
              <w:right w:val="single" w:sz="6" w:space="0" w:color="auto"/>
            </w:tcBorders>
            <w:vAlign w:val="bottom"/>
          </w:tcPr>
          <w:p w:rsidR="00644BE0" w:rsidRPr="004A4E0D" w:rsidRDefault="00644BE0" w:rsidP="004A4E0D">
            <w:pPr>
              <w:spacing w:before="120" w:after="0" w:line="240" w:lineRule="auto"/>
              <w:ind w:left="146"/>
              <w:rPr>
                <w:rFonts w:ascii="Times New Roman" w:hAnsi="Times New Roman" w:cs="Times New Roman"/>
                <w:sz w:val="20"/>
                <w:szCs w:val="20"/>
              </w:rPr>
            </w:pPr>
            <w:r w:rsidRPr="004A4E0D">
              <w:rPr>
                <w:rFonts w:ascii="Times New Roman" w:hAnsi="Times New Roman" w:cs="Times New Roman"/>
                <w:sz w:val="20"/>
                <w:szCs w:val="20"/>
              </w:rPr>
              <w:t xml:space="preserve">ДТП с участием детей </w:t>
            </w:r>
            <w:r w:rsidR="004A4E0D">
              <w:rPr>
                <w:rFonts w:ascii="Times New Roman" w:hAnsi="Times New Roman" w:cs="Times New Roman"/>
                <w:sz w:val="20"/>
                <w:szCs w:val="20"/>
              </w:rPr>
              <w:br/>
            </w:r>
            <w:r w:rsidRPr="004A4E0D">
              <w:rPr>
                <w:rFonts w:ascii="Times New Roman" w:hAnsi="Times New Roman" w:cs="Times New Roman"/>
                <w:sz w:val="20"/>
                <w:szCs w:val="20"/>
              </w:rPr>
              <w:t>в возрасте до 16 лет</w:t>
            </w:r>
          </w:p>
        </w:tc>
        <w:tc>
          <w:tcPr>
            <w:tcW w:w="390" w:type="pct"/>
            <w:tcBorders>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20,0</w:t>
            </w:r>
          </w:p>
        </w:tc>
        <w:tc>
          <w:tcPr>
            <w:tcW w:w="390"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16,6</w:t>
            </w:r>
          </w:p>
        </w:tc>
        <w:tc>
          <w:tcPr>
            <w:tcW w:w="391"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12,2</w:t>
            </w:r>
          </w:p>
        </w:tc>
        <w:tc>
          <w:tcPr>
            <w:tcW w:w="390"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0,6</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0,5</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0,4</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21,9</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18,2</w:t>
            </w:r>
          </w:p>
        </w:tc>
        <w:tc>
          <w:tcPr>
            <w:tcW w:w="391"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13,4</w:t>
            </w:r>
          </w:p>
        </w:tc>
      </w:tr>
      <w:tr w:rsidR="00644BE0" w:rsidRPr="004A4E0D" w:rsidTr="004A4E0D">
        <w:trPr>
          <w:cantSplit/>
          <w:trHeight w:val="397"/>
          <w:jc w:val="center"/>
        </w:trPr>
        <w:tc>
          <w:tcPr>
            <w:tcW w:w="1486" w:type="pct"/>
            <w:tcBorders>
              <w:right w:val="single" w:sz="6" w:space="0" w:color="auto"/>
            </w:tcBorders>
            <w:vAlign w:val="bottom"/>
          </w:tcPr>
          <w:p w:rsidR="00644BE0" w:rsidRPr="004A4E0D" w:rsidRDefault="00644BE0" w:rsidP="004A4E0D">
            <w:pPr>
              <w:spacing w:before="120" w:after="0" w:line="240" w:lineRule="auto"/>
              <w:ind w:left="170"/>
              <w:rPr>
                <w:rFonts w:ascii="Times New Roman" w:hAnsi="Times New Roman" w:cs="Times New Roman"/>
                <w:b/>
                <w:sz w:val="20"/>
                <w:szCs w:val="20"/>
              </w:rPr>
            </w:pPr>
            <w:r w:rsidRPr="004A4E0D">
              <w:rPr>
                <w:rFonts w:ascii="Times New Roman" w:hAnsi="Times New Roman" w:cs="Times New Roman"/>
                <w:sz w:val="20"/>
                <w:szCs w:val="20"/>
              </w:rPr>
              <w:t>ДТП из-за нарушения правил дорожного движения водителями</w:t>
            </w:r>
            <w:r w:rsidRPr="004A4E0D">
              <w:rPr>
                <w:rFonts w:ascii="Times New Roman" w:hAnsi="Times New Roman" w:cs="Times New Roman"/>
                <w:b/>
                <w:sz w:val="20"/>
                <w:szCs w:val="20"/>
              </w:rPr>
              <w:t>:</w:t>
            </w:r>
          </w:p>
        </w:tc>
        <w:tc>
          <w:tcPr>
            <w:tcW w:w="390" w:type="pct"/>
            <w:tcBorders>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sz w:val="20"/>
                <w:szCs w:val="20"/>
              </w:rPr>
            </w:pPr>
          </w:p>
        </w:tc>
        <w:tc>
          <w:tcPr>
            <w:tcW w:w="390"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sz w:val="20"/>
                <w:szCs w:val="20"/>
              </w:rPr>
            </w:pPr>
          </w:p>
        </w:tc>
        <w:tc>
          <w:tcPr>
            <w:tcW w:w="391"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sz w:val="20"/>
                <w:szCs w:val="20"/>
              </w:rPr>
            </w:pPr>
          </w:p>
        </w:tc>
        <w:tc>
          <w:tcPr>
            <w:tcW w:w="390"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sz w:val="20"/>
                <w:szCs w:val="20"/>
              </w:rPr>
            </w:pP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sz w:val="20"/>
                <w:szCs w:val="20"/>
              </w:rPr>
            </w:pP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sz w:val="20"/>
                <w:szCs w:val="20"/>
              </w:rPr>
            </w:pPr>
          </w:p>
        </w:tc>
        <w:tc>
          <w:tcPr>
            <w:tcW w:w="391"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sz w:val="20"/>
                <w:szCs w:val="20"/>
              </w:rPr>
            </w:pPr>
          </w:p>
        </w:tc>
      </w:tr>
      <w:tr w:rsidR="00644BE0" w:rsidRPr="004A4E0D" w:rsidTr="004A4E0D">
        <w:trPr>
          <w:cantSplit/>
          <w:trHeight w:val="397"/>
          <w:jc w:val="center"/>
        </w:trPr>
        <w:tc>
          <w:tcPr>
            <w:tcW w:w="1486" w:type="pct"/>
            <w:tcBorders>
              <w:right w:val="single" w:sz="6" w:space="0" w:color="auto"/>
            </w:tcBorders>
            <w:vAlign w:val="bottom"/>
          </w:tcPr>
          <w:p w:rsidR="00644BE0" w:rsidRPr="004A4E0D" w:rsidRDefault="00644BE0" w:rsidP="004A4E0D">
            <w:pPr>
              <w:spacing w:before="120" w:after="0" w:line="240" w:lineRule="auto"/>
              <w:ind w:left="340"/>
              <w:rPr>
                <w:rFonts w:ascii="Times New Roman" w:hAnsi="Times New Roman" w:cs="Times New Roman"/>
                <w:sz w:val="20"/>
                <w:szCs w:val="20"/>
              </w:rPr>
            </w:pPr>
            <w:r w:rsidRPr="004A4E0D">
              <w:rPr>
                <w:rFonts w:ascii="Times New Roman" w:hAnsi="Times New Roman" w:cs="Times New Roman"/>
                <w:sz w:val="20"/>
                <w:szCs w:val="20"/>
              </w:rPr>
              <w:t>грузовых автомобилей</w:t>
            </w:r>
          </w:p>
        </w:tc>
        <w:tc>
          <w:tcPr>
            <w:tcW w:w="390" w:type="pct"/>
            <w:tcBorders>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10,8</w:t>
            </w:r>
          </w:p>
        </w:tc>
        <w:tc>
          <w:tcPr>
            <w:tcW w:w="390"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9,6</w:t>
            </w:r>
          </w:p>
        </w:tc>
        <w:tc>
          <w:tcPr>
            <w:tcW w:w="391"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6,6</w:t>
            </w:r>
          </w:p>
        </w:tc>
        <w:tc>
          <w:tcPr>
            <w:tcW w:w="390"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1,5</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1,4</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1,0</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13,6</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11,8</w:t>
            </w:r>
          </w:p>
        </w:tc>
        <w:tc>
          <w:tcPr>
            <w:tcW w:w="391"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8,2</w:t>
            </w:r>
          </w:p>
        </w:tc>
      </w:tr>
      <w:tr w:rsidR="00644BE0" w:rsidRPr="004A4E0D" w:rsidTr="004A4E0D">
        <w:trPr>
          <w:cantSplit/>
          <w:trHeight w:val="397"/>
          <w:jc w:val="center"/>
        </w:trPr>
        <w:tc>
          <w:tcPr>
            <w:tcW w:w="1486" w:type="pct"/>
            <w:tcBorders>
              <w:right w:val="single" w:sz="6" w:space="0" w:color="auto"/>
            </w:tcBorders>
            <w:vAlign w:val="bottom"/>
          </w:tcPr>
          <w:p w:rsidR="00644BE0" w:rsidRPr="004A4E0D" w:rsidRDefault="00644BE0" w:rsidP="004A4E0D">
            <w:pPr>
              <w:spacing w:before="120" w:after="0" w:line="240" w:lineRule="auto"/>
              <w:ind w:left="340"/>
              <w:rPr>
                <w:rFonts w:ascii="Times New Roman" w:hAnsi="Times New Roman" w:cs="Times New Roman"/>
                <w:sz w:val="20"/>
                <w:szCs w:val="20"/>
              </w:rPr>
            </w:pPr>
            <w:r w:rsidRPr="004A4E0D">
              <w:rPr>
                <w:rFonts w:ascii="Times New Roman" w:hAnsi="Times New Roman" w:cs="Times New Roman"/>
                <w:sz w:val="20"/>
                <w:szCs w:val="20"/>
              </w:rPr>
              <w:t>легковых автомобилей</w:t>
            </w:r>
          </w:p>
        </w:tc>
        <w:tc>
          <w:tcPr>
            <w:tcW w:w="390" w:type="pct"/>
            <w:tcBorders>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119,0</w:t>
            </w:r>
          </w:p>
        </w:tc>
        <w:tc>
          <w:tcPr>
            <w:tcW w:w="390"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104,4</w:t>
            </w:r>
          </w:p>
        </w:tc>
        <w:tc>
          <w:tcPr>
            <w:tcW w:w="391"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68,7</w:t>
            </w:r>
          </w:p>
        </w:tc>
        <w:tc>
          <w:tcPr>
            <w:tcW w:w="390"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11,5</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10,8</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7,0</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160,7</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139,5</w:t>
            </w:r>
          </w:p>
        </w:tc>
        <w:tc>
          <w:tcPr>
            <w:tcW w:w="391"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91,5</w:t>
            </w:r>
          </w:p>
        </w:tc>
      </w:tr>
      <w:tr w:rsidR="00644BE0" w:rsidRPr="004A4E0D" w:rsidTr="004A4E0D">
        <w:trPr>
          <w:cantSplit/>
          <w:trHeight w:val="397"/>
          <w:jc w:val="center"/>
        </w:trPr>
        <w:tc>
          <w:tcPr>
            <w:tcW w:w="1486" w:type="pct"/>
            <w:tcBorders>
              <w:right w:val="single" w:sz="6" w:space="0" w:color="auto"/>
            </w:tcBorders>
            <w:vAlign w:val="bottom"/>
          </w:tcPr>
          <w:p w:rsidR="00644BE0" w:rsidRPr="004A4E0D" w:rsidRDefault="00644BE0" w:rsidP="004A4E0D">
            <w:pPr>
              <w:spacing w:before="120" w:after="0" w:line="240" w:lineRule="auto"/>
              <w:ind w:left="340"/>
              <w:rPr>
                <w:rFonts w:ascii="Times New Roman" w:hAnsi="Times New Roman" w:cs="Times New Roman"/>
                <w:sz w:val="20"/>
                <w:szCs w:val="20"/>
              </w:rPr>
            </w:pPr>
            <w:r w:rsidRPr="004A4E0D">
              <w:rPr>
                <w:rFonts w:ascii="Times New Roman" w:hAnsi="Times New Roman" w:cs="Times New Roman"/>
                <w:sz w:val="20"/>
                <w:szCs w:val="20"/>
              </w:rPr>
              <w:t>мототранспорта</w:t>
            </w:r>
          </w:p>
        </w:tc>
        <w:tc>
          <w:tcPr>
            <w:tcW w:w="390" w:type="pct"/>
            <w:tcBorders>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6,5</w:t>
            </w:r>
          </w:p>
        </w:tc>
        <w:tc>
          <w:tcPr>
            <w:tcW w:w="390"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6,5</w:t>
            </w:r>
          </w:p>
        </w:tc>
        <w:tc>
          <w:tcPr>
            <w:tcW w:w="391"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5,0</w:t>
            </w:r>
          </w:p>
        </w:tc>
        <w:tc>
          <w:tcPr>
            <w:tcW w:w="390"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0,7</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0,7</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0,6</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7,0</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7,0</w:t>
            </w:r>
          </w:p>
        </w:tc>
        <w:tc>
          <w:tcPr>
            <w:tcW w:w="391"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5,2</w:t>
            </w:r>
          </w:p>
        </w:tc>
      </w:tr>
      <w:tr w:rsidR="00644BE0" w:rsidRPr="004A4E0D" w:rsidTr="004A4E0D">
        <w:trPr>
          <w:cantSplit/>
          <w:trHeight w:val="397"/>
          <w:jc w:val="center"/>
        </w:trPr>
        <w:tc>
          <w:tcPr>
            <w:tcW w:w="1486" w:type="pct"/>
            <w:tcBorders>
              <w:right w:val="single" w:sz="6" w:space="0" w:color="auto"/>
            </w:tcBorders>
            <w:vAlign w:val="bottom"/>
          </w:tcPr>
          <w:p w:rsidR="00644BE0" w:rsidRPr="004A4E0D" w:rsidRDefault="00644BE0" w:rsidP="004A4E0D">
            <w:pPr>
              <w:spacing w:before="120" w:after="0" w:line="240" w:lineRule="auto"/>
              <w:ind w:left="170"/>
              <w:rPr>
                <w:rFonts w:ascii="Times New Roman" w:hAnsi="Times New Roman" w:cs="Times New Roman"/>
                <w:b/>
                <w:sz w:val="20"/>
                <w:szCs w:val="20"/>
              </w:rPr>
            </w:pPr>
            <w:r w:rsidRPr="004A4E0D">
              <w:rPr>
                <w:rFonts w:ascii="Times New Roman" w:hAnsi="Times New Roman" w:cs="Times New Roman"/>
                <w:b/>
                <w:sz w:val="20"/>
                <w:szCs w:val="20"/>
              </w:rPr>
              <w:t xml:space="preserve">по причинам: </w:t>
            </w:r>
          </w:p>
        </w:tc>
        <w:tc>
          <w:tcPr>
            <w:tcW w:w="390" w:type="pct"/>
            <w:tcBorders>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sz w:val="20"/>
                <w:szCs w:val="20"/>
              </w:rPr>
            </w:pPr>
          </w:p>
        </w:tc>
        <w:tc>
          <w:tcPr>
            <w:tcW w:w="390"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sz w:val="20"/>
                <w:szCs w:val="20"/>
              </w:rPr>
            </w:pPr>
          </w:p>
        </w:tc>
        <w:tc>
          <w:tcPr>
            <w:tcW w:w="391"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sz w:val="20"/>
                <w:szCs w:val="20"/>
              </w:rPr>
            </w:pPr>
          </w:p>
        </w:tc>
        <w:tc>
          <w:tcPr>
            <w:tcW w:w="390"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sz w:val="20"/>
                <w:szCs w:val="20"/>
              </w:rPr>
            </w:pP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sz w:val="20"/>
                <w:szCs w:val="20"/>
              </w:rPr>
            </w:pP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sz w:val="20"/>
                <w:szCs w:val="20"/>
              </w:rPr>
            </w:pPr>
          </w:p>
        </w:tc>
        <w:tc>
          <w:tcPr>
            <w:tcW w:w="391"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sz w:val="20"/>
                <w:szCs w:val="20"/>
              </w:rPr>
            </w:pPr>
          </w:p>
        </w:tc>
      </w:tr>
      <w:tr w:rsidR="00644BE0" w:rsidRPr="004A4E0D" w:rsidTr="004A4E0D">
        <w:trPr>
          <w:cantSplit/>
          <w:trHeight w:val="397"/>
          <w:jc w:val="center"/>
        </w:trPr>
        <w:tc>
          <w:tcPr>
            <w:tcW w:w="1486" w:type="pct"/>
            <w:tcBorders>
              <w:right w:val="single" w:sz="6" w:space="0" w:color="auto"/>
            </w:tcBorders>
            <w:vAlign w:val="bottom"/>
          </w:tcPr>
          <w:p w:rsidR="00644BE0" w:rsidRPr="004A4E0D" w:rsidRDefault="00644BE0" w:rsidP="004A4E0D">
            <w:pPr>
              <w:spacing w:before="120" w:after="0" w:line="240" w:lineRule="auto"/>
              <w:ind w:left="340"/>
              <w:rPr>
                <w:rFonts w:ascii="Times New Roman" w:hAnsi="Times New Roman" w:cs="Times New Roman"/>
                <w:sz w:val="20"/>
                <w:szCs w:val="20"/>
              </w:rPr>
            </w:pPr>
            <w:r w:rsidRPr="004A4E0D">
              <w:rPr>
                <w:rFonts w:ascii="Times New Roman" w:hAnsi="Times New Roman" w:cs="Times New Roman"/>
                <w:sz w:val="20"/>
                <w:szCs w:val="20"/>
              </w:rPr>
              <w:t>эксплуатации технически неисправных транспортных средств</w:t>
            </w:r>
          </w:p>
        </w:tc>
        <w:tc>
          <w:tcPr>
            <w:tcW w:w="390" w:type="pct"/>
            <w:tcBorders>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6,7</w:t>
            </w:r>
          </w:p>
        </w:tc>
        <w:tc>
          <w:tcPr>
            <w:tcW w:w="390"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7,7</w:t>
            </w:r>
          </w:p>
        </w:tc>
        <w:tc>
          <w:tcPr>
            <w:tcW w:w="391"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5,7</w:t>
            </w:r>
          </w:p>
        </w:tc>
        <w:tc>
          <w:tcPr>
            <w:tcW w:w="390"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1,1</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1,2</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0,9</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9,8</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10,3</w:t>
            </w:r>
          </w:p>
        </w:tc>
        <w:tc>
          <w:tcPr>
            <w:tcW w:w="391"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7,6</w:t>
            </w:r>
          </w:p>
        </w:tc>
      </w:tr>
      <w:tr w:rsidR="00644BE0" w:rsidRPr="004A4E0D" w:rsidTr="004A4E0D">
        <w:trPr>
          <w:cantSplit/>
          <w:trHeight w:val="397"/>
          <w:jc w:val="center"/>
        </w:trPr>
        <w:tc>
          <w:tcPr>
            <w:tcW w:w="1486" w:type="pct"/>
            <w:tcBorders>
              <w:right w:val="single" w:sz="6" w:space="0" w:color="auto"/>
            </w:tcBorders>
            <w:vAlign w:val="bottom"/>
          </w:tcPr>
          <w:p w:rsidR="00644BE0" w:rsidRPr="004A4E0D" w:rsidRDefault="00644BE0" w:rsidP="004A4E0D">
            <w:pPr>
              <w:spacing w:before="120" w:after="0" w:line="240" w:lineRule="auto"/>
              <w:ind w:left="340"/>
              <w:rPr>
                <w:rFonts w:ascii="Times New Roman" w:hAnsi="Times New Roman" w:cs="Times New Roman"/>
                <w:sz w:val="20"/>
                <w:szCs w:val="20"/>
              </w:rPr>
            </w:pPr>
            <w:r w:rsidRPr="004A4E0D">
              <w:rPr>
                <w:rFonts w:ascii="Times New Roman" w:hAnsi="Times New Roman" w:cs="Times New Roman"/>
                <w:sz w:val="20"/>
                <w:szCs w:val="20"/>
              </w:rPr>
              <w:t>неудовлетворительного состояния улиц и дорог</w:t>
            </w:r>
          </w:p>
        </w:tc>
        <w:tc>
          <w:tcPr>
            <w:tcW w:w="390" w:type="pct"/>
            <w:tcBorders>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54,4</w:t>
            </w:r>
          </w:p>
        </w:tc>
        <w:tc>
          <w:tcPr>
            <w:tcW w:w="390"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48,9</w:t>
            </w:r>
          </w:p>
        </w:tc>
        <w:tc>
          <w:tcPr>
            <w:tcW w:w="391"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34,7</w:t>
            </w:r>
          </w:p>
        </w:tc>
        <w:tc>
          <w:tcPr>
            <w:tcW w:w="390"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4,9</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5,0</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3,4</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69,4</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61,3</w:t>
            </w:r>
          </w:p>
        </w:tc>
        <w:tc>
          <w:tcPr>
            <w:tcW w:w="391"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43,7</w:t>
            </w:r>
          </w:p>
        </w:tc>
      </w:tr>
      <w:tr w:rsidR="00644BE0" w:rsidRPr="004A4E0D" w:rsidTr="004A4E0D">
        <w:trPr>
          <w:cantSplit/>
          <w:trHeight w:val="397"/>
          <w:jc w:val="center"/>
        </w:trPr>
        <w:tc>
          <w:tcPr>
            <w:tcW w:w="1486" w:type="pct"/>
            <w:tcBorders>
              <w:right w:val="single" w:sz="6" w:space="0" w:color="auto"/>
            </w:tcBorders>
            <w:vAlign w:val="bottom"/>
          </w:tcPr>
          <w:p w:rsidR="00644BE0" w:rsidRPr="004A4E0D" w:rsidRDefault="00644BE0" w:rsidP="004A4E0D">
            <w:pPr>
              <w:spacing w:before="120" w:after="0" w:line="240" w:lineRule="auto"/>
              <w:ind w:left="170"/>
              <w:rPr>
                <w:rFonts w:ascii="Times New Roman" w:hAnsi="Times New Roman" w:cs="Times New Roman"/>
                <w:b/>
                <w:sz w:val="20"/>
                <w:szCs w:val="20"/>
              </w:rPr>
            </w:pPr>
            <w:r w:rsidRPr="004A4E0D">
              <w:rPr>
                <w:rFonts w:ascii="Times New Roman" w:hAnsi="Times New Roman" w:cs="Times New Roman"/>
                <w:b/>
                <w:sz w:val="20"/>
                <w:szCs w:val="20"/>
              </w:rPr>
              <w:t>по видам:</w:t>
            </w:r>
          </w:p>
        </w:tc>
        <w:tc>
          <w:tcPr>
            <w:tcW w:w="390" w:type="pct"/>
            <w:tcBorders>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sz w:val="20"/>
                <w:szCs w:val="20"/>
              </w:rPr>
            </w:pPr>
          </w:p>
        </w:tc>
        <w:tc>
          <w:tcPr>
            <w:tcW w:w="390"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sz w:val="20"/>
                <w:szCs w:val="20"/>
              </w:rPr>
            </w:pPr>
          </w:p>
        </w:tc>
        <w:tc>
          <w:tcPr>
            <w:tcW w:w="391"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sz w:val="20"/>
                <w:szCs w:val="20"/>
              </w:rPr>
            </w:pPr>
          </w:p>
        </w:tc>
        <w:tc>
          <w:tcPr>
            <w:tcW w:w="390"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sz w:val="20"/>
                <w:szCs w:val="20"/>
              </w:rPr>
            </w:pP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sz w:val="20"/>
                <w:szCs w:val="20"/>
              </w:rPr>
            </w:pP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sz w:val="20"/>
                <w:szCs w:val="20"/>
              </w:rPr>
            </w:pPr>
          </w:p>
        </w:tc>
        <w:tc>
          <w:tcPr>
            <w:tcW w:w="391"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
                <w:sz w:val="20"/>
                <w:szCs w:val="20"/>
              </w:rPr>
            </w:pPr>
          </w:p>
        </w:tc>
      </w:tr>
      <w:tr w:rsidR="00644BE0" w:rsidRPr="004A4E0D" w:rsidTr="004A4E0D">
        <w:trPr>
          <w:cantSplit/>
          <w:trHeight w:val="397"/>
          <w:jc w:val="center"/>
        </w:trPr>
        <w:tc>
          <w:tcPr>
            <w:tcW w:w="1486" w:type="pct"/>
            <w:tcBorders>
              <w:right w:val="single" w:sz="6" w:space="0" w:color="auto"/>
            </w:tcBorders>
            <w:vAlign w:val="bottom"/>
          </w:tcPr>
          <w:p w:rsidR="00644BE0" w:rsidRPr="004A4E0D" w:rsidRDefault="00644BE0" w:rsidP="004A4E0D">
            <w:pPr>
              <w:spacing w:before="120" w:after="0" w:line="240" w:lineRule="auto"/>
              <w:ind w:left="340"/>
              <w:rPr>
                <w:rFonts w:ascii="Times New Roman" w:hAnsi="Times New Roman" w:cs="Times New Roman"/>
                <w:sz w:val="20"/>
                <w:szCs w:val="20"/>
              </w:rPr>
            </w:pPr>
            <w:r w:rsidRPr="004A4E0D">
              <w:rPr>
                <w:rFonts w:ascii="Times New Roman" w:hAnsi="Times New Roman" w:cs="Times New Roman"/>
                <w:sz w:val="20"/>
                <w:szCs w:val="20"/>
              </w:rPr>
              <w:t>столкновения</w:t>
            </w:r>
          </w:p>
        </w:tc>
        <w:tc>
          <w:tcPr>
            <w:tcW w:w="390" w:type="pct"/>
            <w:tcBorders>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69,8</w:t>
            </w:r>
          </w:p>
        </w:tc>
        <w:tc>
          <w:tcPr>
            <w:tcW w:w="390"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61,7</w:t>
            </w:r>
          </w:p>
        </w:tc>
        <w:tc>
          <w:tcPr>
            <w:tcW w:w="391"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43,4</w:t>
            </w:r>
          </w:p>
        </w:tc>
        <w:tc>
          <w:tcPr>
            <w:tcW w:w="390"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7,1</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6,5</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4,7</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108,0</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93,0</w:t>
            </w:r>
          </w:p>
        </w:tc>
        <w:tc>
          <w:tcPr>
            <w:tcW w:w="391"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64,1</w:t>
            </w:r>
          </w:p>
        </w:tc>
      </w:tr>
      <w:tr w:rsidR="00644BE0" w:rsidRPr="004A4E0D" w:rsidTr="004A4E0D">
        <w:trPr>
          <w:cantSplit/>
          <w:trHeight w:val="397"/>
          <w:jc w:val="center"/>
        </w:trPr>
        <w:tc>
          <w:tcPr>
            <w:tcW w:w="1486" w:type="pct"/>
            <w:tcBorders>
              <w:right w:val="single" w:sz="6" w:space="0" w:color="auto"/>
            </w:tcBorders>
            <w:vAlign w:val="bottom"/>
          </w:tcPr>
          <w:p w:rsidR="00644BE0" w:rsidRPr="004A4E0D" w:rsidRDefault="00644BE0" w:rsidP="004A4E0D">
            <w:pPr>
              <w:spacing w:before="120" w:after="0" w:line="240" w:lineRule="auto"/>
              <w:ind w:left="340"/>
              <w:rPr>
                <w:rFonts w:ascii="Times New Roman" w:hAnsi="Times New Roman" w:cs="Times New Roman"/>
                <w:sz w:val="20"/>
                <w:szCs w:val="20"/>
              </w:rPr>
            </w:pPr>
            <w:r w:rsidRPr="004A4E0D">
              <w:rPr>
                <w:rFonts w:ascii="Times New Roman" w:hAnsi="Times New Roman" w:cs="Times New Roman"/>
                <w:sz w:val="20"/>
                <w:szCs w:val="20"/>
              </w:rPr>
              <w:t>опрокидывания</w:t>
            </w:r>
          </w:p>
        </w:tc>
        <w:tc>
          <w:tcPr>
            <w:tcW w:w="390" w:type="pct"/>
            <w:tcBorders>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13,4</w:t>
            </w:r>
          </w:p>
        </w:tc>
        <w:tc>
          <w:tcPr>
            <w:tcW w:w="390"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6,2</w:t>
            </w:r>
          </w:p>
        </w:tc>
        <w:tc>
          <w:tcPr>
            <w:tcW w:w="391"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2,7</w:t>
            </w:r>
          </w:p>
        </w:tc>
        <w:tc>
          <w:tcPr>
            <w:tcW w:w="390"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2,0</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0,9</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0,3</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17,5</w:t>
            </w:r>
          </w:p>
        </w:tc>
        <w:tc>
          <w:tcPr>
            <w:tcW w:w="391" w:type="pct"/>
            <w:tcBorders>
              <w:left w:val="single" w:sz="6"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7,5</w:t>
            </w:r>
          </w:p>
        </w:tc>
        <w:tc>
          <w:tcPr>
            <w:tcW w:w="391" w:type="pct"/>
            <w:tcBorders>
              <w:lef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3,2</w:t>
            </w:r>
          </w:p>
        </w:tc>
      </w:tr>
      <w:tr w:rsidR="00644BE0" w:rsidRPr="004A4E0D" w:rsidTr="004A4E0D">
        <w:trPr>
          <w:cantSplit/>
          <w:trHeight w:val="397"/>
          <w:jc w:val="center"/>
        </w:trPr>
        <w:tc>
          <w:tcPr>
            <w:tcW w:w="1486" w:type="pct"/>
            <w:tcBorders>
              <w:bottom w:val="single" w:sz="4" w:space="0" w:color="auto"/>
              <w:right w:val="single" w:sz="6" w:space="0" w:color="auto"/>
            </w:tcBorders>
            <w:vAlign w:val="bottom"/>
          </w:tcPr>
          <w:p w:rsidR="00644BE0" w:rsidRPr="004A4E0D" w:rsidRDefault="00644BE0" w:rsidP="004A4E0D">
            <w:pPr>
              <w:spacing w:before="120" w:after="0" w:line="240" w:lineRule="auto"/>
              <w:ind w:left="340"/>
              <w:rPr>
                <w:rFonts w:ascii="Times New Roman" w:hAnsi="Times New Roman" w:cs="Times New Roman"/>
                <w:sz w:val="20"/>
                <w:szCs w:val="20"/>
              </w:rPr>
            </w:pPr>
            <w:r w:rsidRPr="004A4E0D">
              <w:rPr>
                <w:rFonts w:ascii="Times New Roman" w:hAnsi="Times New Roman" w:cs="Times New Roman"/>
                <w:sz w:val="20"/>
                <w:szCs w:val="20"/>
              </w:rPr>
              <w:t>наезды на пешехода</w:t>
            </w:r>
          </w:p>
        </w:tc>
        <w:tc>
          <w:tcPr>
            <w:tcW w:w="390" w:type="pct"/>
            <w:tcBorders>
              <w:bottom w:val="single" w:sz="4"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47,5</w:t>
            </w:r>
          </w:p>
        </w:tc>
        <w:tc>
          <w:tcPr>
            <w:tcW w:w="390" w:type="pct"/>
            <w:tcBorders>
              <w:left w:val="single" w:sz="6" w:space="0" w:color="auto"/>
              <w:bottom w:val="single" w:sz="4"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38,7</w:t>
            </w:r>
          </w:p>
        </w:tc>
        <w:tc>
          <w:tcPr>
            <w:tcW w:w="391" w:type="pct"/>
            <w:tcBorders>
              <w:left w:val="single" w:sz="6" w:space="0" w:color="auto"/>
              <w:bottom w:val="single" w:sz="4"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24,2</w:t>
            </w:r>
          </w:p>
        </w:tc>
        <w:tc>
          <w:tcPr>
            <w:tcW w:w="390" w:type="pct"/>
            <w:tcBorders>
              <w:left w:val="single" w:sz="6" w:space="0" w:color="auto"/>
              <w:bottom w:val="single" w:sz="4"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4,8</w:t>
            </w:r>
          </w:p>
        </w:tc>
        <w:tc>
          <w:tcPr>
            <w:tcW w:w="391" w:type="pct"/>
            <w:tcBorders>
              <w:left w:val="single" w:sz="6" w:space="0" w:color="auto"/>
              <w:bottom w:val="single" w:sz="4"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4,4</w:t>
            </w:r>
          </w:p>
        </w:tc>
        <w:tc>
          <w:tcPr>
            <w:tcW w:w="391" w:type="pct"/>
            <w:tcBorders>
              <w:left w:val="single" w:sz="6" w:space="0" w:color="auto"/>
              <w:bottom w:val="single" w:sz="4"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2,4</w:t>
            </w:r>
          </w:p>
        </w:tc>
        <w:tc>
          <w:tcPr>
            <w:tcW w:w="391" w:type="pct"/>
            <w:tcBorders>
              <w:left w:val="single" w:sz="6" w:space="0" w:color="auto"/>
              <w:bottom w:val="single" w:sz="4"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45,1</w:t>
            </w:r>
          </w:p>
        </w:tc>
        <w:tc>
          <w:tcPr>
            <w:tcW w:w="391" w:type="pct"/>
            <w:tcBorders>
              <w:left w:val="single" w:sz="6" w:space="0" w:color="auto"/>
              <w:bottom w:val="single" w:sz="4" w:space="0" w:color="auto"/>
              <w:right w:val="single" w:sz="6"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36,3</w:t>
            </w:r>
          </w:p>
        </w:tc>
        <w:tc>
          <w:tcPr>
            <w:tcW w:w="391" w:type="pct"/>
            <w:tcBorders>
              <w:left w:val="single" w:sz="6" w:space="0" w:color="auto"/>
              <w:bottom w:val="single" w:sz="4" w:space="0" w:color="auto"/>
            </w:tcBorders>
            <w:vAlign w:val="bottom"/>
          </w:tcPr>
          <w:p w:rsidR="00644BE0" w:rsidRPr="004A4E0D" w:rsidRDefault="00644BE0" w:rsidP="004A4E0D">
            <w:pPr>
              <w:spacing w:before="120" w:after="0" w:line="240" w:lineRule="auto"/>
              <w:ind w:right="113"/>
              <w:jc w:val="right"/>
              <w:rPr>
                <w:rFonts w:ascii="Times New Roman" w:hAnsi="Times New Roman" w:cs="Times New Roman"/>
                <w:bCs/>
                <w:sz w:val="20"/>
                <w:szCs w:val="20"/>
              </w:rPr>
            </w:pPr>
            <w:r w:rsidRPr="004A4E0D">
              <w:rPr>
                <w:rFonts w:ascii="Times New Roman" w:hAnsi="Times New Roman" w:cs="Times New Roman"/>
                <w:bCs/>
                <w:sz w:val="20"/>
                <w:szCs w:val="20"/>
              </w:rPr>
              <w:t>23,0</w:t>
            </w:r>
          </w:p>
        </w:tc>
      </w:tr>
    </w:tbl>
    <w:p w:rsidR="00644BE0" w:rsidRPr="00156358" w:rsidRDefault="00644BE0" w:rsidP="004A4E0D">
      <w:pPr>
        <w:spacing w:before="120" w:after="120" w:line="240" w:lineRule="auto"/>
        <w:jc w:val="both"/>
        <w:rPr>
          <w:rFonts w:ascii="Times New Roman" w:hAnsi="Times New Roman" w:cs="Times New Roman"/>
          <w:bCs/>
          <w:sz w:val="18"/>
          <w:szCs w:val="20"/>
        </w:rPr>
      </w:pPr>
      <w:r w:rsidRPr="00156358">
        <w:rPr>
          <w:rFonts w:ascii="Times New Roman" w:hAnsi="Times New Roman" w:cs="Times New Roman"/>
          <w:bCs/>
          <w:sz w:val="18"/>
          <w:szCs w:val="20"/>
          <w:vertAlign w:val="superscript"/>
        </w:rPr>
        <w:t>1)</w:t>
      </w:r>
      <w:r w:rsidRPr="00156358">
        <w:rPr>
          <w:rFonts w:ascii="Times New Roman" w:hAnsi="Times New Roman" w:cs="Times New Roman"/>
          <w:bCs/>
          <w:sz w:val="18"/>
          <w:szCs w:val="20"/>
        </w:rPr>
        <w:t> По данным МВД России.</w:t>
      </w:r>
    </w:p>
    <w:sectPr w:rsidR="00644BE0" w:rsidRPr="00156358" w:rsidSect="001A3D14">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546" w:rsidRDefault="00B57546" w:rsidP="00C00643">
      <w:pPr>
        <w:spacing w:after="0" w:line="240" w:lineRule="auto"/>
      </w:pPr>
      <w:r>
        <w:separator/>
      </w:r>
    </w:p>
  </w:endnote>
  <w:endnote w:type="continuationSeparator" w:id="0">
    <w:p w:rsidR="00B57546" w:rsidRDefault="00B57546" w:rsidP="00C00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tBook">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JournalRub">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865303"/>
      <w:docPartObj>
        <w:docPartGallery w:val="Page Numbers (Bottom of Page)"/>
        <w:docPartUnique/>
      </w:docPartObj>
    </w:sdtPr>
    <w:sdtEndPr/>
    <w:sdtContent>
      <w:p w:rsidR="00B57546" w:rsidRDefault="00B57546">
        <w:pPr>
          <w:pStyle w:val="af5"/>
          <w:jc w:val="right"/>
        </w:pPr>
        <w:r>
          <w:fldChar w:fldCharType="begin"/>
        </w:r>
        <w:r>
          <w:instrText>PAGE   \* MERGEFORMAT</w:instrText>
        </w:r>
        <w:r>
          <w:fldChar w:fldCharType="separate"/>
        </w:r>
        <w:r w:rsidR="00986B48">
          <w:rPr>
            <w:noProof/>
          </w:rPr>
          <w:t>7</w:t>
        </w:r>
        <w:r>
          <w:fldChar w:fldCharType="end"/>
        </w:r>
      </w:p>
    </w:sdtContent>
  </w:sdt>
  <w:p w:rsidR="00B57546" w:rsidRDefault="00B5754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546" w:rsidRDefault="00B57546" w:rsidP="00C00643">
      <w:pPr>
        <w:spacing w:after="0" w:line="240" w:lineRule="auto"/>
      </w:pPr>
      <w:r>
        <w:separator/>
      </w:r>
    </w:p>
  </w:footnote>
  <w:footnote w:type="continuationSeparator" w:id="0">
    <w:p w:rsidR="00B57546" w:rsidRDefault="00B57546" w:rsidP="00C006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5BC5"/>
    <w:multiLevelType w:val="singleLevel"/>
    <w:tmpl w:val="96A01218"/>
    <w:lvl w:ilvl="0">
      <w:start w:val="1"/>
      <w:numFmt w:val="decimal"/>
      <w:lvlText w:val="%1)"/>
      <w:lvlJc w:val="left"/>
      <w:pPr>
        <w:tabs>
          <w:tab w:val="num" w:pos="360"/>
        </w:tabs>
        <w:ind w:left="360" w:hanging="360"/>
      </w:pPr>
      <w:rPr>
        <w:rFonts w:hint="default"/>
        <w:sz w:val="11"/>
        <w:szCs w:val="11"/>
      </w:rPr>
    </w:lvl>
  </w:abstractNum>
  <w:abstractNum w:abstractNumId="1">
    <w:nsid w:val="049D2014"/>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0AF16BC9"/>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0AFC0D60"/>
    <w:multiLevelType w:val="singleLevel"/>
    <w:tmpl w:val="BB960024"/>
    <w:lvl w:ilvl="0">
      <w:start w:val="3"/>
      <w:numFmt w:val="decimal"/>
      <w:lvlText w:val="13.%1. "/>
      <w:legacy w:legacy="1" w:legacySpace="0" w:legacyIndent="283"/>
      <w:lvlJc w:val="left"/>
      <w:pPr>
        <w:ind w:left="283" w:hanging="283"/>
      </w:pPr>
      <w:rPr>
        <w:rFonts w:ascii="Arial" w:hAnsi="Arial" w:cs="Arial" w:hint="default"/>
        <w:b/>
        <w:bCs/>
        <w:i w:val="0"/>
        <w:iCs w:val="0"/>
        <w:sz w:val="16"/>
        <w:szCs w:val="16"/>
        <w:u w:val="none"/>
      </w:rPr>
    </w:lvl>
  </w:abstractNum>
  <w:abstractNum w:abstractNumId="4">
    <w:nsid w:val="12951685"/>
    <w:multiLevelType w:val="multilevel"/>
    <w:tmpl w:val="42EE0994"/>
    <w:lvl w:ilvl="0">
      <w:start w:val="1993"/>
      <w:numFmt w:val="decimal"/>
      <w:lvlText w:val="%1."/>
      <w:lvlJc w:val="left"/>
      <w:pPr>
        <w:tabs>
          <w:tab w:val="num" w:pos="540"/>
        </w:tabs>
        <w:ind w:left="540" w:hanging="540"/>
      </w:pPr>
      <w:rPr>
        <w:rFonts w:hint="default"/>
        <w:b w:val="0"/>
        <w:bCs w:val="0"/>
        <w:sz w:val="14"/>
        <w:szCs w:val="14"/>
      </w:rPr>
    </w:lvl>
    <w:lvl w:ilvl="1">
      <w:start w:val="31"/>
      <w:numFmt w:val="decimal"/>
      <w:lvlText w:val="%1.%2."/>
      <w:lvlJc w:val="left"/>
      <w:pPr>
        <w:tabs>
          <w:tab w:val="num" w:pos="540"/>
        </w:tabs>
        <w:ind w:left="540" w:hanging="540"/>
      </w:pPr>
      <w:rPr>
        <w:rFonts w:hint="default"/>
        <w:b w:val="0"/>
        <w:bCs w:val="0"/>
        <w:sz w:val="14"/>
        <w:szCs w:val="14"/>
      </w:rPr>
    </w:lvl>
    <w:lvl w:ilvl="2">
      <w:start w:val="1"/>
      <w:numFmt w:val="decimal"/>
      <w:lvlText w:val="%1.%2.%3."/>
      <w:lvlJc w:val="left"/>
      <w:pPr>
        <w:tabs>
          <w:tab w:val="num" w:pos="540"/>
        </w:tabs>
        <w:ind w:left="540" w:hanging="540"/>
      </w:pPr>
      <w:rPr>
        <w:rFonts w:hint="default"/>
        <w:b w:val="0"/>
        <w:bCs w:val="0"/>
        <w:sz w:val="14"/>
        <w:szCs w:val="14"/>
      </w:rPr>
    </w:lvl>
    <w:lvl w:ilvl="3">
      <w:start w:val="1"/>
      <w:numFmt w:val="decimal"/>
      <w:lvlText w:val="%1.%2.%3.%4."/>
      <w:lvlJc w:val="left"/>
      <w:pPr>
        <w:tabs>
          <w:tab w:val="num" w:pos="720"/>
        </w:tabs>
        <w:ind w:left="720" w:hanging="720"/>
      </w:pPr>
      <w:rPr>
        <w:rFonts w:hint="default"/>
        <w:b w:val="0"/>
        <w:bCs w:val="0"/>
        <w:sz w:val="14"/>
        <w:szCs w:val="14"/>
      </w:rPr>
    </w:lvl>
    <w:lvl w:ilvl="4">
      <w:start w:val="1"/>
      <w:numFmt w:val="decimal"/>
      <w:lvlText w:val="%1.%2.%3.%4.%5."/>
      <w:lvlJc w:val="left"/>
      <w:pPr>
        <w:tabs>
          <w:tab w:val="num" w:pos="720"/>
        </w:tabs>
        <w:ind w:left="720" w:hanging="720"/>
      </w:pPr>
      <w:rPr>
        <w:rFonts w:hint="default"/>
        <w:b w:val="0"/>
        <w:bCs w:val="0"/>
        <w:sz w:val="14"/>
        <w:szCs w:val="14"/>
      </w:rPr>
    </w:lvl>
    <w:lvl w:ilvl="5">
      <w:start w:val="1"/>
      <w:numFmt w:val="decimal"/>
      <w:lvlText w:val="%1.%2.%3.%4.%5.%6."/>
      <w:lvlJc w:val="left"/>
      <w:pPr>
        <w:tabs>
          <w:tab w:val="num" w:pos="720"/>
        </w:tabs>
        <w:ind w:left="720" w:hanging="720"/>
      </w:pPr>
      <w:rPr>
        <w:rFonts w:hint="default"/>
        <w:b w:val="0"/>
        <w:bCs w:val="0"/>
        <w:sz w:val="14"/>
        <w:szCs w:val="14"/>
      </w:rPr>
    </w:lvl>
    <w:lvl w:ilvl="6">
      <w:start w:val="1"/>
      <w:numFmt w:val="decimal"/>
      <w:lvlText w:val="%1.%2.%3.%4.%5.%6.%7."/>
      <w:lvlJc w:val="left"/>
      <w:pPr>
        <w:tabs>
          <w:tab w:val="num" w:pos="1080"/>
        </w:tabs>
        <w:ind w:left="1080" w:hanging="1080"/>
      </w:pPr>
      <w:rPr>
        <w:rFonts w:hint="default"/>
        <w:b w:val="0"/>
        <w:bCs w:val="0"/>
        <w:sz w:val="14"/>
        <w:szCs w:val="14"/>
      </w:rPr>
    </w:lvl>
    <w:lvl w:ilvl="7">
      <w:start w:val="1"/>
      <w:numFmt w:val="decimal"/>
      <w:lvlText w:val="%1.%2.%3.%4.%5.%6.%7.%8."/>
      <w:lvlJc w:val="left"/>
      <w:pPr>
        <w:tabs>
          <w:tab w:val="num" w:pos="1080"/>
        </w:tabs>
        <w:ind w:left="1080" w:hanging="1080"/>
      </w:pPr>
      <w:rPr>
        <w:rFonts w:hint="default"/>
        <w:b w:val="0"/>
        <w:bCs w:val="0"/>
        <w:sz w:val="14"/>
        <w:szCs w:val="14"/>
      </w:rPr>
    </w:lvl>
    <w:lvl w:ilvl="8">
      <w:start w:val="1"/>
      <w:numFmt w:val="decimal"/>
      <w:lvlText w:val="%1.%2.%3.%4.%5.%6.%7.%8.%9."/>
      <w:lvlJc w:val="left"/>
      <w:pPr>
        <w:tabs>
          <w:tab w:val="num" w:pos="1080"/>
        </w:tabs>
        <w:ind w:left="1080" w:hanging="1080"/>
      </w:pPr>
      <w:rPr>
        <w:rFonts w:hint="default"/>
        <w:b w:val="0"/>
        <w:bCs w:val="0"/>
        <w:sz w:val="14"/>
        <w:szCs w:val="14"/>
      </w:rPr>
    </w:lvl>
  </w:abstractNum>
  <w:abstractNum w:abstractNumId="5">
    <w:nsid w:val="15B86750"/>
    <w:multiLevelType w:val="hybridMultilevel"/>
    <w:tmpl w:val="5D944F78"/>
    <w:lvl w:ilvl="0" w:tplc="4B70897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76402A0"/>
    <w:multiLevelType w:val="singleLevel"/>
    <w:tmpl w:val="B674354A"/>
    <w:lvl w:ilvl="0">
      <w:start w:val="1"/>
      <w:numFmt w:val="decimal"/>
      <w:lvlText w:val="%1)"/>
      <w:lvlJc w:val="left"/>
      <w:pPr>
        <w:tabs>
          <w:tab w:val="num" w:pos="360"/>
        </w:tabs>
        <w:ind w:left="360" w:hanging="360"/>
      </w:pPr>
      <w:rPr>
        <w:rFonts w:hint="default"/>
        <w:b w:val="0"/>
        <w:bCs w:val="0"/>
        <w:sz w:val="11"/>
        <w:szCs w:val="11"/>
      </w:rPr>
    </w:lvl>
  </w:abstractNum>
  <w:abstractNum w:abstractNumId="7">
    <w:nsid w:val="1F176983"/>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223C7FC4"/>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24F22067"/>
    <w:multiLevelType w:val="hybridMultilevel"/>
    <w:tmpl w:val="E2F8C590"/>
    <w:lvl w:ilvl="0" w:tplc="FFFFFFFF">
      <w:start w:val="1"/>
      <w:numFmt w:val="decimal"/>
      <w:lvlText w:val="%1)"/>
      <w:lvlJc w:val="left"/>
      <w:pPr>
        <w:tabs>
          <w:tab w:val="num" w:pos="720"/>
        </w:tabs>
        <w:ind w:left="720" w:hanging="360"/>
      </w:pPr>
      <w:rPr>
        <w:rFonts w:hint="default"/>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2ACD288B"/>
    <w:multiLevelType w:val="multilevel"/>
    <w:tmpl w:val="865289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B1175E0"/>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2EF05CF1"/>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30130559"/>
    <w:multiLevelType w:val="hybridMultilevel"/>
    <w:tmpl w:val="DF0683D4"/>
    <w:lvl w:ilvl="0" w:tplc="FFFFFFFF">
      <w:start w:val="1"/>
      <w:numFmt w:val="decimal"/>
      <w:lvlText w:val="%1)"/>
      <w:lvlJc w:val="left"/>
      <w:pPr>
        <w:tabs>
          <w:tab w:val="num" w:pos="720"/>
        </w:tabs>
        <w:ind w:left="720" w:hanging="360"/>
      </w:pPr>
      <w:rPr>
        <w:rFonts w:hint="default"/>
        <w:sz w:val="8"/>
        <w:szCs w:val="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3396405F"/>
    <w:multiLevelType w:val="hybridMultilevel"/>
    <w:tmpl w:val="78EEBC6C"/>
    <w:lvl w:ilvl="0" w:tplc="1362D91E">
      <w:start w:val="1"/>
      <w:numFmt w:val="decimal"/>
      <w:lvlText w:val="%1)"/>
      <w:lvlJc w:val="left"/>
      <w:pPr>
        <w:tabs>
          <w:tab w:val="num" w:pos="720"/>
        </w:tabs>
        <w:ind w:left="720" w:hanging="360"/>
      </w:pPr>
      <w:rPr>
        <w:rFonts w:hint="default"/>
        <w:vertAlign w:val="superscrip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454C52"/>
    <w:multiLevelType w:val="singleLevel"/>
    <w:tmpl w:val="3E964976"/>
    <w:lvl w:ilvl="0">
      <w:start w:val="1"/>
      <w:numFmt w:val="decimal"/>
      <w:lvlText w:val="%1) "/>
      <w:legacy w:legacy="1" w:legacySpace="0" w:legacyIndent="360"/>
      <w:lvlJc w:val="left"/>
      <w:pPr>
        <w:ind w:left="360" w:hanging="360"/>
      </w:pPr>
      <w:rPr>
        <w:rFonts w:ascii="TextBook" w:hAnsi="TextBook" w:cs="TextBook" w:hint="default"/>
        <w:b w:val="0"/>
        <w:bCs w:val="0"/>
        <w:i w:val="0"/>
        <w:iCs w:val="0"/>
        <w:sz w:val="8"/>
        <w:szCs w:val="8"/>
        <w:u w:val="none"/>
      </w:rPr>
    </w:lvl>
  </w:abstractNum>
  <w:abstractNum w:abstractNumId="16">
    <w:nsid w:val="37613670"/>
    <w:multiLevelType w:val="singleLevel"/>
    <w:tmpl w:val="04190011"/>
    <w:lvl w:ilvl="0">
      <w:start w:val="1"/>
      <w:numFmt w:val="decimal"/>
      <w:lvlText w:val="%1)"/>
      <w:lvlJc w:val="left"/>
      <w:pPr>
        <w:tabs>
          <w:tab w:val="num" w:pos="360"/>
        </w:tabs>
        <w:ind w:left="360" w:hanging="360"/>
      </w:pPr>
      <w:rPr>
        <w:rFonts w:hint="default"/>
      </w:rPr>
    </w:lvl>
  </w:abstractNum>
  <w:abstractNum w:abstractNumId="17">
    <w:nsid w:val="40111936"/>
    <w:multiLevelType w:val="hybridMultilevel"/>
    <w:tmpl w:val="59A687E4"/>
    <w:lvl w:ilvl="0" w:tplc="FFFFFFFF">
      <w:start w:val="1"/>
      <w:numFmt w:val="decimal"/>
      <w:lvlText w:val="%1)"/>
      <w:lvlJc w:val="left"/>
      <w:pPr>
        <w:tabs>
          <w:tab w:val="num" w:pos="417"/>
        </w:tabs>
        <w:ind w:left="417" w:hanging="360"/>
      </w:pPr>
      <w:rPr>
        <w:rFonts w:hint="default"/>
        <w:sz w:val="16"/>
        <w:szCs w:val="16"/>
      </w:rPr>
    </w:lvl>
    <w:lvl w:ilvl="1" w:tplc="FFFFFFFF">
      <w:start w:val="1"/>
      <w:numFmt w:val="lowerLetter"/>
      <w:lvlText w:val="%2."/>
      <w:lvlJc w:val="left"/>
      <w:pPr>
        <w:tabs>
          <w:tab w:val="num" w:pos="1137"/>
        </w:tabs>
        <w:ind w:left="1137" w:hanging="360"/>
      </w:pPr>
    </w:lvl>
    <w:lvl w:ilvl="2" w:tplc="FFFFFFFF">
      <w:start w:val="1"/>
      <w:numFmt w:val="lowerRoman"/>
      <w:lvlText w:val="%3."/>
      <w:lvlJc w:val="right"/>
      <w:pPr>
        <w:tabs>
          <w:tab w:val="num" w:pos="1857"/>
        </w:tabs>
        <w:ind w:left="1857" w:hanging="180"/>
      </w:pPr>
    </w:lvl>
    <w:lvl w:ilvl="3" w:tplc="FFFFFFFF">
      <w:start w:val="1"/>
      <w:numFmt w:val="decimal"/>
      <w:lvlText w:val="%4."/>
      <w:lvlJc w:val="left"/>
      <w:pPr>
        <w:tabs>
          <w:tab w:val="num" w:pos="2577"/>
        </w:tabs>
        <w:ind w:left="2577" w:hanging="360"/>
      </w:pPr>
    </w:lvl>
    <w:lvl w:ilvl="4" w:tplc="FFFFFFFF">
      <w:start w:val="1"/>
      <w:numFmt w:val="lowerLetter"/>
      <w:lvlText w:val="%5."/>
      <w:lvlJc w:val="left"/>
      <w:pPr>
        <w:tabs>
          <w:tab w:val="num" w:pos="3297"/>
        </w:tabs>
        <w:ind w:left="3297" w:hanging="360"/>
      </w:pPr>
    </w:lvl>
    <w:lvl w:ilvl="5" w:tplc="FFFFFFFF">
      <w:start w:val="1"/>
      <w:numFmt w:val="lowerRoman"/>
      <w:lvlText w:val="%6."/>
      <w:lvlJc w:val="right"/>
      <w:pPr>
        <w:tabs>
          <w:tab w:val="num" w:pos="4017"/>
        </w:tabs>
        <w:ind w:left="4017" w:hanging="180"/>
      </w:pPr>
    </w:lvl>
    <w:lvl w:ilvl="6" w:tplc="FFFFFFFF">
      <w:start w:val="1"/>
      <w:numFmt w:val="decimal"/>
      <w:lvlText w:val="%7."/>
      <w:lvlJc w:val="left"/>
      <w:pPr>
        <w:tabs>
          <w:tab w:val="num" w:pos="4737"/>
        </w:tabs>
        <w:ind w:left="4737" w:hanging="360"/>
      </w:pPr>
    </w:lvl>
    <w:lvl w:ilvl="7" w:tplc="FFFFFFFF">
      <w:start w:val="1"/>
      <w:numFmt w:val="lowerLetter"/>
      <w:lvlText w:val="%8."/>
      <w:lvlJc w:val="left"/>
      <w:pPr>
        <w:tabs>
          <w:tab w:val="num" w:pos="5457"/>
        </w:tabs>
        <w:ind w:left="5457" w:hanging="360"/>
      </w:pPr>
    </w:lvl>
    <w:lvl w:ilvl="8" w:tplc="FFFFFFFF">
      <w:start w:val="1"/>
      <w:numFmt w:val="lowerRoman"/>
      <w:lvlText w:val="%9."/>
      <w:lvlJc w:val="right"/>
      <w:pPr>
        <w:tabs>
          <w:tab w:val="num" w:pos="6177"/>
        </w:tabs>
        <w:ind w:left="6177" w:hanging="180"/>
      </w:pPr>
    </w:lvl>
  </w:abstractNum>
  <w:abstractNum w:abstractNumId="18">
    <w:nsid w:val="40D31DDE"/>
    <w:multiLevelType w:val="singleLevel"/>
    <w:tmpl w:val="04190011"/>
    <w:lvl w:ilvl="0">
      <w:start w:val="1"/>
      <w:numFmt w:val="decimal"/>
      <w:lvlText w:val="%1)"/>
      <w:lvlJc w:val="left"/>
      <w:pPr>
        <w:tabs>
          <w:tab w:val="num" w:pos="360"/>
        </w:tabs>
        <w:ind w:left="360" w:hanging="360"/>
      </w:pPr>
      <w:rPr>
        <w:rFonts w:hint="default"/>
      </w:rPr>
    </w:lvl>
  </w:abstractNum>
  <w:abstractNum w:abstractNumId="19">
    <w:nsid w:val="41F525E6"/>
    <w:multiLevelType w:val="singleLevel"/>
    <w:tmpl w:val="5A22455C"/>
    <w:lvl w:ilvl="0">
      <w:start w:val="1"/>
      <w:numFmt w:val="decimal"/>
      <w:lvlText w:val="%1)"/>
      <w:lvlJc w:val="left"/>
      <w:pPr>
        <w:tabs>
          <w:tab w:val="num" w:pos="360"/>
        </w:tabs>
        <w:ind w:left="360" w:hanging="360"/>
      </w:pPr>
      <w:rPr>
        <w:rFonts w:hint="default"/>
        <w:sz w:val="8"/>
        <w:szCs w:val="8"/>
      </w:rPr>
    </w:lvl>
  </w:abstractNum>
  <w:abstractNum w:abstractNumId="20">
    <w:nsid w:val="42C2551C"/>
    <w:multiLevelType w:val="hybridMultilevel"/>
    <w:tmpl w:val="D54A1910"/>
    <w:lvl w:ilvl="0" w:tplc="DDC8CD0A">
      <w:start w:val="1"/>
      <w:numFmt w:val="decimal"/>
      <w:lvlText w:val="%1)"/>
      <w:lvlJc w:val="left"/>
      <w:pPr>
        <w:ind w:left="644" w:hanging="360"/>
      </w:pPr>
      <w:rPr>
        <w:rFonts w:hint="default"/>
        <w:sz w:val="10"/>
        <w:vertAlign w:val="superscrip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9C30A4B"/>
    <w:multiLevelType w:val="hybridMultilevel"/>
    <w:tmpl w:val="D10E9624"/>
    <w:lvl w:ilvl="0" w:tplc="DDA4A18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2">
    <w:nsid w:val="4B3039E8"/>
    <w:multiLevelType w:val="singleLevel"/>
    <w:tmpl w:val="04190011"/>
    <w:lvl w:ilvl="0">
      <w:start w:val="1"/>
      <w:numFmt w:val="decimal"/>
      <w:lvlText w:val="%1)"/>
      <w:lvlJc w:val="left"/>
      <w:pPr>
        <w:tabs>
          <w:tab w:val="num" w:pos="360"/>
        </w:tabs>
        <w:ind w:left="360" w:hanging="360"/>
      </w:pPr>
      <w:rPr>
        <w:rFonts w:hint="default"/>
      </w:rPr>
    </w:lvl>
  </w:abstractNum>
  <w:abstractNum w:abstractNumId="23">
    <w:nsid w:val="4FAD5DE0"/>
    <w:multiLevelType w:val="multilevel"/>
    <w:tmpl w:val="C63EE6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4">
    <w:nsid w:val="581578A9"/>
    <w:multiLevelType w:val="hybridMultilevel"/>
    <w:tmpl w:val="F42A8E88"/>
    <w:lvl w:ilvl="0" w:tplc="FFFFFFFF">
      <w:start w:val="1"/>
      <w:numFmt w:val="decimal"/>
      <w:lvlText w:val="%1)"/>
      <w:lvlJc w:val="left"/>
      <w:pPr>
        <w:tabs>
          <w:tab w:val="num" w:pos="720"/>
        </w:tabs>
        <w:ind w:left="720" w:hanging="360"/>
      </w:pPr>
      <w:rPr>
        <w:rFonts w:hint="default"/>
        <w:b w:val="0"/>
        <w:bCs w:val="0"/>
        <w:sz w:val="12"/>
        <w:szCs w:val="1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5C9D38BC"/>
    <w:multiLevelType w:val="singleLevel"/>
    <w:tmpl w:val="04190011"/>
    <w:lvl w:ilvl="0">
      <w:start w:val="1"/>
      <w:numFmt w:val="decimal"/>
      <w:lvlText w:val="%1)"/>
      <w:lvlJc w:val="left"/>
      <w:pPr>
        <w:tabs>
          <w:tab w:val="num" w:pos="360"/>
        </w:tabs>
        <w:ind w:left="360" w:hanging="360"/>
      </w:pPr>
      <w:rPr>
        <w:rFonts w:hint="default"/>
      </w:rPr>
    </w:lvl>
  </w:abstractNum>
  <w:abstractNum w:abstractNumId="26">
    <w:nsid w:val="63C00195"/>
    <w:multiLevelType w:val="singleLevel"/>
    <w:tmpl w:val="04190011"/>
    <w:lvl w:ilvl="0">
      <w:start w:val="1"/>
      <w:numFmt w:val="decimal"/>
      <w:lvlText w:val="%1)"/>
      <w:lvlJc w:val="left"/>
      <w:pPr>
        <w:tabs>
          <w:tab w:val="num" w:pos="360"/>
        </w:tabs>
        <w:ind w:left="360" w:hanging="360"/>
      </w:pPr>
      <w:rPr>
        <w:rFonts w:hint="default"/>
      </w:rPr>
    </w:lvl>
  </w:abstractNum>
  <w:abstractNum w:abstractNumId="27">
    <w:nsid w:val="65A23807"/>
    <w:multiLevelType w:val="singleLevel"/>
    <w:tmpl w:val="04190011"/>
    <w:lvl w:ilvl="0">
      <w:start w:val="1"/>
      <w:numFmt w:val="decimal"/>
      <w:lvlText w:val="%1)"/>
      <w:lvlJc w:val="left"/>
      <w:pPr>
        <w:tabs>
          <w:tab w:val="num" w:pos="360"/>
        </w:tabs>
        <w:ind w:left="360" w:hanging="360"/>
      </w:pPr>
      <w:rPr>
        <w:rFonts w:hint="default"/>
      </w:rPr>
    </w:lvl>
  </w:abstractNum>
  <w:abstractNum w:abstractNumId="28">
    <w:nsid w:val="68E4388C"/>
    <w:multiLevelType w:val="singleLevel"/>
    <w:tmpl w:val="04190011"/>
    <w:lvl w:ilvl="0">
      <w:start w:val="1"/>
      <w:numFmt w:val="decimal"/>
      <w:lvlText w:val="%1)"/>
      <w:lvlJc w:val="left"/>
      <w:pPr>
        <w:tabs>
          <w:tab w:val="num" w:pos="360"/>
        </w:tabs>
        <w:ind w:left="360" w:hanging="360"/>
      </w:pPr>
      <w:rPr>
        <w:rFonts w:hint="default"/>
      </w:rPr>
    </w:lvl>
  </w:abstractNum>
  <w:abstractNum w:abstractNumId="29">
    <w:nsid w:val="6E601582"/>
    <w:multiLevelType w:val="hybridMultilevel"/>
    <w:tmpl w:val="4A88B9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E8511E"/>
    <w:multiLevelType w:val="singleLevel"/>
    <w:tmpl w:val="04190011"/>
    <w:lvl w:ilvl="0">
      <w:start w:val="1"/>
      <w:numFmt w:val="decimal"/>
      <w:lvlText w:val="%1)"/>
      <w:lvlJc w:val="left"/>
      <w:pPr>
        <w:tabs>
          <w:tab w:val="num" w:pos="360"/>
        </w:tabs>
        <w:ind w:left="360" w:hanging="360"/>
      </w:pPr>
      <w:rPr>
        <w:rFonts w:hint="default"/>
      </w:rPr>
    </w:lvl>
  </w:abstractNum>
  <w:abstractNum w:abstractNumId="31">
    <w:nsid w:val="713A2101"/>
    <w:multiLevelType w:val="singleLevel"/>
    <w:tmpl w:val="04190011"/>
    <w:lvl w:ilvl="0">
      <w:start w:val="1"/>
      <w:numFmt w:val="decimal"/>
      <w:lvlText w:val="%1)"/>
      <w:lvlJc w:val="left"/>
      <w:pPr>
        <w:tabs>
          <w:tab w:val="num" w:pos="360"/>
        </w:tabs>
        <w:ind w:left="360" w:hanging="360"/>
      </w:pPr>
      <w:rPr>
        <w:rFonts w:hint="default"/>
      </w:rPr>
    </w:lvl>
  </w:abstractNum>
  <w:abstractNum w:abstractNumId="32">
    <w:nsid w:val="725F0062"/>
    <w:multiLevelType w:val="singleLevel"/>
    <w:tmpl w:val="04190011"/>
    <w:lvl w:ilvl="0">
      <w:start w:val="3"/>
      <w:numFmt w:val="decimal"/>
      <w:lvlText w:val="%1)"/>
      <w:lvlJc w:val="left"/>
      <w:pPr>
        <w:tabs>
          <w:tab w:val="num" w:pos="360"/>
        </w:tabs>
        <w:ind w:left="360" w:hanging="360"/>
      </w:pPr>
      <w:rPr>
        <w:rFonts w:hint="default"/>
      </w:rPr>
    </w:lvl>
  </w:abstractNum>
  <w:abstractNum w:abstractNumId="33">
    <w:nsid w:val="78285712"/>
    <w:multiLevelType w:val="multilevel"/>
    <w:tmpl w:val="C63EE6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4">
    <w:nsid w:val="79F17573"/>
    <w:multiLevelType w:val="hybridMultilevel"/>
    <w:tmpl w:val="8652893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7106C6"/>
    <w:multiLevelType w:val="singleLevel"/>
    <w:tmpl w:val="04190011"/>
    <w:lvl w:ilvl="0">
      <w:start w:val="1"/>
      <w:numFmt w:val="decimal"/>
      <w:lvlText w:val="%1)"/>
      <w:lvlJc w:val="left"/>
      <w:pPr>
        <w:tabs>
          <w:tab w:val="num" w:pos="360"/>
        </w:tabs>
        <w:ind w:left="360" w:hanging="360"/>
      </w:pPr>
      <w:rPr>
        <w:rFonts w:hint="default"/>
      </w:rPr>
    </w:lvl>
  </w:abstractNum>
  <w:num w:numId="1">
    <w:abstractNumId w:val="3"/>
  </w:num>
  <w:num w:numId="2">
    <w:abstractNumId w:val="30"/>
  </w:num>
  <w:num w:numId="3">
    <w:abstractNumId w:val="35"/>
  </w:num>
  <w:num w:numId="4">
    <w:abstractNumId w:val="11"/>
  </w:num>
  <w:num w:numId="5">
    <w:abstractNumId w:val="25"/>
  </w:num>
  <w:num w:numId="6">
    <w:abstractNumId w:val="28"/>
  </w:num>
  <w:num w:numId="7">
    <w:abstractNumId w:val="8"/>
  </w:num>
  <w:num w:numId="8">
    <w:abstractNumId w:val="2"/>
  </w:num>
  <w:num w:numId="9">
    <w:abstractNumId w:val="31"/>
  </w:num>
  <w:num w:numId="10">
    <w:abstractNumId w:val="1"/>
  </w:num>
  <w:num w:numId="11">
    <w:abstractNumId w:val="26"/>
  </w:num>
  <w:num w:numId="12">
    <w:abstractNumId w:val="4"/>
  </w:num>
  <w:num w:numId="13">
    <w:abstractNumId w:val="32"/>
  </w:num>
  <w:num w:numId="14">
    <w:abstractNumId w:val="19"/>
  </w:num>
  <w:num w:numId="15">
    <w:abstractNumId w:val="13"/>
  </w:num>
  <w:num w:numId="16">
    <w:abstractNumId w:val="15"/>
  </w:num>
  <w:num w:numId="17">
    <w:abstractNumId w:val="22"/>
  </w:num>
  <w:num w:numId="18">
    <w:abstractNumId w:val="16"/>
  </w:num>
  <w:num w:numId="19">
    <w:abstractNumId w:val="12"/>
  </w:num>
  <w:num w:numId="20">
    <w:abstractNumId w:val="18"/>
  </w:num>
  <w:num w:numId="21">
    <w:abstractNumId w:val="9"/>
  </w:num>
  <w:num w:numId="22">
    <w:abstractNumId w:val="17"/>
  </w:num>
  <w:num w:numId="23">
    <w:abstractNumId w:val="0"/>
  </w:num>
  <w:num w:numId="24">
    <w:abstractNumId w:val="6"/>
  </w:num>
  <w:num w:numId="25">
    <w:abstractNumId w:val="7"/>
  </w:num>
  <w:num w:numId="26">
    <w:abstractNumId w:val="24"/>
  </w:num>
  <w:num w:numId="27">
    <w:abstractNumId w:val="33"/>
  </w:num>
  <w:num w:numId="28">
    <w:abstractNumId w:val="23"/>
  </w:num>
  <w:num w:numId="29">
    <w:abstractNumId w:val="21"/>
  </w:num>
  <w:num w:numId="30">
    <w:abstractNumId w:val="27"/>
  </w:num>
  <w:num w:numId="31">
    <w:abstractNumId w:val="14"/>
  </w:num>
  <w:num w:numId="32">
    <w:abstractNumId w:val="34"/>
  </w:num>
  <w:num w:numId="33">
    <w:abstractNumId w:val="10"/>
  </w:num>
  <w:num w:numId="34">
    <w:abstractNumId w:val="29"/>
  </w:num>
  <w:num w:numId="35">
    <w:abstractNumId w:val="5"/>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2B"/>
    <w:rsid w:val="00003459"/>
    <w:rsid w:val="00060EC2"/>
    <w:rsid w:val="00074DB2"/>
    <w:rsid w:val="000A3206"/>
    <w:rsid w:val="000A5C12"/>
    <w:rsid w:val="000B19FC"/>
    <w:rsid w:val="000B2298"/>
    <w:rsid w:val="000D1ABF"/>
    <w:rsid w:val="000D3C3A"/>
    <w:rsid w:val="000D6563"/>
    <w:rsid w:val="0010712B"/>
    <w:rsid w:val="00150FC6"/>
    <w:rsid w:val="0015124B"/>
    <w:rsid w:val="00156358"/>
    <w:rsid w:val="00185403"/>
    <w:rsid w:val="001A3D14"/>
    <w:rsid w:val="001A41AA"/>
    <w:rsid w:val="001B0023"/>
    <w:rsid w:val="001B30E6"/>
    <w:rsid w:val="001C5C07"/>
    <w:rsid w:val="001C6A08"/>
    <w:rsid w:val="001C7317"/>
    <w:rsid w:val="001D5223"/>
    <w:rsid w:val="001F4654"/>
    <w:rsid w:val="00215B5E"/>
    <w:rsid w:val="00220F37"/>
    <w:rsid w:val="00230D30"/>
    <w:rsid w:val="00245368"/>
    <w:rsid w:val="0026107F"/>
    <w:rsid w:val="002739E7"/>
    <w:rsid w:val="00280EB6"/>
    <w:rsid w:val="002977F9"/>
    <w:rsid w:val="002B21E5"/>
    <w:rsid w:val="002B68D7"/>
    <w:rsid w:val="002B76B3"/>
    <w:rsid w:val="002F0504"/>
    <w:rsid w:val="00303F86"/>
    <w:rsid w:val="003054FC"/>
    <w:rsid w:val="00344B9C"/>
    <w:rsid w:val="00372A19"/>
    <w:rsid w:val="00375BB0"/>
    <w:rsid w:val="00376587"/>
    <w:rsid w:val="00383514"/>
    <w:rsid w:val="00390BCB"/>
    <w:rsid w:val="003A4E09"/>
    <w:rsid w:val="003C1267"/>
    <w:rsid w:val="00403EE9"/>
    <w:rsid w:val="00426CDD"/>
    <w:rsid w:val="00463130"/>
    <w:rsid w:val="0047559E"/>
    <w:rsid w:val="00483447"/>
    <w:rsid w:val="004A2E80"/>
    <w:rsid w:val="004A4E0D"/>
    <w:rsid w:val="004C4D9C"/>
    <w:rsid w:val="004F5C13"/>
    <w:rsid w:val="0051037D"/>
    <w:rsid w:val="0051049D"/>
    <w:rsid w:val="005275E0"/>
    <w:rsid w:val="005604F6"/>
    <w:rsid w:val="005656DE"/>
    <w:rsid w:val="0056658A"/>
    <w:rsid w:val="00582A6E"/>
    <w:rsid w:val="005A3160"/>
    <w:rsid w:val="005C559D"/>
    <w:rsid w:val="005C7EC6"/>
    <w:rsid w:val="005D5E69"/>
    <w:rsid w:val="005E4281"/>
    <w:rsid w:val="00644BE0"/>
    <w:rsid w:val="006461C3"/>
    <w:rsid w:val="006529C6"/>
    <w:rsid w:val="00653A80"/>
    <w:rsid w:val="00676203"/>
    <w:rsid w:val="00676B84"/>
    <w:rsid w:val="00690279"/>
    <w:rsid w:val="00693FD9"/>
    <w:rsid w:val="006A7227"/>
    <w:rsid w:val="006C1FE6"/>
    <w:rsid w:val="006C6381"/>
    <w:rsid w:val="006D15B2"/>
    <w:rsid w:val="006D1CC3"/>
    <w:rsid w:val="006E401D"/>
    <w:rsid w:val="00701B87"/>
    <w:rsid w:val="00706B43"/>
    <w:rsid w:val="007536B4"/>
    <w:rsid w:val="00762A08"/>
    <w:rsid w:val="007724F5"/>
    <w:rsid w:val="007835B7"/>
    <w:rsid w:val="00784992"/>
    <w:rsid w:val="00786AC6"/>
    <w:rsid w:val="00792580"/>
    <w:rsid w:val="007E465A"/>
    <w:rsid w:val="0082635A"/>
    <w:rsid w:val="00831840"/>
    <w:rsid w:val="00833DAB"/>
    <w:rsid w:val="008519AA"/>
    <w:rsid w:val="008523DA"/>
    <w:rsid w:val="008566C3"/>
    <w:rsid w:val="00881FF5"/>
    <w:rsid w:val="00887BF2"/>
    <w:rsid w:val="00890739"/>
    <w:rsid w:val="0089467C"/>
    <w:rsid w:val="008A3FDF"/>
    <w:rsid w:val="008B08C0"/>
    <w:rsid w:val="008E7B4B"/>
    <w:rsid w:val="008E7DDE"/>
    <w:rsid w:val="008F4CEC"/>
    <w:rsid w:val="008F7321"/>
    <w:rsid w:val="00907D74"/>
    <w:rsid w:val="009209F4"/>
    <w:rsid w:val="009241D4"/>
    <w:rsid w:val="00937A46"/>
    <w:rsid w:val="00940F47"/>
    <w:rsid w:val="00956817"/>
    <w:rsid w:val="009600DD"/>
    <w:rsid w:val="00960C97"/>
    <w:rsid w:val="00962804"/>
    <w:rsid w:val="00967619"/>
    <w:rsid w:val="00980C89"/>
    <w:rsid w:val="00986B48"/>
    <w:rsid w:val="009A11C4"/>
    <w:rsid w:val="009B30CA"/>
    <w:rsid w:val="009C7E2D"/>
    <w:rsid w:val="009D0517"/>
    <w:rsid w:val="009D233E"/>
    <w:rsid w:val="009D6859"/>
    <w:rsid w:val="00A22E62"/>
    <w:rsid w:val="00A563C9"/>
    <w:rsid w:val="00A61BAB"/>
    <w:rsid w:val="00A80F80"/>
    <w:rsid w:val="00A92426"/>
    <w:rsid w:val="00A93D6D"/>
    <w:rsid w:val="00AA54A5"/>
    <w:rsid w:val="00AB1E64"/>
    <w:rsid w:val="00AB5F27"/>
    <w:rsid w:val="00AC3DE8"/>
    <w:rsid w:val="00AC7A1A"/>
    <w:rsid w:val="00AD0245"/>
    <w:rsid w:val="00AE7118"/>
    <w:rsid w:val="00B279AA"/>
    <w:rsid w:val="00B506F5"/>
    <w:rsid w:val="00B5175C"/>
    <w:rsid w:val="00B57546"/>
    <w:rsid w:val="00B83098"/>
    <w:rsid w:val="00B87A6A"/>
    <w:rsid w:val="00B90A6F"/>
    <w:rsid w:val="00BA504F"/>
    <w:rsid w:val="00BC0B01"/>
    <w:rsid w:val="00BD3CBE"/>
    <w:rsid w:val="00BD4A2B"/>
    <w:rsid w:val="00BD504F"/>
    <w:rsid w:val="00BF1F1E"/>
    <w:rsid w:val="00C00643"/>
    <w:rsid w:val="00C10437"/>
    <w:rsid w:val="00C22133"/>
    <w:rsid w:val="00C333B1"/>
    <w:rsid w:val="00C3365F"/>
    <w:rsid w:val="00C53440"/>
    <w:rsid w:val="00C63619"/>
    <w:rsid w:val="00C73F6D"/>
    <w:rsid w:val="00C831CE"/>
    <w:rsid w:val="00CA406C"/>
    <w:rsid w:val="00CF54FF"/>
    <w:rsid w:val="00D14012"/>
    <w:rsid w:val="00D1688D"/>
    <w:rsid w:val="00D225CD"/>
    <w:rsid w:val="00D6349F"/>
    <w:rsid w:val="00D651EA"/>
    <w:rsid w:val="00D82C1F"/>
    <w:rsid w:val="00D8568B"/>
    <w:rsid w:val="00D85ACF"/>
    <w:rsid w:val="00D87C7F"/>
    <w:rsid w:val="00D97764"/>
    <w:rsid w:val="00DB6106"/>
    <w:rsid w:val="00DD3AB9"/>
    <w:rsid w:val="00DE09C5"/>
    <w:rsid w:val="00DE2840"/>
    <w:rsid w:val="00E20DC2"/>
    <w:rsid w:val="00E21935"/>
    <w:rsid w:val="00E33C7D"/>
    <w:rsid w:val="00E41B6B"/>
    <w:rsid w:val="00E66532"/>
    <w:rsid w:val="00E7291C"/>
    <w:rsid w:val="00E944A2"/>
    <w:rsid w:val="00E95FB8"/>
    <w:rsid w:val="00E97724"/>
    <w:rsid w:val="00EB7FDA"/>
    <w:rsid w:val="00EC4C5B"/>
    <w:rsid w:val="00EE6034"/>
    <w:rsid w:val="00F404BC"/>
    <w:rsid w:val="00F540EB"/>
    <w:rsid w:val="00F71F66"/>
    <w:rsid w:val="00F90B42"/>
    <w:rsid w:val="00F963D7"/>
    <w:rsid w:val="00FD68A9"/>
    <w:rsid w:val="00FE159B"/>
    <w:rsid w:val="00FE2DEC"/>
    <w:rsid w:val="00FE63FD"/>
    <w:rsid w:val="00FF0A69"/>
    <w:rsid w:val="00FF389C"/>
    <w:rsid w:val="00FF54AC"/>
    <w:rsid w:val="00FF7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01B87"/>
    <w:pPr>
      <w:keepNext/>
      <w:tabs>
        <w:tab w:val="left" w:pos="3969"/>
      </w:tabs>
      <w:spacing w:after="0" w:line="240" w:lineRule="auto"/>
      <w:jc w:val="center"/>
      <w:outlineLvl w:val="0"/>
    </w:pPr>
    <w:rPr>
      <w:rFonts w:ascii="Arial" w:eastAsia="Times New Roman" w:hAnsi="Arial" w:cs="Arial"/>
      <w:b/>
      <w:bCs/>
      <w:caps/>
      <w:sz w:val="16"/>
      <w:szCs w:val="16"/>
      <w:lang w:eastAsia="ru-RU"/>
    </w:rPr>
  </w:style>
  <w:style w:type="paragraph" w:styleId="2">
    <w:name w:val="heading 2"/>
    <w:basedOn w:val="a"/>
    <w:next w:val="a"/>
    <w:link w:val="20"/>
    <w:qFormat/>
    <w:rsid w:val="00653A80"/>
    <w:pPr>
      <w:keepNext/>
      <w:spacing w:before="140" w:after="0" w:line="240" w:lineRule="auto"/>
      <w:ind w:left="737" w:hanging="567"/>
      <w:outlineLvl w:val="1"/>
    </w:pPr>
    <w:rPr>
      <w:rFonts w:ascii="Cambria" w:eastAsia="Times New Roman" w:hAnsi="Cambria" w:cs="Cambria"/>
      <w:b/>
      <w:bCs/>
      <w:i/>
      <w:iCs/>
      <w:sz w:val="28"/>
      <w:szCs w:val="28"/>
      <w:lang w:eastAsia="ru-RU"/>
    </w:rPr>
  </w:style>
  <w:style w:type="paragraph" w:styleId="3">
    <w:name w:val="heading 3"/>
    <w:basedOn w:val="a"/>
    <w:next w:val="a"/>
    <w:link w:val="30"/>
    <w:qFormat/>
    <w:rsid w:val="00653A80"/>
    <w:pPr>
      <w:keepNext/>
      <w:spacing w:before="340" w:after="340" w:line="240" w:lineRule="auto"/>
      <w:jc w:val="center"/>
      <w:outlineLvl w:val="2"/>
    </w:pPr>
    <w:rPr>
      <w:rFonts w:ascii="Cambria" w:eastAsia="Times New Roman" w:hAnsi="Cambria" w:cs="Cambria"/>
      <w:b/>
      <w:bCs/>
      <w:sz w:val="26"/>
      <w:szCs w:val="26"/>
      <w:lang w:eastAsia="ru-RU"/>
    </w:rPr>
  </w:style>
  <w:style w:type="paragraph" w:styleId="4">
    <w:name w:val="heading 4"/>
    <w:basedOn w:val="a"/>
    <w:next w:val="a"/>
    <w:link w:val="40"/>
    <w:qFormat/>
    <w:rsid w:val="00653A80"/>
    <w:pPr>
      <w:keepNext/>
      <w:spacing w:before="80" w:after="0" w:line="200" w:lineRule="exact"/>
      <w:outlineLvl w:val="3"/>
    </w:pPr>
    <w:rPr>
      <w:rFonts w:ascii="Calibri" w:eastAsia="Times New Roman" w:hAnsi="Calibri" w:cs="Calibri"/>
      <w:b/>
      <w:bCs/>
      <w:sz w:val="28"/>
      <w:szCs w:val="28"/>
      <w:lang w:eastAsia="ru-RU"/>
    </w:rPr>
  </w:style>
  <w:style w:type="paragraph" w:styleId="5">
    <w:name w:val="heading 5"/>
    <w:basedOn w:val="a"/>
    <w:next w:val="a"/>
    <w:link w:val="50"/>
    <w:qFormat/>
    <w:rsid w:val="00653A80"/>
    <w:pPr>
      <w:keepNext/>
      <w:spacing w:before="60" w:after="60" w:line="240" w:lineRule="auto"/>
      <w:ind w:right="85"/>
      <w:jc w:val="center"/>
      <w:outlineLvl w:val="4"/>
    </w:pPr>
    <w:rPr>
      <w:rFonts w:ascii="Calibri" w:eastAsia="Times New Roman" w:hAnsi="Calibri" w:cs="Calibri"/>
      <w:b/>
      <w:bCs/>
      <w:i/>
      <w:iCs/>
      <w:sz w:val="26"/>
      <w:szCs w:val="26"/>
      <w:lang w:eastAsia="ru-RU"/>
    </w:rPr>
  </w:style>
  <w:style w:type="paragraph" w:styleId="6">
    <w:name w:val="heading 6"/>
    <w:basedOn w:val="a"/>
    <w:next w:val="a"/>
    <w:link w:val="60"/>
    <w:qFormat/>
    <w:rsid w:val="00653A80"/>
    <w:pPr>
      <w:keepNext/>
      <w:spacing w:before="40" w:after="0" w:line="240" w:lineRule="auto"/>
      <w:jc w:val="both"/>
      <w:outlineLvl w:val="5"/>
    </w:pPr>
    <w:rPr>
      <w:rFonts w:ascii="Calibri" w:eastAsia="Times New Roman" w:hAnsi="Calibri" w:cs="Calibri"/>
      <w:b/>
      <w:bCs/>
      <w:sz w:val="20"/>
      <w:szCs w:val="20"/>
      <w:lang w:eastAsia="ru-RU"/>
    </w:rPr>
  </w:style>
  <w:style w:type="paragraph" w:styleId="7">
    <w:name w:val="heading 7"/>
    <w:basedOn w:val="a"/>
    <w:next w:val="a"/>
    <w:link w:val="70"/>
    <w:unhideWhenUsed/>
    <w:qFormat/>
    <w:rsid w:val="00653A8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653A80"/>
    <w:pPr>
      <w:keepNext/>
      <w:spacing w:after="240" w:line="240" w:lineRule="auto"/>
      <w:jc w:val="center"/>
      <w:outlineLvl w:val="7"/>
    </w:pPr>
    <w:rPr>
      <w:rFonts w:ascii="Calibri" w:eastAsia="Times New Roman" w:hAnsi="Calibri" w:cs="Calibri"/>
      <w:i/>
      <w:iCs/>
      <w:sz w:val="24"/>
      <w:szCs w:val="24"/>
      <w:lang w:eastAsia="ru-RU"/>
    </w:rPr>
  </w:style>
  <w:style w:type="paragraph" w:styleId="9">
    <w:name w:val="heading 9"/>
    <w:basedOn w:val="a"/>
    <w:next w:val="a"/>
    <w:link w:val="90"/>
    <w:qFormat/>
    <w:rsid w:val="00653A80"/>
    <w:pPr>
      <w:keepNext/>
      <w:spacing w:before="240" w:after="120" w:line="240" w:lineRule="auto"/>
      <w:jc w:val="center"/>
      <w:outlineLvl w:val="8"/>
    </w:pPr>
    <w:rPr>
      <w:rFonts w:ascii="Cambria" w:eastAsia="Times New Roman" w:hAnsi="Cambria" w:cs="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6563"/>
    <w:pPr>
      <w:spacing w:after="0" w:line="240" w:lineRule="auto"/>
      <w:jc w:val="center"/>
    </w:pPr>
    <w:rPr>
      <w:rFonts w:ascii="Arial" w:eastAsia="Times New Roman" w:hAnsi="Arial" w:cs="Arial"/>
      <w:b/>
      <w:bCs/>
      <w:sz w:val="36"/>
      <w:szCs w:val="36"/>
      <w:lang w:eastAsia="ru-RU"/>
    </w:rPr>
  </w:style>
  <w:style w:type="character" w:customStyle="1" w:styleId="a4">
    <w:name w:val="Основной текст с отступом Знак"/>
    <w:basedOn w:val="a0"/>
    <w:link w:val="a3"/>
    <w:rsid w:val="000D6563"/>
    <w:rPr>
      <w:rFonts w:ascii="Arial" w:eastAsia="Times New Roman" w:hAnsi="Arial" w:cs="Arial"/>
      <w:b/>
      <w:bCs/>
      <w:sz w:val="36"/>
      <w:szCs w:val="36"/>
      <w:lang w:eastAsia="ru-RU"/>
    </w:rPr>
  </w:style>
  <w:style w:type="paragraph" w:styleId="a5">
    <w:name w:val="Normal (Web)"/>
    <w:basedOn w:val="a"/>
    <w:rsid w:val="000D6563"/>
    <w:pPr>
      <w:spacing w:before="100" w:beforeAutospacing="1" w:after="100" w:afterAutospacing="1" w:line="240" w:lineRule="auto"/>
    </w:pPr>
    <w:rPr>
      <w:rFonts w:ascii="Arial Unicode MS" w:eastAsia="Arial Unicode MS" w:hAnsi="Arial Unicode MS" w:cs="Times New Roman"/>
      <w:sz w:val="24"/>
      <w:szCs w:val="24"/>
      <w:lang w:eastAsia="ru-RU"/>
    </w:rPr>
  </w:style>
  <w:style w:type="character" w:styleId="a6">
    <w:name w:val="Hyperlink"/>
    <w:rsid w:val="00F90B42"/>
    <w:rPr>
      <w:color w:val="0000FF"/>
      <w:u w:val="single"/>
    </w:rPr>
  </w:style>
  <w:style w:type="character" w:customStyle="1" w:styleId="10">
    <w:name w:val="Заголовок 1 Знак"/>
    <w:basedOn w:val="a0"/>
    <w:link w:val="1"/>
    <w:rsid w:val="00701B87"/>
    <w:rPr>
      <w:rFonts w:ascii="Arial" w:eastAsia="Times New Roman" w:hAnsi="Arial" w:cs="Arial"/>
      <w:b/>
      <w:bCs/>
      <w:caps/>
      <w:sz w:val="16"/>
      <w:szCs w:val="16"/>
      <w:lang w:eastAsia="ru-RU"/>
    </w:rPr>
  </w:style>
  <w:style w:type="table" w:styleId="a7">
    <w:name w:val="Table Grid"/>
    <w:basedOn w:val="a1"/>
    <w:uiPriority w:val="59"/>
    <w:rsid w:val="009D6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653A80"/>
    <w:rPr>
      <w:rFonts w:asciiTheme="majorHAnsi" w:eastAsiaTheme="majorEastAsia" w:hAnsiTheme="majorHAnsi" w:cstheme="majorBidi"/>
      <w:i/>
      <w:iCs/>
      <w:color w:val="404040" w:themeColor="text1" w:themeTint="BF"/>
    </w:rPr>
  </w:style>
  <w:style w:type="paragraph" w:styleId="a8">
    <w:name w:val="Body Text"/>
    <w:basedOn w:val="a"/>
    <w:link w:val="a9"/>
    <w:unhideWhenUsed/>
    <w:rsid w:val="00653A80"/>
    <w:pPr>
      <w:spacing w:after="120"/>
    </w:pPr>
  </w:style>
  <w:style w:type="character" w:customStyle="1" w:styleId="a9">
    <w:name w:val="Основной текст Знак"/>
    <w:basedOn w:val="a0"/>
    <w:link w:val="a8"/>
    <w:rsid w:val="00653A80"/>
  </w:style>
  <w:style w:type="paragraph" w:styleId="31">
    <w:name w:val="Body Text 3"/>
    <w:basedOn w:val="a"/>
    <w:link w:val="32"/>
    <w:unhideWhenUsed/>
    <w:rsid w:val="00653A80"/>
    <w:pPr>
      <w:spacing w:after="120"/>
    </w:pPr>
    <w:rPr>
      <w:sz w:val="16"/>
      <w:szCs w:val="16"/>
    </w:rPr>
  </w:style>
  <w:style w:type="character" w:customStyle="1" w:styleId="32">
    <w:name w:val="Основной текст 3 Знак"/>
    <w:basedOn w:val="a0"/>
    <w:link w:val="31"/>
    <w:rsid w:val="00653A80"/>
    <w:rPr>
      <w:sz w:val="16"/>
      <w:szCs w:val="16"/>
    </w:rPr>
  </w:style>
  <w:style w:type="character" w:customStyle="1" w:styleId="20">
    <w:name w:val="Заголовок 2 Знак"/>
    <w:basedOn w:val="a0"/>
    <w:link w:val="2"/>
    <w:rsid w:val="00653A80"/>
    <w:rPr>
      <w:rFonts w:ascii="Cambria" w:eastAsia="Times New Roman" w:hAnsi="Cambria" w:cs="Cambria"/>
      <w:b/>
      <w:bCs/>
      <w:i/>
      <w:iCs/>
      <w:sz w:val="28"/>
      <w:szCs w:val="28"/>
      <w:lang w:eastAsia="ru-RU"/>
    </w:rPr>
  </w:style>
  <w:style w:type="character" w:customStyle="1" w:styleId="30">
    <w:name w:val="Заголовок 3 Знак"/>
    <w:basedOn w:val="a0"/>
    <w:link w:val="3"/>
    <w:rsid w:val="00653A80"/>
    <w:rPr>
      <w:rFonts w:ascii="Cambria" w:eastAsia="Times New Roman" w:hAnsi="Cambria" w:cs="Cambria"/>
      <w:b/>
      <w:bCs/>
      <w:sz w:val="26"/>
      <w:szCs w:val="26"/>
      <w:lang w:eastAsia="ru-RU"/>
    </w:rPr>
  </w:style>
  <w:style w:type="character" w:customStyle="1" w:styleId="40">
    <w:name w:val="Заголовок 4 Знак"/>
    <w:basedOn w:val="a0"/>
    <w:link w:val="4"/>
    <w:rsid w:val="00653A80"/>
    <w:rPr>
      <w:rFonts w:ascii="Calibri" w:eastAsia="Times New Roman" w:hAnsi="Calibri" w:cs="Calibri"/>
      <w:b/>
      <w:bCs/>
      <w:sz w:val="28"/>
      <w:szCs w:val="28"/>
      <w:lang w:eastAsia="ru-RU"/>
    </w:rPr>
  </w:style>
  <w:style w:type="character" w:customStyle="1" w:styleId="50">
    <w:name w:val="Заголовок 5 Знак"/>
    <w:basedOn w:val="a0"/>
    <w:link w:val="5"/>
    <w:rsid w:val="00653A80"/>
    <w:rPr>
      <w:rFonts w:ascii="Calibri" w:eastAsia="Times New Roman" w:hAnsi="Calibri" w:cs="Calibri"/>
      <w:b/>
      <w:bCs/>
      <w:i/>
      <w:iCs/>
      <w:sz w:val="26"/>
      <w:szCs w:val="26"/>
      <w:lang w:eastAsia="ru-RU"/>
    </w:rPr>
  </w:style>
  <w:style w:type="character" w:customStyle="1" w:styleId="60">
    <w:name w:val="Заголовок 6 Знак"/>
    <w:basedOn w:val="a0"/>
    <w:link w:val="6"/>
    <w:rsid w:val="00653A80"/>
    <w:rPr>
      <w:rFonts w:ascii="Calibri" w:eastAsia="Times New Roman" w:hAnsi="Calibri" w:cs="Calibri"/>
      <w:b/>
      <w:bCs/>
      <w:sz w:val="20"/>
      <w:szCs w:val="20"/>
      <w:lang w:eastAsia="ru-RU"/>
    </w:rPr>
  </w:style>
  <w:style w:type="character" w:customStyle="1" w:styleId="80">
    <w:name w:val="Заголовок 8 Знак"/>
    <w:basedOn w:val="a0"/>
    <w:link w:val="8"/>
    <w:rsid w:val="00653A80"/>
    <w:rPr>
      <w:rFonts w:ascii="Calibri" w:eastAsia="Times New Roman" w:hAnsi="Calibri" w:cs="Calibri"/>
      <w:i/>
      <w:iCs/>
      <w:sz w:val="24"/>
      <w:szCs w:val="24"/>
      <w:lang w:eastAsia="ru-RU"/>
    </w:rPr>
  </w:style>
  <w:style w:type="character" w:customStyle="1" w:styleId="90">
    <w:name w:val="Заголовок 9 Знак"/>
    <w:basedOn w:val="a0"/>
    <w:link w:val="9"/>
    <w:rsid w:val="00653A80"/>
    <w:rPr>
      <w:rFonts w:ascii="Cambria" w:eastAsia="Times New Roman" w:hAnsi="Cambria" w:cs="Cambria"/>
      <w:sz w:val="20"/>
      <w:szCs w:val="20"/>
      <w:lang w:eastAsia="ru-RU"/>
    </w:rPr>
  </w:style>
  <w:style w:type="paragraph" w:customStyle="1" w:styleId="21">
    <w:name w:val="боковик2"/>
    <w:basedOn w:val="a"/>
    <w:rsid w:val="00653A80"/>
    <w:pPr>
      <w:widowControl w:val="0"/>
      <w:spacing w:before="48" w:after="48" w:line="240" w:lineRule="auto"/>
      <w:ind w:left="227"/>
    </w:pPr>
    <w:rPr>
      <w:rFonts w:ascii="JournalRub" w:eastAsia="Times New Roman" w:hAnsi="JournalRub" w:cs="JournalRub"/>
      <w:sz w:val="20"/>
      <w:szCs w:val="20"/>
      <w:lang w:eastAsia="ru-RU"/>
    </w:rPr>
  </w:style>
  <w:style w:type="paragraph" w:customStyle="1" w:styleId="aa">
    <w:name w:val="боковик"/>
    <w:basedOn w:val="a"/>
    <w:rsid w:val="00653A80"/>
    <w:pPr>
      <w:widowControl w:val="0"/>
      <w:spacing w:after="0" w:line="240" w:lineRule="auto"/>
      <w:jc w:val="both"/>
    </w:pPr>
    <w:rPr>
      <w:rFonts w:ascii="Arial" w:eastAsia="Times New Roman" w:hAnsi="Arial" w:cs="Arial"/>
      <w:sz w:val="16"/>
      <w:szCs w:val="16"/>
      <w:lang w:eastAsia="ru-RU"/>
    </w:rPr>
  </w:style>
  <w:style w:type="paragraph" w:customStyle="1" w:styleId="11">
    <w:name w:val="боковик1"/>
    <w:basedOn w:val="a"/>
    <w:rsid w:val="00653A80"/>
    <w:pPr>
      <w:widowControl w:val="0"/>
      <w:spacing w:after="0" w:line="240" w:lineRule="auto"/>
      <w:ind w:left="227"/>
      <w:jc w:val="both"/>
    </w:pPr>
    <w:rPr>
      <w:rFonts w:ascii="Arial" w:eastAsia="Times New Roman" w:hAnsi="Arial" w:cs="Arial"/>
      <w:sz w:val="16"/>
      <w:szCs w:val="16"/>
      <w:lang w:eastAsia="ru-RU"/>
    </w:rPr>
  </w:style>
  <w:style w:type="paragraph" w:customStyle="1" w:styleId="ab">
    <w:name w:val="цифры"/>
    <w:basedOn w:val="aa"/>
    <w:rsid w:val="00653A80"/>
    <w:pPr>
      <w:spacing w:before="76"/>
      <w:ind w:right="113"/>
      <w:jc w:val="left"/>
    </w:pPr>
    <w:rPr>
      <w:rFonts w:ascii="JournalRub" w:hAnsi="JournalRub" w:cs="JournalRub"/>
      <w:sz w:val="18"/>
      <w:szCs w:val="18"/>
    </w:rPr>
  </w:style>
  <w:style w:type="paragraph" w:customStyle="1" w:styleId="12">
    <w:name w:val="цифры1"/>
    <w:basedOn w:val="ab"/>
    <w:rsid w:val="00653A80"/>
    <w:pPr>
      <w:jc w:val="right"/>
    </w:pPr>
    <w:rPr>
      <w:sz w:val="16"/>
      <w:szCs w:val="16"/>
    </w:rPr>
  </w:style>
  <w:style w:type="paragraph" w:customStyle="1" w:styleId="ac">
    <w:name w:val="текст конц. сноски"/>
    <w:basedOn w:val="a"/>
    <w:rsid w:val="00653A80"/>
    <w:pPr>
      <w:widowControl w:val="0"/>
      <w:spacing w:after="0" w:line="240" w:lineRule="auto"/>
    </w:pPr>
    <w:rPr>
      <w:rFonts w:ascii="Times New Roman" w:eastAsia="Times New Roman" w:hAnsi="Times New Roman" w:cs="Times New Roman"/>
      <w:sz w:val="20"/>
      <w:szCs w:val="20"/>
      <w:lang w:eastAsia="ru-RU"/>
    </w:rPr>
  </w:style>
  <w:style w:type="paragraph" w:styleId="ad">
    <w:name w:val="caption"/>
    <w:basedOn w:val="a"/>
    <w:next w:val="a"/>
    <w:qFormat/>
    <w:rsid w:val="00653A80"/>
    <w:pPr>
      <w:spacing w:before="240" w:after="120" w:line="200" w:lineRule="exact"/>
      <w:jc w:val="center"/>
    </w:pPr>
    <w:rPr>
      <w:rFonts w:ascii="Times New Roman" w:eastAsia="Times New Roman" w:hAnsi="Times New Roman" w:cs="Times New Roman"/>
      <w:b/>
      <w:bCs/>
      <w:sz w:val="24"/>
      <w:szCs w:val="24"/>
      <w:lang w:eastAsia="ru-RU"/>
    </w:rPr>
  </w:style>
  <w:style w:type="paragraph" w:styleId="ae">
    <w:name w:val="Title"/>
    <w:basedOn w:val="a"/>
    <w:link w:val="af"/>
    <w:qFormat/>
    <w:rsid w:val="00653A80"/>
    <w:pPr>
      <w:spacing w:after="120" w:line="240" w:lineRule="auto"/>
      <w:jc w:val="center"/>
    </w:pPr>
    <w:rPr>
      <w:rFonts w:ascii="Cambria" w:eastAsia="Times New Roman" w:hAnsi="Cambria" w:cs="Cambria"/>
      <w:b/>
      <w:bCs/>
      <w:kern w:val="28"/>
      <w:sz w:val="32"/>
      <w:szCs w:val="32"/>
      <w:lang w:eastAsia="ru-RU"/>
    </w:rPr>
  </w:style>
  <w:style w:type="character" w:customStyle="1" w:styleId="af">
    <w:name w:val="Название Знак"/>
    <w:basedOn w:val="a0"/>
    <w:link w:val="ae"/>
    <w:rsid w:val="00653A80"/>
    <w:rPr>
      <w:rFonts w:ascii="Cambria" w:eastAsia="Times New Roman" w:hAnsi="Cambria" w:cs="Cambria"/>
      <w:b/>
      <w:bCs/>
      <w:kern w:val="28"/>
      <w:sz w:val="32"/>
      <w:szCs w:val="32"/>
      <w:lang w:eastAsia="ru-RU"/>
    </w:rPr>
  </w:style>
  <w:style w:type="paragraph" w:styleId="af0">
    <w:name w:val="endnote text"/>
    <w:basedOn w:val="a"/>
    <w:link w:val="af1"/>
    <w:rsid w:val="00653A80"/>
    <w:pPr>
      <w:spacing w:after="0" w:line="240" w:lineRule="auto"/>
    </w:pPr>
    <w:rPr>
      <w:rFonts w:ascii="Times New Roman" w:eastAsia="Times New Roman" w:hAnsi="Times New Roman" w:cs="Times New Roman"/>
      <w:sz w:val="20"/>
      <w:szCs w:val="20"/>
      <w:lang w:eastAsia="ru-RU"/>
    </w:rPr>
  </w:style>
  <w:style w:type="character" w:customStyle="1" w:styleId="af1">
    <w:name w:val="Текст концевой сноски Знак"/>
    <w:basedOn w:val="a0"/>
    <w:link w:val="af0"/>
    <w:rsid w:val="00653A80"/>
    <w:rPr>
      <w:rFonts w:ascii="Times New Roman" w:eastAsia="Times New Roman" w:hAnsi="Times New Roman" w:cs="Times New Roman"/>
      <w:sz w:val="20"/>
      <w:szCs w:val="20"/>
      <w:lang w:eastAsia="ru-RU"/>
    </w:rPr>
  </w:style>
  <w:style w:type="paragraph" w:styleId="22">
    <w:name w:val="Body Text Indent 2"/>
    <w:basedOn w:val="a"/>
    <w:link w:val="23"/>
    <w:rsid w:val="00653A80"/>
    <w:pPr>
      <w:spacing w:before="240" w:after="0" w:line="216" w:lineRule="exact"/>
      <w:ind w:firstLine="284"/>
      <w:jc w:val="both"/>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53A80"/>
    <w:rPr>
      <w:rFonts w:ascii="Times New Roman" w:eastAsia="Times New Roman" w:hAnsi="Times New Roman" w:cs="Times New Roman"/>
      <w:sz w:val="24"/>
      <w:szCs w:val="24"/>
      <w:lang w:eastAsia="ru-RU"/>
    </w:rPr>
  </w:style>
  <w:style w:type="paragraph" w:styleId="af2">
    <w:name w:val="header"/>
    <w:basedOn w:val="a"/>
    <w:link w:val="af3"/>
    <w:uiPriority w:val="99"/>
    <w:rsid w:val="00653A80"/>
    <w:pPr>
      <w:tabs>
        <w:tab w:val="center" w:pos="4536"/>
        <w:tab w:val="right" w:pos="9072"/>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653A80"/>
    <w:rPr>
      <w:rFonts w:ascii="Times New Roman" w:eastAsia="Times New Roman" w:hAnsi="Times New Roman" w:cs="Times New Roman"/>
      <w:sz w:val="24"/>
      <w:szCs w:val="24"/>
      <w:lang w:eastAsia="ru-RU"/>
    </w:rPr>
  </w:style>
  <w:style w:type="character" w:styleId="af4">
    <w:name w:val="page number"/>
    <w:basedOn w:val="a0"/>
    <w:rsid w:val="00653A80"/>
  </w:style>
  <w:style w:type="paragraph" w:styleId="af5">
    <w:name w:val="footer"/>
    <w:basedOn w:val="a"/>
    <w:link w:val="af6"/>
    <w:uiPriority w:val="99"/>
    <w:rsid w:val="00653A80"/>
    <w:pPr>
      <w:tabs>
        <w:tab w:val="center" w:pos="4536"/>
        <w:tab w:val="right" w:pos="9072"/>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uiPriority w:val="99"/>
    <w:rsid w:val="00653A80"/>
    <w:rPr>
      <w:rFonts w:ascii="Times New Roman" w:eastAsia="Times New Roman" w:hAnsi="Times New Roman" w:cs="Times New Roman"/>
      <w:sz w:val="24"/>
      <w:szCs w:val="24"/>
      <w:lang w:eastAsia="ru-RU"/>
    </w:rPr>
  </w:style>
  <w:style w:type="paragraph" w:styleId="af7">
    <w:name w:val="Subtitle"/>
    <w:basedOn w:val="a"/>
    <w:link w:val="af8"/>
    <w:qFormat/>
    <w:rsid w:val="00653A80"/>
    <w:pPr>
      <w:spacing w:after="120" w:line="240" w:lineRule="auto"/>
      <w:ind w:firstLine="284"/>
      <w:jc w:val="center"/>
    </w:pPr>
    <w:rPr>
      <w:rFonts w:ascii="Cambria" w:eastAsia="Times New Roman" w:hAnsi="Cambria" w:cs="Cambria"/>
      <w:sz w:val="24"/>
      <w:szCs w:val="24"/>
      <w:lang w:eastAsia="ru-RU"/>
    </w:rPr>
  </w:style>
  <w:style w:type="character" w:customStyle="1" w:styleId="af8">
    <w:name w:val="Подзаголовок Знак"/>
    <w:basedOn w:val="a0"/>
    <w:link w:val="af7"/>
    <w:rsid w:val="00653A80"/>
    <w:rPr>
      <w:rFonts w:ascii="Cambria" w:eastAsia="Times New Roman" w:hAnsi="Cambria" w:cs="Cambria"/>
      <w:sz w:val="24"/>
      <w:szCs w:val="24"/>
      <w:lang w:eastAsia="ru-RU"/>
    </w:rPr>
  </w:style>
  <w:style w:type="paragraph" w:styleId="33">
    <w:name w:val="Body Text Indent 3"/>
    <w:basedOn w:val="a"/>
    <w:link w:val="34"/>
    <w:rsid w:val="00653A80"/>
    <w:pPr>
      <w:tabs>
        <w:tab w:val="left" w:pos="3828"/>
      </w:tabs>
      <w:spacing w:before="120" w:after="0" w:line="224" w:lineRule="exact"/>
      <w:ind w:firstLine="567"/>
      <w:jc w:val="both"/>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653A80"/>
    <w:rPr>
      <w:rFonts w:ascii="Times New Roman" w:eastAsia="Times New Roman" w:hAnsi="Times New Roman" w:cs="Times New Roman"/>
      <w:sz w:val="16"/>
      <w:szCs w:val="16"/>
      <w:lang w:eastAsia="ru-RU"/>
    </w:rPr>
  </w:style>
  <w:style w:type="paragraph" w:customStyle="1" w:styleId="xl24">
    <w:name w:val="xl24"/>
    <w:basedOn w:val="a"/>
    <w:rsid w:val="00653A80"/>
    <w:pPr>
      <w:spacing w:before="100" w:beforeAutospacing="1" w:after="100" w:afterAutospacing="1" w:line="240" w:lineRule="auto"/>
      <w:textAlignment w:val="center"/>
    </w:pPr>
    <w:rPr>
      <w:rFonts w:ascii="Arial Unicode MS" w:eastAsia="Arial Unicode MS" w:hAnsi="Arial Unicode MS" w:cs="Arial Unicode MS"/>
      <w:sz w:val="24"/>
      <w:szCs w:val="24"/>
      <w:lang w:eastAsia="ru-RU"/>
    </w:rPr>
  </w:style>
  <w:style w:type="paragraph" w:customStyle="1" w:styleId="xl25">
    <w:name w:val="xl25"/>
    <w:basedOn w:val="a"/>
    <w:rsid w:val="00653A80"/>
    <w:pPr>
      <w:spacing w:before="100" w:beforeAutospacing="1" w:after="100" w:afterAutospacing="1" w:line="240" w:lineRule="auto"/>
      <w:textAlignment w:val="center"/>
    </w:pPr>
    <w:rPr>
      <w:rFonts w:ascii="Times New Roman" w:eastAsia="Arial Unicode MS" w:hAnsi="Times New Roman" w:cs="Times New Roman"/>
      <w:b/>
      <w:bCs/>
      <w:sz w:val="24"/>
      <w:szCs w:val="24"/>
      <w:lang w:eastAsia="ru-RU"/>
    </w:rPr>
  </w:style>
  <w:style w:type="paragraph" w:customStyle="1" w:styleId="xl26">
    <w:name w:val="xl26"/>
    <w:basedOn w:val="a"/>
    <w:rsid w:val="00653A80"/>
    <w:pPr>
      <w:pBdr>
        <w:left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27">
    <w:name w:val="xl27"/>
    <w:basedOn w:val="a"/>
    <w:rsid w:val="00653A80"/>
    <w:pPr>
      <w:pBdr>
        <w:lef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8">
    <w:name w:val="xl28"/>
    <w:basedOn w:val="a"/>
    <w:rsid w:val="00653A80"/>
    <w:pPr>
      <w:pBdr>
        <w:lef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9">
    <w:name w:val="xl29"/>
    <w:basedOn w:val="a"/>
    <w:rsid w:val="00653A80"/>
    <w:pPr>
      <w:pBdr>
        <w:top w:val="single" w:sz="4" w:space="0" w:color="auto"/>
        <w:left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0">
    <w:name w:val="xl30"/>
    <w:basedOn w:val="a"/>
    <w:rsid w:val="00653A80"/>
    <w:pPr>
      <w:pBdr>
        <w:lef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f9">
    <w:name w:val="Balloon Text"/>
    <w:basedOn w:val="a"/>
    <w:link w:val="afa"/>
    <w:rsid w:val="00653A80"/>
    <w:pPr>
      <w:spacing w:after="0" w:line="240" w:lineRule="auto"/>
    </w:pPr>
    <w:rPr>
      <w:rFonts w:ascii="Times New Roman" w:eastAsia="Times New Roman" w:hAnsi="Times New Roman" w:cs="Times New Roman"/>
      <w:sz w:val="2"/>
      <w:szCs w:val="2"/>
      <w:lang w:eastAsia="ru-RU"/>
    </w:rPr>
  </w:style>
  <w:style w:type="character" w:customStyle="1" w:styleId="afa">
    <w:name w:val="Текст выноски Знак"/>
    <w:basedOn w:val="a0"/>
    <w:link w:val="af9"/>
    <w:rsid w:val="00653A80"/>
    <w:rPr>
      <w:rFonts w:ascii="Times New Roman" w:eastAsia="Times New Roman" w:hAnsi="Times New Roman" w:cs="Times New Roman"/>
      <w:sz w:val="2"/>
      <w:szCs w:val="2"/>
      <w:lang w:eastAsia="ru-RU"/>
    </w:rPr>
  </w:style>
  <w:style w:type="paragraph" w:customStyle="1" w:styleId="13">
    <w:name w:val="Заг1"/>
    <w:basedOn w:val="a3"/>
    <w:uiPriority w:val="99"/>
    <w:rsid w:val="00653A80"/>
    <w:pPr>
      <w:pBdr>
        <w:bottom w:val="single" w:sz="12" w:space="1" w:color="auto"/>
      </w:pBdr>
      <w:spacing w:after="240"/>
    </w:pPr>
    <w:rPr>
      <w:rFonts w:ascii="Times New Roman" w:hAnsi="Times New Roman" w:cs="Times New Roman"/>
      <w:b w:val="0"/>
      <w:bCs w:val="0"/>
      <w:caps/>
      <w:sz w:val="24"/>
      <w:szCs w:val="24"/>
    </w:rPr>
  </w:style>
  <w:style w:type="paragraph" w:customStyle="1" w:styleId="24">
    <w:name w:val="Заг 2"/>
    <w:basedOn w:val="a"/>
    <w:uiPriority w:val="99"/>
    <w:rsid w:val="00653A80"/>
    <w:pPr>
      <w:spacing w:after="0" w:line="240" w:lineRule="auto"/>
      <w:jc w:val="center"/>
    </w:pPr>
    <w:rPr>
      <w:rFonts w:ascii="Arial" w:eastAsia="Times New Roman" w:hAnsi="Arial" w:cs="Arial"/>
      <w:b/>
      <w:bCs/>
      <w:caps/>
      <w:sz w:val="16"/>
      <w:szCs w:val="16"/>
      <w:lang w:eastAsia="ru-RU"/>
    </w:rPr>
  </w:style>
  <w:style w:type="paragraph" w:customStyle="1" w:styleId="220">
    <w:name w:val="Заг 2_2"/>
    <w:basedOn w:val="a"/>
    <w:uiPriority w:val="99"/>
    <w:rsid w:val="00653A80"/>
    <w:pPr>
      <w:spacing w:after="80" w:line="240" w:lineRule="auto"/>
      <w:jc w:val="center"/>
    </w:pPr>
    <w:rPr>
      <w:rFonts w:ascii="Arial" w:eastAsia="Times New Roman" w:hAnsi="Arial" w:cs="Arial"/>
      <w:sz w:val="14"/>
      <w:szCs w:val="14"/>
      <w:lang w:eastAsia="ru-RU"/>
    </w:rPr>
  </w:style>
  <w:style w:type="paragraph" w:customStyle="1" w:styleId="Body">
    <w:name w:val="Body"/>
    <w:aliases w:val="Text1"/>
    <w:basedOn w:val="a"/>
    <w:uiPriority w:val="99"/>
    <w:rsid w:val="00653A80"/>
    <w:pPr>
      <w:tabs>
        <w:tab w:val="left" w:pos="1263"/>
        <w:tab w:val="left" w:pos="2526"/>
        <w:tab w:val="left" w:pos="3789"/>
        <w:tab w:val="left" w:pos="5052"/>
        <w:tab w:val="left" w:pos="6315"/>
        <w:tab w:val="left" w:pos="7578"/>
      </w:tabs>
      <w:autoSpaceDE w:val="0"/>
      <w:autoSpaceDN w:val="0"/>
      <w:adjustRightInd w:val="0"/>
      <w:spacing w:before="240" w:after="60" w:line="240" w:lineRule="auto"/>
      <w:jc w:val="center"/>
    </w:pPr>
    <w:rPr>
      <w:rFonts w:ascii="Arial" w:eastAsia="Times New Roman" w:hAnsi="Arial" w:cs="Arial"/>
      <w:b/>
      <w:bCs/>
      <w:sz w:val="16"/>
      <w:szCs w:val="16"/>
      <w:lang w:eastAsia="ru-RU"/>
    </w:rPr>
  </w:style>
  <w:style w:type="paragraph" w:customStyle="1" w:styleId="100">
    <w:name w:val="Загол 10"/>
    <w:basedOn w:val="a3"/>
    <w:uiPriority w:val="99"/>
    <w:rsid w:val="00653A80"/>
    <w:pPr>
      <w:spacing w:after="240"/>
    </w:pPr>
    <w:rPr>
      <w:rFonts w:ascii="Times New Roman" w:hAnsi="Times New Roman" w:cs="Times New Roman"/>
      <w:b w:val="0"/>
      <w:bCs w:val="0"/>
      <w:caps/>
      <w:sz w:val="20"/>
      <w:szCs w:val="20"/>
    </w:rPr>
  </w:style>
  <w:style w:type="paragraph" w:customStyle="1" w:styleId="81">
    <w:name w:val="Загол 8"/>
    <w:basedOn w:val="a8"/>
    <w:uiPriority w:val="99"/>
    <w:rsid w:val="00653A80"/>
    <w:pPr>
      <w:spacing w:after="80" w:line="160" w:lineRule="exact"/>
      <w:jc w:val="center"/>
    </w:pPr>
    <w:rPr>
      <w:rFonts w:ascii="Times New Roman" w:eastAsia="Times New Roman" w:hAnsi="Times New Roman" w:cs="Times New Roman"/>
      <w:caps/>
      <w:sz w:val="24"/>
      <w:szCs w:val="24"/>
      <w:lang w:eastAsia="ru-RU"/>
    </w:rPr>
  </w:style>
  <w:style w:type="paragraph" w:styleId="afb">
    <w:name w:val="Document Map"/>
    <w:basedOn w:val="a"/>
    <w:link w:val="afc"/>
    <w:uiPriority w:val="99"/>
    <w:semiHidden/>
    <w:rsid w:val="00653A80"/>
    <w:pPr>
      <w:shd w:val="clear" w:color="auto" w:fill="000080"/>
      <w:spacing w:after="0" w:line="240" w:lineRule="auto"/>
    </w:pPr>
    <w:rPr>
      <w:rFonts w:ascii="Times New Roman" w:eastAsia="Times New Roman" w:hAnsi="Times New Roman" w:cs="Times New Roman"/>
      <w:sz w:val="2"/>
      <w:szCs w:val="2"/>
      <w:lang w:eastAsia="ru-RU"/>
    </w:rPr>
  </w:style>
  <w:style w:type="character" w:customStyle="1" w:styleId="afc">
    <w:name w:val="Схема документа Знак"/>
    <w:basedOn w:val="a0"/>
    <w:link w:val="afb"/>
    <w:uiPriority w:val="99"/>
    <w:semiHidden/>
    <w:rsid w:val="00653A80"/>
    <w:rPr>
      <w:rFonts w:ascii="Times New Roman" w:eastAsia="Times New Roman" w:hAnsi="Times New Roman" w:cs="Times New Roman"/>
      <w:sz w:val="2"/>
      <w:szCs w:val="2"/>
      <w:shd w:val="clear" w:color="auto" w:fill="000080"/>
      <w:lang w:eastAsia="ru-RU"/>
    </w:rPr>
  </w:style>
  <w:style w:type="paragraph" w:customStyle="1" w:styleId="82">
    <w:name w:val="заг 8"/>
    <w:basedOn w:val="a3"/>
    <w:uiPriority w:val="99"/>
    <w:rsid w:val="00653A80"/>
    <w:rPr>
      <w:rFonts w:ascii="Times New Roman" w:hAnsi="Times New Roman" w:cs="Times New Roman"/>
      <w:b w:val="0"/>
      <w:bCs w:val="0"/>
      <w:sz w:val="16"/>
      <w:szCs w:val="16"/>
    </w:rPr>
  </w:style>
  <w:style w:type="character" w:customStyle="1" w:styleId="afd">
    <w:name w:val="Неразрешенное упоминание"/>
    <w:uiPriority w:val="99"/>
    <w:semiHidden/>
    <w:rsid w:val="00653A80"/>
    <w:rPr>
      <w:color w:val="auto"/>
      <w:shd w:val="clear" w:color="auto" w:fill="auto"/>
    </w:rPr>
  </w:style>
  <w:style w:type="paragraph" w:styleId="afe">
    <w:name w:val="List Paragraph"/>
    <w:basedOn w:val="a"/>
    <w:uiPriority w:val="34"/>
    <w:qFormat/>
    <w:rsid w:val="00653A80"/>
    <w:pPr>
      <w:spacing w:after="0" w:line="240" w:lineRule="auto"/>
      <w:ind w:left="720"/>
    </w:pPr>
    <w:rPr>
      <w:rFonts w:ascii="Times New Roman" w:eastAsia="Times New Roman" w:hAnsi="Times New Roman" w:cs="Times New Roman"/>
      <w:sz w:val="24"/>
      <w:szCs w:val="24"/>
      <w:lang w:eastAsia="ru-RU"/>
    </w:rPr>
  </w:style>
  <w:style w:type="paragraph" w:styleId="25">
    <w:name w:val="Body Text 2"/>
    <w:basedOn w:val="a"/>
    <w:link w:val="26"/>
    <w:rsid w:val="00956817"/>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956817"/>
    <w:rPr>
      <w:rFonts w:ascii="Times New Roman" w:eastAsia="Times New Roman" w:hAnsi="Times New Roman" w:cs="Times New Roman"/>
      <w:sz w:val="24"/>
      <w:szCs w:val="24"/>
      <w:lang w:eastAsia="ru-RU"/>
    </w:rPr>
  </w:style>
  <w:style w:type="paragraph" w:styleId="14">
    <w:name w:val="index 1"/>
    <w:basedOn w:val="a"/>
    <w:next w:val="a"/>
    <w:autoRedefine/>
    <w:rsid w:val="00956817"/>
    <w:pPr>
      <w:spacing w:before="60" w:after="0" w:line="140" w:lineRule="exact"/>
      <w:ind w:left="113"/>
    </w:pPr>
    <w:rPr>
      <w:rFonts w:ascii="Arial" w:eastAsia="Times New Roman" w:hAnsi="Arial" w:cs="Arial"/>
      <w:spacing w:val="-2"/>
      <w:sz w:val="14"/>
      <w:szCs w:val="14"/>
      <w:lang w:eastAsia="ru-RU"/>
    </w:rPr>
  </w:style>
  <w:style w:type="paragraph" w:styleId="aff">
    <w:name w:val="Normal Indent"/>
    <w:basedOn w:val="a"/>
    <w:rsid w:val="00956817"/>
    <w:pPr>
      <w:spacing w:after="0" w:line="240" w:lineRule="auto"/>
      <w:ind w:left="708"/>
    </w:pPr>
    <w:rPr>
      <w:rFonts w:ascii="Times New Roman" w:eastAsia="Times New Roman" w:hAnsi="Times New Roman" w:cs="Times New Roman"/>
      <w:sz w:val="20"/>
      <w:szCs w:val="20"/>
      <w:lang w:eastAsia="ru-RU"/>
    </w:rPr>
  </w:style>
  <w:style w:type="paragraph" w:customStyle="1" w:styleId="83">
    <w:name w:val="ЗАГ 8"/>
    <w:basedOn w:val="a"/>
    <w:rsid w:val="00956817"/>
    <w:pPr>
      <w:spacing w:before="120" w:after="0" w:line="240" w:lineRule="auto"/>
      <w:jc w:val="center"/>
    </w:pPr>
    <w:rPr>
      <w:rFonts w:ascii="Arial" w:eastAsia="Times New Roman" w:hAnsi="Arial" w:cs="Times New Roman"/>
      <w:b/>
      <w:bCs/>
      <w:caps/>
      <w:sz w:val="16"/>
      <w:szCs w:val="16"/>
      <w:lang w:eastAsia="ru-RU"/>
    </w:rPr>
  </w:style>
  <w:style w:type="paragraph" w:styleId="aff0">
    <w:name w:val="footnote text"/>
    <w:basedOn w:val="a"/>
    <w:link w:val="aff1"/>
    <w:uiPriority w:val="99"/>
    <w:unhideWhenUsed/>
    <w:rsid w:val="00956817"/>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uiPriority w:val="99"/>
    <w:rsid w:val="00956817"/>
    <w:rPr>
      <w:rFonts w:ascii="Times New Roman" w:eastAsia="Times New Roman" w:hAnsi="Times New Roman" w:cs="Times New Roman"/>
      <w:sz w:val="20"/>
      <w:szCs w:val="20"/>
      <w:lang w:eastAsia="ru-RU"/>
    </w:rPr>
  </w:style>
  <w:style w:type="character" w:styleId="aff2">
    <w:name w:val="footnote reference"/>
    <w:uiPriority w:val="99"/>
    <w:unhideWhenUsed/>
    <w:rsid w:val="00956817"/>
    <w:rPr>
      <w:vertAlign w:val="superscript"/>
    </w:rPr>
  </w:style>
  <w:style w:type="character" w:customStyle="1" w:styleId="shorttext">
    <w:name w:val="short_text"/>
    <w:basedOn w:val="a0"/>
    <w:rsid w:val="009568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01B87"/>
    <w:pPr>
      <w:keepNext/>
      <w:tabs>
        <w:tab w:val="left" w:pos="3969"/>
      </w:tabs>
      <w:spacing w:after="0" w:line="240" w:lineRule="auto"/>
      <w:jc w:val="center"/>
      <w:outlineLvl w:val="0"/>
    </w:pPr>
    <w:rPr>
      <w:rFonts w:ascii="Arial" w:eastAsia="Times New Roman" w:hAnsi="Arial" w:cs="Arial"/>
      <w:b/>
      <w:bCs/>
      <w:caps/>
      <w:sz w:val="16"/>
      <w:szCs w:val="16"/>
      <w:lang w:eastAsia="ru-RU"/>
    </w:rPr>
  </w:style>
  <w:style w:type="paragraph" w:styleId="2">
    <w:name w:val="heading 2"/>
    <w:basedOn w:val="a"/>
    <w:next w:val="a"/>
    <w:link w:val="20"/>
    <w:qFormat/>
    <w:rsid w:val="00653A80"/>
    <w:pPr>
      <w:keepNext/>
      <w:spacing w:before="140" w:after="0" w:line="240" w:lineRule="auto"/>
      <w:ind w:left="737" w:hanging="567"/>
      <w:outlineLvl w:val="1"/>
    </w:pPr>
    <w:rPr>
      <w:rFonts w:ascii="Cambria" w:eastAsia="Times New Roman" w:hAnsi="Cambria" w:cs="Cambria"/>
      <w:b/>
      <w:bCs/>
      <w:i/>
      <w:iCs/>
      <w:sz w:val="28"/>
      <w:szCs w:val="28"/>
      <w:lang w:eastAsia="ru-RU"/>
    </w:rPr>
  </w:style>
  <w:style w:type="paragraph" w:styleId="3">
    <w:name w:val="heading 3"/>
    <w:basedOn w:val="a"/>
    <w:next w:val="a"/>
    <w:link w:val="30"/>
    <w:qFormat/>
    <w:rsid w:val="00653A80"/>
    <w:pPr>
      <w:keepNext/>
      <w:spacing w:before="340" w:after="340" w:line="240" w:lineRule="auto"/>
      <w:jc w:val="center"/>
      <w:outlineLvl w:val="2"/>
    </w:pPr>
    <w:rPr>
      <w:rFonts w:ascii="Cambria" w:eastAsia="Times New Roman" w:hAnsi="Cambria" w:cs="Cambria"/>
      <w:b/>
      <w:bCs/>
      <w:sz w:val="26"/>
      <w:szCs w:val="26"/>
      <w:lang w:eastAsia="ru-RU"/>
    </w:rPr>
  </w:style>
  <w:style w:type="paragraph" w:styleId="4">
    <w:name w:val="heading 4"/>
    <w:basedOn w:val="a"/>
    <w:next w:val="a"/>
    <w:link w:val="40"/>
    <w:qFormat/>
    <w:rsid w:val="00653A80"/>
    <w:pPr>
      <w:keepNext/>
      <w:spacing w:before="80" w:after="0" w:line="200" w:lineRule="exact"/>
      <w:outlineLvl w:val="3"/>
    </w:pPr>
    <w:rPr>
      <w:rFonts w:ascii="Calibri" w:eastAsia="Times New Roman" w:hAnsi="Calibri" w:cs="Calibri"/>
      <w:b/>
      <w:bCs/>
      <w:sz w:val="28"/>
      <w:szCs w:val="28"/>
      <w:lang w:eastAsia="ru-RU"/>
    </w:rPr>
  </w:style>
  <w:style w:type="paragraph" w:styleId="5">
    <w:name w:val="heading 5"/>
    <w:basedOn w:val="a"/>
    <w:next w:val="a"/>
    <w:link w:val="50"/>
    <w:qFormat/>
    <w:rsid w:val="00653A80"/>
    <w:pPr>
      <w:keepNext/>
      <w:spacing w:before="60" w:after="60" w:line="240" w:lineRule="auto"/>
      <w:ind w:right="85"/>
      <w:jc w:val="center"/>
      <w:outlineLvl w:val="4"/>
    </w:pPr>
    <w:rPr>
      <w:rFonts w:ascii="Calibri" w:eastAsia="Times New Roman" w:hAnsi="Calibri" w:cs="Calibri"/>
      <w:b/>
      <w:bCs/>
      <w:i/>
      <w:iCs/>
      <w:sz w:val="26"/>
      <w:szCs w:val="26"/>
      <w:lang w:eastAsia="ru-RU"/>
    </w:rPr>
  </w:style>
  <w:style w:type="paragraph" w:styleId="6">
    <w:name w:val="heading 6"/>
    <w:basedOn w:val="a"/>
    <w:next w:val="a"/>
    <w:link w:val="60"/>
    <w:qFormat/>
    <w:rsid w:val="00653A80"/>
    <w:pPr>
      <w:keepNext/>
      <w:spacing w:before="40" w:after="0" w:line="240" w:lineRule="auto"/>
      <w:jc w:val="both"/>
      <w:outlineLvl w:val="5"/>
    </w:pPr>
    <w:rPr>
      <w:rFonts w:ascii="Calibri" w:eastAsia="Times New Roman" w:hAnsi="Calibri" w:cs="Calibri"/>
      <w:b/>
      <w:bCs/>
      <w:sz w:val="20"/>
      <w:szCs w:val="20"/>
      <w:lang w:eastAsia="ru-RU"/>
    </w:rPr>
  </w:style>
  <w:style w:type="paragraph" w:styleId="7">
    <w:name w:val="heading 7"/>
    <w:basedOn w:val="a"/>
    <w:next w:val="a"/>
    <w:link w:val="70"/>
    <w:unhideWhenUsed/>
    <w:qFormat/>
    <w:rsid w:val="00653A8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653A80"/>
    <w:pPr>
      <w:keepNext/>
      <w:spacing w:after="240" w:line="240" w:lineRule="auto"/>
      <w:jc w:val="center"/>
      <w:outlineLvl w:val="7"/>
    </w:pPr>
    <w:rPr>
      <w:rFonts w:ascii="Calibri" w:eastAsia="Times New Roman" w:hAnsi="Calibri" w:cs="Calibri"/>
      <w:i/>
      <w:iCs/>
      <w:sz w:val="24"/>
      <w:szCs w:val="24"/>
      <w:lang w:eastAsia="ru-RU"/>
    </w:rPr>
  </w:style>
  <w:style w:type="paragraph" w:styleId="9">
    <w:name w:val="heading 9"/>
    <w:basedOn w:val="a"/>
    <w:next w:val="a"/>
    <w:link w:val="90"/>
    <w:qFormat/>
    <w:rsid w:val="00653A80"/>
    <w:pPr>
      <w:keepNext/>
      <w:spacing w:before="240" w:after="120" w:line="240" w:lineRule="auto"/>
      <w:jc w:val="center"/>
      <w:outlineLvl w:val="8"/>
    </w:pPr>
    <w:rPr>
      <w:rFonts w:ascii="Cambria" w:eastAsia="Times New Roman" w:hAnsi="Cambria" w:cs="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6563"/>
    <w:pPr>
      <w:spacing w:after="0" w:line="240" w:lineRule="auto"/>
      <w:jc w:val="center"/>
    </w:pPr>
    <w:rPr>
      <w:rFonts w:ascii="Arial" w:eastAsia="Times New Roman" w:hAnsi="Arial" w:cs="Arial"/>
      <w:b/>
      <w:bCs/>
      <w:sz w:val="36"/>
      <w:szCs w:val="36"/>
      <w:lang w:eastAsia="ru-RU"/>
    </w:rPr>
  </w:style>
  <w:style w:type="character" w:customStyle="1" w:styleId="a4">
    <w:name w:val="Основной текст с отступом Знак"/>
    <w:basedOn w:val="a0"/>
    <w:link w:val="a3"/>
    <w:rsid w:val="000D6563"/>
    <w:rPr>
      <w:rFonts w:ascii="Arial" w:eastAsia="Times New Roman" w:hAnsi="Arial" w:cs="Arial"/>
      <w:b/>
      <w:bCs/>
      <w:sz w:val="36"/>
      <w:szCs w:val="36"/>
      <w:lang w:eastAsia="ru-RU"/>
    </w:rPr>
  </w:style>
  <w:style w:type="paragraph" w:styleId="a5">
    <w:name w:val="Normal (Web)"/>
    <w:basedOn w:val="a"/>
    <w:rsid w:val="000D6563"/>
    <w:pPr>
      <w:spacing w:before="100" w:beforeAutospacing="1" w:after="100" w:afterAutospacing="1" w:line="240" w:lineRule="auto"/>
    </w:pPr>
    <w:rPr>
      <w:rFonts w:ascii="Arial Unicode MS" w:eastAsia="Arial Unicode MS" w:hAnsi="Arial Unicode MS" w:cs="Times New Roman"/>
      <w:sz w:val="24"/>
      <w:szCs w:val="24"/>
      <w:lang w:eastAsia="ru-RU"/>
    </w:rPr>
  </w:style>
  <w:style w:type="character" w:styleId="a6">
    <w:name w:val="Hyperlink"/>
    <w:rsid w:val="00F90B42"/>
    <w:rPr>
      <w:color w:val="0000FF"/>
      <w:u w:val="single"/>
    </w:rPr>
  </w:style>
  <w:style w:type="character" w:customStyle="1" w:styleId="10">
    <w:name w:val="Заголовок 1 Знак"/>
    <w:basedOn w:val="a0"/>
    <w:link w:val="1"/>
    <w:rsid w:val="00701B87"/>
    <w:rPr>
      <w:rFonts w:ascii="Arial" w:eastAsia="Times New Roman" w:hAnsi="Arial" w:cs="Arial"/>
      <w:b/>
      <w:bCs/>
      <w:caps/>
      <w:sz w:val="16"/>
      <w:szCs w:val="16"/>
      <w:lang w:eastAsia="ru-RU"/>
    </w:rPr>
  </w:style>
  <w:style w:type="table" w:styleId="a7">
    <w:name w:val="Table Grid"/>
    <w:basedOn w:val="a1"/>
    <w:uiPriority w:val="59"/>
    <w:rsid w:val="009D6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653A80"/>
    <w:rPr>
      <w:rFonts w:asciiTheme="majorHAnsi" w:eastAsiaTheme="majorEastAsia" w:hAnsiTheme="majorHAnsi" w:cstheme="majorBidi"/>
      <w:i/>
      <w:iCs/>
      <w:color w:val="404040" w:themeColor="text1" w:themeTint="BF"/>
    </w:rPr>
  </w:style>
  <w:style w:type="paragraph" w:styleId="a8">
    <w:name w:val="Body Text"/>
    <w:basedOn w:val="a"/>
    <w:link w:val="a9"/>
    <w:unhideWhenUsed/>
    <w:rsid w:val="00653A80"/>
    <w:pPr>
      <w:spacing w:after="120"/>
    </w:pPr>
  </w:style>
  <w:style w:type="character" w:customStyle="1" w:styleId="a9">
    <w:name w:val="Основной текст Знак"/>
    <w:basedOn w:val="a0"/>
    <w:link w:val="a8"/>
    <w:rsid w:val="00653A80"/>
  </w:style>
  <w:style w:type="paragraph" w:styleId="31">
    <w:name w:val="Body Text 3"/>
    <w:basedOn w:val="a"/>
    <w:link w:val="32"/>
    <w:unhideWhenUsed/>
    <w:rsid w:val="00653A80"/>
    <w:pPr>
      <w:spacing w:after="120"/>
    </w:pPr>
    <w:rPr>
      <w:sz w:val="16"/>
      <w:szCs w:val="16"/>
    </w:rPr>
  </w:style>
  <w:style w:type="character" w:customStyle="1" w:styleId="32">
    <w:name w:val="Основной текст 3 Знак"/>
    <w:basedOn w:val="a0"/>
    <w:link w:val="31"/>
    <w:rsid w:val="00653A80"/>
    <w:rPr>
      <w:sz w:val="16"/>
      <w:szCs w:val="16"/>
    </w:rPr>
  </w:style>
  <w:style w:type="character" w:customStyle="1" w:styleId="20">
    <w:name w:val="Заголовок 2 Знак"/>
    <w:basedOn w:val="a0"/>
    <w:link w:val="2"/>
    <w:rsid w:val="00653A80"/>
    <w:rPr>
      <w:rFonts w:ascii="Cambria" w:eastAsia="Times New Roman" w:hAnsi="Cambria" w:cs="Cambria"/>
      <w:b/>
      <w:bCs/>
      <w:i/>
      <w:iCs/>
      <w:sz w:val="28"/>
      <w:szCs w:val="28"/>
      <w:lang w:eastAsia="ru-RU"/>
    </w:rPr>
  </w:style>
  <w:style w:type="character" w:customStyle="1" w:styleId="30">
    <w:name w:val="Заголовок 3 Знак"/>
    <w:basedOn w:val="a0"/>
    <w:link w:val="3"/>
    <w:rsid w:val="00653A80"/>
    <w:rPr>
      <w:rFonts w:ascii="Cambria" w:eastAsia="Times New Roman" w:hAnsi="Cambria" w:cs="Cambria"/>
      <w:b/>
      <w:bCs/>
      <w:sz w:val="26"/>
      <w:szCs w:val="26"/>
      <w:lang w:eastAsia="ru-RU"/>
    </w:rPr>
  </w:style>
  <w:style w:type="character" w:customStyle="1" w:styleId="40">
    <w:name w:val="Заголовок 4 Знак"/>
    <w:basedOn w:val="a0"/>
    <w:link w:val="4"/>
    <w:rsid w:val="00653A80"/>
    <w:rPr>
      <w:rFonts w:ascii="Calibri" w:eastAsia="Times New Roman" w:hAnsi="Calibri" w:cs="Calibri"/>
      <w:b/>
      <w:bCs/>
      <w:sz w:val="28"/>
      <w:szCs w:val="28"/>
      <w:lang w:eastAsia="ru-RU"/>
    </w:rPr>
  </w:style>
  <w:style w:type="character" w:customStyle="1" w:styleId="50">
    <w:name w:val="Заголовок 5 Знак"/>
    <w:basedOn w:val="a0"/>
    <w:link w:val="5"/>
    <w:rsid w:val="00653A80"/>
    <w:rPr>
      <w:rFonts w:ascii="Calibri" w:eastAsia="Times New Roman" w:hAnsi="Calibri" w:cs="Calibri"/>
      <w:b/>
      <w:bCs/>
      <w:i/>
      <w:iCs/>
      <w:sz w:val="26"/>
      <w:szCs w:val="26"/>
      <w:lang w:eastAsia="ru-RU"/>
    </w:rPr>
  </w:style>
  <w:style w:type="character" w:customStyle="1" w:styleId="60">
    <w:name w:val="Заголовок 6 Знак"/>
    <w:basedOn w:val="a0"/>
    <w:link w:val="6"/>
    <w:rsid w:val="00653A80"/>
    <w:rPr>
      <w:rFonts w:ascii="Calibri" w:eastAsia="Times New Roman" w:hAnsi="Calibri" w:cs="Calibri"/>
      <w:b/>
      <w:bCs/>
      <w:sz w:val="20"/>
      <w:szCs w:val="20"/>
      <w:lang w:eastAsia="ru-RU"/>
    </w:rPr>
  </w:style>
  <w:style w:type="character" w:customStyle="1" w:styleId="80">
    <w:name w:val="Заголовок 8 Знак"/>
    <w:basedOn w:val="a0"/>
    <w:link w:val="8"/>
    <w:rsid w:val="00653A80"/>
    <w:rPr>
      <w:rFonts w:ascii="Calibri" w:eastAsia="Times New Roman" w:hAnsi="Calibri" w:cs="Calibri"/>
      <w:i/>
      <w:iCs/>
      <w:sz w:val="24"/>
      <w:szCs w:val="24"/>
      <w:lang w:eastAsia="ru-RU"/>
    </w:rPr>
  </w:style>
  <w:style w:type="character" w:customStyle="1" w:styleId="90">
    <w:name w:val="Заголовок 9 Знак"/>
    <w:basedOn w:val="a0"/>
    <w:link w:val="9"/>
    <w:rsid w:val="00653A80"/>
    <w:rPr>
      <w:rFonts w:ascii="Cambria" w:eastAsia="Times New Roman" w:hAnsi="Cambria" w:cs="Cambria"/>
      <w:sz w:val="20"/>
      <w:szCs w:val="20"/>
      <w:lang w:eastAsia="ru-RU"/>
    </w:rPr>
  </w:style>
  <w:style w:type="paragraph" w:customStyle="1" w:styleId="21">
    <w:name w:val="боковик2"/>
    <w:basedOn w:val="a"/>
    <w:rsid w:val="00653A80"/>
    <w:pPr>
      <w:widowControl w:val="0"/>
      <w:spacing w:before="48" w:after="48" w:line="240" w:lineRule="auto"/>
      <w:ind w:left="227"/>
    </w:pPr>
    <w:rPr>
      <w:rFonts w:ascii="JournalRub" w:eastAsia="Times New Roman" w:hAnsi="JournalRub" w:cs="JournalRub"/>
      <w:sz w:val="20"/>
      <w:szCs w:val="20"/>
      <w:lang w:eastAsia="ru-RU"/>
    </w:rPr>
  </w:style>
  <w:style w:type="paragraph" w:customStyle="1" w:styleId="aa">
    <w:name w:val="боковик"/>
    <w:basedOn w:val="a"/>
    <w:rsid w:val="00653A80"/>
    <w:pPr>
      <w:widowControl w:val="0"/>
      <w:spacing w:after="0" w:line="240" w:lineRule="auto"/>
      <w:jc w:val="both"/>
    </w:pPr>
    <w:rPr>
      <w:rFonts w:ascii="Arial" w:eastAsia="Times New Roman" w:hAnsi="Arial" w:cs="Arial"/>
      <w:sz w:val="16"/>
      <w:szCs w:val="16"/>
      <w:lang w:eastAsia="ru-RU"/>
    </w:rPr>
  </w:style>
  <w:style w:type="paragraph" w:customStyle="1" w:styleId="11">
    <w:name w:val="боковик1"/>
    <w:basedOn w:val="a"/>
    <w:rsid w:val="00653A80"/>
    <w:pPr>
      <w:widowControl w:val="0"/>
      <w:spacing w:after="0" w:line="240" w:lineRule="auto"/>
      <w:ind w:left="227"/>
      <w:jc w:val="both"/>
    </w:pPr>
    <w:rPr>
      <w:rFonts w:ascii="Arial" w:eastAsia="Times New Roman" w:hAnsi="Arial" w:cs="Arial"/>
      <w:sz w:val="16"/>
      <w:szCs w:val="16"/>
      <w:lang w:eastAsia="ru-RU"/>
    </w:rPr>
  </w:style>
  <w:style w:type="paragraph" w:customStyle="1" w:styleId="ab">
    <w:name w:val="цифры"/>
    <w:basedOn w:val="aa"/>
    <w:rsid w:val="00653A80"/>
    <w:pPr>
      <w:spacing w:before="76"/>
      <w:ind w:right="113"/>
      <w:jc w:val="left"/>
    </w:pPr>
    <w:rPr>
      <w:rFonts w:ascii="JournalRub" w:hAnsi="JournalRub" w:cs="JournalRub"/>
      <w:sz w:val="18"/>
      <w:szCs w:val="18"/>
    </w:rPr>
  </w:style>
  <w:style w:type="paragraph" w:customStyle="1" w:styleId="12">
    <w:name w:val="цифры1"/>
    <w:basedOn w:val="ab"/>
    <w:rsid w:val="00653A80"/>
    <w:pPr>
      <w:jc w:val="right"/>
    </w:pPr>
    <w:rPr>
      <w:sz w:val="16"/>
      <w:szCs w:val="16"/>
    </w:rPr>
  </w:style>
  <w:style w:type="paragraph" w:customStyle="1" w:styleId="ac">
    <w:name w:val="текст конц. сноски"/>
    <w:basedOn w:val="a"/>
    <w:rsid w:val="00653A80"/>
    <w:pPr>
      <w:widowControl w:val="0"/>
      <w:spacing w:after="0" w:line="240" w:lineRule="auto"/>
    </w:pPr>
    <w:rPr>
      <w:rFonts w:ascii="Times New Roman" w:eastAsia="Times New Roman" w:hAnsi="Times New Roman" w:cs="Times New Roman"/>
      <w:sz w:val="20"/>
      <w:szCs w:val="20"/>
      <w:lang w:eastAsia="ru-RU"/>
    </w:rPr>
  </w:style>
  <w:style w:type="paragraph" w:styleId="ad">
    <w:name w:val="caption"/>
    <w:basedOn w:val="a"/>
    <w:next w:val="a"/>
    <w:qFormat/>
    <w:rsid w:val="00653A80"/>
    <w:pPr>
      <w:spacing w:before="240" w:after="120" w:line="200" w:lineRule="exact"/>
      <w:jc w:val="center"/>
    </w:pPr>
    <w:rPr>
      <w:rFonts w:ascii="Times New Roman" w:eastAsia="Times New Roman" w:hAnsi="Times New Roman" w:cs="Times New Roman"/>
      <w:b/>
      <w:bCs/>
      <w:sz w:val="24"/>
      <w:szCs w:val="24"/>
      <w:lang w:eastAsia="ru-RU"/>
    </w:rPr>
  </w:style>
  <w:style w:type="paragraph" w:styleId="ae">
    <w:name w:val="Title"/>
    <w:basedOn w:val="a"/>
    <w:link w:val="af"/>
    <w:qFormat/>
    <w:rsid w:val="00653A80"/>
    <w:pPr>
      <w:spacing w:after="120" w:line="240" w:lineRule="auto"/>
      <w:jc w:val="center"/>
    </w:pPr>
    <w:rPr>
      <w:rFonts w:ascii="Cambria" w:eastAsia="Times New Roman" w:hAnsi="Cambria" w:cs="Cambria"/>
      <w:b/>
      <w:bCs/>
      <w:kern w:val="28"/>
      <w:sz w:val="32"/>
      <w:szCs w:val="32"/>
      <w:lang w:eastAsia="ru-RU"/>
    </w:rPr>
  </w:style>
  <w:style w:type="character" w:customStyle="1" w:styleId="af">
    <w:name w:val="Название Знак"/>
    <w:basedOn w:val="a0"/>
    <w:link w:val="ae"/>
    <w:rsid w:val="00653A80"/>
    <w:rPr>
      <w:rFonts w:ascii="Cambria" w:eastAsia="Times New Roman" w:hAnsi="Cambria" w:cs="Cambria"/>
      <w:b/>
      <w:bCs/>
      <w:kern w:val="28"/>
      <w:sz w:val="32"/>
      <w:szCs w:val="32"/>
      <w:lang w:eastAsia="ru-RU"/>
    </w:rPr>
  </w:style>
  <w:style w:type="paragraph" w:styleId="af0">
    <w:name w:val="endnote text"/>
    <w:basedOn w:val="a"/>
    <w:link w:val="af1"/>
    <w:rsid w:val="00653A80"/>
    <w:pPr>
      <w:spacing w:after="0" w:line="240" w:lineRule="auto"/>
    </w:pPr>
    <w:rPr>
      <w:rFonts w:ascii="Times New Roman" w:eastAsia="Times New Roman" w:hAnsi="Times New Roman" w:cs="Times New Roman"/>
      <w:sz w:val="20"/>
      <w:szCs w:val="20"/>
      <w:lang w:eastAsia="ru-RU"/>
    </w:rPr>
  </w:style>
  <w:style w:type="character" w:customStyle="1" w:styleId="af1">
    <w:name w:val="Текст концевой сноски Знак"/>
    <w:basedOn w:val="a0"/>
    <w:link w:val="af0"/>
    <w:rsid w:val="00653A80"/>
    <w:rPr>
      <w:rFonts w:ascii="Times New Roman" w:eastAsia="Times New Roman" w:hAnsi="Times New Roman" w:cs="Times New Roman"/>
      <w:sz w:val="20"/>
      <w:szCs w:val="20"/>
      <w:lang w:eastAsia="ru-RU"/>
    </w:rPr>
  </w:style>
  <w:style w:type="paragraph" w:styleId="22">
    <w:name w:val="Body Text Indent 2"/>
    <w:basedOn w:val="a"/>
    <w:link w:val="23"/>
    <w:rsid w:val="00653A80"/>
    <w:pPr>
      <w:spacing w:before="240" w:after="0" w:line="216" w:lineRule="exact"/>
      <w:ind w:firstLine="284"/>
      <w:jc w:val="both"/>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53A80"/>
    <w:rPr>
      <w:rFonts w:ascii="Times New Roman" w:eastAsia="Times New Roman" w:hAnsi="Times New Roman" w:cs="Times New Roman"/>
      <w:sz w:val="24"/>
      <w:szCs w:val="24"/>
      <w:lang w:eastAsia="ru-RU"/>
    </w:rPr>
  </w:style>
  <w:style w:type="paragraph" w:styleId="af2">
    <w:name w:val="header"/>
    <w:basedOn w:val="a"/>
    <w:link w:val="af3"/>
    <w:uiPriority w:val="99"/>
    <w:rsid w:val="00653A80"/>
    <w:pPr>
      <w:tabs>
        <w:tab w:val="center" w:pos="4536"/>
        <w:tab w:val="right" w:pos="9072"/>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653A80"/>
    <w:rPr>
      <w:rFonts w:ascii="Times New Roman" w:eastAsia="Times New Roman" w:hAnsi="Times New Roman" w:cs="Times New Roman"/>
      <w:sz w:val="24"/>
      <w:szCs w:val="24"/>
      <w:lang w:eastAsia="ru-RU"/>
    </w:rPr>
  </w:style>
  <w:style w:type="character" w:styleId="af4">
    <w:name w:val="page number"/>
    <w:basedOn w:val="a0"/>
    <w:rsid w:val="00653A80"/>
  </w:style>
  <w:style w:type="paragraph" w:styleId="af5">
    <w:name w:val="footer"/>
    <w:basedOn w:val="a"/>
    <w:link w:val="af6"/>
    <w:uiPriority w:val="99"/>
    <w:rsid w:val="00653A80"/>
    <w:pPr>
      <w:tabs>
        <w:tab w:val="center" w:pos="4536"/>
        <w:tab w:val="right" w:pos="9072"/>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uiPriority w:val="99"/>
    <w:rsid w:val="00653A80"/>
    <w:rPr>
      <w:rFonts w:ascii="Times New Roman" w:eastAsia="Times New Roman" w:hAnsi="Times New Roman" w:cs="Times New Roman"/>
      <w:sz w:val="24"/>
      <w:szCs w:val="24"/>
      <w:lang w:eastAsia="ru-RU"/>
    </w:rPr>
  </w:style>
  <w:style w:type="paragraph" w:styleId="af7">
    <w:name w:val="Subtitle"/>
    <w:basedOn w:val="a"/>
    <w:link w:val="af8"/>
    <w:qFormat/>
    <w:rsid w:val="00653A80"/>
    <w:pPr>
      <w:spacing w:after="120" w:line="240" w:lineRule="auto"/>
      <w:ind w:firstLine="284"/>
      <w:jc w:val="center"/>
    </w:pPr>
    <w:rPr>
      <w:rFonts w:ascii="Cambria" w:eastAsia="Times New Roman" w:hAnsi="Cambria" w:cs="Cambria"/>
      <w:sz w:val="24"/>
      <w:szCs w:val="24"/>
      <w:lang w:eastAsia="ru-RU"/>
    </w:rPr>
  </w:style>
  <w:style w:type="character" w:customStyle="1" w:styleId="af8">
    <w:name w:val="Подзаголовок Знак"/>
    <w:basedOn w:val="a0"/>
    <w:link w:val="af7"/>
    <w:rsid w:val="00653A80"/>
    <w:rPr>
      <w:rFonts w:ascii="Cambria" w:eastAsia="Times New Roman" w:hAnsi="Cambria" w:cs="Cambria"/>
      <w:sz w:val="24"/>
      <w:szCs w:val="24"/>
      <w:lang w:eastAsia="ru-RU"/>
    </w:rPr>
  </w:style>
  <w:style w:type="paragraph" w:styleId="33">
    <w:name w:val="Body Text Indent 3"/>
    <w:basedOn w:val="a"/>
    <w:link w:val="34"/>
    <w:rsid w:val="00653A80"/>
    <w:pPr>
      <w:tabs>
        <w:tab w:val="left" w:pos="3828"/>
      </w:tabs>
      <w:spacing w:before="120" w:after="0" w:line="224" w:lineRule="exact"/>
      <w:ind w:firstLine="567"/>
      <w:jc w:val="both"/>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653A80"/>
    <w:rPr>
      <w:rFonts w:ascii="Times New Roman" w:eastAsia="Times New Roman" w:hAnsi="Times New Roman" w:cs="Times New Roman"/>
      <w:sz w:val="16"/>
      <w:szCs w:val="16"/>
      <w:lang w:eastAsia="ru-RU"/>
    </w:rPr>
  </w:style>
  <w:style w:type="paragraph" w:customStyle="1" w:styleId="xl24">
    <w:name w:val="xl24"/>
    <w:basedOn w:val="a"/>
    <w:rsid w:val="00653A80"/>
    <w:pPr>
      <w:spacing w:before="100" w:beforeAutospacing="1" w:after="100" w:afterAutospacing="1" w:line="240" w:lineRule="auto"/>
      <w:textAlignment w:val="center"/>
    </w:pPr>
    <w:rPr>
      <w:rFonts w:ascii="Arial Unicode MS" w:eastAsia="Arial Unicode MS" w:hAnsi="Arial Unicode MS" w:cs="Arial Unicode MS"/>
      <w:sz w:val="24"/>
      <w:szCs w:val="24"/>
      <w:lang w:eastAsia="ru-RU"/>
    </w:rPr>
  </w:style>
  <w:style w:type="paragraph" w:customStyle="1" w:styleId="xl25">
    <w:name w:val="xl25"/>
    <w:basedOn w:val="a"/>
    <w:rsid w:val="00653A80"/>
    <w:pPr>
      <w:spacing w:before="100" w:beforeAutospacing="1" w:after="100" w:afterAutospacing="1" w:line="240" w:lineRule="auto"/>
      <w:textAlignment w:val="center"/>
    </w:pPr>
    <w:rPr>
      <w:rFonts w:ascii="Times New Roman" w:eastAsia="Arial Unicode MS" w:hAnsi="Times New Roman" w:cs="Times New Roman"/>
      <w:b/>
      <w:bCs/>
      <w:sz w:val="24"/>
      <w:szCs w:val="24"/>
      <w:lang w:eastAsia="ru-RU"/>
    </w:rPr>
  </w:style>
  <w:style w:type="paragraph" w:customStyle="1" w:styleId="xl26">
    <w:name w:val="xl26"/>
    <w:basedOn w:val="a"/>
    <w:rsid w:val="00653A80"/>
    <w:pPr>
      <w:pBdr>
        <w:left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27">
    <w:name w:val="xl27"/>
    <w:basedOn w:val="a"/>
    <w:rsid w:val="00653A80"/>
    <w:pPr>
      <w:pBdr>
        <w:lef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8">
    <w:name w:val="xl28"/>
    <w:basedOn w:val="a"/>
    <w:rsid w:val="00653A80"/>
    <w:pPr>
      <w:pBdr>
        <w:lef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9">
    <w:name w:val="xl29"/>
    <w:basedOn w:val="a"/>
    <w:rsid w:val="00653A80"/>
    <w:pPr>
      <w:pBdr>
        <w:top w:val="single" w:sz="4" w:space="0" w:color="auto"/>
        <w:left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0">
    <w:name w:val="xl30"/>
    <w:basedOn w:val="a"/>
    <w:rsid w:val="00653A80"/>
    <w:pPr>
      <w:pBdr>
        <w:lef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f9">
    <w:name w:val="Balloon Text"/>
    <w:basedOn w:val="a"/>
    <w:link w:val="afa"/>
    <w:rsid w:val="00653A80"/>
    <w:pPr>
      <w:spacing w:after="0" w:line="240" w:lineRule="auto"/>
    </w:pPr>
    <w:rPr>
      <w:rFonts w:ascii="Times New Roman" w:eastAsia="Times New Roman" w:hAnsi="Times New Roman" w:cs="Times New Roman"/>
      <w:sz w:val="2"/>
      <w:szCs w:val="2"/>
      <w:lang w:eastAsia="ru-RU"/>
    </w:rPr>
  </w:style>
  <w:style w:type="character" w:customStyle="1" w:styleId="afa">
    <w:name w:val="Текст выноски Знак"/>
    <w:basedOn w:val="a0"/>
    <w:link w:val="af9"/>
    <w:rsid w:val="00653A80"/>
    <w:rPr>
      <w:rFonts w:ascii="Times New Roman" w:eastAsia="Times New Roman" w:hAnsi="Times New Roman" w:cs="Times New Roman"/>
      <w:sz w:val="2"/>
      <w:szCs w:val="2"/>
      <w:lang w:eastAsia="ru-RU"/>
    </w:rPr>
  </w:style>
  <w:style w:type="paragraph" w:customStyle="1" w:styleId="13">
    <w:name w:val="Заг1"/>
    <w:basedOn w:val="a3"/>
    <w:uiPriority w:val="99"/>
    <w:rsid w:val="00653A80"/>
    <w:pPr>
      <w:pBdr>
        <w:bottom w:val="single" w:sz="12" w:space="1" w:color="auto"/>
      </w:pBdr>
      <w:spacing w:after="240"/>
    </w:pPr>
    <w:rPr>
      <w:rFonts w:ascii="Times New Roman" w:hAnsi="Times New Roman" w:cs="Times New Roman"/>
      <w:b w:val="0"/>
      <w:bCs w:val="0"/>
      <w:caps/>
      <w:sz w:val="24"/>
      <w:szCs w:val="24"/>
    </w:rPr>
  </w:style>
  <w:style w:type="paragraph" w:customStyle="1" w:styleId="24">
    <w:name w:val="Заг 2"/>
    <w:basedOn w:val="a"/>
    <w:uiPriority w:val="99"/>
    <w:rsid w:val="00653A80"/>
    <w:pPr>
      <w:spacing w:after="0" w:line="240" w:lineRule="auto"/>
      <w:jc w:val="center"/>
    </w:pPr>
    <w:rPr>
      <w:rFonts w:ascii="Arial" w:eastAsia="Times New Roman" w:hAnsi="Arial" w:cs="Arial"/>
      <w:b/>
      <w:bCs/>
      <w:caps/>
      <w:sz w:val="16"/>
      <w:szCs w:val="16"/>
      <w:lang w:eastAsia="ru-RU"/>
    </w:rPr>
  </w:style>
  <w:style w:type="paragraph" w:customStyle="1" w:styleId="220">
    <w:name w:val="Заг 2_2"/>
    <w:basedOn w:val="a"/>
    <w:uiPriority w:val="99"/>
    <w:rsid w:val="00653A80"/>
    <w:pPr>
      <w:spacing w:after="80" w:line="240" w:lineRule="auto"/>
      <w:jc w:val="center"/>
    </w:pPr>
    <w:rPr>
      <w:rFonts w:ascii="Arial" w:eastAsia="Times New Roman" w:hAnsi="Arial" w:cs="Arial"/>
      <w:sz w:val="14"/>
      <w:szCs w:val="14"/>
      <w:lang w:eastAsia="ru-RU"/>
    </w:rPr>
  </w:style>
  <w:style w:type="paragraph" w:customStyle="1" w:styleId="Body">
    <w:name w:val="Body"/>
    <w:aliases w:val="Text1"/>
    <w:basedOn w:val="a"/>
    <w:uiPriority w:val="99"/>
    <w:rsid w:val="00653A80"/>
    <w:pPr>
      <w:tabs>
        <w:tab w:val="left" w:pos="1263"/>
        <w:tab w:val="left" w:pos="2526"/>
        <w:tab w:val="left" w:pos="3789"/>
        <w:tab w:val="left" w:pos="5052"/>
        <w:tab w:val="left" w:pos="6315"/>
        <w:tab w:val="left" w:pos="7578"/>
      </w:tabs>
      <w:autoSpaceDE w:val="0"/>
      <w:autoSpaceDN w:val="0"/>
      <w:adjustRightInd w:val="0"/>
      <w:spacing w:before="240" w:after="60" w:line="240" w:lineRule="auto"/>
      <w:jc w:val="center"/>
    </w:pPr>
    <w:rPr>
      <w:rFonts w:ascii="Arial" w:eastAsia="Times New Roman" w:hAnsi="Arial" w:cs="Arial"/>
      <w:b/>
      <w:bCs/>
      <w:sz w:val="16"/>
      <w:szCs w:val="16"/>
      <w:lang w:eastAsia="ru-RU"/>
    </w:rPr>
  </w:style>
  <w:style w:type="paragraph" w:customStyle="1" w:styleId="100">
    <w:name w:val="Загол 10"/>
    <w:basedOn w:val="a3"/>
    <w:uiPriority w:val="99"/>
    <w:rsid w:val="00653A80"/>
    <w:pPr>
      <w:spacing w:after="240"/>
    </w:pPr>
    <w:rPr>
      <w:rFonts w:ascii="Times New Roman" w:hAnsi="Times New Roman" w:cs="Times New Roman"/>
      <w:b w:val="0"/>
      <w:bCs w:val="0"/>
      <w:caps/>
      <w:sz w:val="20"/>
      <w:szCs w:val="20"/>
    </w:rPr>
  </w:style>
  <w:style w:type="paragraph" w:customStyle="1" w:styleId="81">
    <w:name w:val="Загол 8"/>
    <w:basedOn w:val="a8"/>
    <w:uiPriority w:val="99"/>
    <w:rsid w:val="00653A80"/>
    <w:pPr>
      <w:spacing w:after="80" w:line="160" w:lineRule="exact"/>
      <w:jc w:val="center"/>
    </w:pPr>
    <w:rPr>
      <w:rFonts w:ascii="Times New Roman" w:eastAsia="Times New Roman" w:hAnsi="Times New Roman" w:cs="Times New Roman"/>
      <w:caps/>
      <w:sz w:val="24"/>
      <w:szCs w:val="24"/>
      <w:lang w:eastAsia="ru-RU"/>
    </w:rPr>
  </w:style>
  <w:style w:type="paragraph" w:styleId="afb">
    <w:name w:val="Document Map"/>
    <w:basedOn w:val="a"/>
    <w:link w:val="afc"/>
    <w:uiPriority w:val="99"/>
    <w:semiHidden/>
    <w:rsid w:val="00653A80"/>
    <w:pPr>
      <w:shd w:val="clear" w:color="auto" w:fill="000080"/>
      <w:spacing w:after="0" w:line="240" w:lineRule="auto"/>
    </w:pPr>
    <w:rPr>
      <w:rFonts w:ascii="Times New Roman" w:eastAsia="Times New Roman" w:hAnsi="Times New Roman" w:cs="Times New Roman"/>
      <w:sz w:val="2"/>
      <w:szCs w:val="2"/>
      <w:lang w:eastAsia="ru-RU"/>
    </w:rPr>
  </w:style>
  <w:style w:type="character" w:customStyle="1" w:styleId="afc">
    <w:name w:val="Схема документа Знак"/>
    <w:basedOn w:val="a0"/>
    <w:link w:val="afb"/>
    <w:uiPriority w:val="99"/>
    <w:semiHidden/>
    <w:rsid w:val="00653A80"/>
    <w:rPr>
      <w:rFonts w:ascii="Times New Roman" w:eastAsia="Times New Roman" w:hAnsi="Times New Roman" w:cs="Times New Roman"/>
      <w:sz w:val="2"/>
      <w:szCs w:val="2"/>
      <w:shd w:val="clear" w:color="auto" w:fill="000080"/>
      <w:lang w:eastAsia="ru-RU"/>
    </w:rPr>
  </w:style>
  <w:style w:type="paragraph" w:customStyle="1" w:styleId="82">
    <w:name w:val="заг 8"/>
    <w:basedOn w:val="a3"/>
    <w:uiPriority w:val="99"/>
    <w:rsid w:val="00653A80"/>
    <w:rPr>
      <w:rFonts w:ascii="Times New Roman" w:hAnsi="Times New Roman" w:cs="Times New Roman"/>
      <w:b w:val="0"/>
      <w:bCs w:val="0"/>
      <w:sz w:val="16"/>
      <w:szCs w:val="16"/>
    </w:rPr>
  </w:style>
  <w:style w:type="character" w:customStyle="1" w:styleId="afd">
    <w:name w:val="Неразрешенное упоминание"/>
    <w:uiPriority w:val="99"/>
    <w:semiHidden/>
    <w:rsid w:val="00653A80"/>
    <w:rPr>
      <w:color w:val="auto"/>
      <w:shd w:val="clear" w:color="auto" w:fill="auto"/>
    </w:rPr>
  </w:style>
  <w:style w:type="paragraph" w:styleId="afe">
    <w:name w:val="List Paragraph"/>
    <w:basedOn w:val="a"/>
    <w:uiPriority w:val="34"/>
    <w:qFormat/>
    <w:rsid w:val="00653A80"/>
    <w:pPr>
      <w:spacing w:after="0" w:line="240" w:lineRule="auto"/>
      <w:ind w:left="720"/>
    </w:pPr>
    <w:rPr>
      <w:rFonts w:ascii="Times New Roman" w:eastAsia="Times New Roman" w:hAnsi="Times New Roman" w:cs="Times New Roman"/>
      <w:sz w:val="24"/>
      <w:szCs w:val="24"/>
      <w:lang w:eastAsia="ru-RU"/>
    </w:rPr>
  </w:style>
  <w:style w:type="paragraph" w:styleId="25">
    <w:name w:val="Body Text 2"/>
    <w:basedOn w:val="a"/>
    <w:link w:val="26"/>
    <w:rsid w:val="00956817"/>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956817"/>
    <w:rPr>
      <w:rFonts w:ascii="Times New Roman" w:eastAsia="Times New Roman" w:hAnsi="Times New Roman" w:cs="Times New Roman"/>
      <w:sz w:val="24"/>
      <w:szCs w:val="24"/>
      <w:lang w:eastAsia="ru-RU"/>
    </w:rPr>
  </w:style>
  <w:style w:type="paragraph" w:styleId="14">
    <w:name w:val="index 1"/>
    <w:basedOn w:val="a"/>
    <w:next w:val="a"/>
    <w:autoRedefine/>
    <w:rsid w:val="00956817"/>
    <w:pPr>
      <w:spacing w:before="60" w:after="0" w:line="140" w:lineRule="exact"/>
      <w:ind w:left="113"/>
    </w:pPr>
    <w:rPr>
      <w:rFonts w:ascii="Arial" w:eastAsia="Times New Roman" w:hAnsi="Arial" w:cs="Arial"/>
      <w:spacing w:val="-2"/>
      <w:sz w:val="14"/>
      <w:szCs w:val="14"/>
      <w:lang w:eastAsia="ru-RU"/>
    </w:rPr>
  </w:style>
  <w:style w:type="paragraph" w:styleId="aff">
    <w:name w:val="Normal Indent"/>
    <w:basedOn w:val="a"/>
    <w:rsid w:val="00956817"/>
    <w:pPr>
      <w:spacing w:after="0" w:line="240" w:lineRule="auto"/>
      <w:ind w:left="708"/>
    </w:pPr>
    <w:rPr>
      <w:rFonts w:ascii="Times New Roman" w:eastAsia="Times New Roman" w:hAnsi="Times New Roman" w:cs="Times New Roman"/>
      <w:sz w:val="20"/>
      <w:szCs w:val="20"/>
      <w:lang w:eastAsia="ru-RU"/>
    </w:rPr>
  </w:style>
  <w:style w:type="paragraph" w:customStyle="1" w:styleId="83">
    <w:name w:val="ЗАГ 8"/>
    <w:basedOn w:val="a"/>
    <w:rsid w:val="00956817"/>
    <w:pPr>
      <w:spacing w:before="120" w:after="0" w:line="240" w:lineRule="auto"/>
      <w:jc w:val="center"/>
    </w:pPr>
    <w:rPr>
      <w:rFonts w:ascii="Arial" w:eastAsia="Times New Roman" w:hAnsi="Arial" w:cs="Times New Roman"/>
      <w:b/>
      <w:bCs/>
      <w:caps/>
      <w:sz w:val="16"/>
      <w:szCs w:val="16"/>
      <w:lang w:eastAsia="ru-RU"/>
    </w:rPr>
  </w:style>
  <w:style w:type="paragraph" w:styleId="aff0">
    <w:name w:val="footnote text"/>
    <w:basedOn w:val="a"/>
    <w:link w:val="aff1"/>
    <w:uiPriority w:val="99"/>
    <w:unhideWhenUsed/>
    <w:rsid w:val="00956817"/>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uiPriority w:val="99"/>
    <w:rsid w:val="00956817"/>
    <w:rPr>
      <w:rFonts w:ascii="Times New Roman" w:eastAsia="Times New Roman" w:hAnsi="Times New Roman" w:cs="Times New Roman"/>
      <w:sz w:val="20"/>
      <w:szCs w:val="20"/>
      <w:lang w:eastAsia="ru-RU"/>
    </w:rPr>
  </w:style>
  <w:style w:type="character" w:styleId="aff2">
    <w:name w:val="footnote reference"/>
    <w:uiPriority w:val="99"/>
    <w:unhideWhenUsed/>
    <w:rsid w:val="00956817"/>
    <w:rPr>
      <w:vertAlign w:val="superscript"/>
    </w:rPr>
  </w:style>
  <w:style w:type="character" w:customStyle="1" w:styleId="shorttext">
    <w:name w:val="short_text"/>
    <w:basedOn w:val="a0"/>
    <w:rsid w:val="00956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edsta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edsta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osstat.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edstat.ru/" TargetMode="External"/><Relationship Id="rId5" Type="http://schemas.openxmlformats.org/officeDocument/2006/relationships/settings" Target="settings.xml"/><Relationship Id="rId15" Type="http://schemas.openxmlformats.org/officeDocument/2006/relationships/hyperlink" Target="https://fedstat.ru/" TargetMode="External"/><Relationship Id="rId10" Type="http://schemas.openxmlformats.org/officeDocument/2006/relationships/hyperlink" Target="https://fedsta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osstat.gov.ru" TargetMode="External"/><Relationship Id="rId14" Type="http://schemas.openxmlformats.org/officeDocument/2006/relationships/hyperlink" Target="https://fedsta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3726F-7337-472A-89EF-7AF69047F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43</Pages>
  <Words>11096</Words>
  <Characters>63252</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74200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Ермолова М.Н.</dc:creator>
  <cp:lastModifiedBy>Ермолова М.Н.</cp:lastModifiedBy>
  <cp:revision>153</cp:revision>
  <cp:lastPrinted>2021-11-26T07:14:00Z</cp:lastPrinted>
  <dcterms:created xsi:type="dcterms:W3CDTF">2021-11-12T08:58:00Z</dcterms:created>
  <dcterms:modified xsi:type="dcterms:W3CDTF">2021-11-26T07:28:00Z</dcterms:modified>
</cp:coreProperties>
</file>