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1" w:rsidRPr="00D51628" w:rsidRDefault="00AA1481" w:rsidP="00AA1481">
      <w:pPr>
        <w:pageBreakBefore/>
        <w:tabs>
          <w:tab w:val="center" w:pos="6634"/>
        </w:tabs>
        <w:spacing w:after="60"/>
        <w:ind w:left="510" w:hanging="510"/>
      </w:pPr>
      <w:r w:rsidRPr="00D51628">
        <w:rPr>
          <w:rFonts w:eastAsia="Symbol"/>
          <w:b/>
          <w:bCs/>
          <w:sz w:val="16"/>
          <w:szCs w:val="16"/>
        </w:rPr>
        <w:t>ИНДЕКСЫ ФИЗИЧЕСКОГО ОБЪЕМА ОБОРОТА РОЗНИЧНОЙ ТОРГОВЛИ</w:t>
      </w:r>
      <w:r w:rsidRPr="00D51628">
        <w:rPr>
          <w:rFonts w:eastAsia="Symbol"/>
          <w:b/>
          <w:bCs/>
          <w:sz w:val="16"/>
          <w:szCs w:val="16"/>
        </w:rPr>
        <w:br/>
      </w:r>
      <w:r w:rsidRPr="00D51628">
        <w:rPr>
          <w:rFonts w:eastAsia="Symbol"/>
        </w:rPr>
        <w:t>в сопоставимых ценах</w:t>
      </w:r>
    </w:p>
    <w:p w:rsidR="00AA1481" w:rsidRPr="00D51628" w:rsidRDefault="00AA1481" w:rsidP="00AA1481">
      <w:pPr>
        <w:tabs>
          <w:tab w:val="center" w:pos="6634"/>
        </w:tabs>
        <w:spacing w:after="60"/>
        <w:ind w:left="482"/>
        <w:rPr>
          <w:lang w:val="en-US"/>
        </w:rPr>
      </w:pPr>
      <w:r w:rsidRPr="00D51628">
        <w:rPr>
          <w:rFonts w:eastAsia="Symbol"/>
          <w:b/>
          <w:i/>
          <w:sz w:val="16"/>
          <w:lang w:val="en-US"/>
        </w:rPr>
        <w:t>VOLUME INDICES OF RETAIL TURNOVER</w:t>
      </w:r>
      <w:r w:rsidRPr="00D51628">
        <w:rPr>
          <w:rFonts w:eastAsia="Symbol"/>
          <w:b/>
          <w:bCs/>
          <w:sz w:val="16"/>
          <w:szCs w:val="16"/>
          <w:lang w:val="en-US"/>
        </w:rPr>
        <w:br/>
      </w:r>
      <w:r w:rsidRPr="00D51628">
        <w:rPr>
          <w:rFonts w:eastAsia="Symbol"/>
          <w:i/>
          <w:lang w:val="en-US"/>
        </w:rPr>
        <w:t>at constant prices</w:t>
      </w:r>
    </w:p>
    <w:p w:rsidR="00AA1481" w:rsidRPr="00D51628" w:rsidRDefault="00AA1481" w:rsidP="00AA1481">
      <w:pPr>
        <w:tabs>
          <w:tab w:val="center" w:pos="6634"/>
        </w:tabs>
        <w:spacing w:after="60"/>
        <w:jc w:val="right"/>
      </w:pPr>
      <w:r w:rsidRPr="00D51628">
        <w:rPr>
          <w:rFonts w:eastAsia="Arial"/>
          <w:lang w:val="en-US"/>
        </w:rPr>
        <w:t xml:space="preserve"> </w:t>
      </w:r>
      <w:r w:rsidRPr="00D51628">
        <w:rPr>
          <w:rFonts w:eastAsia="Symbol"/>
          <w:lang w:val="en-US"/>
        </w:rPr>
        <w:t>(20</w:t>
      </w:r>
      <w:r w:rsidRPr="00D51628">
        <w:rPr>
          <w:rFonts w:eastAsia="Symbol"/>
        </w:rPr>
        <w:t>10</w:t>
      </w:r>
      <w:r w:rsidRPr="00D51628">
        <w:rPr>
          <w:rFonts w:eastAsia="Symbol"/>
          <w:lang w:val="en-US"/>
        </w:rPr>
        <w:t>=100)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1120"/>
        <w:gridCol w:w="1120"/>
        <w:gridCol w:w="1121"/>
        <w:gridCol w:w="2995"/>
      </w:tblGrid>
      <w:tr w:rsidR="00AA1481" w:rsidRPr="00D51628" w:rsidTr="0038458E">
        <w:trPr>
          <w:cantSplit/>
        </w:trPr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60" w:after="60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1481" w:rsidRPr="00D51628" w:rsidRDefault="00AA1481" w:rsidP="0038458E">
            <w:pPr>
              <w:spacing w:before="60" w:after="60"/>
              <w:jc w:val="center"/>
            </w:pPr>
            <w:r w:rsidRPr="00D51628">
              <w:rPr>
                <w:rFonts w:eastAsia="Symbol"/>
              </w:rPr>
              <w:t>2017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1481" w:rsidRPr="00D51628" w:rsidRDefault="00AA1481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1481" w:rsidRPr="00D51628" w:rsidRDefault="00AA1481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60" w:after="60"/>
              <w:rPr>
                <w:rFonts w:eastAsia="Symbol"/>
              </w:rPr>
            </w:pPr>
          </w:p>
        </w:tc>
      </w:tr>
      <w:tr w:rsidR="00AA1481" w:rsidRPr="00D51628" w:rsidTr="0038458E">
        <w:trPr>
          <w:cantSplit/>
        </w:trPr>
        <w:tc>
          <w:tcPr>
            <w:tcW w:w="3181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</w:pPr>
            <w:r w:rsidRPr="00D51628">
              <w:rPr>
                <w:rFonts w:eastAsia="Symbol"/>
                <w:b/>
                <w:bCs/>
              </w:rPr>
              <w:t>Россия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right="397"/>
              <w:jc w:val="right"/>
            </w:pPr>
            <w:r w:rsidRPr="00D51628">
              <w:t>105,3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right="397"/>
              <w:jc w:val="right"/>
            </w:pPr>
            <w:r w:rsidRPr="00D51628">
              <w:t>108,2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right="397"/>
              <w:jc w:val="right"/>
            </w:pPr>
            <w:r>
              <w:t>110,2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57"/>
            </w:pPr>
            <w:proofErr w:type="spellStart"/>
            <w:r w:rsidRPr="00D51628">
              <w:rPr>
                <w:rFonts w:eastAsia="Symbol"/>
                <w:b/>
                <w:i/>
              </w:rPr>
              <w:t>Russia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</w:pPr>
            <w:r w:rsidRPr="00D51628">
              <w:rPr>
                <w:rFonts w:eastAsia="Symbol"/>
                <w:b/>
                <w:bCs/>
              </w:rPr>
              <w:t>Страны СНГ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CIS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Азербайджан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168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174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180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Azerbaijan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Армения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92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93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101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Armenia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Беларусь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154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166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174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Belarus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Казахстан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162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171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181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Kazakhstan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Киргизия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173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185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193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Kyrgyzstan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Республика Молдова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140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151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193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Moldova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Таджикистан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191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205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226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Tajikistan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Узбекистан</w:t>
            </w:r>
            <w:proofErr w:type="gramStart"/>
            <w:r w:rsidRPr="00D51628">
              <w:rPr>
                <w:rFonts w:eastAsia="Symbol"/>
                <w:vertAlign w:val="superscript"/>
              </w:rPr>
              <w:t>1</w:t>
            </w:r>
            <w:proofErr w:type="gramEnd"/>
            <w:r w:rsidRPr="00D51628">
              <w:rPr>
                <w:rFonts w:eastAsia="Symbol"/>
                <w:vertAlign w:val="superscript"/>
              </w:rPr>
              <w:t>)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23</w:t>
            </w:r>
            <w:r w:rsidRPr="005541E2">
              <w:rPr>
                <w:rFonts w:eastAsia="Symbol"/>
              </w:rPr>
              <w:t>0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245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267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gramStart"/>
            <w:r w:rsidRPr="00D51628">
              <w:rPr>
                <w:rFonts w:eastAsia="Symbol"/>
                <w:i/>
              </w:rPr>
              <w:t>Uzbekistan</w:t>
            </w:r>
            <w:r w:rsidRPr="00D51628">
              <w:rPr>
                <w:rFonts w:eastAsia="Symbol"/>
                <w:i/>
                <w:vertAlign w:val="superscript"/>
              </w:rPr>
              <w:t>1)</w:t>
            </w:r>
            <w:proofErr w:type="gram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Украина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116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124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136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Ukraine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</w:pPr>
            <w:r w:rsidRPr="00D51628">
              <w:rPr>
                <w:rFonts w:eastAsia="Symbol"/>
                <w:b/>
                <w:bCs/>
              </w:rPr>
              <w:t>Страны БРИКС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57"/>
            </w:pPr>
            <w:r w:rsidRPr="00D51628">
              <w:rPr>
                <w:rFonts w:eastAsia="Symbol"/>
                <w:b/>
                <w:i/>
                <w:lang w:val="en"/>
              </w:rPr>
              <w:t>BRICS countries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pStyle w:val="1"/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Бразилия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113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115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118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r w:rsidRPr="00D51628">
              <w:rPr>
                <w:rFonts w:eastAsia="Symbol"/>
                <w:i/>
                <w:lang w:val="en-US"/>
              </w:rPr>
              <w:t>Brazil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pStyle w:val="1"/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 xml:space="preserve">Южно-Африканская Республика 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126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129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131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r w:rsidRPr="00D51628">
              <w:rPr>
                <w:rFonts w:eastAsia="Symbol"/>
                <w:i/>
                <w:lang w:val="en"/>
              </w:rPr>
              <w:t>South Africa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</w:pPr>
            <w:r w:rsidRPr="00D51628">
              <w:rPr>
                <w:rFonts w:eastAsia="Symbol"/>
                <w:b/>
                <w:bCs/>
              </w:rPr>
              <w:t>Страны ЕС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EU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Болгария</w:t>
            </w:r>
            <w:proofErr w:type="gramStart"/>
            <w:r w:rsidRPr="00D51628">
              <w:rPr>
                <w:rFonts w:eastAsia="Symbol"/>
                <w:vertAlign w:val="superscript"/>
              </w:rPr>
              <w:t>2</w:t>
            </w:r>
            <w:proofErr w:type="gramEnd"/>
            <w:r w:rsidRPr="00D51628">
              <w:rPr>
                <w:rFonts w:eastAsia="Symbol"/>
                <w:vertAlign w:val="superscript"/>
              </w:rPr>
              <w:t>)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15</w:t>
            </w:r>
            <w:r w:rsidRPr="005541E2">
              <w:rPr>
                <w:rFonts w:eastAsia="Symbol"/>
                <w:lang w:val="en-US"/>
              </w:rPr>
              <w:t>1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15</w:t>
            </w:r>
            <w:r w:rsidRPr="005541E2">
              <w:rPr>
                <w:rFonts w:eastAsia="Symbol"/>
                <w:lang w:val="en-US"/>
              </w:rPr>
              <w:t>7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162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gramStart"/>
            <w:r w:rsidRPr="00D51628">
              <w:rPr>
                <w:rFonts w:eastAsia="Symbol"/>
                <w:i/>
              </w:rPr>
              <w:t>Bulgaria</w:t>
            </w:r>
            <w:r w:rsidRPr="00D51628">
              <w:rPr>
                <w:rFonts w:eastAsia="Symbol"/>
                <w:i/>
                <w:vertAlign w:val="superscript"/>
              </w:rPr>
              <w:t>2)</w:t>
            </w:r>
            <w:proofErr w:type="gram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 xml:space="preserve">Венгрия 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123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131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139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Hungary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 xml:space="preserve">Германия 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112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114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118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Germany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Италия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94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94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95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Italy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 xml:space="preserve">Польша 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123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131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137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Poland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Румыния</w:t>
            </w:r>
            <w:proofErr w:type="gramStart"/>
            <w:r w:rsidRPr="00D51628">
              <w:rPr>
                <w:rFonts w:eastAsia="Symbol"/>
                <w:vertAlign w:val="superscript"/>
              </w:rPr>
              <w:t>2</w:t>
            </w:r>
            <w:proofErr w:type="gramEnd"/>
            <w:r w:rsidRPr="00D51628">
              <w:rPr>
                <w:rFonts w:eastAsia="Symbol"/>
                <w:vertAlign w:val="superscript"/>
              </w:rPr>
              <w:t>)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150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</w:rPr>
              <w:t>158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</w:rPr>
            </w:pPr>
            <w:r w:rsidRPr="005541E2">
              <w:rPr>
                <w:rFonts w:eastAsia="Symbol"/>
                <w:lang w:val="en-US"/>
              </w:rPr>
              <w:t>170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gramStart"/>
            <w:r w:rsidRPr="00D51628">
              <w:rPr>
                <w:rFonts w:eastAsia="Symbol"/>
                <w:i/>
              </w:rPr>
              <w:t>Romania</w:t>
            </w:r>
            <w:r w:rsidRPr="00D51628">
              <w:rPr>
                <w:rFonts w:eastAsia="Symbol"/>
                <w:i/>
                <w:vertAlign w:val="superscript"/>
              </w:rPr>
              <w:t>2</w:t>
            </w:r>
            <w:r w:rsidRPr="00D51628">
              <w:rPr>
                <w:rFonts w:eastAsia="Symbol"/>
                <w:i/>
                <w:vertAlign w:val="superscript"/>
                <w:lang w:val="en-US"/>
              </w:rPr>
              <w:t>)</w:t>
            </w:r>
            <w:proofErr w:type="gram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 xml:space="preserve">Соединенное Королевство </w:t>
            </w:r>
            <w:r w:rsidRPr="00D51628">
              <w:rPr>
                <w:rFonts w:eastAsia="Symbol"/>
              </w:rPr>
              <w:br/>
              <w:t>(Великобритания)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117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120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124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United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Kingdom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Франция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121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124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127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France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</w:pPr>
            <w:r w:rsidRPr="00D51628">
              <w:rPr>
                <w:rFonts w:eastAsia="Symbol"/>
                <w:b/>
                <w:bCs/>
              </w:rPr>
              <w:t xml:space="preserve">Другие страны 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57"/>
            </w:pPr>
            <w:proofErr w:type="spellStart"/>
            <w:r w:rsidRPr="00D51628">
              <w:rPr>
                <w:rFonts w:eastAsia="Symbol"/>
                <w:b/>
                <w:i/>
              </w:rPr>
              <w:t>Other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Канада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125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126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126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Canada</w:t>
            </w:r>
            <w:proofErr w:type="spellEnd"/>
          </w:p>
        </w:tc>
      </w:tr>
      <w:tr w:rsidR="00AA1481" w:rsidRPr="00D51628" w:rsidTr="0038458E">
        <w:trPr>
          <w:cantSplit/>
        </w:trPr>
        <w:tc>
          <w:tcPr>
            <w:tcW w:w="3181" w:type="dxa"/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США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117</w:t>
            </w:r>
          </w:p>
        </w:tc>
        <w:tc>
          <w:tcPr>
            <w:tcW w:w="118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119</w:t>
            </w:r>
          </w:p>
        </w:tc>
        <w:tc>
          <w:tcPr>
            <w:tcW w:w="118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121</w:t>
            </w:r>
          </w:p>
        </w:tc>
        <w:tc>
          <w:tcPr>
            <w:tcW w:w="317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r w:rsidRPr="00D51628">
              <w:rPr>
                <w:rFonts w:eastAsia="Symbol"/>
                <w:i/>
              </w:rPr>
              <w:t>USA</w:t>
            </w:r>
          </w:p>
        </w:tc>
      </w:tr>
      <w:tr w:rsidR="00AA1481" w:rsidRPr="00D51628" w:rsidTr="0038458E">
        <w:trPr>
          <w:cantSplit/>
        </w:trPr>
        <w:tc>
          <w:tcPr>
            <w:tcW w:w="318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pStyle w:val="1"/>
              <w:spacing w:before="120" w:line="180" w:lineRule="exact"/>
              <w:ind w:left="113"/>
            </w:pPr>
            <w:r w:rsidRPr="00D51628">
              <w:rPr>
                <w:rFonts w:eastAsia="Symbol"/>
              </w:rPr>
              <w:t>Япония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100,5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101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A1481" w:rsidRPr="005541E2" w:rsidRDefault="00AA1481" w:rsidP="0038458E">
            <w:pPr>
              <w:snapToGrid w:val="0"/>
              <w:spacing w:before="120" w:line="180" w:lineRule="exact"/>
              <w:ind w:right="397"/>
              <w:jc w:val="right"/>
              <w:rPr>
                <w:rFonts w:eastAsia="Symbol"/>
                <w:lang w:val="en-US"/>
              </w:rPr>
            </w:pPr>
            <w:r w:rsidRPr="005541E2">
              <w:rPr>
                <w:rFonts w:eastAsia="Symbol"/>
                <w:lang w:val="en-US"/>
              </w:rPr>
              <w:t>101</w:t>
            </w:r>
          </w:p>
        </w:tc>
        <w:tc>
          <w:tcPr>
            <w:tcW w:w="3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A1481" w:rsidRPr="00D51628" w:rsidRDefault="00AA1481" w:rsidP="0038458E">
            <w:pPr>
              <w:spacing w:before="120" w:line="18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Japan</w:t>
            </w:r>
            <w:proofErr w:type="spellEnd"/>
          </w:p>
        </w:tc>
      </w:tr>
    </w:tbl>
    <w:p w:rsidR="00AA1481" w:rsidRPr="00D51628" w:rsidRDefault="00AA1481" w:rsidP="00AA1481">
      <w:pPr>
        <w:tabs>
          <w:tab w:val="left" w:pos="7371"/>
        </w:tabs>
        <w:spacing w:before="60"/>
      </w:pPr>
      <w:r w:rsidRPr="00D51628">
        <w:rPr>
          <w:rFonts w:eastAsia="Symbol"/>
          <w:sz w:val="12"/>
          <w:szCs w:val="12"/>
          <w:vertAlign w:val="superscript"/>
        </w:rPr>
        <w:t>1)</w:t>
      </w:r>
      <w:r w:rsidRPr="00D51628">
        <w:rPr>
          <w:rFonts w:eastAsia="Symbol"/>
          <w:sz w:val="12"/>
          <w:szCs w:val="12"/>
        </w:rPr>
        <w:t xml:space="preserve"> Индексы физического объема розничного товарооборота.</w:t>
      </w:r>
    </w:p>
    <w:p w:rsidR="00AA1481" w:rsidRPr="00D51628" w:rsidRDefault="00AA1481" w:rsidP="00AA1481">
      <w:pPr>
        <w:tabs>
          <w:tab w:val="left" w:pos="7371"/>
        </w:tabs>
        <w:rPr>
          <w:lang w:val="en-US"/>
        </w:rPr>
      </w:pPr>
      <w:r w:rsidRPr="00D51628">
        <w:rPr>
          <w:rFonts w:eastAsia="Symbol"/>
          <w:sz w:val="12"/>
          <w:szCs w:val="12"/>
          <w:vertAlign w:val="superscript"/>
          <w:lang w:val="en-US"/>
        </w:rPr>
        <w:t>2)</w:t>
      </w:r>
      <w:r w:rsidRPr="00D51628">
        <w:rPr>
          <w:rFonts w:eastAsia="Symbol"/>
          <w:sz w:val="12"/>
          <w:szCs w:val="12"/>
          <w:lang w:val="en-US"/>
        </w:rPr>
        <w:t xml:space="preserve"> </w:t>
      </w:r>
      <w:r w:rsidRPr="00D51628">
        <w:rPr>
          <w:rFonts w:eastAsia="Symbol"/>
          <w:sz w:val="12"/>
          <w:szCs w:val="12"/>
        </w:rPr>
        <w:t>Исключая</w:t>
      </w:r>
      <w:r w:rsidRPr="00D51628">
        <w:rPr>
          <w:rFonts w:eastAsia="Symbol"/>
          <w:sz w:val="12"/>
          <w:szCs w:val="12"/>
          <w:lang w:val="en-US"/>
        </w:rPr>
        <w:t xml:space="preserve"> </w:t>
      </w:r>
      <w:r w:rsidRPr="00D51628">
        <w:rPr>
          <w:rFonts w:eastAsia="Symbol"/>
          <w:sz w:val="12"/>
          <w:szCs w:val="12"/>
        </w:rPr>
        <w:t>продажи</w:t>
      </w:r>
      <w:r w:rsidRPr="00D51628">
        <w:rPr>
          <w:rFonts w:eastAsia="Symbol"/>
          <w:sz w:val="12"/>
          <w:szCs w:val="12"/>
          <w:lang w:val="en-US"/>
        </w:rPr>
        <w:t xml:space="preserve"> </w:t>
      </w:r>
      <w:r w:rsidRPr="00D51628">
        <w:rPr>
          <w:rFonts w:eastAsia="Symbol"/>
          <w:sz w:val="12"/>
          <w:szCs w:val="12"/>
        </w:rPr>
        <w:t>автомобилей</w:t>
      </w:r>
      <w:r w:rsidRPr="00D51628">
        <w:rPr>
          <w:rFonts w:eastAsia="Symbol"/>
          <w:sz w:val="12"/>
          <w:szCs w:val="12"/>
          <w:lang w:val="en-US"/>
        </w:rPr>
        <w:t xml:space="preserve">, </w:t>
      </w:r>
      <w:r w:rsidRPr="00D51628">
        <w:rPr>
          <w:rFonts w:eastAsia="Symbol"/>
          <w:sz w:val="12"/>
          <w:szCs w:val="12"/>
        </w:rPr>
        <w:t>мотоциклов</w:t>
      </w:r>
      <w:r w:rsidRPr="00D51628">
        <w:rPr>
          <w:rFonts w:eastAsia="Symbol"/>
          <w:sz w:val="12"/>
          <w:szCs w:val="12"/>
          <w:lang w:val="en-US"/>
        </w:rPr>
        <w:t>.</w:t>
      </w:r>
    </w:p>
    <w:p w:rsidR="00AA1481" w:rsidRPr="00D51628" w:rsidRDefault="00AA1481" w:rsidP="00AA1481">
      <w:pPr>
        <w:spacing w:before="60"/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1)</w:t>
      </w:r>
      <w:r w:rsidRPr="00D51628">
        <w:rPr>
          <w:rFonts w:eastAsia="Symbol"/>
          <w:b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lang w:val="en-US"/>
        </w:rPr>
        <w:t>Volume indices of retail turnover.</w:t>
      </w:r>
    </w:p>
    <w:p w:rsidR="00AA1481" w:rsidRPr="00D51628" w:rsidRDefault="00AA1481" w:rsidP="00AA1481">
      <w:pPr>
        <w:tabs>
          <w:tab w:val="left" w:pos="7371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2)</w:t>
      </w:r>
      <w:r w:rsidRPr="00D5162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Style w:val="hps"/>
          <w:rFonts w:eastAsia="Symbol"/>
          <w:i/>
          <w:sz w:val="12"/>
          <w:szCs w:val="12"/>
          <w:lang w:val="en"/>
        </w:rPr>
        <w:t>Excluding</w:t>
      </w:r>
      <w:r w:rsidRPr="00D51628">
        <w:rPr>
          <w:rStyle w:val="shorttext"/>
          <w:rFonts w:eastAsia="Symbol"/>
          <w:i/>
          <w:sz w:val="12"/>
          <w:szCs w:val="12"/>
          <w:lang w:val="en"/>
        </w:rPr>
        <w:t xml:space="preserve"> </w:t>
      </w:r>
      <w:r w:rsidRPr="00D51628">
        <w:rPr>
          <w:rStyle w:val="hps"/>
          <w:rFonts w:eastAsia="Symbol"/>
          <w:i/>
          <w:sz w:val="12"/>
          <w:szCs w:val="12"/>
          <w:lang w:val="en"/>
        </w:rPr>
        <w:t>sales of</w:t>
      </w:r>
      <w:r w:rsidRPr="00D51628">
        <w:rPr>
          <w:rStyle w:val="shorttext"/>
          <w:rFonts w:eastAsia="Symbol"/>
          <w:i/>
          <w:sz w:val="12"/>
          <w:szCs w:val="12"/>
          <w:lang w:val="en"/>
        </w:rPr>
        <w:t xml:space="preserve"> </w:t>
      </w:r>
      <w:r w:rsidRPr="00D51628">
        <w:rPr>
          <w:rStyle w:val="hps"/>
          <w:rFonts w:eastAsia="Symbol"/>
          <w:i/>
          <w:sz w:val="12"/>
          <w:szCs w:val="12"/>
          <w:lang w:val="en"/>
        </w:rPr>
        <w:t>motor vehicles, motorcycles.</w:t>
      </w:r>
    </w:p>
    <w:p w:rsidR="00AA1481" w:rsidRPr="00D51628" w:rsidRDefault="00AA1481" w:rsidP="00AA1481">
      <w:pPr>
        <w:tabs>
          <w:tab w:val="left" w:pos="7371"/>
        </w:tabs>
        <w:rPr>
          <w:rFonts w:eastAsia="Symbol"/>
          <w:i/>
          <w:sz w:val="12"/>
          <w:szCs w:val="12"/>
          <w:lang w:val="en-US"/>
        </w:rPr>
      </w:pPr>
    </w:p>
    <w:p w:rsidR="00EC3634" w:rsidRPr="00AA1481" w:rsidRDefault="00EC3634">
      <w:pPr>
        <w:rPr>
          <w:lang w:val="en-US"/>
        </w:rPr>
      </w:pPr>
      <w:bookmarkStart w:id="0" w:name="_GoBack"/>
      <w:bookmarkEnd w:id="0"/>
    </w:p>
    <w:sectPr w:rsidR="00EC3634" w:rsidRPr="00AA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1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AA1481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81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1481"/>
  </w:style>
  <w:style w:type="character" w:customStyle="1" w:styleId="shorttext">
    <w:name w:val="short_text"/>
    <w:basedOn w:val="a0"/>
    <w:rsid w:val="00AA1481"/>
  </w:style>
  <w:style w:type="paragraph" w:customStyle="1" w:styleId="1">
    <w:name w:val="указатель 1"/>
    <w:basedOn w:val="a"/>
    <w:next w:val="a"/>
    <w:rsid w:val="00AA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81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1481"/>
  </w:style>
  <w:style w:type="character" w:customStyle="1" w:styleId="shorttext">
    <w:name w:val="short_text"/>
    <w:basedOn w:val="a0"/>
    <w:rsid w:val="00AA1481"/>
  </w:style>
  <w:style w:type="paragraph" w:customStyle="1" w:styleId="1">
    <w:name w:val="указатель 1"/>
    <w:basedOn w:val="a"/>
    <w:next w:val="a"/>
    <w:rsid w:val="00AA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2021-01-14T12:38:00Z</dcterms:created>
  <dcterms:modified xsi:type="dcterms:W3CDTF">2021-01-14T12:39:00Z</dcterms:modified>
</cp:coreProperties>
</file>