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EDD" w:rsidRDefault="00F16EDD">
      <w:pPr>
        <w:pStyle w:val="a5"/>
        <w:rPr>
          <w:sz w:val="18"/>
        </w:rPr>
      </w:pPr>
      <w:r>
        <w:t>ФЕДЕРАЛЬНАЯ СЛУЖБА ГОСУДАРСТВЕННОЙ СТАТИСТИКИ</w:t>
      </w:r>
      <w:r>
        <w:br/>
      </w:r>
      <w:r>
        <w:rPr>
          <w:sz w:val="18"/>
        </w:rPr>
        <w:t>(Росстат)</w:t>
      </w:r>
    </w:p>
    <w:p w:rsidR="00F16EDD" w:rsidRDefault="00F16EDD">
      <w:pPr>
        <w:jc w:val="center"/>
        <w:rPr>
          <w:rFonts w:ascii="Arial" w:hAnsi="Arial"/>
          <w:b/>
        </w:rPr>
      </w:pPr>
    </w:p>
    <w:p w:rsidR="00F16EDD" w:rsidRDefault="00F16EDD">
      <w:pPr>
        <w:jc w:val="center"/>
        <w:rPr>
          <w:rFonts w:ascii="Arial" w:hAnsi="Arial"/>
          <w:b/>
        </w:rPr>
      </w:pPr>
    </w:p>
    <w:p w:rsidR="00F16EDD" w:rsidRDefault="00F16EDD">
      <w:pPr>
        <w:jc w:val="center"/>
        <w:rPr>
          <w:rFonts w:ascii="Arial" w:hAnsi="Arial"/>
          <w:b/>
        </w:rPr>
      </w:pPr>
    </w:p>
    <w:p w:rsidR="00F16EDD" w:rsidRDefault="00F16EDD">
      <w:pPr>
        <w:jc w:val="center"/>
        <w:rPr>
          <w:rFonts w:ascii="Arial" w:hAnsi="Arial"/>
          <w:b/>
        </w:rPr>
      </w:pPr>
    </w:p>
    <w:p w:rsidR="00F16EDD" w:rsidRDefault="00F16EDD">
      <w:pPr>
        <w:jc w:val="center"/>
        <w:rPr>
          <w:rFonts w:ascii="Arial" w:hAnsi="Arial"/>
          <w:b/>
        </w:rPr>
      </w:pPr>
    </w:p>
    <w:p w:rsidR="00F16EDD" w:rsidRDefault="00F16EDD">
      <w:pPr>
        <w:jc w:val="center"/>
        <w:rPr>
          <w:rFonts w:ascii="Arial" w:hAnsi="Arial"/>
          <w:b/>
        </w:rPr>
      </w:pPr>
    </w:p>
    <w:p w:rsidR="00F16EDD" w:rsidRDefault="00F16EDD">
      <w:pPr>
        <w:jc w:val="center"/>
        <w:rPr>
          <w:rFonts w:ascii="Arial" w:hAnsi="Arial"/>
          <w:b/>
        </w:rPr>
      </w:pPr>
    </w:p>
    <w:p w:rsidR="00F16EDD" w:rsidRDefault="00F16EDD">
      <w:pPr>
        <w:jc w:val="center"/>
        <w:rPr>
          <w:rFonts w:ascii="Arial" w:hAnsi="Arial"/>
          <w:b/>
        </w:rPr>
      </w:pPr>
    </w:p>
    <w:p w:rsidR="00F16EDD" w:rsidRDefault="00F16EDD">
      <w:pPr>
        <w:jc w:val="center"/>
        <w:rPr>
          <w:rFonts w:ascii="Arial" w:hAnsi="Arial"/>
          <w:b/>
        </w:rPr>
      </w:pPr>
    </w:p>
    <w:p w:rsidR="00F16EDD" w:rsidRDefault="00F16EDD">
      <w:pPr>
        <w:jc w:val="center"/>
        <w:rPr>
          <w:rFonts w:ascii="Arial" w:hAnsi="Arial"/>
          <w:b/>
        </w:rPr>
      </w:pPr>
    </w:p>
    <w:p w:rsidR="00F16EDD" w:rsidRDefault="00F16EDD">
      <w:pPr>
        <w:jc w:val="center"/>
        <w:rPr>
          <w:rFonts w:ascii="Arial" w:hAnsi="Arial"/>
          <w:b/>
        </w:rPr>
      </w:pPr>
    </w:p>
    <w:p w:rsidR="00F16EDD" w:rsidRDefault="00F16EDD">
      <w:pPr>
        <w:jc w:val="center"/>
        <w:rPr>
          <w:rFonts w:ascii="Arial" w:hAnsi="Arial"/>
          <w:b/>
        </w:rPr>
      </w:pPr>
    </w:p>
    <w:p w:rsidR="00F16EDD" w:rsidRDefault="00F16EDD">
      <w:pPr>
        <w:jc w:val="center"/>
        <w:rPr>
          <w:rFonts w:ascii="Arial" w:hAnsi="Arial"/>
          <w:b/>
        </w:rPr>
      </w:pPr>
    </w:p>
    <w:p w:rsidR="00F16EDD" w:rsidRDefault="00F16EDD">
      <w:pPr>
        <w:jc w:val="center"/>
        <w:rPr>
          <w:rFonts w:ascii="Arial" w:hAnsi="Arial"/>
          <w:b/>
        </w:rPr>
      </w:pPr>
    </w:p>
    <w:p w:rsidR="00F16EDD" w:rsidRDefault="00F16EDD">
      <w:pPr>
        <w:spacing w:after="120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РОССИЯ И СТРАНЫ МИРА</w:t>
      </w:r>
    </w:p>
    <w:p w:rsidR="00F16EDD" w:rsidRPr="00F147C6" w:rsidRDefault="00F16EDD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                                                     20</w:t>
      </w:r>
      <w:r w:rsidR="00B571E1">
        <w:rPr>
          <w:rFonts w:ascii="Arial" w:hAnsi="Arial"/>
          <w:b/>
          <w:sz w:val="32"/>
        </w:rPr>
        <w:t>2</w:t>
      </w:r>
      <w:r w:rsidR="00F147C6" w:rsidRPr="00F147C6">
        <w:rPr>
          <w:rFonts w:ascii="Arial" w:hAnsi="Arial"/>
          <w:b/>
          <w:sz w:val="32"/>
        </w:rPr>
        <w:t>4</w:t>
      </w:r>
    </w:p>
    <w:p w:rsidR="00F16EDD" w:rsidRDefault="00F16EDD">
      <w:pPr>
        <w:jc w:val="center"/>
        <w:rPr>
          <w:rFonts w:ascii="Arial" w:hAnsi="Arial"/>
          <w:b/>
          <w:sz w:val="32"/>
        </w:rPr>
      </w:pPr>
    </w:p>
    <w:p w:rsidR="00F16EDD" w:rsidRDefault="00F16EDD">
      <w:pPr>
        <w:pStyle w:val="4"/>
      </w:pPr>
      <w:r>
        <w:t>Статистический сборник</w:t>
      </w:r>
    </w:p>
    <w:p w:rsidR="00F16EDD" w:rsidRDefault="00F16EDD">
      <w:pPr>
        <w:spacing w:before="120"/>
        <w:jc w:val="center"/>
        <w:rPr>
          <w:rFonts w:ascii="Arial" w:hAnsi="Arial"/>
          <w:b/>
          <w:sz w:val="32"/>
        </w:rPr>
      </w:pPr>
    </w:p>
    <w:p w:rsidR="00F16EDD" w:rsidRDefault="00F16EDD">
      <w:pPr>
        <w:jc w:val="center"/>
        <w:rPr>
          <w:rFonts w:ascii="Arial" w:hAnsi="Arial"/>
          <w:b/>
          <w:sz w:val="32"/>
        </w:rPr>
      </w:pPr>
    </w:p>
    <w:p w:rsidR="00F16EDD" w:rsidRDefault="00F16EDD">
      <w:pPr>
        <w:jc w:val="center"/>
        <w:rPr>
          <w:rFonts w:ascii="Arial" w:hAnsi="Arial"/>
          <w:b/>
          <w:sz w:val="32"/>
        </w:rPr>
      </w:pPr>
    </w:p>
    <w:p w:rsidR="00F16EDD" w:rsidRDefault="00F16EDD">
      <w:pPr>
        <w:jc w:val="center"/>
        <w:rPr>
          <w:rFonts w:ascii="Arial" w:hAnsi="Arial"/>
          <w:b/>
          <w:sz w:val="32"/>
        </w:rPr>
      </w:pPr>
    </w:p>
    <w:p w:rsidR="00F16EDD" w:rsidRDefault="00F16EDD">
      <w:pPr>
        <w:jc w:val="center"/>
        <w:rPr>
          <w:rFonts w:ascii="Arial" w:hAnsi="Arial"/>
          <w:b/>
          <w:sz w:val="32"/>
        </w:rPr>
      </w:pPr>
    </w:p>
    <w:p w:rsidR="00F16EDD" w:rsidRDefault="00F16EDD">
      <w:pPr>
        <w:jc w:val="center"/>
        <w:rPr>
          <w:rFonts w:ascii="Arial" w:hAnsi="Arial"/>
          <w:b/>
          <w:sz w:val="32"/>
        </w:rPr>
      </w:pPr>
    </w:p>
    <w:p w:rsidR="00F16EDD" w:rsidRDefault="00F16EDD">
      <w:pPr>
        <w:jc w:val="center"/>
        <w:rPr>
          <w:rFonts w:ascii="Arial" w:hAnsi="Arial"/>
          <w:b/>
          <w:sz w:val="32"/>
        </w:rPr>
      </w:pPr>
    </w:p>
    <w:p w:rsidR="00F16EDD" w:rsidRDefault="00F16EDD">
      <w:pPr>
        <w:jc w:val="center"/>
        <w:rPr>
          <w:rFonts w:ascii="Arial" w:hAnsi="Arial"/>
          <w:b/>
          <w:sz w:val="32"/>
        </w:rPr>
      </w:pPr>
    </w:p>
    <w:p w:rsidR="00F16EDD" w:rsidRDefault="00F16EDD">
      <w:pPr>
        <w:jc w:val="center"/>
        <w:rPr>
          <w:rFonts w:ascii="Arial" w:hAnsi="Arial"/>
          <w:b/>
          <w:sz w:val="32"/>
        </w:rPr>
      </w:pPr>
    </w:p>
    <w:p w:rsidR="00F16EDD" w:rsidRPr="00724A64" w:rsidRDefault="00F16EDD" w:rsidP="00F16EDD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Москва </w:t>
      </w:r>
      <w:r>
        <w:rPr>
          <w:rFonts w:ascii="Arial" w:hAnsi="Arial"/>
          <w:b/>
        </w:rPr>
        <w:br/>
        <w:t>20</w:t>
      </w:r>
      <w:r w:rsidR="00E64A5E" w:rsidRPr="009223F8">
        <w:rPr>
          <w:rFonts w:ascii="Arial" w:hAnsi="Arial"/>
          <w:b/>
        </w:rPr>
        <w:t>2</w:t>
      </w:r>
      <w:r w:rsidR="00F147C6" w:rsidRPr="00724A64">
        <w:rPr>
          <w:rFonts w:ascii="Arial" w:hAnsi="Arial"/>
          <w:b/>
        </w:rPr>
        <w:t>4</w:t>
      </w:r>
    </w:p>
    <w:p w:rsidR="00F16EDD" w:rsidRDefault="00F16EDD">
      <w:pPr>
        <w:rPr>
          <w:rFonts w:ascii="Arial" w:hAnsi="Arial"/>
          <w:b/>
          <w:sz w:val="18"/>
        </w:rPr>
      </w:pPr>
      <w:r>
        <w:rPr>
          <w:rFonts w:ascii="Arial" w:hAnsi="Arial"/>
          <w:sz w:val="10"/>
        </w:rPr>
        <w:br w:type="page"/>
      </w:r>
      <w:r>
        <w:rPr>
          <w:rFonts w:ascii="Arial" w:hAnsi="Arial"/>
          <w:b/>
          <w:sz w:val="18"/>
        </w:rPr>
        <w:lastRenderedPageBreak/>
        <w:t>УДК 31</w:t>
      </w:r>
      <w:r w:rsidR="00B3287F">
        <w:rPr>
          <w:rFonts w:ascii="Arial" w:hAnsi="Arial"/>
          <w:b/>
          <w:sz w:val="18"/>
        </w:rPr>
        <w:t>(100)</w:t>
      </w:r>
    </w:p>
    <w:p w:rsidR="00F16EDD" w:rsidRDefault="00F16EDD">
      <w:pPr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ББК  65.051.</w:t>
      </w:r>
      <w:r w:rsidR="00B3287F">
        <w:rPr>
          <w:rFonts w:ascii="Arial" w:hAnsi="Arial"/>
          <w:b/>
          <w:sz w:val="18"/>
        </w:rPr>
        <w:t>1</w:t>
      </w:r>
    </w:p>
    <w:p w:rsidR="00F16EDD" w:rsidRDefault="00F16EDD">
      <w:pPr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     Р76</w:t>
      </w:r>
    </w:p>
    <w:p w:rsidR="00F16EDD" w:rsidRDefault="00F16EDD">
      <w:pPr>
        <w:rPr>
          <w:rFonts w:ascii="Arial" w:hAnsi="Arial"/>
          <w:b/>
          <w:sz w:val="18"/>
        </w:rPr>
      </w:pPr>
    </w:p>
    <w:p w:rsidR="00F16EDD" w:rsidRDefault="00F16EDD">
      <w:pPr>
        <w:ind w:left="170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       </w:t>
      </w:r>
    </w:p>
    <w:p w:rsidR="00F16EDD" w:rsidRDefault="00F16EDD">
      <w:pPr>
        <w:ind w:left="170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t xml:space="preserve">        Редакционная коллегия:</w:t>
      </w:r>
      <w:r>
        <w:rPr>
          <w:rFonts w:ascii="Arial" w:hAnsi="Arial"/>
          <w:sz w:val="18"/>
        </w:rPr>
        <w:br/>
      </w:r>
    </w:p>
    <w:tbl>
      <w:tblPr>
        <w:tblW w:w="0" w:type="auto"/>
        <w:tblInd w:w="5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42"/>
        <w:gridCol w:w="4196"/>
        <w:gridCol w:w="56"/>
      </w:tblGrid>
      <w:tr w:rsidR="00F16EDD">
        <w:trPr>
          <w:gridAfter w:val="1"/>
          <w:wAfter w:w="56" w:type="dxa"/>
          <w:cantSplit/>
        </w:trPr>
        <w:tc>
          <w:tcPr>
            <w:tcW w:w="1276" w:type="dxa"/>
          </w:tcPr>
          <w:p w:rsidR="00F16EDD" w:rsidRDefault="00EF69E1">
            <w:pPr>
              <w:pStyle w:val="1"/>
              <w:ind w:left="0" w:right="0"/>
            </w:pPr>
            <w:r>
              <w:t>С.Н. Егоренко</w:t>
            </w:r>
          </w:p>
        </w:tc>
        <w:tc>
          <w:tcPr>
            <w:tcW w:w="142" w:type="dxa"/>
          </w:tcPr>
          <w:p w:rsidR="00F16EDD" w:rsidRDefault="00F16EDD">
            <w:pPr>
              <w:spacing w:line="192" w:lineRule="exact"/>
              <w:ind w:left="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196" w:type="dxa"/>
          </w:tcPr>
          <w:p w:rsidR="00F16EDD" w:rsidRDefault="00F16EDD">
            <w:pPr>
              <w:spacing w:line="192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Председатель редакционной коллегии</w:t>
            </w:r>
          </w:p>
        </w:tc>
      </w:tr>
      <w:tr w:rsidR="00F16EDD">
        <w:trPr>
          <w:gridAfter w:val="1"/>
          <w:wAfter w:w="56" w:type="dxa"/>
          <w:cantSplit/>
        </w:trPr>
        <w:tc>
          <w:tcPr>
            <w:tcW w:w="1276" w:type="dxa"/>
          </w:tcPr>
          <w:p w:rsidR="00F16EDD" w:rsidRDefault="00F16EDD">
            <w:pPr>
              <w:spacing w:line="192" w:lineRule="exact"/>
              <w:ind w:left="170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42" w:type="dxa"/>
          </w:tcPr>
          <w:p w:rsidR="00F16EDD" w:rsidRDefault="00F16EDD">
            <w:pPr>
              <w:spacing w:line="192" w:lineRule="exact"/>
              <w:ind w:left="170"/>
              <w:rPr>
                <w:rFonts w:ascii="Arial" w:hAnsi="Arial"/>
                <w:sz w:val="18"/>
              </w:rPr>
            </w:pPr>
          </w:p>
        </w:tc>
        <w:tc>
          <w:tcPr>
            <w:tcW w:w="4196" w:type="dxa"/>
          </w:tcPr>
          <w:p w:rsidR="00F16EDD" w:rsidRDefault="00F16EDD">
            <w:pPr>
              <w:spacing w:line="192" w:lineRule="exact"/>
              <w:ind w:left="170"/>
              <w:rPr>
                <w:rFonts w:ascii="Arial" w:hAnsi="Arial"/>
                <w:sz w:val="18"/>
              </w:rPr>
            </w:pPr>
          </w:p>
        </w:tc>
      </w:tr>
      <w:tr w:rsidR="009F0F05" w:rsidRPr="009F0F05">
        <w:trPr>
          <w:cantSplit/>
        </w:trPr>
        <w:tc>
          <w:tcPr>
            <w:tcW w:w="5670" w:type="dxa"/>
            <w:gridSpan w:val="4"/>
          </w:tcPr>
          <w:p w:rsidR="00F147C6" w:rsidRPr="00F147C6" w:rsidRDefault="00F147C6" w:rsidP="00F147C6">
            <w:pPr>
              <w:keepNext/>
              <w:outlineLvl w:val="0"/>
              <w:rPr>
                <w:rFonts w:ascii="Arial" w:hAnsi="Arial"/>
                <w:b/>
                <w:sz w:val="18"/>
              </w:rPr>
            </w:pPr>
            <w:proofErr w:type="gramStart"/>
            <w:r w:rsidRPr="00F147C6">
              <w:rPr>
                <w:rFonts w:ascii="Arial" w:hAnsi="Arial"/>
                <w:b/>
                <w:sz w:val="18"/>
              </w:rPr>
              <w:t xml:space="preserve">Л.М. </w:t>
            </w:r>
            <w:proofErr w:type="spellStart"/>
            <w:r w:rsidRPr="00F147C6">
              <w:rPr>
                <w:rFonts w:ascii="Arial" w:hAnsi="Arial"/>
                <w:b/>
                <w:sz w:val="18"/>
              </w:rPr>
              <w:t>Гохберг</w:t>
            </w:r>
            <w:proofErr w:type="spellEnd"/>
            <w:r w:rsidRPr="00F147C6">
              <w:rPr>
                <w:rFonts w:ascii="Arial" w:hAnsi="Arial"/>
                <w:b/>
                <w:sz w:val="18"/>
              </w:rPr>
              <w:t xml:space="preserve">, Е.В. </w:t>
            </w:r>
            <w:proofErr w:type="spellStart"/>
            <w:r w:rsidRPr="00F147C6">
              <w:rPr>
                <w:rFonts w:ascii="Arial" w:hAnsi="Arial"/>
                <w:b/>
                <w:sz w:val="18"/>
              </w:rPr>
              <w:t>Зарова</w:t>
            </w:r>
            <w:proofErr w:type="spellEnd"/>
            <w:r w:rsidRPr="00F147C6">
              <w:rPr>
                <w:rFonts w:ascii="Arial" w:hAnsi="Arial"/>
                <w:b/>
                <w:sz w:val="18"/>
              </w:rPr>
              <w:t>, Ю.Н.</w:t>
            </w:r>
            <w:r w:rsidRPr="00F147C6">
              <w:rPr>
                <w:rFonts w:ascii="Arial" w:hAnsi="Arial"/>
                <w:b/>
                <w:sz w:val="18"/>
                <w:lang w:val="en-US"/>
              </w:rPr>
              <w:t> </w:t>
            </w:r>
            <w:r w:rsidRPr="00F147C6">
              <w:rPr>
                <w:rFonts w:ascii="Arial" w:hAnsi="Arial"/>
                <w:b/>
                <w:sz w:val="18"/>
              </w:rPr>
              <w:t>Иванов, Н.В. Кондратьев, А.Е.</w:t>
            </w:r>
            <w:r w:rsidRPr="00F147C6">
              <w:rPr>
                <w:rFonts w:ascii="Arial" w:hAnsi="Arial"/>
                <w:b/>
                <w:sz w:val="18"/>
                <w:lang w:val="en-US"/>
              </w:rPr>
              <w:t> </w:t>
            </w:r>
            <w:r w:rsidRPr="00F147C6">
              <w:rPr>
                <w:rFonts w:ascii="Arial" w:hAnsi="Arial"/>
                <w:b/>
                <w:sz w:val="18"/>
              </w:rPr>
              <w:t>Косарев, В.И.</w:t>
            </w:r>
            <w:r w:rsidRPr="00F147C6">
              <w:rPr>
                <w:rFonts w:ascii="Arial" w:hAnsi="Arial"/>
                <w:b/>
                <w:sz w:val="18"/>
                <w:lang w:val="en-US"/>
              </w:rPr>
              <w:t> </w:t>
            </w:r>
            <w:r w:rsidRPr="00F147C6">
              <w:rPr>
                <w:rFonts w:ascii="Arial" w:hAnsi="Arial"/>
                <w:b/>
                <w:sz w:val="18"/>
              </w:rPr>
              <w:t xml:space="preserve">Кузнецов, Е.А. </w:t>
            </w:r>
            <w:proofErr w:type="spellStart"/>
            <w:r w:rsidRPr="00F147C6">
              <w:rPr>
                <w:rFonts w:ascii="Arial" w:hAnsi="Arial"/>
                <w:b/>
                <w:sz w:val="18"/>
              </w:rPr>
              <w:t>Кумар</w:t>
            </w:r>
            <w:proofErr w:type="spellEnd"/>
            <w:r w:rsidRPr="00F147C6">
              <w:rPr>
                <w:rFonts w:ascii="Arial" w:hAnsi="Arial"/>
                <w:b/>
                <w:sz w:val="18"/>
              </w:rPr>
              <w:t>, П.Н.</w:t>
            </w:r>
            <w:r w:rsidRPr="00F147C6">
              <w:t> </w:t>
            </w:r>
            <w:r w:rsidRPr="00F147C6">
              <w:rPr>
                <w:rFonts w:ascii="Arial" w:hAnsi="Arial"/>
                <w:b/>
                <w:sz w:val="18"/>
              </w:rPr>
              <w:t xml:space="preserve">Максимов, </w:t>
            </w:r>
            <w:r w:rsidRPr="00F147C6">
              <w:rPr>
                <w:rFonts w:ascii="Arial" w:hAnsi="Arial"/>
                <w:b/>
                <w:sz w:val="18"/>
              </w:rPr>
              <w:br/>
              <w:t xml:space="preserve">И.И. </w:t>
            </w:r>
            <w:proofErr w:type="spellStart"/>
            <w:r w:rsidRPr="00F147C6">
              <w:rPr>
                <w:rFonts w:ascii="Arial" w:hAnsi="Arial"/>
                <w:b/>
                <w:sz w:val="18"/>
              </w:rPr>
              <w:t>Матюшев</w:t>
            </w:r>
            <w:proofErr w:type="spellEnd"/>
            <w:r w:rsidRPr="00F147C6">
              <w:rPr>
                <w:rFonts w:ascii="Arial" w:hAnsi="Arial"/>
                <w:b/>
                <w:sz w:val="18"/>
              </w:rPr>
              <w:t xml:space="preserve">, А.С. </w:t>
            </w:r>
            <w:proofErr w:type="spellStart"/>
            <w:r w:rsidRPr="00F147C6">
              <w:rPr>
                <w:rFonts w:ascii="Arial" w:hAnsi="Arial"/>
                <w:b/>
                <w:sz w:val="18"/>
              </w:rPr>
              <w:t>Моруга</w:t>
            </w:r>
            <w:proofErr w:type="spellEnd"/>
            <w:r w:rsidRPr="00F147C6">
              <w:rPr>
                <w:rFonts w:ascii="Arial" w:hAnsi="Arial"/>
                <w:b/>
                <w:sz w:val="18"/>
              </w:rPr>
              <w:t xml:space="preserve">, О.Н. Никифоров, Г.В. </w:t>
            </w:r>
            <w:proofErr w:type="spellStart"/>
            <w:r w:rsidRPr="00F147C6">
              <w:rPr>
                <w:rFonts w:ascii="Arial" w:hAnsi="Arial"/>
                <w:b/>
                <w:sz w:val="18"/>
              </w:rPr>
              <w:t>Остапкович</w:t>
            </w:r>
            <w:proofErr w:type="spellEnd"/>
            <w:r w:rsidRPr="00F147C6">
              <w:rPr>
                <w:rFonts w:ascii="Arial" w:hAnsi="Arial"/>
                <w:b/>
                <w:sz w:val="18"/>
              </w:rPr>
              <w:t>, А.А.</w:t>
            </w:r>
            <w:r w:rsidRPr="00F147C6">
              <w:rPr>
                <w:rFonts w:ascii="Arial" w:hAnsi="Arial"/>
                <w:b/>
                <w:sz w:val="18"/>
                <w:lang w:val="en-US"/>
              </w:rPr>
              <w:t> </w:t>
            </w:r>
            <w:proofErr w:type="spellStart"/>
            <w:r w:rsidRPr="00F147C6">
              <w:rPr>
                <w:rFonts w:ascii="Arial" w:hAnsi="Arial"/>
                <w:b/>
                <w:sz w:val="18"/>
              </w:rPr>
              <w:t>Пермякова</w:t>
            </w:r>
            <w:proofErr w:type="spellEnd"/>
            <w:r w:rsidRPr="00F147C6">
              <w:rPr>
                <w:rFonts w:ascii="Arial" w:hAnsi="Arial"/>
                <w:b/>
                <w:sz w:val="18"/>
              </w:rPr>
              <w:t xml:space="preserve">, Т.А. Радченко, Н.А. </w:t>
            </w:r>
            <w:proofErr w:type="spellStart"/>
            <w:r w:rsidRPr="00F147C6">
              <w:rPr>
                <w:rFonts w:ascii="Arial" w:hAnsi="Arial"/>
                <w:b/>
                <w:sz w:val="18"/>
              </w:rPr>
              <w:t>Садовникова</w:t>
            </w:r>
            <w:proofErr w:type="spellEnd"/>
            <w:r w:rsidRPr="00F147C6">
              <w:rPr>
                <w:rFonts w:ascii="Arial" w:hAnsi="Arial"/>
                <w:b/>
                <w:sz w:val="18"/>
              </w:rPr>
              <w:t>, М.Д.</w:t>
            </w:r>
            <w:r w:rsidRPr="00F147C6">
              <w:rPr>
                <w:rFonts w:ascii="Arial" w:hAnsi="Arial"/>
                <w:b/>
                <w:sz w:val="18"/>
                <w:lang w:val="en-US"/>
              </w:rPr>
              <w:t> </w:t>
            </w:r>
            <w:r w:rsidRPr="00F147C6">
              <w:rPr>
                <w:rFonts w:ascii="Arial" w:hAnsi="Arial"/>
                <w:b/>
                <w:sz w:val="18"/>
              </w:rPr>
              <w:t xml:space="preserve">Симонова, Н.Б. </w:t>
            </w:r>
            <w:proofErr w:type="spellStart"/>
            <w:r w:rsidRPr="00F147C6">
              <w:rPr>
                <w:rFonts w:ascii="Arial" w:hAnsi="Arial"/>
                <w:b/>
                <w:sz w:val="18"/>
              </w:rPr>
              <w:t>Спорыхина</w:t>
            </w:r>
            <w:proofErr w:type="spellEnd"/>
            <w:r w:rsidRPr="00F147C6">
              <w:rPr>
                <w:rFonts w:ascii="Arial" w:hAnsi="Arial"/>
                <w:b/>
                <w:sz w:val="18"/>
              </w:rPr>
              <w:t>, Н.А. Стутко, Р.А.</w:t>
            </w:r>
            <w:r w:rsidRPr="00F147C6">
              <w:rPr>
                <w:rFonts w:ascii="Arial" w:hAnsi="Arial"/>
                <w:b/>
                <w:sz w:val="18"/>
                <w:lang w:val="en-US"/>
              </w:rPr>
              <w:t> </w:t>
            </w:r>
            <w:proofErr w:type="spellStart"/>
            <w:r w:rsidRPr="00F147C6">
              <w:rPr>
                <w:rFonts w:ascii="Arial" w:hAnsi="Arial"/>
                <w:b/>
                <w:sz w:val="18"/>
              </w:rPr>
              <w:t>Хамзин</w:t>
            </w:r>
            <w:proofErr w:type="spellEnd"/>
            <w:r w:rsidRPr="00F147C6">
              <w:rPr>
                <w:rFonts w:ascii="Arial" w:hAnsi="Arial"/>
                <w:b/>
                <w:sz w:val="18"/>
              </w:rPr>
              <w:t xml:space="preserve">, </w:t>
            </w:r>
            <w:r w:rsidRPr="00F147C6">
              <w:rPr>
                <w:rFonts w:ascii="Arial" w:hAnsi="Arial"/>
                <w:b/>
                <w:sz w:val="18"/>
              </w:rPr>
              <w:br/>
              <w:t xml:space="preserve">В.В. </w:t>
            </w:r>
            <w:proofErr w:type="spellStart"/>
            <w:r w:rsidRPr="00F147C6">
              <w:rPr>
                <w:rFonts w:ascii="Arial" w:hAnsi="Arial"/>
                <w:b/>
                <w:sz w:val="18"/>
              </w:rPr>
              <w:t>Чебанаш</w:t>
            </w:r>
            <w:proofErr w:type="spellEnd"/>
            <w:proofErr w:type="gramEnd"/>
          </w:p>
          <w:p w:rsidR="00F16EDD" w:rsidRPr="009F0F05" w:rsidRDefault="00F16EDD">
            <w:pPr>
              <w:spacing w:line="192" w:lineRule="exact"/>
              <w:ind w:left="170"/>
              <w:rPr>
                <w:rFonts w:ascii="Arial" w:hAnsi="Arial"/>
                <w:b/>
                <w:sz w:val="18"/>
              </w:rPr>
            </w:pPr>
          </w:p>
        </w:tc>
      </w:tr>
      <w:tr w:rsidR="00F16EDD">
        <w:trPr>
          <w:cantSplit/>
        </w:trPr>
        <w:tc>
          <w:tcPr>
            <w:tcW w:w="5670" w:type="dxa"/>
            <w:gridSpan w:val="4"/>
          </w:tcPr>
          <w:p w:rsidR="00F16EDD" w:rsidRDefault="00F16EDD">
            <w:pPr>
              <w:spacing w:line="192" w:lineRule="exact"/>
              <w:ind w:left="17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 </w:t>
            </w:r>
          </w:p>
        </w:tc>
      </w:tr>
    </w:tbl>
    <w:p w:rsidR="00F16EDD" w:rsidRDefault="00F16EDD">
      <w:pPr>
        <w:rPr>
          <w:rFonts w:ascii="Arial" w:hAnsi="Arial"/>
          <w:b/>
          <w:sz w:val="18"/>
        </w:rPr>
      </w:pPr>
    </w:p>
    <w:p w:rsidR="00F16EDD" w:rsidRDefault="00F16EDD">
      <w:pPr>
        <w:rPr>
          <w:rFonts w:ascii="Arial" w:hAnsi="Arial"/>
          <w:b/>
          <w:sz w:val="18"/>
        </w:rPr>
      </w:pPr>
    </w:p>
    <w:p w:rsidR="00F16EDD" w:rsidRDefault="00F16EDD">
      <w:pPr>
        <w:rPr>
          <w:rFonts w:ascii="Arial" w:hAnsi="Arial"/>
          <w:sz w:val="18"/>
        </w:rPr>
      </w:pPr>
      <w:r>
        <w:rPr>
          <w:rFonts w:ascii="Arial" w:hAnsi="Arial"/>
          <w:bCs/>
          <w:sz w:val="18"/>
        </w:rPr>
        <w:t>Р76</w:t>
      </w:r>
      <w:r>
        <w:rPr>
          <w:rFonts w:ascii="Arial" w:hAnsi="Arial"/>
          <w:b/>
          <w:sz w:val="18"/>
        </w:rPr>
        <w:t xml:space="preserve">         </w:t>
      </w:r>
      <w:r w:rsidRPr="00957A37">
        <w:rPr>
          <w:rFonts w:ascii="Arial" w:hAnsi="Arial"/>
          <w:b/>
          <w:sz w:val="18"/>
        </w:rPr>
        <w:t>Россия и страны мира. 20</w:t>
      </w:r>
      <w:r w:rsidR="00B571E1" w:rsidRPr="00957A37">
        <w:rPr>
          <w:rFonts w:ascii="Arial" w:hAnsi="Arial"/>
          <w:b/>
          <w:sz w:val="18"/>
        </w:rPr>
        <w:t>2</w:t>
      </w:r>
      <w:r w:rsidR="00F147C6" w:rsidRPr="00F147C6">
        <w:rPr>
          <w:rFonts w:ascii="Arial" w:hAnsi="Arial"/>
          <w:b/>
          <w:sz w:val="18"/>
        </w:rPr>
        <w:t>4</w:t>
      </w:r>
      <w:r w:rsidR="00EC75A1">
        <w:rPr>
          <w:rFonts w:ascii="Arial" w:hAnsi="Arial"/>
          <w:sz w:val="18"/>
        </w:rPr>
        <w:t xml:space="preserve">: </w:t>
      </w:r>
      <w:proofErr w:type="spellStart"/>
      <w:r w:rsidR="00EC75A1">
        <w:rPr>
          <w:rFonts w:ascii="Arial" w:hAnsi="Arial"/>
          <w:sz w:val="18"/>
        </w:rPr>
        <w:t>Стат.сб</w:t>
      </w:r>
      <w:proofErr w:type="spellEnd"/>
      <w:r w:rsidR="00EC75A1">
        <w:rPr>
          <w:rFonts w:ascii="Arial" w:hAnsi="Arial"/>
          <w:sz w:val="18"/>
        </w:rPr>
        <w:t>./</w:t>
      </w:r>
      <w:r>
        <w:rPr>
          <w:rFonts w:ascii="Arial" w:hAnsi="Arial"/>
          <w:sz w:val="18"/>
        </w:rPr>
        <w:t>Росстат. - M., 20</w:t>
      </w:r>
      <w:r w:rsidR="00B571E1">
        <w:rPr>
          <w:rFonts w:ascii="Arial" w:hAnsi="Arial"/>
          <w:sz w:val="18"/>
        </w:rPr>
        <w:t>2</w:t>
      </w:r>
      <w:r w:rsidR="00F147C6" w:rsidRPr="00F147C6">
        <w:rPr>
          <w:rFonts w:ascii="Arial" w:hAnsi="Arial"/>
          <w:sz w:val="18"/>
        </w:rPr>
        <w:t>4</w:t>
      </w:r>
      <w:r>
        <w:rPr>
          <w:rFonts w:ascii="Arial" w:hAnsi="Arial"/>
          <w:sz w:val="18"/>
        </w:rPr>
        <w:t>. –</w:t>
      </w:r>
      <w:r w:rsidR="000A26C4" w:rsidRPr="000A26C4">
        <w:rPr>
          <w:rFonts w:ascii="Arial" w:hAnsi="Arial"/>
          <w:sz w:val="18"/>
        </w:rPr>
        <w:t xml:space="preserve"> 39</w:t>
      </w:r>
      <w:r w:rsidR="00B81EFC">
        <w:rPr>
          <w:rFonts w:ascii="Arial" w:hAnsi="Arial"/>
          <w:sz w:val="18"/>
        </w:rPr>
        <w:t>1</w:t>
      </w:r>
      <w:r w:rsidR="007C056D"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>c.</w:t>
      </w:r>
    </w:p>
    <w:p w:rsidR="00F16EDD" w:rsidRDefault="00F16EDD">
      <w:pPr>
        <w:rPr>
          <w:rFonts w:ascii="Arial" w:hAnsi="Arial"/>
          <w:sz w:val="16"/>
        </w:rPr>
      </w:pPr>
    </w:p>
    <w:p w:rsidR="00F16EDD" w:rsidRDefault="00F16EDD">
      <w:pPr>
        <w:ind w:left="170" w:right="170"/>
        <w:rPr>
          <w:rFonts w:ascii="Arial" w:hAnsi="Arial"/>
          <w:sz w:val="16"/>
        </w:rPr>
      </w:pPr>
    </w:p>
    <w:p w:rsidR="00F16EDD" w:rsidRPr="008577BE" w:rsidRDefault="00F16EDD">
      <w:pPr>
        <w:ind w:firstLine="284"/>
        <w:jc w:val="both"/>
        <w:rPr>
          <w:rFonts w:ascii="Arial" w:hAnsi="Arial"/>
          <w:sz w:val="16"/>
        </w:rPr>
      </w:pPr>
    </w:p>
    <w:p w:rsidR="00F16EDD" w:rsidRDefault="00F16EDD">
      <w:pPr>
        <w:pStyle w:val="a4"/>
        <w:ind w:left="567"/>
      </w:pPr>
      <w:r>
        <w:t>Статистический сборник содержит информацию о социально</w:t>
      </w:r>
      <w:r w:rsidR="00057CE5" w:rsidRPr="005B6993">
        <w:t>-</w:t>
      </w:r>
      <w:r w:rsidR="00623CBF" w:rsidRPr="00623CBF">
        <w:br/>
      </w:r>
      <w:r>
        <w:t xml:space="preserve">экономическом положении России в сравнении с другими странами мира. </w:t>
      </w:r>
      <w:r w:rsidR="00623CBF" w:rsidRPr="00AA5FFC">
        <w:br/>
      </w:r>
      <w:r>
        <w:t xml:space="preserve">В сборник включено около 200 таблиц, характеризующих динамику развития </w:t>
      </w:r>
      <w:r w:rsidR="007C056D">
        <w:t>более</w:t>
      </w:r>
      <w:r w:rsidR="00772213" w:rsidRPr="00772213">
        <w:t xml:space="preserve"> </w:t>
      </w:r>
      <w:r w:rsidR="007C056D">
        <w:t>чем 6</w:t>
      </w:r>
      <w:r>
        <w:t xml:space="preserve">0 государств. В отдельных таблицах перечень стран меняется </w:t>
      </w:r>
      <w:r w:rsidR="00623CBF" w:rsidRPr="00623CBF">
        <w:br/>
      </w:r>
      <w:r>
        <w:t xml:space="preserve">в зависимости от наличия информации. По ряду показателей приводятся </w:t>
      </w:r>
      <w:r w:rsidR="00623CBF" w:rsidRPr="00623CBF">
        <w:br/>
      </w:r>
      <w:r>
        <w:t>мировые итоги и сводные данные по основным международным объединениям.</w:t>
      </w:r>
    </w:p>
    <w:p w:rsidR="00F16EDD" w:rsidRDefault="00F16EDD">
      <w:pPr>
        <w:pStyle w:val="a3"/>
        <w:ind w:left="567" w:right="0"/>
      </w:pPr>
      <w:r>
        <w:t>Для высшего управленческого персонала, руководителей и работников предприятий и организаций, научных, предпринимательских и банковских кругов, профессорско-преподавательского состава, аспирантов и студентов экономических вузов, других заинтересованных пользователей.</w:t>
      </w:r>
    </w:p>
    <w:p w:rsidR="00F16EDD" w:rsidRDefault="00F16EDD">
      <w:pPr>
        <w:spacing w:line="240" w:lineRule="exact"/>
        <w:ind w:left="284" w:firstLine="567"/>
        <w:rPr>
          <w:rFonts w:ascii="Arial" w:hAnsi="Arial"/>
          <w:sz w:val="16"/>
        </w:rPr>
      </w:pPr>
    </w:p>
    <w:p w:rsidR="00F16EDD" w:rsidRDefault="00F16EDD">
      <w:pPr>
        <w:pStyle w:val="5"/>
        <w:ind w:right="85"/>
        <w:rPr>
          <w:sz w:val="16"/>
        </w:rPr>
      </w:pPr>
      <w:r>
        <w:rPr>
          <w:sz w:val="16"/>
        </w:rPr>
        <w:t>УДК 31</w:t>
      </w:r>
      <w:r w:rsidR="00B3287F">
        <w:rPr>
          <w:sz w:val="16"/>
        </w:rPr>
        <w:t>(100)</w:t>
      </w:r>
    </w:p>
    <w:p w:rsidR="00F16EDD" w:rsidRDefault="00F16EDD" w:rsidP="00EC75A1">
      <w:pPr>
        <w:pStyle w:val="6"/>
        <w:ind w:right="85"/>
      </w:pPr>
      <w:r>
        <w:t>ББК 65.051.</w:t>
      </w:r>
      <w:r w:rsidR="00B3287F">
        <w:t>1</w:t>
      </w:r>
    </w:p>
    <w:p w:rsidR="00F16EDD" w:rsidRDefault="00F16EDD">
      <w:pPr>
        <w:rPr>
          <w:rFonts w:ascii="Arial" w:hAnsi="Arial"/>
          <w:b/>
          <w:sz w:val="16"/>
        </w:rPr>
      </w:pPr>
    </w:p>
    <w:tbl>
      <w:tblPr>
        <w:tblW w:w="663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3"/>
        <w:gridCol w:w="2041"/>
      </w:tblGrid>
      <w:tr w:rsidR="00AA5FFC" w:rsidRPr="00AA5FFC" w:rsidTr="009F0F05">
        <w:trPr>
          <w:cantSplit/>
        </w:trPr>
        <w:tc>
          <w:tcPr>
            <w:tcW w:w="4593" w:type="dxa"/>
          </w:tcPr>
          <w:p w:rsidR="00F16EDD" w:rsidRPr="00AA5FFC" w:rsidRDefault="00F16EDD">
            <w:pPr>
              <w:spacing w:before="120" w:line="240" w:lineRule="exact"/>
              <w:ind w:left="284"/>
              <w:rPr>
                <w:rFonts w:ascii="Arial" w:hAnsi="Arial"/>
                <w:sz w:val="16"/>
                <w:szCs w:val="16"/>
              </w:rPr>
            </w:pPr>
          </w:p>
          <w:p w:rsidR="00F16EDD" w:rsidRPr="00AA5FFC" w:rsidRDefault="00F16EDD">
            <w:pPr>
              <w:spacing w:before="120" w:line="2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41" w:type="dxa"/>
          </w:tcPr>
          <w:p w:rsidR="00F16EDD" w:rsidRPr="00724A64" w:rsidRDefault="00F16EDD" w:rsidP="00356A20">
            <w:pPr>
              <w:spacing w:before="120"/>
              <w:rPr>
                <w:rFonts w:ascii="Arial" w:hAnsi="Arial"/>
                <w:sz w:val="16"/>
                <w:szCs w:val="16"/>
              </w:rPr>
            </w:pPr>
            <w:r w:rsidRPr="00AA5FFC">
              <w:rPr>
                <w:sz w:val="16"/>
                <w:szCs w:val="16"/>
              </w:rPr>
              <w:fldChar w:fldCharType="begin"/>
            </w:r>
            <w:r w:rsidRPr="00AA5FFC">
              <w:rPr>
                <w:sz w:val="16"/>
                <w:szCs w:val="16"/>
              </w:rPr>
              <w:instrText>SYMBOL 227 \f "Symbol"</w:instrText>
            </w:r>
            <w:r w:rsidRPr="00AA5FFC">
              <w:rPr>
                <w:sz w:val="16"/>
                <w:szCs w:val="16"/>
              </w:rPr>
              <w:fldChar w:fldCharType="end"/>
            </w:r>
            <w:r w:rsidRPr="00AA5FFC">
              <w:rPr>
                <w:sz w:val="16"/>
                <w:szCs w:val="16"/>
              </w:rPr>
              <w:t xml:space="preserve">  </w:t>
            </w:r>
            <w:r w:rsidRPr="00AA5FFC">
              <w:rPr>
                <w:rFonts w:ascii="Arial" w:hAnsi="Arial"/>
                <w:sz w:val="16"/>
                <w:szCs w:val="16"/>
              </w:rPr>
              <w:t>Федеральная служба</w:t>
            </w:r>
            <w:r w:rsidRPr="00AA5FFC">
              <w:rPr>
                <w:rFonts w:ascii="Arial" w:hAnsi="Arial"/>
                <w:sz w:val="16"/>
                <w:szCs w:val="16"/>
              </w:rPr>
              <w:br/>
              <w:t xml:space="preserve">     госу</w:t>
            </w:r>
            <w:r w:rsidR="00E64A5E" w:rsidRPr="00AA5FFC">
              <w:rPr>
                <w:rFonts w:ascii="Arial" w:hAnsi="Arial"/>
                <w:sz w:val="16"/>
                <w:szCs w:val="16"/>
              </w:rPr>
              <w:t>дарственной</w:t>
            </w:r>
            <w:r w:rsidR="00E64A5E" w:rsidRPr="00AA5FFC">
              <w:rPr>
                <w:rFonts w:ascii="Arial" w:hAnsi="Arial"/>
                <w:sz w:val="16"/>
                <w:szCs w:val="16"/>
              </w:rPr>
              <w:br/>
              <w:t xml:space="preserve">     статистики, 202</w:t>
            </w:r>
            <w:r w:rsidR="00F147C6" w:rsidRPr="00724A64">
              <w:rPr>
                <w:rFonts w:ascii="Arial" w:hAnsi="Arial"/>
                <w:sz w:val="16"/>
                <w:szCs w:val="16"/>
              </w:rPr>
              <w:t>4</w:t>
            </w:r>
          </w:p>
          <w:p w:rsidR="00AA5FFC" w:rsidRPr="0062192C" w:rsidRDefault="00AA5FFC" w:rsidP="00AA5FFC">
            <w:pPr>
              <w:spacing w:before="120"/>
              <w:rPr>
                <w:rFonts w:ascii="Arial" w:hAnsi="Arial"/>
                <w:sz w:val="16"/>
                <w:szCs w:val="16"/>
              </w:rPr>
            </w:pPr>
            <w:r w:rsidRPr="00AA5FFC"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 w:rsidRPr="0062192C">
              <w:rPr>
                <w:rFonts w:ascii="Arial" w:hAnsi="Arial"/>
                <w:sz w:val="16"/>
                <w:szCs w:val="16"/>
              </w:rPr>
              <w:t>-</w:t>
            </w:r>
            <w:r w:rsidRPr="00AA5FFC">
              <w:rPr>
                <w:rFonts w:ascii="Arial" w:hAnsi="Arial"/>
                <w:sz w:val="16"/>
                <w:szCs w:val="16"/>
                <w:lang w:val="en-US"/>
              </w:rPr>
              <w:t>mail</w:t>
            </w:r>
            <w:r w:rsidRPr="0062192C">
              <w:rPr>
                <w:rFonts w:ascii="Arial" w:hAnsi="Arial"/>
                <w:sz w:val="16"/>
                <w:szCs w:val="16"/>
              </w:rPr>
              <w:t xml:space="preserve">: </w:t>
            </w:r>
            <w:r w:rsidRPr="00AA5FFC">
              <w:rPr>
                <w:rFonts w:ascii="Arial" w:hAnsi="Arial"/>
                <w:sz w:val="16"/>
                <w:szCs w:val="16"/>
                <w:lang w:val="en-US"/>
              </w:rPr>
              <w:t>info</w:t>
            </w:r>
            <w:r w:rsidRPr="0062192C">
              <w:rPr>
                <w:rFonts w:ascii="Arial" w:hAnsi="Arial"/>
                <w:sz w:val="16"/>
                <w:szCs w:val="16"/>
              </w:rPr>
              <w:t>@</w:t>
            </w:r>
            <w:proofErr w:type="spellStart"/>
            <w:r w:rsidRPr="00AA5FFC">
              <w:rPr>
                <w:rFonts w:ascii="Arial" w:hAnsi="Arial"/>
                <w:sz w:val="16"/>
                <w:szCs w:val="16"/>
                <w:lang w:val="en-US"/>
              </w:rPr>
              <w:t>rosstat</w:t>
            </w:r>
            <w:proofErr w:type="spellEnd"/>
            <w:r w:rsidRPr="0062192C">
              <w:rPr>
                <w:rFonts w:ascii="Arial" w:hAnsi="Arial"/>
                <w:sz w:val="16"/>
                <w:szCs w:val="16"/>
              </w:rPr>
              <w:t>.</w:t>
            </w:r>
            <w:proofErr w:type="spellStart"/>
            <w:r w:rsidRPr="00AA5FFC">
              <w:rPr>
                <w:rFonts w:ascii="Arial" w:hAnsi="Arial"/>
                <w:sz w:val="16"/>
                <w:szCs w:val="16"/>
                <w:lang w:val="en-US"/>
              </w:rPr>
              <w:t>gov</w:t>
            </w:r>
            <w:proofErr w:type="spellEnd"/>
            <w:r w:rsidRPr="0062192C">
              <w:rPr>
                <w:rFonts w:ascii="Arial" w:hAnsi="Arial"/>
                <w:sz w:val="16"/>
                <w:szCs w:val="16"/>
              </w:rPr>
              <w:t>.</w:t>
            </w:r>
            <w:proofErr w:type="spellStart"/>
            <w:r w:rsidRPr="00AA5FFC">
              <w:rPr>
                <w:rFonts w:ascii="Arial" w:hAnsi="Arial"/>
                <w:sz w:val="16"/>
                <w:szCs w:val="16"/>
                <w:lang w:val="en-US"/>
              </w:rPr>
              <w:t>ru</w:t>
            </w:r>
            <w:proofErr w:type="spellEnd"/>
          </w:p>
          <w:p w:rsidR="00F16EDD" w:rsidRPr="00AA5FFC" w:rsidRDefault="00F16EDD">
            <w:pPr>
              <w:rPr>
                <w:rFonts w:ascii="Arial" w:hAnsi="Arial"/>
                <w:sz w:val="16"/>
                <w:szCs w:val="16"/>
                <w:lang w:val="en-US"/>
              </w:rPr>
            </w:pPr>
            <w:r w:rsidRPr="0062192C">
              <w:rPr>
                <w:rFonts w:ascii="Arial" w:hAnsi="Arial"/>
                <w:sz w:val="16"/>
                <w:szCs w:val="16"/>
              </w:rPr>
              <w:t xml:space="preserve">     </w:t>
            </w:r>
            <w:r w:rsidR="00DC05E3" w:rsidRPr="00AA5FFC">
              <w:rPr>
                <w:rFonts w:ascii="Arial" w:hAnsi="Arial"/>
                <w:sz w:val="16"/>
                <w:szCs w:val="16"/>
                <w:lang w:val="en-US"/>
              </w:rPr>
              <w:t>https</w:t>
            </w:r>
            <w:r w:rsidR="00DC05E3" w:rsidRPr="00AA5FFC">
              <w:rPr>
                <w:rFonts w:ascii="Arial" w:hAnsi="Arial"/>
                <w:sz w:val="16"/>
                <w:szCs w:val="16"/>
              </w:rPr>
              <w:t>://</w:t>
            </w:r>
            <w:proofErr w:type="spellStart"/>
            <w:r w:rsidR="00DC05E3" w:rsidRPr="00AA5FFC">
              <w:rPr>
                <w:rFonts w:ascii="Arial" w:hAnsi="Arial"/>
                <w:sz w:val="16"/>
                <w:szCs w:val="16"/>
                <w:lang w:val="en-US"/>
              </w:rPr>
              <w:t>rosstat</w:t>
            </w:r>
            <w:proofErr w:type="spellEnd"/>
            <w:r w:rsidR="00DC05E3" w:rsidRPr="00AA5FFC">
              <w:rPr>
                <w:rFonts w:ascii="Arial" w:hAnsi="Arial"/>
                <w:sz w:val="16"/>
                <w:szCs w:val="16"/>
              </w:rPr>
              <w:t>.</w:t>
            </w:r>
            <w:proofErr w:type="spellStart"/>
            <w:r w:rsidR="00DC05E3" w:rsidRPr="00AA5FFC">
              <w:rPr>
                <w:rFonts w:ascii="Arial" w:hAnsi="Arial"/>
                <w:sz w:val="16"/>
                <w:szCs w:val="16"/>
                <w:lang w:val="en-US"/>
              </w:rPr>
              <w:t>gov</w:t>
            </w:r>
            <w:proofErr w:type="spellEnd"/>
            <w:r w:rsidR="00DC05E3" w:rsidRPr="00AA5FFC">
              <w:rPr>
                <w:rFonts w:ascii="Arial" w:hAnsi="Arial"/>
                <w:sz w:val="16"/>
                <w:szCs w:val="16"/>
              </w:rPr>
              <w:t>.</w:t>
            </w:r>
            <w:proofErr w:type="spellStart"/>
            <w:r w:rsidR="00DC05E3" w:rsidRPr="00AA5FFC">
              <w:rPr>
                <w:rFonts w:ascii="Arial" w:hAnsi="Arial"/>
                <w:sz w:val="16"/>
                <w:szCs w:val="16"/>
                <w:lang w:val="en-US"/>
              </w:rPr>
              <w:t>ru</w:t>
            </w:r>
            <w:proofErr w:type="spellEnd"/>
          </w:p>
          <w:p w:rsidR="00DC05E3" w:rsidRPr="00AA5FFC" w:rsidRDefault="00425111" w:rsidP="00DC05E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A5FFC">
              <w:rPr>
                <w:noProof/>
              </w:rPr>
              <w:drawing>
                <wp:inline distT="0" distB="0" distL="0" distR="0" wp14:anchorId="6091CD15" wp14:editId="54758009">
                  <wp:extent cx="521713" cy="521713"/>
                  <wp:effectExtent l="0" t="0" r="0" b="0"/>
                  <wp:docPr id="2" name="Рисунок 2" descr="http://qrcoder.ru/code/?https%3A%2F%2Frosstat.gov.ru%2Fstatistics%2Fincomparisons%2Fpublications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qrcoder.ru/code/?https%3A%2F%2Frosstat.gov.ru%2Fstatistics%2Fincomparisons%2Fpublications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723" cy="521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6EDD" w:rsidRPr="00AA5FFC" w:rsidRDefault="00F16EDD">
            <w:pPr>
              <w:ind w:left="113" w:right="454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F16EDD" w:rsidRDefault="00F16EDD">
      <w:pPr>
        <w:pStyle w:val="a6"/>
      </w:pPr>
      <w:r>
        <w:rPr>
          <w:sz w:val="10"/>
        </w:rPr>
        <w:br w:type="page"/>
      </w:r>
      <w:r>
        <w:t>ПРЕДИСЛОВИЕ</w:t>
      </w:r>
    </w:p>
    <w:p w:rsidR="00F16EDD" w:rsidRDefault="00F16EDD">
      <w:pPr>
        <w:jc w:val="center"/>
        <w:rPr>
          <w:rFonts w:ascii="Arial" w:hAnsi="Arial"/>
          <w:sz w:val="16"/>
        </w:rPr>
      </w:pPr>
    </w:p>
    <w:p w:rsidR="00F16EDD" w:rsidRPr="009F0F05" w:rsidRDefault="00F16EDD" w:rsidP="002F405C">
      <w:pPr>
        <w:pStyle w:val="a5"/>
        <w:ind w:firstLine="284"/>
        <w:jc w:val="both"/>
        <w:rPr>
          <w:spacing w:val="-2"/>
        </w:rPr>
      </w:pPr>
      <w:r w:rsidRPr="00923F37">
        <w:rPr>
          <w:b w:val="0"/>
          <w:spacing w:val="-2"/>
        </w:rPr>
        <w:t>В сборнике систематизирована обширная</w:t>
      </w:r>
      <w:r w:rsidR="00772213" w:rsidRPr="00772213">
        <w:rPr>
          <w:b w:val="0"/>
          <w:spacing w:val="-2"/>
        </w:rPr>
        <w:t xml:space="preserve"> </w:t>
      </w:r>
      <w:r w:rsidRPr="00923F37">
        <w:rPr>
          <w:b w:val="0"/>
          <w:spacing w:val="-2"/>
        </w:rPr>
        <w:t xml:space="preserve">статистическая информация о наиболее важных аспектах социально-экономического развития </w:t>
      </w:r>
      <w:r w:rsidR="00277DFE" w:rsidRPr="00923F37">
        <w:rPr>
          <w:b w:val="0"/>
          <w:spacing w:val="-2"/>
        </w:rPr>
        <w:t xml:space="preserve">России и других стран мира </w:t>
      </w:r>
      <w:r w:rsidR="00772213" w:rsidRPr="00772213">
        <w:rPr>
          <w:b w:val="0"/>
          <w:spacing w:val="-2"/>
        </w:rPr>
        <w:br/>
      </w:r>
      <w:r w:rsidR="00277DFE" w:rsidRPr="00923F37">
        <w:rPr>
          <w:b w:val="0"/>
          <w:spacing w:val="-2"/>
        </w:rPr>
        <w:t>в 20</w:t>
      </w:r>
      <w:r w:rsidR="00EF69E1" w:rsidRPr="00923F37">
        <w:rPr>
          <w:b w:val="0"/>
          <w:spacing w:val="-2"/>
        </w:rPr>
        <w:t>10</w:t>
      </w:r>
      <w:r w:rsidRPr="00923F37">
        <w:rPr>
          <w:b w:val="0"/>
          <w:spacing w:val="-2"/>
        </w:rPr>
        <w:t>-20</w:t>
      </w:r>
      <w:r w:rsidR="007C056D" w:rsidRPr="007C056D">
        <w:rPr>
          <w:b w:val="0"/>
          <w:spacing w:val="-2"/>
        </w:rPr>
        <w:t>2</w:t>
      </w:r>
      <w:r w:rsidR="00F147C6" w:rsidRPr="00F147C6">
        <w:rPr>
          <w:b w:val="0"/>
          <w:spacing w:val="-2"/>
        </w:rPr>
        <w:t>2</w:t>
      </w:r>
      <w:r w:rsidR="00910A28" w:rsidRPr="00923F37">
        <w:rPr>
          <w:b w:val="0"/>
          <w:spacing w:val="-2"/>
        </w:rPr>
        <w:t xml:space="preserve"> </w:t>
      </w:r>
      <w:r w:rsidRPr="00923F37">
        <w:rPr>
          <w:b w:val="0"/>
          <w:spacing w:val="-2"/>
        </w:rPr>
        <w:t xml:space="preserve">гг. По ряду показателей приводятся данные за </w:t>
      </w:r>
      <w:r w:rsidR="00674ABA" w:rsidRPr="00923F37">
        <w:rPr>
          <w:b w:val="0"/>
          <w:spacing w:val="-2"/>
        </w:rPr>
        <w:t>20</w:t>
      </w:r>
      <w:r w:rsidR="007C056D" w:rsidRPr="007C056D">
        <w:rPr>
          <w:b w:val="0"/>
          <w:spacing w:val="-2"/>
        </w:rPr>
        <w:t>2</w:t>
      </w:r>
      <w:r w:rsidR="00F147C6" w:rsidRPr="00F147C6">
        <w:rPr>
          <w:b w:val="0"/>
          <w:spacing w:val="-2"/>
        </w:rPr>
        <w:t>3</w:t>
      </w:r>
      <w:r w:rsidR="00910A28" w:rsidRPr="00923F37">
        <w:rPr>
          <w:b w:val="0"/>
          <w:spacing w:val="-2"/>
        </w:rPr>
        <w:t xml:space="preserve"> </w:t>
      </w:r>
      <w:r w:rsidR="009721FB" w:rsidRPr="00923F37">
        <w:rPr>
          <w:b w:val="0"/>
          <w:spacing w:val="-2"/>
        </w:rPr>
        <w:t>г.</w:t>
      </w:r>
      <w:r w:rsidRPr="00923F37">
        <w:rPr>
          <w:b w:val="0"/>
          <w:spacing w:val="-2"/>
        </w:rPr>
        <w:t xml:space="preserve"> При подготовке сборника, наряду с материалами Федеральной службы государственной статистики, широко использованы данные международных организаций и национальных статистических служб зарубежных стран; по странам СНГ </w:t>
      </w:r>
      <w:r w:rsidR="009029DC" w:rsidRPr="00923F37">
        <w:rPr>
          <w:b w:val="0"/>
          <w:spacing w:val="-2"/>
        </w:rPr>
        <w:t xml:space="preserve">статистическая </w:t>
      </w:r>
      <w:r w:rsidRPr="00923F37">
        <w:rPr>
          <w:b w:val="0"/>
          <w:spacing w:val="-2"/>
        </w:rPr>
        <w:t xml:space="preserve">информация предоставлена Межгосударственным статистическим комитетом </w:t>
      </w:r>
      <w:r w:rsidRPr="009F0F05">
        <w:rPr>
          <w:b w:val="0"/>
          <w:spacing w:val="-2"/>
        </w:rPr>
        <w:t>Содружества Независимых Госу</w:t>
      </w:r>
      <w:r w:rsidR="00674ABA" w:rsidRPr="009F0F05">
        <w:rPr>
          <w:b w:val="0"/>
          <w:spacing w:val="-2"/>
        </w:rPr>
        <w:t xml:space="preserve">дарств. Сборник издается с </w:t>
      </w:r>
      <w:smartTag w:uri="urn:schemas-microsoft-com:office:smarttags" w:element="metricconverter">
        <w:smartTagPr>
          <w:attr w:name="ProductID" w:val="1996 г"/>
        </w:smartTagPr>
        <w:r w:rsidR="00674ABA" w:rsidRPr="009F0F05">
          <w:rPr>
            <w:b w:val="0"/>
            <w:spacing w:val="-2"/>
          </w:rPr>
          <w:t>1996 </w:t>
        </w:r>
        <w:r w:rsidRPr="009F0F05">
          <w:rPr>
            <w:b w:val="0"/>
            <w:spacing w:val="-2"/>
          </w:rPr>
          <w:t>г</w:t>
        </w:r>
      </w:smartTag>
      <w:r w:rsidRPr="009F0F05">
        <w:rPr>
          <w:b w:val="0"/>
          <w:spacing w:val="-2"/>
        </w:rPr>
        <w:t>.</w:t>
      </w:r>
      <w:r w:rsidR="0050127C" w:rsidRPr="009F0F05">
        <w:rPr>
          <w:b w:val="0"/>
          <w:spacing w:val="-2"/>
        </w:rPr>
        <w:t xml:space="preserve"> (</w:t>
      </w:r>
      <w:r w:rsidR="007C056D" w:rsidRPr="009F0F05">
        <w:rPr>
          <w:b w:val="0"/>
          <w:spacing w:val="-2"/>
        </w:rPr>
        <w:t>до 2021 г. –</w:t>
      </w:r>
      <w:r w:rsidRPr="009F0F05">
        <w:rPr>
          <w:b w:val="0"/>
          <w:spacing w:val="-2"/>
        </w:rPr>
        <w:t xml:space="preserve"> с периодичностью один раз в два года</w:t>
      </w:r>
      <w:r w:rsidR="007C056D" w:rsidRPr="009F0F05">
        <w:rPr>
          <w:b w:val="0"/>
          <w:spacing w:val="-2"/>
        </w:rPr>
        <w:t>, с 2022 г. – ежегодно</w:t>
      </w:r>
      <w:r w:rsidR="0050127C" w:rsidRPr="009F0F05">
        <w:rPr>
          <w:b w:val="0"/>
          <w:spacing w:val="-2"/>
        </w:rPr>
        <w:t>)</w:t>
      </w:r>
      <w:r w:rsidRPr="009F0F05">
        <w:rPr>
          <w:b w:val="0"/>
          <w:spacing w:val="-2"/>
        </w:rPr>
        <w:t>.</w:t>
      </w:r>
    </w:p>
    <w:p w:rsidR="00F16EDD" w:rsidRDefault="00F16EDD" w:rsidP="002F405C">
      <w:pPr>
        <w:ind w:firstLine="284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Сборник содержит информацию о территории стран, имеющихся у них запасах </w:t>
      </w:r>
      <w:r w:rsidR="003F7CEC">
        <w:rPr>
          <w:rFonts w:ascii="Arial" w:hAnsi="Arial"/>
          <w:sz w:val="16"/>
        </w:rPr>
        <w:t xml:space="preserve">природных ресурсов </w:t>
      </w:r>
      <w:r>
        <w:rPr>
          <w:rFonts w:ascii="Arial" w:hAnsi="Arial"/>
          <w:sz w:val="16"/>
        </w:rPr>
        <w:t>и их использовании. В с</w:t>
      </w:r>
      <w:r w:rsidR="00227678">
        <w:rPr>
          <w:rFonts w:ascii="Arial" w:hAnsi="Arial"/>
          <w:sz w:val="16"/>
        </w:rPr>
        <w:t>водном разделе приведены данные</w:t>
      </w:r>
      <w:r>
        <w:rPr>
          <w:rFonts w:ascii="Arial" w:hAnsi="Arial"/>
          <w:sz w:val="16"/>
        </w:rPr>
        <w:t xml:space="preserve"> </w:t>
      </w:r>
      <w:r w:rsidR="007C056D">
        <w:rPr>
          <w:rFonts w:ascii="Arial" w:hAnsi="Arial"/>
          <w:sz w:val="16"/>
        </w:rPr>
        <w:br/>
      </w:r>
      <w:r w:rsidR="00277DFE">
        <w:rPr>
          <w:rFonts w:ascii="Arial" w:hAnsi="Arial"/>
          <w:sz w:val="16"/>
        </w:rPr>
        <w:t xml:space="preserve">об удельном весе </w:t>
      </w:r>
      <w:r>
        <w:rPr>
          <w:rFonts w:ascii="Arial" w:hAnsi="Arial"/>
          <w:sz w:val="16"/>
        </w:rPr>
        <w:t xml:space="preserve">России в мировом производстве важнейших промышленных </w:t>
      </w:r>
      <w:r w:rsidR="007C056D">
        <w:rPr>
          <w:rFonts w:ascii="Arial" w:hAnsi="Arial"/>
          <w:sz w:val="16"/>
        </w:rPr>
        <w:br/>
      </w:r>
      <w:r>
        <w:rPr>
          <w:rFonts w:ascii="Arial" w:hAnsi="Arial"/>
          <w:sz w:val="16"/>
        </w:rPr>
        <w:t>и сельскохозяйственных продуктов, а также в мировом экспорте и импорте.</w:t>
      </w:r>
    </w:p>
    <w:p w:rsidR="00F16EDD" w:rsidRDefault="00F16EDD" w:rsidP="002F405C">
      <w:pPr>
        <w:ind w:firstLine="284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Значительное внимание в сборнике уделено демографическим показателям, таким как численность населения по возрастным группам и полу, рождаемость, смертность, продолжительность жизни, миграция населения. Приводятся дифференцированные </w:t>
      </w:r>
      <w:r w:rsidR="007C056D">
        <w:rPr>
          <w:rFonts w:ascii="Arial" w:hAnsi="Arial"/>
          <w:sz w:val="16"/>
        </w:rPr>
        <w:br/>
      </w:r>
      <w:r>
        <w:rPr>
          <w:rFonts w:ascii="Arial" w:hAnsi="Arial"/>
          <w:sz w:val="16"/>
        </w:rPr>
        <w:t>по полу данные об экономической активности населения, о масштабах и структуре безработицы.</w:t>
      </w:r>
    </w:p>
    <w:p w:rsidR="00082B73" w:rsidRPr="003F7CEC" w:rsidRDefault="00F16EDD" w:rsidP="002F405C">
      <w:pPr>
        <w:ind w:firstLine="284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Информация об основных тенденциях макроэкономического развития стран представлена показателями объема </w:t>
      </w:r>
      <w:r w:rsidR="003F7CEC">
        <w:rPr>
          <w:rFonts w:ascii="Arial" w:hAnsi="Arial"/>
          <w:sz w:val="16"/>
        </w:rPr>
        <w:t xml:space="preserve">и </w:t>
      </w:r>
      <w:r w:rsidR="00D87F50">
        <w:rPr>
          <w:rFonts w:ascii="Arial" w:hAnsi="Arial"/>
          <w:sz w:val="16"/>
        </w:rPr>
        <w:t xml:space="preserve">динамики </w:t>
      </w:r>
      <w:r>
        <w:rPr>
          <w:rFonts w:ascii="Arial" w:hAnsi="Arial"/>
          <w:sz w:val="16"/>
        </w:rPr>
        <w:t xml:space="preserve">валового внутреннего продукта, в том </w:t>
      </w:r>
      <w:r w:rsidRPr="00AA5FFC">
        <w:rPr>
          <w:rFonts w:ascii="Arial" w:hAnsi="Arial"/>
          <w:sz w:val="16"/>
        </w:rPr>
        <w:t xml:space="preserve">числе в пересчете </w:t>
      </w:r>
      <w:r w:rsidR="00AA5FFC" w:rsidRPr="00AA5FFC">
        <w:rPr>
          <w:rFonts w:ascii="Arial" w:hAnsi="Arial"/>
          <w:sz w:val="16"/>
        </w:rPr>
        <w:t xml:space="preserve">по паритетам покупательной способности; показателями, </w:t>
      </w:r>
      <w:r w:rsidRPr="00AA5FFC">
        <w:rPr>
          <w:rFonts w:ascii="Arial" w:hAnsi="Arial"/>
          <w:sz w:val="16"/>
        </w:rPr>
        <w:t xml:space="preserve">характеризующими развитие отдельных отраслей экономики (промышленности, </w:t>
      </w:r>
      <w:r>
        <w:rPr>
          <w:rFonts w:ascii="Arial" w:hAnsi="Arial"/>
          <w:sz w:val="16"/>
        </w:rPr>
        <w:t xml:space="preserve">сельского хозяйства, транспорта и др.). </w:t>
      </w:r>
    </w:p>
    <w:p w:rsidR="00F16EDD" w:rsidRDefault="00F16EDD" w:rsidP="002F405C">
      <w:pPr>
        <w:ind w:firstLine="284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>Приводятся данные о состоянии денежно-кредитного обращения в странах, курсах валют к доллару США. Развитие внешнеэкономических связей отражено в показателях платежного баланса, динамики и структуры экспорта и импорта, зарубежных инвестиций.</w:t>
      </w:r>
    </w:p>
    <w:p w:rsidR="00F16EDD" w:rsidRDefault="00F16EDD" w:rsidP="002F405C">
      <w:pPr>
        <w:ind w:firstLine="284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>Уровень и качество жизни населения характеризуются показателями заработной платы, степени социально-экономического расслоения населения, объема и структуры потребления товаров и услуг, жилищных условий, индексов потребительских цен.</w:t>
      </w:r>
    </w:p>
    <w:p w:rsidR="00F16EDD" w:rsidRDefault="00F16EDD" w:rsidP="002F405C">
      <w:pPr>
        <w:ind w:firstLine="284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Отдельными разделами представлены показатели состояния окружающей среды </w:t>
      </w:r>
      <w:r w:rsidR="007C056D">
        <w:rPr>
          <w:rFonts w:ascii="Arial" w:hAnsi="Arial"/>
          <w:sz w:val="16"/>
        </w:rPr>
        <w:br/>
      </w:r>
      <w:r>
        <w:rPr>
          <w:rFonts w:ascii="Arial" w:hAnsi="Arial"/>
          <w:sz w:val="16"/>
        </w:rPr>
        <w:t>и вредных воздействий на нее, сравнительные данные о развитии науки и научного потенциала в России и зарубежных странах, показатели, характеризующие деловую активность организаций.</w:t>
      </w:r>
    </w:p>
    <w:p w:rsidR="00B068B3" w:rsidRPr="00B068B3" w:rsidRDefault="00B068B3" w:rsidP="00B068B3">
      <w:pPr>
        <w:ind w:firstLine="284"/>
        <w:jc w:val="both"/>
        <w:rPr>
          <w:rFonts w:ascii="Arial" w:hAnsi="Arial"/>
          <w:sz w:val="16"/>
        </w:rPr>
      </w:pPr>
      <w:proofErr w:type="gramStart"/>
      <w:r w:rsidRPr="00B068B3">
        <w:rPr>
          <w:rFonts w:ascii="Arial" w:hAnsi="Arial"/>
          <w:sz w:val="16"/>
        </w:rPr>
        <w:t xml:space="preserve">По сравнению с предыдущим изданием сборник дополнен новыми показателями, такими как распределение численности занятых по возрастным группам; организации, использовавшие анализ больших данных; экспорт товаров Российской Федерации </w:t>
      </w:r>
      <w:r w:rsidRPr="00B068B3">
        <w:rPr>
          <w:rFonts w:ascii="Arial" w:hAnsi="Arial"/>
          <w:sz w:val="16"/>
        </w:rPr>
        <w:br/>
        <w:t>по группам стран; импорт товаров Российской Федерации по группам стран; а также диаграммой «Удельный вес России и отдельных зарубежных стран в общем объеме производства чугуна в мире в 2022 г.».</w:t>
      </w:r>
      <w:proofErr w:type="gramEnd"/>
    </w:p>
    <w:p w:rsidR="009C3557" w:rsidRPr="009F0F05" w:rsidRDefault="009C3557" w:rsidP="002F405C">
      <w:pPr>
        <w:ind w:firstLine="284"/>
        <w:jc w:val="both"/>
        <w:rPr>
          <w:rFonts w:ascii="Arial" w:hAnsi="Arial"/>
          <w:sz w:val="16"/>
        </w:rPr>
      </w:pPr>
      <w:proofErr w:type="gramStart"/>
      <w:r w:rsidRPr="009F0F05">
        <w:rPr>
          <w:rFonts w:ascii="Arial" w:hAnsi="Arial"/>
          <w:sz w:val="16"/>
        </w:rPr>
        <w:t>Некоторые показатели уточнены по сравнению с опубликованными ранее, отдельные показатели являются предварительными.</w:t>
      </w:r>
      <w:proofErr w:type="gramEnd"/>
    </w:p>
    <w:p w:rsidR="00C93102" w:rsidRPr="00C93102" w:rsidRDefault="00C93102" w:rsidP="002F405C">
      <w:pPr>
        <w:ind w:firstLine="284"/>
        <w:jc w:val="both"/>
        <w:rPr>
          <w:rFonts w:ascii="Arial" w:hAnsi="Arial"/>
          <w:sz w:val="16"/>
        </w:rPr>
      </w:pPr>
      <w:r w:rsidRPr="00C93102">
        <w:rPr>
          <w:rFonts w:ascii="Arial" w:hAnsi="Arial"/>
          <w:sz w:val="16"/>
        </w:rPr>
        <w:t xml:space="preserve">Официальная статистическая информация, разрабатываемая Росстатом, публикуется без учета статистической информации по Донецкой Народной Республике, Луганской Народной Республике, Запорожской и Херсонской областям. Отдельные показатели, к которым приведены соответствующие сноски, публикуются </w:t>
      </w:r>
      <w:r w:rsidRPr="00C93102">
        <w:rPr>
          <w:rFonts w:ascii="Arial" w:hAnsi="Arial"/>
          <w:sz w:val="16"/>
        </w:rPr>
        <w:br/>
        <w:t>по данным Федеральной службы</w:t>
      </w:r>
      <w:bookmarkStart w:id="0" w:name="_GoBack"/>
      <w:bookmarkEnd w:id="0"/>
      <w:r w:rsidRPr="00C93102">
        <w:rPr>
          <w:rFonts w:ascii="Arial" w:hAnsi="Arial"/>
          <w:sz w:val="16"/>
        </w:rPr>
        <w:t xml:space="preserve"> государственной регистрации, кадастра </w:t>
      </w:r>
      <w:r w:rsidRPr="00C93102">
        <w:rPr>
          <w:rFonts w:ascii="Arial" w:hAnsi="Arial"/>
          <w:sz w:val="16"/>
        </w:rPr>
        <w:br/>
        <w:t>и картографии, Федерального агентства водных ресурсов и включают статистическую информацию с учетом данных по вышеназванным субъектам Российской Федерации.</w:t>
      </w:r>
    </w:p>
    <w:p w:rsidR="009C3557" w:rsidRPr="00E92968" w:rsidRDefault="009C3557" w:rsidP="002F405C">
      <w:pPr>
        <w:ind w:firstLine="284"/>
        <w:jc w:val="both"/>
        <w:rPr>
          <w:rFonts w:ascii="Arial" w:hAnsi="Arial"/>
          <w:sz w:val="16"/>
        </w:rPr>
      </w:pPr>
      <w:r w:rsidRPr="009F0F05">
        <w:rPr>
          <w:rFonts w:ascii="Arial" w:hAnsi="Arial"/>
          <w:sz w:val="16"/>
        </w:rPr>
        <w:t xml:space="preserve">С </w:t>
      </w:r>
      <w:smartTag w:uri="urn:schemas-microsoft-com:office:smarttags" w:element="metricconverter">
        <w:smartTagPr>
          <w:attr w:name="ProductID" w:val="2014 г"/>
        </w:smartTagPr>
        <w:r w:rsidRPr="009F0F05">
          <w:rPr>
            <w:rFonts w:ascii="Arial" w:hAnsi="Arial"/>
            <w:sz w:val="16"/>
          </w:rPr>
          <w:t>2014 г</w:t>
        </w:r>
      </w:smartTag>
      <w:r w:rsidRPr="009F0F05">
        <w:rPr>
          <w:rFonts w:ascii="Arial" w:hAnsi="Arial"/>
          <w:sz w:val="16"/>
        </w:rPr>
        <w:t xml:space="preserve">. статистический сборник </w:t>
      </w:r>
      <w:r w:rsidR="00DC05E3" w:rsidRPr="009F0F05">
        <w:rPr>
          <w:rFonts w:ascii="Arial" w:hAnsi="Arial"/>
          <w:sz w:val="16"/>
        </w:rPr>
        <w:t>«</w:t>
      </w:r>
      <w:r w:rsidRPr="009F0F05">
        <w:rPr>
          <w:rFonts w:ascii="Arial" w:hAnsi="Arial"/>
          <w:sz w:val="16"/>
        </w:rPr>
        <w:t>Россия и страны мира</w:t>
      </w:r>
      <w:r w:rsidR="00DC05E3" w:rsidRPr="009F0F05">
        <w:rPr>
          <w:rFonts w:ascii="Arial" w:hAnsi="Arial"/>
          <w:sz w:val="16"/>
        </w:rPr>
        <w:t>»</w:t>
      </w:r>
      <w:r w:rsidRPr="009F0F05">
        <w:rPr>
          <w:rFonts w:ascii="Arial" w:hAnsi="Arial"/>
          <w:sz w:val="16"/>
        </w:rPr>
        <w:t xml:space="preserve"> публикуется только </w:t>
      </w:r>
      <w:r w:rsidR="007C056D" w:rsidRPr="009F0F05">
        <w:rPr>
          <w:rFonts w:ascii="Arial" w:hAnsi="Arial"/>
          <w:sz w:val="16"/>
        </w:rPr>
        <w:br/>
      </w:r>
      <w:r w:rsidRPr="009F0F05">
        <w:rPr>
          <w:rFonts w:ascii="Arial" w:hAnsi="Arial"/>
          <w:sz w:val="16"/>
        </w:rPr>
        <w:t xml:space="preserve">в электронном виде в </w:t>
      </w:r>
      <w:r w:rsidR="00AB1133" w:rsidRPr="009F0F05">
        <w:rPr>
          <w:rFonts w:ascii="Arial" w:hAnsi="Arial"/>
          <w:sz w:val="16"/>
        </w:rPr>
        <w:t>разделе</w:t>
      </w:r>
      <w:r w:rsidRPr="009F0F05">
        <w:rPr>
          <w:rFonts w:ascii="Arial" w:hAnsi="Arial"/>
          <w:sz w:val="16"/>
        </w:rPr>
        <w:t xml:space="preserve"> </w:t>
      </w:r>
      <w:r w:rsidR="00DC05E3" w:rsidRPr="009F0F05">
        <w:rPr>
          <w:rFonts w:ascii="Arial" w:hAnsi="Arial"/>
          <w:sz w:val="16"/>
        </w:rPr>
        <w:t>«</w:t>
      </w:r>
      <w:r w:rsidR="00AB1133" w:rsidRPr="009F0F05">
        <w:rPr>
          <w:rFonts w:ascii="Arial" w:hAnsi="Arial"/>
          <w:sz w:val="16"/>
        </w:rPr>
        <w:t>Публикации</w:t>
      </w:r>
      <w:r w:rsidR="00DC05E3" w:rsidRPr="009F0F05">
        <w:rPr>
          <w:rFonts w:ascii="Arial" w:hAnsi="Arial"/>
          <w:sz w:val="16"/>
        </w:rPr>
        <w:t>»</w:t>
      </w:r>
      <w:r w:rsidRPr="009F0F05">
        <w:rPr>
          <w:rFonts w:ascii="Arial" w:hAnsi="Arial"/>
          <w:sz w:val="16"/>
        </w:rPr>
        <w:t xml:space="preserve"> </w:t>
      </w:r>
      <w:proofErr w:type="gramStart"/>
      <w:r w:rsidRPr="009F0F05">
        <w:rPr>
          <w:rFonts w:ascii="Arial" w:hAnsi="Arial"/>
          <w:sz w:val="16"/>
        </w:rPr>
        <w:t>на</w:t>
      </w:r>
      <w:proofErr w:type="gramEnd"/>
      <w:r w:rsidRPr="009F0F05">
        <w:rPr>
          <w:rFonts w:ascii="Arial" w:hAnsi="Arial"/>
          <w:sz w:val="16"/>
        </w:rPr>
        <w:t xml:space="preserve"> официальном Интернет-портале Росстата (</w:t>
      </w:r>
      <w:r w:rsidR="00DC05E3" w:rsidRPr="009F0F05">
        <w:rPr>
          <w:rFonts w:ascii="Arial" w:hAnsi="Arial"/>
          <w:sz w:val="16"/>
          <w:lang w:val="en-US"/>
        </w:rPr>
        <w:t>https</w:t>
      </w:r>
      <w:r w:rsidR="00DC05E3" w:rsidRPr="009F0F05">
        <w:rPr>
          <w:rFonts w:ascii="Arial" w:hAnsi="Arial"/>
          <w:sz w:val="16"/>
        </w:rPr>
        <w:t>://</w:t>
      </w:r>
      <w:proofErr w:type="spellStart"/>
      <w:r w:rsidR="00E41284" w:rsidRPr="009F0F05">
        <w:rPr>
          <w:rFonts w:ascii="Arial" w:hAnsi="Arial"/>
          <w:sz w:val="16"/>
          <w:lang w:val="en-US"/>
        </w:rPr>
        <w:t>rosstat</w:t>
      </w:r>
      <w:proofErr w:type="spellEnd"/>
      <w:r w:rsidR="00E41284" w:rsidRPr="009F0F05">
        <w:rPr>
          <w:rFonts w:ascii="Arial" w:hAnsi="Arial"/>
          <w:sz w:val="16"/>
        </w:rPr>
        <w:t>.</w:t>
      </w:r>
      <w:proofErr w:type="spellStart"/>
      <w:r w:rsidR="00E41284" w:rsidRPr="009F0F05">
        <w:rPr>
          <w:rFonts w:ascii="Arial" w:hAnsi="Arial"/>
          <w:sz w:val="16"/>
          <w:lang w:val="en-US"/>
        </w:rPr>
        <w:t>gov</w:t>
      </w:r>
      <w:proofErr w:type="spellEnd"/>
      <w:r w:rsidRPr="009F0F05">
        <w:rPr>
          <w:rFonts w:ascii="Arial" w:hAnsi="Arial"/>
          <w:sz w:val="16"/>
        </w:rPr>
        <w:t>.</w:t>
      </w:r>
      <w:proofErr w:type="spellStart"/>
      <w:r w:rsidRPr="009F0F05">
        <w:rPr>
          <w:rFonts w:ascii="Arial" w:hAnsi="Arial"/>
          <w:sz w:val="16"/>
          <w:lang w:val="en-US"/>
        </w:rPr>
        <w:t>ru</w:t>
      </w:r>
      <w:proofErr w:type="spellEnd"/>
      <w:r w:rsidRPr="009F0F05">
        <w:rPr>
          <w:rFonts w:ascii="Arial" w:hAnsi="Arial"/>
          <w:sz w:val="16"/>
        </w:rPr>
        <w:t>).</w:t>
      </w:r>
    </w:p>
    <w:p w:rsidR="00F16EDD" w:rsidRPr="009F0F05" w:rsidRDefault="00F16EDD" w:rsidP="002F405C">
      <w:pPr>
        <w:pStyle w:val="20"/>
        <w:spacing w:before="0" w:line="240" w:lineRule="auto"/>
        <w:ind w:left="0" w:firstLine="284"/>
      </w:pPr>
      <w:r w:rsidRPr="009F0F05">
        <w:t>Сборник рассчитан на широкий круг читателей, прежде всего экономистов, занимающихся вопросами сравни</w:t>
      </w:r>
      <w:r w:rsidR="0050127C" w:rsidRPr="009F0F05">
        <w:t>тельного экономического анализа, а также</w:t>
      </w:r>
      <w:r w:rsidRPr="009F0F05">
        <w:t xml:space="preserve"> </w:t>
      </w:r>
      <w:r w:rsidR="00D311CD" w:rsidRPr="009F0F05">
        <w:br/>
      </w:r>
      <w:r w:rsidRPr="009F0F05">
        <w:t xml:space="preserve">для сотрудников государственных учреждений, научно-исследовательских организаций, </w:t>
      </w:r>
      <w:r w:rsidR="00AB1133" w:rsidRPr="009F0F05">
        <w:t xml:space="preserve">средств массовой информации, </w:t>
      </w:r>
      <w:r w:rsidRPr="009F0F05">
        <w:t xml:space="preserve">преподавателей, аспирантов и студентов экономических вузов и факультетов. </w:t>
      </w:r>
    </w:p>
    <w:p w:rsidR="00AA5FFC" w:rsidRPr="00AA5FFC" w:rsidRDefault="00AA5FFC" w:rsidP="002F405C">
      <w:pPr>
        <w:ind w:firstLine="284"/>
        <w:jc w:val="both"/>
        <w:rPr>
          <w:rFonts w:ascii="Arial" w:hAnsi="Arial"/>
          <w:sz w:val="16"/>
        </w:rPr>
      </w:pPr>
      <w:r w:rsidRPr="00AA5FFC">
        <w:rPr>
          <w:rFonts w:ascii="Arial" w:hAnsi="Arial"/>
          <w:sz w:val="16"/>
        </w:rPr>
        <w:t xml:space="preserve">Составители сборника будут признательны за предложения и замечания, которые просят направлять в Росстат по следующему адресу: 107450, Москва, </w:t>
      </w:r>
      <w:r w:rsidRPr="00AA5FFC">
        <w:rPr>
          <w:rFonts w:ascii="Arial" w:hAnsi="Arial"/>
          <w:sz w:val="16"/>
        </w:rPr>
        <w:br/>
        <w:t xml:space="preserve">ул. Мясницкая, 39, стр. 1 или по </w:t>
      </w:r>
      <w:r w:rsidRPr="00AA5FFC">
        <w:rPr>
          <w:rFonts w:ascii="Arial" w:hAnsi="Arial"/>
          <w:sz w:val="16"/>
          <w:lang w:val="en-US"/>
        </w:rPr>
        <w:t>E</w:t>
      </w:r>
      <w:r w:rsidRPr="00AA5FFC">
        <w:rPr>
          <w:rFonts w:ascii="Arial" w:hAnsi="Arial"/>
          <w:sz w:val="16"/>
        </w:rPr>
        <w:t>-</w:t>
      </w:r>
      <w:r w:rsidRPr="00AA5FFC">
        <w:rPr>
          <w:rFonts w:ascii="Arial" w:hAnsi="Arial"/>
          <w:sz w:val="16"/>
          <w:lang w:val="en-US"/>
        </w:rPr>
        <w:t>mail</w:t>
      </w:r>
      <w:r w:rsidRPr="00AA5FFC">
        <w:rPr>
          <w:rFonts w:ascii="Arial" w:hAnsi="Arial"/>
          <w:sz w:val="16"/>
        </w:rPr>
        <w:t xml:space="preserve">: </w:t>
      </w:r>
      <w:r w:rsidRPr="00AA5FFC">
        <w:rPr>
          <w:rFonts w:ascii="Arial" w:hAnsi="Arial"/>
          <w:sz w:val="16"/>
          <w:szCs w:val="16"/>
          <w:lang w:val="en-US"/>
        </w:rPr>
        <w:t>info</w:t>
      </w:r>
      <w:r w:rsidRPr="00AA5FFC">
        <w:rPr>
          <w:rFonts w:ascii="Arial" w:hAnsi="Arial"/>
          <w:sz w:val="16"/>
          <w:szCs w:val="16"/>
        </w:rPr>
        <w:t>@</w:t>
      </w:r>
      <w:proofErr w:type="spellStart"/>
      <w:r w:rsidRPr="00AA5FFC">
        <w:rPr>
          <w:rFonts w:ascii="Arial" w:hAnsi="Arial"/>
          <w:sz w:val="16"/>
          <w:szCs w:val="16"/>
          <w:lang w:val="en-US"/>
        </w:rPr>
        <w:t>rosstat</w:t>
      </w:r>
      <w:proofErr w:type="spellEnd"/>
      <w:r w:rsidRPr="00AA5FFC">
        <w:rPr>
          <w:rFonts w:ascii="Arial" w:hAnsi="Arial"/>
          <w:sz w:val="16"/>
          <w:szCs w:val="16"/>
        </w:rPr>
        <w:t>.</w:t>
      </w:r>
      <w:proofErr w:type="spellStart"/>
      <w:r w:rsidRPr="00AA5FFC">
        <w:rPr>
          <w:rFonts w:ascii="Arial" w:hAnsi="Arial"/>
          <w:sz w:val="16"/>
          <w:szCs w:val="16"/>
          <w:lang w:val="en-US"/>
        </w:rPr>
        <w:t>gov</w:t>
      </w:r>
      <w:proofErr w:type="spellEnd"/>
      <w:r w:rsidRPr="00AA5FFC">
        <w:rPr>
          <w:rFonts w:ascii="Arial" w:hAnsi="Arial"/>
          <w:sz w:val="16"/>
          <w:szCs w:val="16"/>
        </w:rPr>
        <w:t>.</w:t>
      </w:r>
      <w:proofErr w:type="spellStart"/>
      <w:r w:rsidRPr="00AA5FFC">
        <w:rPr>
          <w:rFonts w:ascii="Arial" w:hAnsi="Arial"/>
          <w:sz w:val="16"/>
          <w:szCs w:val="16"/>
          <w:lang w:val="en-US"/>
        </w:rPr>
        <w:t>ru</w:t>
      </w:r>
      <w:proofErr w:type="spellEnd"/>
      <w:r w:rsidRPr="00AA5FFC">
        <w:rPr>
          <w:rFonts w:ascii="Arial" w:hAnsi="Arial"/>
          <w:sz w:val="16"/>
        </w:rPr>
        <w:t>.</w:t>
      </w:r>
    </w:p>
    <w:p w:rsidR="00324AC8" w:rsidRDefault="00F16EDD" w:rsidP="00324AC8">
      <w:pPr>
        <w:spacing w:after="40"/>
        <w:jc w:val="center"/>
        <w:rPr>
          <w:rFonts w:ascii="Arial" w:hAnsi="Arial"/>
          <w:b/>
          <w:sz w:val="16"/>
        </w:rPr>
      </w:pPr>
      <w:r>
        <w:rPr>
          <w:rFonts w:ascii="Arial" w:hAnsi="Arial"/>
          <w:sz w:val="10"/>
        </w:rPr>
        <w:br w:type="page"/>
      </w:r>
      <w:r w:rsidR="00324AC8">
        <w:rPr>
          <w:rFonts w:ascii="Arial" w:hAnsi="Arial"/>
          <w:b/>
          <w:sz w:val="16"/>
        </w:rPr>
        <w:t>ОТВЕТСТВЕННЫЕ ЗА ПОДГОТОВКУ СБОРНИКА</w:t>
      </w:r>
    </w:p>
    <w:p w:rsidR="00324AC8" w:rsidRDefault="00324AC8" w:rsidP="00324AC8">
      <w:pPr>
        <w:spacing w:after="40"/>
        <w:jc w:val="center"/>
        <w:rPr>
          <w:rFonts w:ascii="Arial" w:hAnsi="Arial"/>
          <w:b/>
          <w:sz w:val="16"/>
        </w:rPr>
      </w:pPr>
    </w:p>
    <w:tbl>
      <w:tblPr>
        <w:tblStyle w:val="a8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214"/>
        <w:gridCol w:w="14"/>
        <w:gridCol w:w="2842"/>
        <w:gridCol w:w="1145"/>
      </w:tblGrid>
      <w:tr w:rsidR="00324AC8" w:rsidRPr="00A120DF" w:rsidTr="00C93102">
        <w:trPr>
          <w:jc w:val="center"/>
        </w:trPr>
        <w:tc>
          <w:tcPr>
            <w:tcW w:w="1418" w:type="dxa"/>
          </w:tcPr>
          <w:p w:rsidR="00324AC8" w:rsidRPr="00A120DF" w:rsidRDefault="00324AC8" w:rsidP="00324AC8">
            <w:pPr>
              <w:spacing w:before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gridSpan w:val="2"/>
          </w:tcPr>
          <w:p w:rsidR="00324AC8" w:rsidRPr="00A120DF" w:rsidRDefault="00324AC8" w:rsidP="00324AC8">
            <w:pPr>
              <w:spacing w:before="2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120DF">
              <w:rPr>
                <w:rFonts w:ascii="Arial" w:hAnsi="Arial"/>
                <w:sz w:val="16"/>
                <w:szCs w:val="16"/>
              </w:rPr>
              <w:t>Телефоны</w:t>
            </w:r>
          </w:p>
        </w:tc>
        <w:tc>
          <w:tcPr>
            <w:tcW w:w="2842" w:type="dxa"/>
          </w:tcPr>
          <w:p w:rsidR="00324AC8" w:rsidRPr="00A120DF" w:rsidRDefault="00324AC8" w:rsidP="00324AC8">
            <w:pPr>
              <w:spacing w:before="2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5" w:type="dxa"/>
          </w:tcPr>
          <w:p w:rsidR="00324AC8" w:rsidRPr="00A120DF" w:rsidRDefault="00324AC8" w:rsidP="00324AC8">
            <w:pPr>
              <w:spacing w:before="2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120DF">
              <w:rPr>
                <w:rFonts w:ascii="Arial" w:hAnsi="Arial"/>
                <w:sz w:val="16"/>
                <w:szCs w:val="16"/>
              </w:rPr>
              <w:t>Телефоны</w:t>
            </w:r>
          </w:p>
        </w:tc>
      </w:tr>
      <w:tr w:rsidR="00324AC8" w:rsidRPr="009F0F05" w:rsidTr="00C93102">
        <w:trPr>
          <w:jc w:val="center"/>
        </w:trPr>
        <w:tc>
          <w:tcPr>
            <w:tcW w:w="2632" w:type="dxa"/>
            <w:gridSpan w:val="2"/>
          </w:tcPr>
          <w:p w:rsidR="00324AC8" w:rsidRPr="009F0F05" w:rsidRDefault="00324AC8" w:rsidP="00324AC8">
            <w:pPr>
              <w:spacing w:before="20"/>
              <w:ind w:left="57"/>
              <w:rPr>
                <w:rFonts w:ascii="Arial" w:hAnsi="Arial"/>
                <w:sz w:val="16"/>
                <w:szCs w:val="16"/>
              </w:rPr>
            </w:pPr>
            <w:r w:rsidRPr="009F0F05">
              <w:rPr>
                <w:rFonts w:ascii="Arial" w:hAnsi="Arial"/>
                <w:sz w:val="16"/>
                <w:szCs w:val="16"/>
              </w:rPr>
              <w:t>Федеральная служба</w:t>
            </w:r>
          </w:p>
        </w:tc>
        <w:tc>
          <w:tcPr>
            <w:tcW w:w="4001" w:type="dxa"/>
            <w:gridSpan w:val="3"/>
          </w:tcPr>
          <w:p w:rsidR="00324AC8" w:rsidRPr="009F0F05" w:rsidRDefault="00324AC8" w:rsidP="00324AC8">
            <w:pPr>
              <w:spacing w:before="20"/>
              <w:ind w:left="57"/>
              <w:rPr>
                <w:rFonts w:ascii="Arial" w:hAnsi="Arial"/>
                <w:sz w:val="16"/>
                <w:szCs w:val="16"/>
              </w:rPr>
            </w:pPr>
            <w:r w:rsidRPr="009F0F05">
              <w:rPr>
                <w:rFonts w:ascii="Arial" w:hAnsi="Arial"/>
                <w:sz w:val="16"/>
                <w:szCs w:val="16"/>
              </w:rPr>
              <w:t>Институт статистических исследований и экономики</w:t>
            </w:r>
          </w:p>
        </w:tc>
      </w:tr>
      <w:tr w:rsidR="00324AC8" w:rsidRPr="009F0F05" w:rsidTr="00C93102">
        <w:trPr>
          <w:jc w:val="center"/>
        </w:trPr>
        <w:tc>
          <w:tcPr>
            <w:tcW w:w="2632" w:type="dxa"/>
            <w:gridSpan w:val="2"/>
          </w:tcPr>
          <w:p w:rsidR="00324AC8" w:rsidRPr="009F0F05" w:rsidRDefault="00324AC8" w:rsidP="00324AC8">
            <w:pPr>
              <w:spacing w:before="20"/>
              <w:ind w:left="57"/>
              <w:rPr>
                <w:rFonts w:ascii="Arial" w:hAnsi="Arial"/>
                <w:sz w:val="16"/>
                <w:szCs w:val="16"/>
              </w:rPr>
            </w:pPr>
            <w:r w:rsidRPr="009F0F05">
              <w:rPr>
                <w:rFonts w:ascii="Arial" w:hAnsi="Arial"/>
                <w:sz w:val="16"/>
                <w:szCs w:val="16"/>
              </w:rPr>
              <w:t>государственной статистики</w:t>
            </w:r>
          </w:p>
        </w:tc>
        <w:tc>
          <w:tcPr>
            <w:tcW w:w="4001" w:type="dxa"/>
            <w:gridSpan w:val="3"/>
          </w:tcPr>
          <w:p w:rsidR="00324AC8" w:rsidRPr="009F0F05" w:rsidRDefault="00324AC8" w:rsidP="00324AC8">
            <w:pPr>
              <w:spacing w:before="20"/>
              <w:ind w:left="57"/>
              <w:rPr>
                <w:rFonts w:ascii="Arial" w:hAnsi="Arial"/>
                <w:sz w:val="16"/>
                <w:szCs w:val="16"/>
              </w:rPr>
            </w:pPr>
            <w:r w:rsidRPr="009F0F05">
              <w:rPr>
                <w:rFonts w:ascii="Arial" w:hAnsi="Arial"/>
                <w:sz w:val="16"/>
                <w:szCs w:val="16"/>
              </w:rPr>
              <w:t>знаний НИУ ВШЭ (ИСИЭЗ НИУ ВШЭ)</w:t>
            </w:r>
          </w:p>
        </w:tc>
      </w:tr>
      <w:tr w:rsidR="00324AC8" w:rsidRPr="009F0F05" w:rsidTr="00C93102">
        <w:trPr>
          <w:jc w:val="center"/>
        </w:trPr>
        <w:tc>
          <w:tcPr>
            <w:tcW w:w="1418" w:type="dxa"/>
          </w:tcPr>
          <w:p w:rsidR="00324AC8" w:rsidRPr="009F0F05" w:rsidRDefault="00324AC8" w:rsidP="00324AC8">
            <w:pPr>
              <w:spacing w:before="20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:rsidR="00324AC8" w:rsidRPr="009F0F05" w:rsidRDefault="00324AC8" w:rsidP="00324AC8">
            <w:pPr>
              <w:spacing w:before="2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F0F05">
              <w:rPr>
                <w:rFonts w:ascii="Arial" w:hAnsi="Arial"/>
                <w:sz w:val="16"/>
                <w:szCs w:val="16"/>
              </w:rPr>
              <w:t>(495) 568-0042</w:t>
            </w:r>
          </w:p>
        </w:tc>
        <w:tc>
          <w:tcPr>
            <w:tcW w:w="2856" w:type="dxa"/>
            <w:gridSpan w:val="2"/>
          </w:tcPr>
          <w:p w:rsidR="00324AC8" w:rsidRPr="009F0F05" w:rsidRDefault="00324AC8" w:rsidP="00324AC8">
            <w:pPr>
              <w:spacing w:before="20"/>
              <w:ind w:left="170"/>
              <w:rPr>
                <w:rFonts w:ascii="Arial" w:hAnsi="Arial"/>
                <w:spacing w:val="-2"/>
                <w:sz w:val="16"/>
                <w:szCs w:val="16"/>
              </w:rPr>
            </w:pPr>
            <w:r w:rsidRPr="009F0F05">
              <w:rPr>
                <w:rFonts w:ascii="Arial" w:hAnsi="Arial"/>
                <w:sz w:val="16"/>
                <w:szCs w:val="16"/>
              </w:rPr>
              <w:t xml:space="preserve">Л.М. </w:t>
            </w:r>
            <w:proofErr w:type="spellStart"/>
            <w:r w:rsidRPr="009F0F05">
              <w:rPr>
                <w:rFonts w:ascii="Arial" w:hAnsi="Arial"/>
                <w:sz w:val="16"/>
                <w:szCs w:val="16"/>
              </w:rPr>
              <w:t>Гохберг</w:t>
            </w:r>
            <w:proofErr w:type="spellEnd"/>
          </w:p>
        </w:tc>
        <w:tc>
          <w:tcPr>
            <w:tcW w:w="1145" w:type="dxa"/>
          </w:tcPr>
          <w:p w:rsidR="00324AC8" w:rsidRPr="009F0F05" w:rsidRDefault="00324AC8" w:rsidP="00324AC8">
            <w:pPr>
              <w:spacing w:before="20"/>
              <w:jc w:val="right"/>
              <w:rPr>
                <w:rFonts w:ascii="Arial" w:hAnsi="Arial"/>
                <w:spacing w:val="-2"/>
                <w:sz w:val="16"/>
                <w:szCs w:val="16"/>
              </w:rPr>
            </w:pPr>
            <w:r w:rsidRPr="009F0F05">
              <w:rPr>
                <w:rFonts w:ascii="Arial" w:hAnsi="Arial"/>
                <w:spacing w:val="-2"/>
                <w:sz w:val="16"/>
                <w:szCs w:val="16"/>
              </w:rPr>
              <w:t>(495) 621-2873</w:t>
            </w:r>
          </w:p>
        </w:tc>
      </w:tr>
      <w:tr w:rsidR="00F147C6" w:rsidRPr="009F0F05" w:rsidTr="00C93102">
        <w:trPr>
          <w:jc w:val="center"/>
        </w:trPr>
        <w:tc>
          <w:tcPr>
            <w:tcW w:w="1418" w:type="dxa"/>
          </w:tcPr>
          <w:p w:rsidR="00F147C6" w:rsidRPr="00AA5FFC" w:rsidRDefault="00F147C6" w:rsidP="00C93102">
            <w:pPr>
              <w:spacing w:before="20"/>
              <w:ind w:left="17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A5FFC">
              <w:rPr>
                <w:rFonts w:ascii="Arial" w:hAnsi="Arial"/>
                <w:sz w:val="16"/>
                <w:szCs w:val="16"/>
              </w:rPr>
              <w:t>Н.А. Стутко</w:t>
            </w:r>
          </w:p>
        </w:tc>
        <w:tc>
          <w:tcPr>
            <w:tcW w:w="1214" w:type="dxa"/>
          </w:tcPr>
          <w:p w:rsidR="00F147C6" w:rsidRPr="00AA5FFC" w:rsidRDefault="00F147C6" w:rsidP="00C93102">
            <w:pPr>
              <w:spacing w:before="2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AA5FFC">
              <w:rPr>
                <w:rFonts w:ascii="Arial" w:hAnsi="Arial"/>
                <w:sz w:val="16"/>
                <w:szCs w:val="16"/>
              </w:rPr>
              <w:t>доб. 99748</w:t>
            </w:r>
          </w:p>
        </w:tc>
        <w:tc>
          <w:tcPr>
            <w:tcW w:w="2856" w:type="dxa"/>
            <w:gridSpan w:val="2"/>
          </w:tcPr>
          <w:p w:rsidR="00F147C6" w:rsidRPr="00F147C6" w:rsidRDefault="00F147C6" w:rsidP="00D37398">
            <w:pPr>
              <w:spacing w:before="20"/>
              <w:ind w:left="170"/>
              <w:rPr>
                <w:rFonts w:ascii="Arial" w:hAnsi="Arial"/>
                <w:spacing w:val="-4"/>
                <w:sz w:val="16"/>
                <w:szCs w:val="16"/>
              </w:rPr>
            </w:pPr>
            <w:proofErr w:type="gramStart"/>
            <w:r w:rsidRPr="00F147C6">
              <w:rPr>
                <w:rFonts w:ascii="Arial" w:hAnsi="Arial"/>
                <w:spacing w:val="-4"/>
                <w:sz w:val="16"/>
                <w:szCs w:val="16"/>
              </w:rPr>
              <w:t>(табл.</w:t>
            </w:r>
            <w:r w:rsidR="00AF1404" w:rsidRPr="00AF1404">
              <w:rPr>
                <w:rFonts w:ascii="Arial" w:hAnsi="Arial"/>
                <w:spacing w:val="-4"/>
                <w:sz w:val="16"/>
                <w:szCs w:val="16"/>
              </w:rPr>
              <w:t>10.4</w:t>
            </w:r>
            <w:r w:rsidR="00D37398">
              <w:rPr>
                <w:rFonts w:ascii="Arial" w:hAnsi="Arial"/>
                <w:spacing w:val="-4"/>
                <w:sz w:val="16"/>
                <w:szCs w:val="16"/>
                <w:lang w:val="en-US"/>
              </w:rPr>
              <w:t>,</w:t>
            </w:r>
            <w:r w:rsidR="00AF1404" w:rsidRPr="00AF1404">
              <w:rPr>
                <w:rFonts w:ascii="Arial" w:hAnsi="Arial"/>
                <w:spacing w:val="-4"/>
                <w:sz w:val="16"/>
                <w:szCs w:val="16"/>
              </w:rPr>
              <w:t xml:space="preserve"> </w:t>
            </w:r>
            <w:r w:rsidRPr="00F147C6">
              <w:rPr>
                <w:rFonts w:ascii="Arial" w:hAnsi="Arial"/>
                <w:spacing w:val="-4"/>
                <w:sz w:val="16"/>
                <w:szCs w:val="16"/>
              </w:rPr>
              <w:t xml:space="preserve">10.5, 10.8–10.10, </w:t>
            </w:r>
            <w:proofErr w:type="gramEnd"/>
          </w:p>
        </w:tc>
        <w:tc>
          <w:tcPr>
            <w:tcW w:w="1145" w:type="dxa"/>
          </w:tcPr>
          <w:p w:rsidR="00F147C6" w:rsidRPr="009F0F05" w:rsidRDefault="00F147C6" w:rsidP="00324AC8">
            <w:pPr>
              <w:spacing w:before="2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F147C6" w:rsidRPr="009F0F05" w:rsidTr="00C93102">
        <w:trPr>
          <w:jc w:val="center"/>
        </w:trPr>
        <w:tc>
          <w:tcPr>
            <w:tcW w:w="1418" w:type="dxa"/>
          </w:tcPr>
          <w:p w:rsidR="00F147C6" w:rsidRPr="00AA5FFC" w:rsidRDefault="00F147C6" w:rsidP="00BF161C">
            <w:pPr>
              <w:spacing w:before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AA5FFC">
              <w:rPr>
                <w:rFonts w:ascii="Arial" w:hAnsi="Arial"/>
                <w:sz w:val="16"/>
                <w:szCs w:val="16"/>
              </w:rPr>
              <w:t>Е.Е. Фатнева</w:t>
            </w:r>
          </w:p>
        </w:tc>
        <w:tc>
          <w:tcPr>
            <w:tcW w:w="1214" w:type="dxa"/>
          </w:tcPr>
          <w:p w:rsidR="00F147C6" w:rsidRPr="00AA5FFC" w:rsidRDefault="00F147C6" w:rsidP="00C93102">
            <w:pPr>
              <w:spacing w:before="2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AA5FFC">
              <w:rPr>
                <w:rFonts w:ascii="Arial" w:hAnsi="Arial"/>
                <w:sz w:val="16"/>
                <w:szCs w:val="16"/>
              </w:rPr>
              <w:t xml:space="preserve"> доб. 99422</w:t>
            </w:r>
          </w:p>
        </w:tc>
        <w:tc>
          <w:tcPr>
            <w:tcW w:w="2856" w:type="dxa"/>
            <w:gridSpan w:val="2"/>
          </w:tcPr>
          <w:p w:rsidR="00F147C6" w:rsidRPr="00F147C6" w:rsidRDefault="00AF1404" w:rsidP="00C93102">
            <w:pPr>
              <w:spacing w:before="20"/>
              <w:ind w:left="170"/>
              <w:rPr>
                <w:rFonts w:ascii="Arial" w:hAnsi="Arial"/>
                <w:sz w:val="16"/>
                <w:szCs w:val="16"/>
              </w:rPr>
            </w:pPr>
            <w:r w:rsidRPr="00F147C6">
              <w:rPr>
                <w:rFonts w:ascii="Arial" w:hAnsi="Arial"/>
                <w:spacing w:val="-4"/>
                <w:sz w:val="16"/>
                <w:szCs w:val="16"/>
              </w:rPr>
              <w:t>раздел</w:t>
            </w:r>
            <w:r w:rsidRPr="00F147C6">
              <w:rPr>
                <w:rFonts w:ascii="Arial" w:hAnsi="Arial"/>
                <w:sz w:val="16"/>
                <w:szCs w:val="16"/>
              </w:rPr>
              <w:t xml:space="preserve"> </w:t>
            </w:r>
            <w:r w:rsidR="00F147C6" w:rsidRPr="00F147C6">
              <w:rPr>
                <w:rFonts w:ascii="Arial" w:hAnsi="Arial"/>
                <w:sz w:val="16"/>
                <w:szCs w:val="16"/>
              </w:rPr>
              <w:t>13 «Наука и технологии»)</w:t>
            </w:r>
          </w:p>
        </w:tc>
        <w:tc>
          <w:tcPr>
            <w:tcW w:w="1145" w:type="dxa"/>
          </w:tcPr>
          <w:p w:rsidR="00F147C6" w:rsidRPr="009F0F05" w:rsidRDefault="00F147C6" w:rsidP="00324AC8">
            <w:pPr>
              <w:spacing w:before="2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AA5FFC" w:rsidRPr="009F0F05" w:rsidTr="00C93102">
        <w:trPr>
          <w:jc w:val="center"/>
        </w:trPr>
        <w:tc>
          <w:tcPr>
            <w:tcW w:w="1418" w:type="dxa"/>
          </w:tcPr>
          <w:p w:rsidR="00AA5FFC" w:rsidRPr="00AA5FFC" w:rsidRDefault="00AA5FFC" w:rsidP="00C93102">
            <w:pPr>
              <w:spacing w:before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AA5FFC">
              <w:rPr>
                <w:rFonts w:ascii="Arial" w:hAnsi="Arial"/>
                <w:sz w:val="16"/>
                <w:szCs w:val="16"/>
              </w:rPr>
              <w:t xml:space="preserve">А.И. </w:t>
            </w:r>
            <w:proofErr w:type="spellStart"/>
            <w:r w:rsidRPr="00AA5FFC">
              <w:rPr>
                <w:rFonts w:ascii="Arial" w:hAnsi="Arial"/>
                <w:sz w:val="16"/>
                <w:szCs w:val="16"/>
              </w:rPr>
              <w:t>Заикина</w:t>
            </w:r>
            <w:proofErr w:type="spellEnd"/>
          </w:p>
        </w:tc>
        <w:tc>
          <w:tcPr>
            <w:tcW w:w="1214" w:type="dxa"/>
          </w:tcPr>
          <w:p w:rsidR="00AA5FFC" w:rsidRPr="00AA5FFC" w:rsidRDefault="00AA5FFC" w:rsidP="00C93102">
            <w:pPr>
              <w:spacing w:before="2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AA5FFC">
              <w:rPr>
                <w:rFonts w:ascii="Arial" w:hAnsi="Arial"/>
                <w:sz w:val="16"/>
                <w:szCs w:val="16"/>
              </w:rPr>
              <w:t>доб. 99421</w:t>
            </w:r>
          </w:p>
        </w:tc>
        <w:tc>
          <w:tcPr>
            <w:tcW w:w="4001" w:type="dxa"/>
            <w:gridSpan w:val="3"/>
          </w:tcPr>
          <w:p w:rsidR="00AA5FFC" w:rsidRPr="00AA5FFC" w:rsidRDefault="00AA5FFC" w:rsidP="00C93102">
            <w:pPr>
              <w:spacing w:before="20"/>
              <w:ind w:left="57"/>
              <w:rPr>
                <w:rFonts w:ascii="Arial" w:hAnsi="Arial"/>
                <w:sz w:val="16"/>
                <w:szCs w:val="16"/>
              </w:rPr>
            </w:pPr>
            <w:r w:rsidRPr="00AA5FFC">
              <w:rPr>
                <w:rFonts w:ascii="Arial" w:hAnsi="Arial"/>
                <w:sz w:val="16"/>
                <w:szCs w:val="16"/>
              </w:rPr>
              <w:t>Центр конъюнктурных исследований</w:t>
            </w:r>
          </w:p>
        </w:tc>
      </w:tr>
      <w:tr w:rsidR="00AA5FFC" w:rsidRPr="009F0F05" w:rsidTr="00C93102">
        <w:trPr>
          <w:jc w:val="center"/>
        </w:trPr>
        <w:tc>
          <w:tcPr>
            <w:tcW w:w="1418" w:type="dxa"/>
          </w:tcPr>
          <w:p w:rsidR="00AA5FFC" w:rsidRPr="00AA5FFC" w:rsidRDefault="00AA5FFC" w:rsidP="00C93102">
            <w:pPr>
              <w:spacing w:before="20"/>
              <w:ind w:left="170"/>
              <w:rPr>
                <w:rFonts w:ascii="Arial" w:hAnsi="Arial"/>
                <w:sz w:val="16"/>
                <w:szCs w:val="16"/>
              </w:rPr>
            </w:pPr>
            <w:r w:rsidRPr="00AA5FFC">
              <w:rPr>
                <w:rFonts w:ascii="Arial" w:hAnsi="Arial"/>
                <w:sz w:val="16"/>
                <w:szCs w:val="16"/>
              </w:rPr>
              <w:t>С.В. Шевченко</w:t>
            </w:r>
          </w:p>
        </w:tc>
        <w:tc>
          <w:tcPr>
            <w:tcW w:w="1214" w:type="dxa"/>
          </w:tcPr>
          <w:p w:rsidR="00AA5FFC" w:rsidRPr="00AA5FFC" w:rsidRDefault="00AA5FFC" w:rsidP="00C93102">
            <w:pPr>
              <w:spacing w:before="2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AA5FFC">
              <w:rPr>
                <w:rFonts w:ascii="Arial" w:hAnsi="Arial"/>
                <w:sz w:val="16"/>
                <w:szCs w:val="16"/>
              </w:rPr>
              <w:t>доб. 99530</w:t>
            </w:r>
          </w:p>
        </w:tc>
        <w:tc>
          <w:tcPr>
            <w:tcW w:w="4001" w:type="dxa"/>
            <w:gridSpan w:val="3"/>
          </w:tcPr>
          <w:p w:rsidR="00AA5FFC" w:rsidRPr="00AA5FFC" w:rsidRDefault="00AA5FFC" w:rsidP="00C93102">
            <w:pPr>
              <w:spacing w:before="20"/>
              <w:ind w:left="57"/>
              <w:rPr>
                <w:rFonts w:ascii="Arial" w:hAnsi="Arial"/>
                <w:sz w:val="16"/>
                <w:szCs w:val="16"/>
              </w:rPr>
            </w:pPr>
            <w:r w:rsidRPr="00AA5FFC">
              <w:rPr>
                <w:rFonts w:ascii="Arial" w:hAnsi="Arial"/>
                <w:sz w:val="16"/>
                <w:szCs w:val="16"/>
              </w:rPr>
              <w:t>ИСИЭЗ НИУ ВШЭ</w:t>
            </w:r>
          </w:p>
        </w:tc>
      </w:tr>
      <w:tr w:rsidR="00AA5FFC" w:rsidRPr="009F0F05" w:rsidTr="00C93102">
        <w:trPr>
          <w:jc w:val="center"/>
        </w:trPr>
        <w:tc>
          <w:tcPr>
            <w:tcW w:w="1418" w:type="dxa"/>
          </w:tcPr>
          <w:p w:rsidR="00AA5FFC" w:rsidRPr="00AA5FFC" w:rsidRDefault="00AA5FFC" w:rsidP="00C93102">
            <w:pPr>
              <w:spacing w:before="20"/>
              <w:ind w:left="170"/>
              <w:rPr>
                <w:rFonts w:ascii="Arial" w:hAnsi="Arial"/>
                <w:sz w:val="16"/>
                <w:szCs w:val="16"/>
              </w:rPr>
            </w:pPr>
            <w:r w:rsidRPr="00AA5FFC">
              <w:rPr>
                <w:rFonts w:ascii="Arial" w:hAnsi="Arial"/>
                <w:sz w:val="16"/>
                <w:szCs w:val="16"/>
              </w:rPr>
              <w:t xml:space="preserve">В.И. Кузнецов </w:t>
            </w:r>
          </w:p>
        </w:tc>
        <w:tc>
          <w:tcPr>
            <w:tcW w:w="1214" w:type="dxa"/>
          </w:tcPr>
          <w:p w:rsidR="00AA5FFC" w:rsidRPr="00AA5FFC" w:rsidRDefault="00AA5FFC" w:rsidP="00C93102">
            <w:pPr>
              <w:spacing w:before="2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AA5FFC">
              <w:rPr>
                <w:rFonts w:ascii="Arial" w:hAnsi="Arial"/>
                <w:sz w:val="16"/>
                <w:szCs w:val="16"/>
              </w:rPr>
              <w:t>доб. 99044</w:t>
            </w:r>
          </w:p>
        </w:tc>
        <w:tc>
          <w:tcPr>
            <w:tcW w:w="2856" w:type="dxa"/>
            <w:gridSpan w:val="2"/>
          </w:tcPr>
          <w:p w:rsidR="00AA5FFC" w:rsidRPr="00AA5FFC" w:rsidRDefault="00AA5FFC" w:rsidP="00C93102">
            <w:pPr>
              <w:spacing w:before="20"/>
              <w:ind w:left="170"/>
              <w:rPr>
                <w:rFonts w:ascii="Arial" w:hAnsi="Arial"/>
                <w:sz w:val="16"/>
                <w:szCs w:val="16"/>
              </w:rPr>
            </w:pPr>
            <w:r w:rsidRPr="00AA5FFC">
              <w:rPr>
                <w:rFonts w:ascii="Arial" w:hAnsi="Arial"/>
                <w:sz w:val="16"/>
                <w:szCs w:val="16"/>
              </w:rPr>
              <w:t xml:space="preserve">Г.В. </w:t>
            </w:r>
            <w:proofErr w:type="spellStart"/>
            <w:r w:rsidRPr="00AA5FFC">
              <w:rPr>
                <w:rFonts w:ascii="Arial" w:hAnsi="Arial"/>
                <w:sz w:val="16"/>
                <w:szCs w:val="16"/>
              </w:rPr>
              <w:t>Остапкович</w:t>
            </w:r>
            <w:proofErr w:type="spellEnd"/>
          </w:p>
        </w:tc>
        <w:tc>
          <w:tcPr>
            <w:tcW w:w="1145" w:type="dxa"/>
          </w:tcPr>
          <w:p w:rsidR="00AA5FFC" w:rsidRPr="00BD6C29" w:rsidRDefault="00AA5FFC" w:rsidP="00DC1BAA">
            <w:pPr>
              <w:spacing w:before="20"/>
              <w:jc w:val="right"/>
              <w:rPr>
                <w:rFonts w:ascii="Arial" w:hAnsi="Arial"/>
                <w:color w:val="000000" w:themeColor="text1"/>
                <w:spacing w:val="-4"/>
                <w:sz w:val="16"/>
                <w:szCs w:val="16"/>
              </w:rPr>
            </w:pPr>
            <w:r w:rsidRPr="00BD6C29">
              <w:rPr>
                <w:rFonts w:ascii="Arial" w:hAnsi="Arial"/>
                <w:color w:val="000000" w:themeColor="text1"/>
                <w:spacing w:val="-4"/>
                <w:sz w:val="16"/>
                <w:szCs w:val="16"/>
              </w:rPr>
              <w:t xml:space="preserve">(495) 772-9590 </w:t>
            </w:r>
          </w:p>
        </w:tc>
      </w:tr>
      <w:tr w:rsidR="00AA5FFC" w:rsidRPr="009F0F05" w:rsidTr="00C93102">
        <w:trPr>
          <w:jc w:val="center"/>
        </w:trPr>
        <w:tc>
          <w:tcPr>
            <w:tcW w:w="2632" w:type="dxa"/>
            <w:gridSpan w:val="2"/>
          </w:tcPr>
          <w:p w:rsidR="00AA5FFC" w:rsidRPr="00AA5FFC" w:rsidRDefault="00AA5FFC" w:rsidP="00C93102">
            <w:pPr>
              <w:spacing w:before="20"/>
              <w:ind w:left="170"/>
              <w:rPr>
                <w:rFonts w:ascii="Arial" w:hAnsi="Arial"/>
                <w:sz w:val="16"/>
                <w:szCs w:val="16"/>
              </w:rPr>
            </w:pPr>
            <w:r w:rsidRPr="00AA5FFC">
              <w:rPr>
                <w:rFonts w:ascii="Arial" w:hAnsi="Arial"/>
                <w:sz w:val="16"/>
                <w:szCs w:val="16"/>
              </w:rPr>
              <w:t>(табл. 4.8, 4.12–4.17, табл. 5.9)</w:t>
            </w:r>
          </w:p>
        </w:tc>
        <w:tc>
          <w:tcPr>
            <w:tcW w:w="2856" w:type="dxa"/>
            <w:gridSpan w:val="2"/>
          </w:tcPr>
          <w:p w:rsidR="00AA5FFC" w:rsidRPr="00AF1404" w:rsidRDefault="00AA5FFC" w:rsidP="00AF1404">
            <w:pPr>
              <w:spacing w:before="20"/>
              <w:ind w:left="170"/>
              <w:rPr>
                <w:rFonts w:ascii="Arial" w:hAnsi="Arial"/>
                <w:spacing w:val="-4"/>
                <w:sz w:val="16"/>
                <w:szCs w:val="16"/>
              </w:rPr>
            </w:pPr>
            <w:proofErr w:type="gramStart"/>
            <w:r w:rsidRPr="00AF1404">
              <w:rPr>
                <w:rFonts w:ascii="Arial" w:hAnsi="Arial"/>
                <w:spacing w:val="-4"/>
                <w:sz w:val="16"/>
                <w:szCs w:val="16"/>
              </w:rPr>
              <w:t>(раздел 1</w:t>
            </w:r>
            <w:r w:rsidR="00F147C6" w:rsidRPr="00AF1404">
              <w:rPr>
                <w:rFonts w:ascii="Arial" w:hAnsi="Arial"/>
                <w:spacing w:val="-4"/>
                <w:sz w:val="16"/>
                <w:szCs w:val="16"/>
              </w:rPr>
              <w:t xml:space="preserve">4 </w:t>
            </w:r>
            <w:r w:rsidRPr="00AF1404">
              <w:rPr>
                <w:rFonts w:ascii="Arial" w:hAnsi="Arial"/>
                <w:spacing w:val="-4"/>
                <w:sz w:val="16"/>
                <w:szCs w:val="16"/>
              </w:rPr>
              <w:t>«Индикаторы деловой</w:t>
            </w:r>
            <w:proofErr w:type="gramEnd"/>
          </w:p>
        </w:tc>
        <w:tc>
          <w:tcPr>
            <w:tcW w:w="1145" w:type="dxa"/>
          </w:tcPr>
          <w:p w:rsidR="00AA5FFC" w:rsidRPr="009F0F05" w:rsidRDefault="00AA5FFC" w:rsidP="00BB06EC">
            <w:pPr>
              <w:spacing w:before="2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BB06EC" w:rsidRPr="009F0F05" w:rsidTr="00C93102">
        <w:trPr>
          <w:jc w:val="center"/>
        </w:trPr>
        <w:tc>
          <w:tcPr>
            <w:tcW w:w="1418" w:type="dxa"/>
          </w:tcPr>
          <w:p w:rsidR="00BB06EC" w:rsidRPr="00AA5FFC" w:rsidRDefault="00BB06EC" w:rsidP="00BB06EC">
            <w:pPr>
              <w:spacing w:before="20"/>
              <w:ind w:left="17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4" w:type="dxa"/>
          </w:tcPr>
          <w:p w:rsidR="00BB06EC" w:rsidRPr="00AA5FFC" w:rsidRDefault="00BB06EC" w:rsidP="00BB06EC">
            <w:pPr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56" w:type="dxa"/>
            <w:gridSpan w:val="2"/>
          </w:tcPr>
          <w:p w:rsidR="00BB06EC" w:rsidRPr="00AF1404" w:rsidRDefault="00BB06EC" w:rsidP="00AF1404">
            <w:pPr>
              <w:spacing w:before="20"/>
              <w:ind w:left="170"/>
              <w:rPr>
                <w:rFonts w:ascii="Arial" w:hAnsi="Arial"/>
                <w:spacing w:val="-4"/>
                <w:sz w:val="16"/>
                <w:szCs w:val="16"/>
              </w:rPr>
            </w:pPr>
            <w:r w:rsidRPr="00AF1404">
              <w:rPr>
                <w:rFonts w:ascii="Arial" w:hAnsi="Arial"/>
                <w:spacing w:val="-4"/>
                <w:sz w:val="16"/>
                <w:szCs w:val="16"/>
              </w:rPr>
              <w:t>активности организаций»)</w:t>
            </w:r>
          </w:p>
        </w:tc>
        <w:tc>
          <w:tcPr>
            <w:tcW w:w="1145" w:type="dxa"/>
          </w:tcPr>
          <w:p w:rsidR="00BB06EC" w:rsidRPr="009F0F05" w:rsidRDefault="00BB06EC" w:rsidP="00BB06EC">
            <w:pPr>
              <w:spacing w:before="2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324AC8" w:rsidRDefault="00324AC8" w:rsidP="00324AC8">
      <w:pPr>
        <w:pStyle w:val="3"/>
        <w:keepNext w:val="0"/>
        <w:spacing w:before="40" w:after="40"/>
        <w:ind w:firstLine="0"/>
        <w:rPr>
          <w:szCs w:val="16"/>
        </w:rPr>
      </w:pPr>
    </w:p>
    <w:p w:rsidR="00324AC8" w:rsidRDefault="00324AC8" w:rsidP="00324AC8"/>
    <w:p w:rsidR="00324AC8" w:rsidRDefault="00324AC8" w:rsidP="00324AC8"/>
    <w:p w:rsidR="00324AC8" w:rsidRPr="00324AC8" w:rsidRDefault="00324AC8" w:rsidP="00324AC8">
      <w:pPr>
        <w:spacing w:before="40"/>
        <w:jc w:val="center"/>
        <w:rPr>
          <w:rFonts w:ascii="Arial" w:hAnsi="Arial"/>
          <w:sz w:val="16"/>
          <w:szCs w:val="16"/>
        </w:rPr>
      </w:pPr>
      <w:r w:rsidRPr="00324AC8">
        <w:rPr>
          <w:rFonts w:ascii="Arial" w:hAnsi="Arial"/>
          <w:sz w:val="16"/>
          <w:szCs w:val="16"/>
        </w:rPr>
        <w:t>В сборнике приняты условные обозначения:</w:t>
      </w:r>
    </w:p>
    <w:p w:rsidR="00324AC8" w:rsidRPr="00324AC8" w:rsidRDefault="00324AC8" w:rsidP="00324AC8">
      <w:pPr>
        <w:ind w:left="2211"/>
        <w:rPr>
          <w:rFonts w:ascii="Arial" w:hAnsi="Arial"/>
          <w:sz w:val="16"/>
          <w:szCs w:val="16"/>
        </w:rPr>
      </w:pPr>
      <w:r w:rsidRPr="002E6311">
        <w:rPr>
          <w:rFonts w:ascii="Arial" w:hAnsi="Arial"/>
          <w:sz w:val="16"/>
          <w:szCs w:val="16"/>
        </w:rPr>
        <w:t>–</w:t>
      </w:r>
      <w:r w:rsidRPr="00324AC8">
        <w:rPr>
          <w:rFonts w:ascii="Arial" w:hAnsi="Arial"/>
          <w:sz w:val="16"/>
          <w:szCs w:val="16"/>
        </w:rPr>
        <w:t xml:space="preserve">     явление отсутствует;</w:t>
      </w:r>
    </w:p>
    <w:p w:rsidR="00324AC8" w:rsidRPr="00324AC8" w:rsidRDefault="00324AC8" w:rsidP="00324AC8">
      <w:pPr>
        <w:ind w:left="2211"/>
        <w:rPr>
          <w:rFonts w:ascii="Arial" w:hAnsi="Arial"/>
          <w:sz w:val="16"/>
          <w:szCs w:val="16"/>
        </w:rPr>
      </w:pPr>
      <w:r w:rsidRPr="00324AC8">
        <w:rPr>
          <w:rFonts w:ascii="Arial" w:hAnsi="Arial"/>
          <w:sz w:val="16"/>
          <w:szCs w:val="16"/>
        </w:rPr>
        <w:t>...    данных не имеется;</w:t>
      </w:r>
    </w:p>
    <w:p w:rsidR="00324AC8" w:rsidRPr="00324AC8" w:rsidRDefault="00324AC8" w:rsidP="00324AC8">
      <w:pPr>
        <w:ind w:left="2211"/>
        <w:rPr>
          <w:rFonts w:ascii="Arial" w:hAnsi="Arial"/>
          <w:sz w:val="16"/>
          <w:szCs w:val="16"/>
        </w:rPr>
      </w:pPr>
      <w:r w:rsidRPr="00324AC8">
        <w:rPr>
          <w:rFonts w:ascii="Arial" w:hAnsi="Arial"/>
          <w:sz w:val="16"/>
          <w:szCs w:val="16"/>
        </w:rPr>
        <w:t>0,0  значение показателя меньше единицы измерения.</w:t>
      </w:r>
    </w:p>
    <w:p w:rsidR="00324AC8" w:rsidRPr="00324AC8" w:rsidRDefault="00324AC8" w:rsidP="00324AC8">
      <w:pPr>
        <w:ind w:left="2211"/>
        <w:rPr>
          <w:rFonts w:ascii="Arial" w:hAnsi="Arial"/>
          <w:sz w:val="16"/>
          <w:szCs w:val="16"/>
        </w:rPr>
      </w:pPr>
    </w:p>
    <w:p w:rsidR="00324AC8" w:rsidRPr="00324AC8" w:rsidRDefault="00324AC8" w:rsidP="00324AC8">
      <w:pPr>
        <w:ind w:left="2211"/>
        <w:rPr>
          <w:rFonts w:ascii="Arial" w:hAnsi="Arial"/>
          <w:sz w:val="16"/>
          <w:szCs w:val="16"/>
        </w:rPr>
      </w:pPr>
    </w:p>
    <w:p w:rsidR="00324AC8" w:rsidRPr="00324AC8" w:rsidRDefault="00324AC8" w:rsidP="00324AC8">
      <w:pPr>
        <w:pStyle w:val="a3"/>
        <w:ind w:left="0" w:right="0"/>
        <w:rPr>
          <w:szCs w:val="16"/>
        </w:rPr>
      </w:pPr>
      <w:r w:rsidRPr="00324AC8">
        <w:rPr>
          <w:szCs w:val="16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324AC8" w:rsidRPr="00324AC8" w:rsidRDefault="00324AC8" w:rsidP="00324AC8">
      <w:pPr>
        <w:pStyle w:val="a3"/>
        <w:ind w:left="0" w:right="0"/>
        <w:rPr>
          <w:szCs w:val="16"/>
        </w:rPr>
      </w:pPr>
    </w:p>
    <w:p w:rsidR="00324AC8" w:rsidRPr="00324AC8" w:rsidRDefault="00324AC8" w:rsidP="00324AC8">
      <w:pPr>
        <w:pStyle w:val="a3"/>
        <w:ind w:left="0" w:right="0"/>
        <w:rPr>
          <w:szCs w:val="16"/>
        </w:rPr>
      </w:pPr>
    </w:p>
    <w:p w:rsidR="00324AC8" w:rsidRPr="00324AC8" w:rsidRDefault="00324AC8" w:rsidP="00324AC8">
      <w:pPr>
        <w:pStyle w:val="a3"/>
        <w:ind w:left="0" w:right="0"/>
        <w:rPr>
          <w:szCs w:val="16"/>
        </w:rPr>
      </w:pPr>
    </w:p>
    <w:p w:rsidR="00324AC8" w:rsidRPr="00324AC8" w:rsidRDefault="00324AC8" w:rsidP="00324AC8">
      <w:pPr>
        <w:pStyle w:val="2"/>
        <w:keepNext w:val="0"/>
        <w:spacing w:before="40"/>
        <w:rPr>
          <w:rFonts w:cs="Arial"/>
          <w:sz w:val="16"/>
          <w:szCs w:val="16"/>
          <w:lang w:val="en-US"/>
        </w:rPr>
      </w:pPr>
      <w:r w:rsidRPr="00324AC8">
        <w:rPr>
          <w:rFonts w:cs="Arial"/>
          <w:sz w:val="16"/>
          <w:szCs w:val="16"/>
        </w:rPr>
        <w:t>УСЛОВНЫЕ ОБОЗНАЧЕНИЯ ЕДИНИЦ ИЗМЕРЕНИЯ</w:t>
      </w:r>
    </w:p>
    <w:p w:rsidR="00324AC8" w:rsidRPr="00324AC8" w:rsidRDefault="00324AC8" w:rsidP="00324AC8">
      <w:pPr>
        <w:rPr>
          <w:lang w:val="en-US"/>
        </w:rPr>
      </w:pPr>
    </w:p>
    <w:tbl>
      <w:tblPr>
        <w:tblStyle w:val="a8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1624"/>
        <w:gridCol w:w="588"/>
        <w:gridCol w:w="1624"/>
        <w:gridCol w:w="602"/>
        <w:gridCol w:w="1607"/>
      </w:tblGrid>
      <w:tr w:rsidR="00324AC8" w:rsidRPr="00324AC8" w:rsidTr="00C93102">
        <w:trPr>
          <w:jc w:val="center"/>
        </w:trPr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тыс.</w:t>
            </w:r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тысяча</w:t>
            </w:r>
          </w:p>
        </w:tc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г</w:t>
            </w:r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грамм</w:t>
            </w:r>
          </w:p>
        </w:tc>
        <w:tc>
          <w:tcPr>
            <w:tcW w:w="602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г.</w:t>
            </w:r>
          </w:p>
        </w:tc>
        <w:tc>
          <w:tcPr>
            <w:tcW w:w="1607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год</w:t>
            </w:r>
          </w:p>
        </w:tc>
      </w:tr>
      <w:tr w:rsidR="00324AC8" w:rsidRPr="00324AC8" w:rsidTr="00C93102">
        <w:trPr>
          <w:jc w:val="center"/>
        </w:trPr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млн</w:t>
            </w:r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миллион</w:t>
            </w:r>
          </w:p>
        </w:tc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кг</w:t>
            </w:r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килограмм</w:t>
            </w:r>
          </w:p>
        </w:tc>
        <w:tc>
          <w:tcPr>
            <w:tcW w:w="602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долл.</w:t>
            </w:r>
          </w:p>
        </w:tc>
        <w:tc>
          <w:tcPr>
            <w:tcW w:w="1607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доллар</w:t>
            </w:r>
          </w:p>
        </w:tc>
      </w:tr>
      <w:tr w:rsidR="00324AC8" w:rsidRPr="00324AC8" w:rsidTr="00C93102">
        <w:trPr>
          <w:jc w:val="center"/>
        </w:trPr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млрд</w:t>
            </w:r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миллиард</w:t>
            </w:r>
          </w:p>
        </w:tc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ц</w:t>
            </w:r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центнер</w:t>
            </w:r>
          </w:p>
        </w:tc>
        <w:tc>
          <w:tcPr>
            <w:tcW w:w="602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руб.</w:t>
            </w:r>
          </w:p>
        </w:tc>
        <w:tc>
          <w:tcPr>
            <w:tcW w:w="1607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рубль</w:t>
            </w:r>
          </w:p>
        </w:tc>
      </w:tr>
      <w:tr w:rsidR="00324AC8" w:rsidRPr="00324AC8" w:rsidTr="00C93102">
        <w:trPr>
          <w:jc w:val="center"/>
        </w:trPr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трлн</w:t>
            </w:r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триллион</w:t>
            </w:r>
          </w:p>
        </w:tc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т</w:t>
            </w:r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тонна</w:t>
            </w:r>
          </w:p>
        </w:tc>
        <w:tc>
          <w:tcPr>
            <w:tcW w:w="602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р.</w:t>
            </w:r>
          </w:p>
        </w:tc>
        <w:tc>
          <w:tcPr>
            <w:tcW w:w="1607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раз</w:t>
            </w:r>
          </w:p>
        </w:tc>
      </w:tr>
      <w:tr w:rsidR="00324AC8" w:rsidRPr="00324AC8" w:rsidTr="00C93102">
        <w:trPr>
          <w:jc w:val="center"/>
        </w:trPr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м</w:t>
            </w:r>
            <w:r w:rsidRPr="00324AC8">
              <w:rPr>
                <w:rFonts w:ascii="Arial" w:hAnsi="Arial" w:cs="Arial"/>
                <w:sz w:val="14"/>
                <w:vertAlign w:val="superscript"/>
              </w:rPr>
              <w:t>2</w:t>
            </w:r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квадратный метр</w:t>
            </w:r>
          </w:p>
        </w:tc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proofErr w:type="spellStart"/>
            <w:r w:rsidRPr="00324AC8">
              <w:rPr>
                <w:rFonts w:ascii="Arial" w:hAnsi="Arial" w:cs="Arial"/>
                <w:sz w:val="14"/>
              </w:rPr>
              <w:t>дкл</w:t>
            </w:r>
            <w:proofErr w:type="spellEnd"/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декалитр</w:t>
            </w:r>
          </w:p>
        </w:tc>
        <w:tc>
          <w:tcPr>
            <w:tcW w:w="602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шт.</w:t>
            </w:r>
          </w:p>
        </w:tc>
        <w:tc>
          <w:tcPr>
            <w:tcW w:w="1607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штука</w:t>
            </w:r>
          </w:p>
        </w:tc>
      </w:tr>
      <w:tr w:rsidR="00324AC8" w:rsidRPr="00324AC8" w:rsidTr="00C93102">
        <w:trPr>
          <w:jc w:val="center"/>
        </w:trPr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м</w:t>
            </w:r>
            <w:r w:rsidRPr="00324AC8">
              <w:rPr>
                <w:rFonts w:ascii="Arial" w:hAnsi="Arial" w:cs="Arial"/>
                <w:sz w:val="14"/>
                <w:vertAlign w:val="superscript"/>
              </w:rPr>
              <w:t>3</w:t>
            </w:r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кубический метр</w:t>
            </w:r>
          </w:p>
        </w:tc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га</w:t>
            </w:r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гектар</w:t>
            </w:r>
          </w:p>
        </w:tc>
        <w:tc>
          <w:tcPr>
            <w:tcW w:w="602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экз.</w:t>
            </w:r>
          </w:p>
        </w:tc>
        <w:tc>
          <w:tcPr>
            <w:tcW w:w="1607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экземпляр</w:t>
            </w:r>
          </w:p>
        </w:tc>
      </w:tr>
      <w:tr w:rsidR="00324AC8" w:rsidRPr="00324AC8" w:rsidTr="00C93102">
        <w:trPr>
          <w:jc w:val="center"/>
        </w:trPr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км</w:t>
            </w:r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километр</w:t>
            </w:r>
          </w:p>
        </w:tc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кВт</w:t>
            </w:r>
            <w:r w:rsidRPr="00324AC8">
              <w:rPr>
                <w:rFonts w:ascii="Arial" w:hAnsi="Arial" w:cs="Arial"/>
                <w:sz w:val="14"/>
              </w:rPr>
              <w:sym w:font="Symbol" w:char="F0D7"/>
            </w:r>
            <w:r w:rsidRPr="00324AC8">
              <w:rPr>
                <w:rFonts w:ascii="Arial" w:hAnsi="Arial" w:cs="Arial"/>
                <w:sz w:val="14"/>
              </w:rPr>
              <w:t>ч</w:t>
            </w:r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киловатт-час</w:t>
            </w:r>
          </w:p>
        </w:tc>
        <w:tc>
          <w:tcPr>
            <w:tcW w:w="602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</w:p>
        </w:tc>
        <w:tc>
          <w:tcPr>
            <w:tcW w:w="1607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</w:p>
        </w:tc>
      </w:tr>
      <w:tr w:rsidR="00324AC8" w:rsidRPr="00324AC8" w:rsidTr="00C93102">
        <w:trPr>
          <w:jc w:val="center"/>
        </w:trPr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км</w:t>
            </w:r>
            <w:r w:rsidRPr="00324AC8">
              <w:rPr>
                <w:rFonts w:ascii="Arial" w:hAnsi="Arial" w:cs="Arial"/>
                <w:sz w:val="14"/>
                <w:vertAlign w:val="superscript"/>
              </w:rPr>
              <w:t>2</w:t>
            </w:r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квадратный километр</w:t>
            </w:r>
          </w:p>
        </w:tc>
        <w:tc>
          <w:tcPr>
            <w:tcW w:w="588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ккал</w:t>
            </w:r>
          </w:p>
        </w:tc>
        <w:tc>
          <w:tcPr>
            <w:tcW w:w="1624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  <w:r w:rsidRPr="00324AC8">
              <w:rPr>
                <w:rFonts w:ascii="Arial" w:hAnsi="Arial" w:cs="Arial"/>
                <w:sz w:val="14"/>
              </w:rPr>
              <w:t>– килокалория</w:t>
            </w:r>
          </w:p>
        </w:tc>
        <w:tc>
          <w:tcPr>
            <w:tcW w:w="602" w:type="dxa"/>
          </w:tcPr>
          <w:p w:rsidR="00324AC8" w:rsidRPr="00324AC8" w:rsidRDefault="00324AC8" w:rsidP="00324AC8">
            <w:pPr>
              <w:spacing w:before="20"/>
              <w:ind w:left="57"/>
              <w:rPr>
                <w:rFonts w:ascii="Arial" w:hAnsi="Arial" w:cs="Arial"/>
                <w:sz w:val="14"/>
              </w:rPr>
            </w:pPr>
          </w:p>
        </w:tc>
        <w:tc>
          <w:tcPr>
            <w:tcW w:w="1607" w:type="dxa"/>
          </w:tcPr>
          <w:p w:rsidR="00324AC8" w:rsidRPr="00324AC8" w:rsidRDefault="00324AC8" w:rsidP="00324AC8">
            <w:pPr>
              <w:spacing w:before="20"/>
              <w:rPr>
                <w:rFonts w:ascii="Arial" w:hAnsi="Arial" w:cs="Arial"/>
                <w:sz w:val="14"/>
              </w:rPr>
            </w:pPr>
          </w:p>
        </w:tc>
      </w:tr>
    </w:tbl>
    <w:p w:rsidR="00324AC8" w:rsidRDefault="00324AC8" w:rsidP="00324AC8"/>
    <w:p w:rsidR="00324AC8" w:rsidRDefault="00324AC8" w:rsidP="00324AC8"/>
    <w:p w:rsidR="00324AC8" w:rsidRDefault="00324AC8" w:rsidP="00324AC8"/>
    <w:p w:rsidR="00324AC8" w:rsidRDefault="00324AC8" w:rsidP="00324AC8"/>
    <w:p w:rsidR="00324AC8" w:rsidRDefault="00324AC8" w:rsidP="00324AC8"/>
    <w:p w:rsidR="00324AC8" w:rsidRDefault="00324AC8" w:rsidP="00324AC8"/>
    <w:p w:rsidR="00324AC8" w:rsidRDefault="00324AC8" w:rsidP="00324AC8"/>
    <w:p w:rsidR="00324AC8" w:rsidRPr="00324AC8" w:rsidRDefault="00324AC8" w:rsidP="00DC1BAA">
      <w:pPr>
        <w:pStyle w:val="3"/>
        <w:keepNext w:val="0"/>
        <w:pageBreakBefore/>
        <w:spacing w:after="40"/>
        <w:ind w:firstLine="0"/>
        <w:rPr>
          <w:szCs w:val="16"/>
        </w:rPr>
      </w:pPr>
      <w:r w:rsidRPr="00324AC8">
        <w:rPr>
          <w:szCs w:val="16"/>
        </w:rPr>
        <w:t>СОКРАЩЕНИЯ</w:t>
      </w:r>
    </w:p>
    <w:p w:rsidR="00324AC8" w:rsidRPr="00324AC8" w:rsidRDefault="00324AC8" w:rsidP="00324AC8"/>
    <w:tbl>
      <w:tblPr>
        <w:tblW w:w="66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98"/>
        <w:gridCol w:w="5375"/>
      </w:tblGrid>
      <w:tr w:rsidR="00324AC8" w:rsidRPr="00324AC8" w:rsidTr="00C93102">
        <w:tc>
          <w:tcPr>
            <w:tcW w:w="1218" w:type="dxa"/>
          </w:tcPr>
          <w:p w:rsidR="00324AC8" w:rsidRPr="00324AC8" w:rsidRDefault="00324AC8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АСЕАН</w:t>
            </w:r>
          </w:p>
        </w:tc>
        <w:tc>
          <w:tcPr>
            <w:tcW w:w="98" w:type="dxa"/>
          </w:tcPr>
          <w:p w:rsidR="00324AC8" w:rsidRPr="00324AC8" w:rsidRDefault="00324AC8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324AC8" w:rsidRPr="00324AC8" w:rsidRDefault="00324AC8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Ассоциация государств Юго-Восточной Азии</w:t>
            </w:r>
          </w:p>
        </w:tc>
      </w:tr>
      <w:tr w:rsidR="00324AC8" w:rsidRPr="00324AC8" w:rsidTr="00C93102">
        <w:tc>
          <w:tcPr>
            <w:tcW w:w="1218" w:type="dxa"/>
          </w:tcPr>
          <w:p w:rsidR="00324AC8" w:rsidRPr="00324AC8" w:rsidRDefault="00324AC8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ВОЗ</w:t>
            </w:r>
          </w:p>
        </w:tc>
        <w:tc>
          <w:tcPr>
            <w:tcW w:w="98" w:type="dxa"/>
          </w:tcPr>
          <w:p w:rsidR="00324AC8" w:rsidRPr="00324AC8" w:rsidRDefault="00324AC8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324AC8" w:rsidRPr="00324AC8" w:rsidRDefault="00324AC8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Всемирная организация здравоохранения</w:t>
            </w:r>
          </w:p>
        </w:tc>
      </w:tr>
      <w:tr w:rsidR="00F147C6" w:rsidRPr="00324AC8" w:rsidTr="00C93102">
        <w:tc>
          <w:tcPr>
            <w:tcW w:w="1218" w:type="dxa"/>
          </w:tcPr>
          <w:p w:rsidR="00F147C6" w:rsidRPr="00F147C6" w:rsidRDefault="00F147C6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147C6">
              <w:rPr>
                <w:rFonts w:ascii="Arial" w:hAnsi="Arial" w:cs="Arial"/>
                <w:sz w:val="16"/>
                <w:szCs w:val="16"/>
              </w:rPr>
              <w:t>ВПН–2020</w:t>
            </w:r>
          </w:p>
        </w:tc>
        <w:tc>
          <w:tcPr>
            <w:tcW w:w="98" w:type="dxa"/>
          </w:tcPr>
          <w:p w:rsidR="00F147C6" w:rsidRPr="00F147C6" w:rsidRDefault="00F147C6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F147C6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F147C6" w:rsidRPr="00F147C6" w:rsidRDefault="00F147C6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F147C6">
              <w:rPr>
                <w:rFonts w:ascii="Arial" w:hAnsi="Arial" w:cs="Arial"/>
                <w:sz w:val="16"/>
                <w:szCs w:val="16"/>
              </w:rPr>
              <w:t>Всероссийская перепись населения 2020 года</w:t>
            </w:r>
          </w:p>
        </w:tc>
      </w:tr>
      <w:tr w:rsidR="00324AC8" w:rsidRPr="00324AC8" w:rsidTr="00C93102">
        <w:tc>
          <w:tcPr>
            <w:tcW w:w="1218" w:type="dxa"/>
          </w:tcPr>
          <w:p w:rsidR="00324AC8" w:rsidRPr="00324AC8" w:rsidRDefault="00324AC8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24AC8">
              <w:rPr>
                <w:rFonts w:ascii="Arial" w:hAnsi="Arial" w:cs="Arial"/>
                <w:sz w:val="16"/>
                <w:szCs w:val="16"/>
              </w:rPr>
              <w:t>Евростат</w:t>
            </w:r>
            <w:proofErr w:type="spellEnd"/>
          </w:p>
        </w:tc>
        <w:tc>
          <w:tcPr>
            <w:tcW w:w="98" w:type="dxa"/>
          </w:tcPr>
          <w:p w:rsidR="00324AC8" w:rsidRPr="00324AC8" w:rsidRDefault="00324AC8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324AC8" w:rsidRPr="00324AC8" w:rsidRDefault="00324AC8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Статистическое бюро Европейского союза</w:t>
            </w:r>
          </w:p>
        </w:tc>
      </w:tr>
      <w:tr w:rsidR="00324AC8" w:rsidRPr="00324AC8" w:rsidTr="00C93102">
        <w:tc>
          <w:tcPr>
            <w:tcW w:w="1218" w:type="dxa"/>
          </w:tcPr>
          <w:p w:rsidR="00324AC8" w:rsidRPr="00324AC8" w:rsidRDefault="00324AC8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ЕС</w:t>
            </w:r>
          </w:p>
        </w:tc>
        <w:tc>
          <w:tcPr>
            <w:tcW w:w="98" w:type="dxa"/>
          </w:tcPr>
          <w:p w:rsidR="00324AC8" w:rsidRPr="00324AC8" w:rsidRDefault="00324AC8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324AC8" w:rsidRPr="00324AC8" w:rsidRDefault="00324AC8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Европейский союз</w:t>
            </w:r>
          </w:p>
        </w:tc>
      </w:tr>
      <w:tr w:rsidR="002F405C" w:rsidRPr="002F405C" w:rsidTr="00C93102">
        <w:tc>
          <w:tcPr>
            <w:tcW w:w="1218" w:type="dxa"/>
          </w:tcPr>
          <w:p w:rsidR="002F405C" w:rsidRPr="002F405C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F405C">
              <w:rPr>
                <w:rFonts w:ascii="Arial" w:hAnsi="Arial" w:cs="Arial"/>
                <w:sz w:val="16"/>
                <w:szCs w:val="16"/>
              </w:rPr>
              <w:t>ЕЭК ООН</w:t>
            </w:r>
          </w:p>
        </w:tc>
        <w:tc>
          <w:tcPr>
            <w:tcW w:w="98" w:type="dxa"/>
          </w:tcPr>
          <w:p w:rsidR="002F405C" w:rsidRPr="002F405C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2F405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375" w:type="dxa"/>
          </w:tcPr>
          <w:p w:rsidR="002F405C" w:rsidRPr="002F405C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2F405C">
              <w:rPr>
                <w:rFonts w:ascii="Arial" w:hAnsi="Arial" w:cs="Arial"/>
                <w:sz w:val="16"/>
                <w:szCs w:val="16"/>
              </w:rPr>
              <w:t xml:space="preserve">Европейская экономическая комиссия ООН 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ИКТ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информационно-коммуникационные технологии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КДЕС (</w:t>
            </w:r>
            <w:r w:rsidRPr="00324AC8">
              <w:rPr>
                <w:rFonts w:ascii="Arial" w:hAnsi="Arial" w:cs="Arial"/>
                <w:sz w:val="16"/>
                <w:szCs w:val="16"/>
                <w:lang w:val="en-US"/>
              </w:rPr>
              <w:t>NACE</w:t>
            </w:r>
            <w:r w:rsidRPr="00324AC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Классификация видов экономической деятельности ЕС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МВФ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Международный валютный фонд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24AC8">
              <w:rPr>
                <w:rFonts w:ascii="Arial" w:hAnsi="Arial" w:cs="Arial"/>
                <w:sz w:val="16"/>
                <w:szCs w:val="16"/>
              </w:rPr>
              <w:t>Минцифры</w:t>
            </w:r>
            <w:proofErr w:type="spellEnd"/>
            <w:r w:rsidRPr="00324AC8">
              <w:rPr>
                <w:rFonts w:ascii="Arial" w:hAnsi="Arial" w:cs="Arial"/>
                <w:sz w:val="16"/>
                <w:szCs w:val="16"/>
              </w:rPr>
              <w:t xml:space="preserve"> России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Министерство цифрового развития, связи и массовых коммуникаций Российской Федерации</w:t>
            </w:r>
          </w:p>
        </w:tc>
      </w:tr>
      <w:tr w:rsidR="002F405C" w:rsidRPr="00957A37" w:rsidTr="00C93102">
        <w:tc>
          <w:tcPr>
            <w:tcW w:w="1218" w:type="dxa"/>
          </w:tcPr>
          <w:p w:rsidR="002F405C" w:rsidRPr="00957A37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57A37">
              <w:rPr>
                <w:rFonts w:ascii="Arial" w:hAnsi="Arial" w:cs="Arial"/>
                <w:sz w:val="16"/>
                <w:szCs w:val="16"/>
              </w:rPr>
              <w:t>Минобрнауки</w:t>
            </w:r>
            <w:proofErr w:type="spellEnd"/>
            <w:r w:rsidRPr="00957A37">
              <w:rPr>
                <w:rFonts w:ascii="Arial" w:hAnsi="Arial" w:cs="Arial"/>
                <w:sz w:val="16"/>
                <w:szCs w:val="16"/>
              </w:rPr>
              <w:t xml:space="preserve">  России</w:t>
            </w:r>
          </w:p>
        </w:tc>
        <w:tc>
          <w:tcPr>
            <w:tcW w:w="98" w:type="dxa"/>
          </w:tcPr>
          <w:p w:rsidR="002F405C" w:rsidRPr="00772213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–</w:t>
            </w:r>
          </w:p>
        </w:tc>
        <w:tc>
          <w:tcPr>
            <w:tcW w:w="5375" w:type="dxa"/>
          </w:tcPr>
          <w:p w:rsidR="002F405C" w:rsidRPr="00957A37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957A37">
              <w:rPr>
                <w:rFonts w:ascii="Arial" w:hAnsi="Arial" w:cs="Arial"/>
                <w:sz w:val="16"/>
                <w:szCs w:val="16"/>
              </w:rPr>
              <w:t xml:space="preserve">Министерство науки и высшего образования Российской </w:t>
            </w:r>
            <w:r w:rsidRPr="00957A37">
              <w:rPr>
                <w:rFonts w:ascii="Arial" w:hAnsi="Arial" w:cs="Arial"/>
                <w:sz w:val="16"/>
                <w:szCs w:val="16"/>
              </w:rPr>
              <w:br/>
              <w:t>Федерации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МОТ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Международная организация труда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МСКО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Международная стандартная классификация образования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МСОК (</w:t>
            </w:r>
            <w:r w:rsidRPr="00324AC8">
              <w:rPr>
                <w:rFonts w:ascii="Arial" w:hAnsi="Arial" w:cs="Arial"/>
                <w:sz w:val="16"/>
                <w:szCs w:val="16"/>
                <w:lang w:val="en-US"/>
              </w:rPr>
              <w:t>ISIC</w:t>
            </w:r>
            <w:r w:rsidRPr="00324AC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 xml:space="preserve">Международная стандартная отраслевая классификация </w:t>
            </w:r>
            <w:r w:rsidRPr="00324AC8">
              <w:rPr>
                <w:rFonts w:ascii="Arial" w:hAnsi="Arial" w:cs="Arial"/>
                <w:sz w:val="16"/>
                <w:szCs w:val="16"/>
              </w:rPr>
              <w:br/>
              <w:t>всех видов экономической деятельности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МСТК(3)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 xml:space="preserve">Международная стандартная торговая классификация </w:t>
            </w:r>
            <w:r w:rsidRPr="00324AC8">
              <w:rPr>
                <w:rFonts w:ascii="Arial" w:hAnsi="Arial" w:cs="Arial"/>
                <w:sz w:val="16"/>
                <w:szCs w:val="16"/>
              </w:rPr>
              <w:br/>
              <w:t>(третий пересмотренный вариант)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ОКВЭД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Общероссийский  классификатор видов экономической деятельности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ООН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Организация Объединенных Наций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ОЭСР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Организация экономического сотрудничества и развития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ППС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паритет покупательной способности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ПРООН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Программа развития Организации Объединенных Наций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pacing w:val="-6"/>
                <w:sz w:val="16"/>
                <w:szCs w:val="16"/>
              </w:rPr>
            </w:pPr>
            <w:proofErr w:type="spellStart"/>
            <w:r w:rsidRPr="00324AC8">
              <w:rPr>
                <w:rFonts w:ascii="Arial" w:hAnsi="Arial" w:cs="Arial"/>
                <w:spacing w:val="-6"/>
                <w:sz w:val="16"/>
                <w:szCs w:val="16"/>
              </w:rPr>
              <w:t>Росводресурсы</w:t>
            </w:r>
            <w:proofErr w:type="spellEnd"/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Федеральное агентство водных ресурсов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Рослесхоз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Федеральное агентство лесного хозяйства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24AC8">
              <w:rPr>
                <w:rFonts w:ascii="Arial" w:hAnsi="Arial" w:cs="Arial"/>
                <w:sz w:val="16"/>
                <w:szCs w:val="16"/>
              </w:rPr>
              <w:t>Роснедра</w:t>
            </w:r>
            <w:proofErr w:type="spellEnd"/>
            <w:r w:rsidRPr="00324AC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Федеральное агентство по недропользованию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Роспатент</w:t>
            </w:r>
          </w:p>
        </w:tc>
        <w:tc>
          <w:tcPr>
            <w:tcW w:w="98" w:type="dxa"/>
          </w:tcPr>
          <w:p w:rsidR="002F405C" w:rsidRPr="00772213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Федеральная служба по интеллектуальной собственности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24AC8">
              <w:rPr>
                <w:rFonts w:ascii="Arial" w:hAnsi="Arial" w:cs="Arial"/>
                <w:sz w:val="16"/>
                <w:szCs w:val="16"/>
              </w:rPr>
              <w:t>Росреестр</w:t>
            </w:r>
            <w:proofErr w:type="spellEnd"/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 xml:space="preserve">Федеральная служба государственной регистрации, кадастра </w:t>
            </w:r>
            <w:r w:rsidRPr="00324AC8">
              <w:rPr>
                <w:rFonts w:ascii="Arial" w:hAnsi="Arial" w:cs="Arial"/>
                <w:sz w:val="16"/>
                <w:szCs w:val="16"/>
              </w:rPr>
              <w:br/>
              <w:t>и картографии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СНГ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Содружество Независимых Государств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ФАО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Продовольственная и сельскохозяйственная организация ООН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ФСБ России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Федеральная служба безопасности Российской Федерации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ФТС России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Федеральная таможенная служба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ЮНЕСКО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bookmarkStart w:id="1" w:name="OLE_LINK1"/>
            <w:bookmarkStart w:id="2" w:name="OLE_LINK2"/>
            <w:r w:rsidRPr="00324AC8">
              <w:rPr>
                <w:rFonts w:ascii="Arial" w:hAnsi="Arial" w:cs="Arial"/>
                <w:sz w:val="16"/>
                <w:szCs w:val="16"/>
              </w:rPr>
              <w:t xml:space="preserve">Организация Объединенных Наций по </w:t>
            </w:r>
            <w:bookmarkEnd w:id="1"/>
            <w:bookmarkEnd w:id="2"/>
            <w:r w:rsidRPr="00324AC8">
              <w:rPr>
                <w:rFonts w:ascii="Arial" w:hAnsi="Arial" w:cs="Arial"/>
                <w:sz w:val="16"/>
                <w:szCs w:val="16"/>
              </w:rPr>
              <w:t xml:space="preserve">вопросам образования, </w:t>
            </w:r>
            <w:r w:rsidRPr="00324AC8">
              <w:rPr>
                <w:rFonts w:ascii="Arial" w:hAnsi="Arial" w:cs="Arial"/>
                <w:sz w:val="16"/>
                <w:szCs w:val="16"/>
              </w:rPr>
              <w:br/>
              <w:t>науки и культуры</w:t>
            </w:r>
          </w:p>
        </w:tc>
      </w:tr>
      <w:tr w:rsidR="002F405C" w:rsidRPr="00324AC8" w:rsidTr="00C93102">
        <w:tc>
          <w:tcPr>
            <w:tcW w:w="1218" w:type="dxa"/>
          </w:tcPr>
          <w:p w:rsidR="002F405C" w:rsidRPr="00324AC8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 xml:space="preserve">ЮНИДО </w:t>
            </w:r>
          </w:p>
        </w:tc>
        <w:tc>
          <w:tcPr>
            <w:tcW w:w="98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5375" w:type="dxa"/>
          </w:tcPr>
          <w:p w:rsidR="002F405C" w:rsidRPr="00324AC8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324AC8">
              <w:rPr>
                <w:rFonts w:ascii="Arial" w:hAnsi="Arial" w:cs="Arial"/>
                <w:sz w:val="16"/>
                <w:szCs w:val="16"/>
              </w:rPr>
              <w:t>Организация Объединенных Наций по промышленному развитию</w:t>
            </w:r>
          </w:p>
        </w:tc>
      </w:tr>
      <w:tr w:rsidR="002F405C" w:rsidRPr="002F405C" w:rsidTr="00C93102">
        <w:tc>
          <w:tcPr>
            <w:tcW w:w="1218" w:type="dxa"/>
          </w:tcPr>
          <w:p w:rsidR="002F405C" w:rsidRPr="002F405C" w:rsidRDefault="002F405C" w:rsidP="002F405C">
            <w:pPr>
              <w:spacing w:before="10" w:line="224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F405C">
              <w:rPr>
                <w:rFonts w:ascii="Arial" w:hAnsi="Arial" w:cs="Arial"/>
                <w:sz w:val="16"/>
                <w:szCs w:val="16"/>
              </w:rPr>
              <w:t>ЮНКТАД</w:t>
            </w:r>
          </w:p>
        </w:tc>
        <w:tc>
          <w:tcPr>
            <w:tcW w:w="98" w:type="dxa"/>
          </w:tcPr>
          <w:p w:rsidR="002F405C" w:rsidRPr="002F405C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2F405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375" w:type="dxa"/>
          </w:tcPr>
          <w:p w:rsidR="002F405C" w:rsidRPr="002F405C" w:rsidRDefault="002F405C" w:rsidP="002F405C">
            <w:pPr>
              <w:spacing w:before="10" w:line="224" w:lineRule="exact"/>
              <w:rPr>
                <w:rFonts w:ascii="Arial" w:hAnsi="Arial" w:cs="Arial"/>
                <w:sz w:val="16"/>
                <w:szCs w:val="16"/>
              </w:rPr>
            </w:pPr>
            <w:r w:rsidRPr="002F405C">
              <w:rPr>
                <w:rFonts w:ascii="Arial" w:hAnsi="Arial" w:cs="Arial"/>
                <w:sz w:val="16"/>
                <w:szCs w:val="16"/>
              </w:rPr>
              <w:t>Конференция ООН по торговле и развитию</w:t>
            </w:r>
          </w:p>
        </w:tc>
      </w:tr>
    </w:tbl>
    <w:p w:rsidR="00324AC8" w:rsidRDefault="00324AC8" w:rsidP="00324AC8">
      <w:pPr>
        <w:spacing w:before="40" w:line="140" w:lineRule="exact"/>
        <w:jc w:val="center"/>
        <w:rPr>
          <w:rFonts w:ascii="Arial" w:hAnsi="Arial"/>
          <w:sz w:val="16"/>
          <w:szCs w:val="16"/>
        </w:rPr>
      </w:pPr>
    </w:p>
    <w:p w:rsidR="00324AC8" w:rsidRDefault="00324AC8" w:rsidP="00324AC8">
      <w:pPr>
        <w:spacing w:before="40" w:line="140" w:lineRule="exact"/>
        <w:jc w:val="center"/>
        <w:rPr>
          <w:rFonts w:ascii="Arial" w:hAnsi="Arial"/>
          <w:sz w:val="16"/>
          <w:szCs w:val="16"/>
        </w:rPr>
      </w:pPr>
    </w:p>
    <w:p w:rsidR="00CE734E" w:rsidRDefault="00CE734E" w:rsidP="00324AC8">
      <w:pPr>
        <w:spacing w:after="40"/>
        <w:jc w:val="center"/>
      </w:pPr>
    </w:p>
    <w:p w:rsidR="00F16EDD" w:rsidRPr="00724A64" w:rsidRDefault="00F16EDD">
      <w:pPr>
        <w:pStyle w:val="2"/>
      </w:pPr>
      <w:r w:rsidRPr="009F0F05">
        <w:t>РоссиЯ и страны мира. 20</w:t>
      </w:r>
      <w:r w:rsidR="00C76B04" w:rsidRPr="009F0F05">
        <w:t>2</w:t>
      </w:r>
      <w:r w:rsidR="00F147C6" w:rsidRPr="00724A64">
        <w:t>4</w:t>
      </w:r>
    </w:p>
    <w:p w:rsidR="00F16EDD" w:rsidRPr="009F0F05" w:rsidRDefault="00F16EDD">
      <w:pPr>
        <w:jc w:val="center"/>
        <w:rPr>
          <w:rFonts w:ascii="Arial" w:hAnsi="Arial"/>
          <w:b/>
          <w:sz w:val="16"/>
        </w:rPr>
      </w:pPr>
    </w:p>
    <w:p w:rsidR="00F16EDD" w:rsidRPr="009F0F05" w:rsidRDefault="00F16EDD">
      <w:pPr>
        <w:jc w:val="center"/>
        <w:rPr>
          <w:rFonts w:ascii="Arial" w:hAnsi="Arial"/>
          <w:sz w:val="18"/>
        </w:rPr>
      </w:pPr>
      <w:r w:rsidRPr="009F0F05">
        <w:rPr>
          <w:rFonts w:ascii="Arial" w:hAnsi="Arial"/>
          <w:sz w:val="18"/>
        </w:rPr>
        <w:t>Статистический сборник</w:t>
      </w:r>
    </w:p>
    <w:p w:rsidR="00F16EDD" w:rsidRPr="009F0F05" w:rsidRDefault="00F16EDD">
      <w:pPr>
        <w:ind w:firstLine="284"/>
        <w:jc w:val="both"/>
        <w:rPr>
          <w:rFonts w:ascii="Arial" w:hAnsi="Arial"/>
          <w:sz w:val="16"/>
        </w:rPr>
      </w:pPr>
    </w:p>
    <w:p w:rsidR="00F16EDD" w:rsidRPr="009F0F05" w:rsidRDefault="00F16EDD">
      <w:pPr>
        <w:ind w:firstLine="284"/>
        <w:jc w:val="both"/>
        <w:rPr>
          <w:rFonts w:ascii="Arial" w:hAnsi="Arial"/>
          <w:sz w:val="16"/>
        </w:rPr>
      </w:pPr>
    </w:p>
    <w:p w:rsidR="00F16EDD" w:rsidRPr="009F0F05" w:rsidRDefault="00F16EDD">
      <w:pPr>
        <w:ind w:firstLine="284"/>
        <w:jc w:val="both"/>
        <w:rPr>
          <w:rFonts w:ascii="Arial" w:hAnsi="Arial"/>
          <w:sz w:val="16"/>
        </w:rPr>
      </w:pPr>
    </w:p>
    <w:p w:rsidR="00F16EDD" w:rsidRPr="009F0F05" w:rsidRDefault="00F16EDD">
      <w:pPr>
        <w:ind w:firstLine="284"/>
        <w:jc w:val="both"/>
        <w:rPr>
          <w:rFonts w:ascii="Arial" w:hAnsi="Arial"/>
          <w:sz w:val="16"/>
        </w:rPr>
      </w:pPr>
    </w:p>
    <w:p w:rsidR="00F16EDD" w:rsidRPr="009F0F05" w:rsidRDefault="00F16EDD">
      <w:pPr>
        <w:ind w:firstLine="284"/>
        <w:jc w:val="both"/>
        <w:rPr>
          <w:rFonts w:ascii="Arial" w:hAnsi="Arial"/>
          <w:sz w:val="16"/>
        </w:rPr>
      </w:pPr>
    </w:p>
    <w:p w:rsidR="00F16EDD" w:rsidRPr="009F0F05" w:rsidRDefault="00F16EDD">
      <w:pPr>
        <w:ind w:firstLine="284"/>
        <w:jc w:val="both"/>
        <w:rPr>
          <w:rFonts w:ascii="Arial" w:hAnsi="Arial"/>
          <w:sz w:val="16"/>
        </w:rPr>
      </w:pPr>
    </w:p>
    <w:p w:rsidR="00F16EDD" w:rsidRPr="009F0F05" w:rsidRDefault="00F16EDD">
      <w:pPr>
        <w:jc w:val="center"/>
        <w:rPr>
          <w:rFonts w:ascii="Arial" w:hAnsi="Arial"/>
          <w:i/>
          <w:sz w:val="16"/>
        </w:rPr>
      </w:pPr>
      <w:r w:rsidRPr="009F0F05">
        <w:rPr>
          <w:rFonts w:ascii="Arial" w:hAnsi="Arial"/>
          <w:sz w:val="16"/>
        </w:rPr>
        <w:t>Ответственные за выпуск:</w:t>
      </w:r>
    </w:p>
    <w:p w:rsidR="00957A37" w:rsidRPr="00F147C6" w:rsidRDefault="00957A37" w:rsidP="00957A37">
      <w:pPr>
        <w:ind w:left="2835"/>
        <w:rPr>
          <w:rFonts w:ascii="Arial" w:hAnsi="Arial"/>
          <w:sz w:val="16"/>
        </w:rPr>
      </w:pPr>
      <w:r w:rsidRPr="00F147C6">
        <w:rPr>
          <w:rFonts w:ascii="Arial" w:hAnsi="Arial"/>
          <w:sz w:val="16"/>
        </w:rPr>
        <w:t>В.В. Гарин</w:t>
      </w:r>
    </w:p>
    <w:p w:rsidR="00F147C6" w:rsidRPr="00F147C6" w:rsidRDefault="00F147C6" w:rsidP="00F147C6">
      <w:pPr>
        <w:ind w:left="2835"/>
        <w:rPr>
          <w:rFonts w:ascii="Arial" w:hAnsi="Arial"/>
          <w:sz w:val="16"/>
        </w:rPr>
      </w:pPr>
      <w:r w:rsidRPr="00F147C6">
        <w:rPr>
          <w:rFonts w:ascii="Arial" w:hAnsi="Arial"/>
          <w:sz w:val="16"/>
        </w:rPr>
        <w:t>В.Е. Сычев</w:t>
      </w:r>
    </w:p>
    <w:p w:rsidR="00F16EDD" w:rsidRPr="009F0F05" w:rsidRDefault="00E11B74">
      <w:pPr>
        <w:ind w:left="2835"/>
        <w:rPr>
          <w:rFonts w:ascii="Arial" w:hAnsi="Arial"/>
          <w:i/>
          <w:sz w:val="16"/>
        </w:rPr>
      </w:pPr>
      <w:r w:rsidRPr="009F0F05">
        <w:rPr>
          <w:rFonts w:ascii="Arial" w:hAnsi="Arial"/>
          <w:sz w:val="16"/>
        </w:rPr>
        <w:t>Е.Е. Милинчук</w:t>
      </w:r>
    </w:p>
    <w:p w:rsidR="00AC2F7C" w:rsidRPr="009F0F05" w:rsidRDefault="00AC2F7C">
      <w:pPr>
        <w:spacing w:before="120"/>
        <w:jc w:val="center"/>
        <w:rPr>
          <w:rFonts w:ascii="Arial" w:hAnsi="Arial"/>
          <w:sz w:val="16"/>
        </w:rPr>
      </w:pPr>
    </w:p>
    <w:p w:rsidR="00AC2F7C" w:rsidRPr="009F0F05" w:rsidRDefault="00AC2F7C">
      <w:pPr>
        <w:spacing w:before="120"/>
        <w:jc w:val="center"/>
        <w:rPr>
          <w:rFonts w:ascii="Arial" w:hAnsi="Arial"/>
          <w:sz w:val="16"/>
        </w:rPr>
      </w:pPr>
    </w:p>
    <w:p w:rsidR="00F16EDD" w:rsidRPr="009F0F05" w:rsidRDefault="00E11B74">
      <w:pPr>
        <w:spacing w:before="120"/>
        <w:jc w:val="center"/>
        <w:rPr>
          <w:rFonts w:ascii="Arial" w:hAnsi="Arial"/>
          <w:sz w:val="16"/>
        </w:rPr>
      </w:pPr>
      <w:r w:rsidRPr="009F0F05">
        <w:rPr>
          <w:rFonts w:ascii="Arial" w:hAnsi="Arial"/>
          <w:sz w:val="16"/>
        </w:rPr>
        <w:t>Тел.: (495) 568-0042</w:t>
      </w:r>
    </w:p>
    <w:p w:rsidR="00E234D7" w:rsidRPr="00F147C6" w:rsidRDefault="00F37534">
      <w:pPr>
        <w:jc w:val="center"/>
        <w:rPr>
          <w:rFonts w:ascii="Arial" w:hAnsi="Arial"/>
          <w:sz w:val="16"/>
        </w:rPr>
      </w:pPr>
      <w:r w:rsidRPr="00F147C6">
        <w:rPr>
          <w:rFonts w:ascii="Arial" w:hAnsi="Arial"/>
          <w:sz w:val="16"/>
        </w:rPr>
        <w:t xml:space="preserve">Доб. </w:t>
      </w:r>
      <w:r w:rsidR="00F147C6" w:rsidRPr="00F147C6">
        <w:rPr>
          <w:rFonts w:ascii="Arial" w:hAnsi="Arial"/>
          <w:sz w:val="16"/>
        </w:rPr>
        <w:t>99</w:t>
      </w:r>
      <w:r w:rsidR="00724A64" w:rsidRPr="00724A64">
        <w:rPr>
          <w:rFonts w:ascii="Arial" w:hAnsi="Arial"/>
          <w:sz w:val="16"/>
        </w:rPr>
        <w:t>1</w:t>
      </w:r>
      <w:r w:rsidR="00724A64" w:rsidRPr="00C93102">
        <w:rPr>
          <w:rFonts w:ascii="Arial" w:hAnsi="Arial"/>
          <w:sz w:val="16"/>
        </w:rPr>
        <w:t>35</w:t>
      </w:r>
      <w:r w:rsidR="00F147C6" w:rsidRPr="00F147C6">
        <w:rPr>
          <w:rFonts w:ascii="Arial" w:hAnsi="Arial"/>
          <w:sz w:val="16"/>
        </w:rPr>
        <w:t xml:space="preserve">, 99119, </w:t>
      </w:r>
      <w:r w:rsidR="00B95854" w:rsidRPr="00F147C6">
        <w:rPr>
          <w:rFonts w:ascii="Arial" w:hAnsi="Arial"/>
          <w:sz w:val="16"/>
        </w:rPr>
        <w:t>99273</w:t>
      </w:r>
    </w:p>
    <w:p w:rsidR="00F16EDD" w:rsidRPr="009F0F05" w:rsidRDefault="00F16EDD">
      <w:pPr>
        <w:jc w:val="center"/>
        <w:rPr>
          <w:rFonts w:ascii="Arial" w:hAnsi="Arial"/>
          <w:i/>
          <w:sz w:val="16"/>
        </w:rPr>
      </w:pPr>
    </w:p>
    <w:p w:rsidR="00F16EDD" w:rsidRPr="009F0F05" w:rsidRDefault="00F16EDD">
      <w:pPr>
        <w:jc w:val="center"/>
        <w:rPr>
          <w:rFonts w:ascii="Arial" w:hAnsi="Arial"/>
          <w:sz w:val="16"/>
        </w:rPr>
      </w:pPr>
    </w:p>
    <w:p w:rsidR="00552B26" w:rsidRPr="009F0F05" w:rsidRDefault="00552B26">
      <w:pPr>
        <w:jc w:val="center"/>
        <w:rPr>
          <w:rFonts w:ascii="Arial" w:hAnsi="Arial"/>
          <w:sz w:val="16"/>
        </w:rPr>
      </w:pPr>
    </w:p>
    <w:p w:rsidR="00552B26" w:rsidRPr="009F0F05" w:rsidRDefault="00552B26">
      <w:pPr>
        <w:jc w:val="center"/>
        <w:rPr>
          <w:rFonts w:ascii="Arial" w:hAnsi="Arial"/>
          <w:sz w:val="16"/>
        </w:rPr>
      </w:pPr>
    </w:p>
    <w:p w:rsidR="00F16EDD" w:rsidRPr="009F0F05" w:rsidRDefault="00E64A5E">
      <w:pPr>
        <w:spacing w:before="60"/>
        <w:jc w:val="center"/>
        <w:rPr>
          <w:rFonts w:ascii="Arial" w:hAnsi="Arial"/>
          <w:sz w:val="16"/>
        </w:rPr>
      </w:pPr>
      <w:r w:rsidRPr="009F0F05">
        <w:rPr>
          <w:rFonts w:ascii="Arial" w:hAnsi="Arial" w:cs="Arial"/>
          <w:sz w:val="16"/>
        </w:rPr>
        <w:t xml:space="preserve">Компьютерная верстка </w:t>
      </w:r>
      <w:r w:rsidR="00552B26" w:rsidRPr="009F0F05">
        <w:rPr>
          <w:rFonts w:ascii="Arial" w:hAnsi="Arial" w:cs="Arial"/>
          <w:sz w:val="16"/>
        </w:rPr>
        <w:br/>
      </w:r>
      <w:r w:rsidRPr="009F0F05">
        <w:rPr>
          <w:rFonts w:ascii="Arial" w:hAnsi="Arial" w:cs="Arial"/>
          <w:sz w:val="16"/>
        </w:rPr>
        <w:t xml:space="preserve">Главного межрегионального центра обработки </w:t>
      </w:r>
      <w:r w:rsidR="00552B26" w:rsidRPr="009F0F05">
        <w:rPr>
          <w:rFonts w:ascii="Arial" w:hAnsi="Arial" w:cs="Arial"/>
          <w:sz w:val="16"/>
        </w:rPr>
        <w:br/>
      </w:r>
      <w:r w:rsidRPr="009F0F05">
        <w:rPr>
          <w:rFonts w:ascii="Arial" w:hAnsi="Arial" w:cs="Arial"/>
          <w:sz w:val="16"/>
        </w:rPr>
        <w:t xml:space="preserve">и распространения статистической информации </w:t>
      </w:r>
      <w:r w:rsidRPr="009F0F05">
        <w:rPr>
          <w:rFonts w:ascii="Arial" w:hAnsi="Arial" w:cs="Arial"/>
          <w:sz w:val="16"/>
        </w:rPr>
        <w:br/>
        <w:t>Федеральной службы государственной статистики</w:t>
      </w:r>
    </w:p>
    <w:p w:rsidR="00AC2F7C" w:rsidRPr="009F0F05" w:rsidRDefault="00AC2F7C">
      <w:pPr>
        <w:jc w:val="center"/>
        <w:rPr>
          <w:rFonts w:ascii="Arial" w:hAnsi="Arial"/>
          <w:sz w:val="16"/>
        </w:rPr>
      </w:pPr>
    </w:p>
    <w:p w:rsidR="00AC2F7C" w:rsidRPr="009F0F05" w:rsidRDefault="00AC2F7C">
      <w:pPr>
        <w:jc w:val="center"/>
        <w:rPr>
          <w:rFonts w:ascii="Arial" w:hAnsi="Arial"/>
          <w:sz w:val="16"/>
        </w:rPr>
      </w:pPr>
    </w:p>
    <w:p w:rsidR="00AC2F7C" w:rsidRPr="009F0F05" w:rsidRDefault="00AC2F7C">
      <w:pPr>
        <w:jc w:val="center"/>
        <w:rPr>
          <w:rFonts w:ascii="Arial" w:hAnsi="Arial"/>
          <w:sz w:val="16"/>
        </w:rPr>
      </w:pPr>
    </w:p>
    <w:p w:rsidR="00AC2F7C" w:rsidRPr="00772213" w:rsidRDefault="00CB21B9">
      <w:pPr>
        <w:jc w:val="center"/>
        <w:rPr>
          <w:rFonts w:ascii="Arial" w:hAnsi="Arial"/>
          <w:sz w:val="16"/>
          <w:lang w:val="en-US"/>
        </w:rPr>
      </w:pPr>
      <w:r w:rsidRPr="009F0F05">
        <w:rPr>
          <w:rFonts w:ascii="Arial" w:hAnsi="Arial"/>
          <w:sz w:val="16"/>
        </w:rPr>
        <w:t xml:space="preserve">Подписано </w:t>
      </w:r>
      <w:r w:rsidR="006853DD">
        <w:rPr>
          <w:rFonts w:ascii="Arial" w:hAnsi="Arial"/>
          <w:sz w:val="16"/>
          <w:lang w:val="en-US"/>
        </w:rPr>
        <w:t>2</w:t>
      </w:r>
      <w:r w:rsidR="00F147C6">
        <w:rPr>
          <w:rFonts w:ascii="Arial" w:hAnsi="Arial"/>
          <w:sz w:val="16"/>
          <w:lang w:val="en-US"/>
        </w:rPr>
        <w:t>5</w:t>
      </w:r>
      <w:r w:rsidR="007920EC">
        <w:rPr>
          <w:rFonts w:ascii="Arial" w:hAnsi="Arial"/>
          <w:sz w:val="16"/>
        </w:rPr>
        <w:t>.12.202</w:t>
      </w:r>
      <w:r w:rsidR="00F147C6">
        <w:rPr>
          <w:rFonts w:ascii="Arial" w:hAnsi="Arial"/>
          <w:sz w:val="16"/>
          <w:lang w:val="en-US"/>
        </w:rPr>
        <w:t>4</w:t>
      </w:r>
    </w:p>
    <w:sectPr w:rsidR="00AC2F7C" w:rsidRPr="00772213" w:rsidSect="006279A5">
      <w:pgSz w:w="11907" w:h="16840" w:code="9"/>
      <w:pgMar w:top="3657" w:right="2637" w:bottom="3657" w:left="2637" w:header="3033" w:footer="32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1581F"/>
    <w:multiLevelType w:val="hybridMultilevel"/>
    <w:tmpl w:val="86DC10A8"/>
    <w:lvl w:ilvl="0" w:tplc="09FC8CA8">
      <w:numFmt w:val="bullet"/>
      <w:lvlText w:val="–"/>
      <w:lvlJc w:val="left"/>
      <w:pPr>
        <w:ind w:left="325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A41"/>
    <w:rsid w:val="0003138E"/>
    <w:rsid w:val="00041344"/>
    <w:rsid w:val="00057CE5"/>
    <w:rsid w:val="00082B73"/>
    <w:rsid w:val="00086527"/>
    <w:rsid w:val="0008763B"/>
    <w:rsid w:val="000A26C4"/>
    <w:rsid w:val="000B308F"/>
    <w:rsid w:val="000B7EE1"/>
    <w:rsid w:val="000D3C53"/>
    <w:rsid w:val="00127A28"/>
    <w:rsid w:val="00127CD2"/>
    <w:rsid w:val="001763B9"/>
    <w:rsid w:val="00182441"/>
    <w:rsid w:val="001C7C3B"/>
    <w:rsid w:val="001F61F3"/>
    <w:rsid w:val="0022283E"/>
    <w:rsid w:val="00227678"/>
    <w:rsid w:val="00242FCE"/>
    <w:rsid w:val="00252276"/>
    <w:rsid w:val="002604D4"/>
    <w:rsid w:val="00277DFE"/>
    <w:rsid w:val="002B60CA"/>
    <w:rsid w:val="002D0148"/>
    <w:rsid w:val="002E6311"/>
    <w:rsid w:val="002F405C"/>
    <w:rsid w:val="002F717F"/>
    <w:rsid w:val="00300526"/>
    <w:rsid w:val="00322FB0"/>
    <w:rsid w:val="00324AC8"/>
    <w:rsid w:val="00356A20"/>
    <w:rsid w:val="003B6C78"/>
    <w:rsid w:val="003C25B9"/>
    <w:rsid w:val="003D26B5"/>
    <w:rsid w:val="003E2E8E"/>
    <w:rsid w:val="003F7CEC"/>
    <w:rsid w:val="00425111"/>
    <w:rsid w:val="004A58FB"/>
    <w:rsid w:val="004C18DA"/>
    <w:rsid w:val="004F030F"/>
    <w:rsid w:val="0050127C"/>
    <w:rsid w:val="00512E21"/>
    <w:rsid w:val="00527B8E"/>
    <w:rsid w:val="00552B26"/>
    <w:rsid w:val="00556828"/>
    <w:rsid w:val="0057051D"/>
    <w:rsid w:val="005B6993"/>
    <w:rsid w:val="0060065C"/>
    <w:rsid w:val="0062192C"/>
    <w:rsid w:val="00623CBF"/>
    <w:rsid w:val="006279A5"/>
    <w:rsid w:val="0066727C"/>
    <w:rsid w:val="00674ABA"/>
    <w:rsid w:val="00684119"/>
    <w:rsid w:val="006853DD"/>
    <w:rsid w:val="006B79FD"/>
    <w:rsid w:val="00720188"/>
    <w:rsid w:val="00721E96"/>
    <w:rsid w:val="00724A64"/>
    <w:rsid w:val="00736322"/>
    <w:rsid w:val="00772213"/>
    <w:rsid w:val="007872FA"/>
    <w:rsid w:val="007920EC"/>
    <w:rsid w:val="00793268"/>
    <w:rsid w:val="007C056D"/>
    <w:rsid w:val="007D36EC"/>
    <w:rsid w:val="00805A41"/>
    <w:rsid w:val="008168E7"/>
    <w:rsid w:val="008577BE"/>
    <w:rsid w:val="0087416B"/>
    <w:rsid w:val="008E1EA9"/>
    <w:rsid w:val="009029DC"/>
    <w:rsid w:val="00910A28"/>
    <w:rsid w:val="009175B3"/>
    <w:rsid w:val="009223F8"/>
    <w:rsid w:val="00923F37"/>
    <w:rsid w:val="009250B0"/>
    <w:rsid w:val="00957A37"/>
    <w:rsid w:val="0096699E"/>
    <w:rsid w:val="00967D0A"/>
    <w:rsid w:val="009721FB"/>
    <w:rsid w:val="009C0941"/>
    <w:rsid w:val="009C3557"/>
    <w:rsid w:val="009E38B6"/>
    <w:rsid w:val="009E6B94"/>
    <w:rsid w:val="009F0EFC"/>
    <w:rsid w:val="009F0F05"/>
    <w:rsid w:val="00A120DF"/>
    <w:rsid w:val="00A24A67"/>
    <w:rsid w:val="00A668A1"/>
    <w:rsid w:val="00AA5FFC"/>
    <w:rsid w:val="00AB1133"/>
    <w:rsid w:val="00AC2F7C"/>
    <w:rsid w:val="00AD2FD5"/>
    <w:rsid w:val="00AF1404"/>
    <w:rsid w:val="00B05179"/>
    <w:rsid w:val="00B068B3"/>
    <w:rsid w:val="00B25649"/>
    <w:rsid w:val="00B3035F"/>
    <w:rsid w:val="00B3287F"/>
    <w:rsid w:val="00B371B3"/>
    <w:rsid w:val="00B571E1"/>
    <w:rsid w:val="00B61252"/>
    <w:rsid w:val="00B63D3A"/>
    <w:rsid w:val="00B742BB"/>
    <w:rsid w:val="00B76ABB"/>
    <w:rsid w:val="00B81EFC"/>
    <w:rsid w:val="00B90D79"/>
    <w:rsid w:val="00B921A3"/>
    <w:rsid w:val="00B9382C"/>
    <w:rsid w:val="00B95854"/>
    <w:rsid w:val="00BB06EC"/>
    <w:rsid w:val="00BD4FA6"/>
    <w:rsid w:val="00BD58B9"/>
    <w:rsid w:val="00BF161C"/>
    <w:rsid w:val="00BF2513"/>
    <w:rsid w:val="00C32E14"/>
    <w:rsid w:val="00C5478C"/>
    <w:rsid w:val="00C64FD6"/>
    <w:rsid w:val="00C71F62"/>
    <w:rsid w:val="00C756C2"/>
    <w:rsid w:val="00C76B04"/>
    <w:rsid w:val="00C93102"/>
    <w:rsid w:val="00CA156B"/>
    <w:rsid w:val="00CB21B9"/>
    <w:rsid w:val="00CB4B9B"/>
    <w:rsid w:val="00CE734E"/>
    <w:rsid w:val="00CF3186"/>
    <w:rsid w:val="00D06A10"/>
    <w:rsid w:val="00D311CD"/>
    <w:rsid w:val="00D37398"/>
    <w:rsid w:val="00D4738C"/>
    <w:rsid w:val="00D70DE7"/>
    <w:rsid w:val="00D87F50"/>
    <w:rsid w:val="00DA70DC"/>
    <w:rsid w:val="00DB1683"/>
    <w:rsid w:val="00DC05E3"/>
    <w:rsid w:val="00DC1BAA"/>
    <w:rsid w:val="00DC722B"/>
    <w:rsid w:val="00DD0E13"/>
    <w:rsid w:val="00E0347C"/>
    <w:rsid w:val="00E11B74"/>
    <w:rsid w:val="00E234D7"/>
    <w:rsid w:val="00E31AA9"/>
    <w:rsid w:val="00E41284"/>
    <w:rsid w:val="00E43932"/>
    <w:rsid w:val="00E45489"/>
    <w:rsid w:val="00E63AC7"/>
    <w:rsid w:val="00E64A5E"/>
    <w:rsid w:val="00E904D6"/>
    <w:rsid w:val="00E92968"/>
    <w:rsid w:val="00EC4540"/>
    <w:rsid w:val="00EC75A1"/>
    <w:rsid w:val="00ED3B5E"/>
    <w:rsid w:val="00EE4B7B"/>
    <w:rsid w:val="00EF69E1"/>
    <w:rsid w:val="00F147C6"/>
    <w:rsid w:val="00F16EDD"/>
    <w:rsid w:val="00F37534"/>
    <w:rsid w:val="00F52105"/>
    <w:rsid w:val="00F52D04"/>
    <w:rsid w:val="00F834DD"/>
    <w:rsid w:val="00F86938"/>
    <w:rsid w:val="00FE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192" w:lineRule="exact"/>
      <w:ind w:left="170" w:right="170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caps/>
      <w:sz w:val="18"/>
    </w:rPr>
  </w:style>
  <w:style w:type="paragraph" w:styleId="3">
    <w:name w:val="heading 3"/>
    <w:basedOn w:val="a"/>
    <w:next w:val="a"/>
    <w:qFormat/>
    <w:pPr>
      <w:keepNext/>
      <w:ind w:firstLine="284"/>
      <w:jc w:val="center"/>
      <w:outlineLvl w:val="2"/>
    </w:pPr>
    <w:rPr>
      <w:rFonts w:ascii="Arial" w:hAnsi="Arial"/>
      <w:b/>
      <w:sz w:val="16"/>
    </w:rPr>
  </w:style>
  <w:style w:type="paragraph" w:styleId="4">
    <w:name w:val="heading 4"/>
    <w:basedOn w:val="a"/>
    <w:next w:val="a"/>
    <w:qFormat/>
    <w:pPr>
      <w:keepNext/>
      <w:spacing w:before="120"/>
      <w:jc w:val="center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rFonts w:ascii="Arial" w:hAnsi="Arial"/>
      <w:b/>
      <w:sz w:val="1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Arial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ind w:left="170" w:right="170" w:firstLine="284"/>
      <w:jc w:val="both"/>
    </w:pPr>
    <w:rPr>
      <w:rFonts w:ascii="Arial" w:hAnsi="Arial"/>
      <w:sz w:val="16"/>
    </w:rPr>
  </w:style>
  <w:style w:type="paragraph" w:styleId="a4">
    <w:name w:val="Body Text Indent"/>
    <w:basedOn w:val="a"/>
    <w:pPr>
      <w:ind w:left="454" w:firstLine="284"/>
      <w:jc w:val="both"/>
    </w:pPr>
    <w:rPr>
      <w:rFonts w:ascii="Arial" w:hAnsi="Arial"/>
      <w:sz w:val="16"/>
    </w:rPr>
  </w:style>
  <w:style w:type="paragraph" w:styleId="a5">
    <w:name w:val="Body Text"/>
    <w:basedOn w:val="a"/>
    <w:pPr>
      <w:jc w:val="center"/>
    </w:pPr>
    <w:rPr>
      <w:rFonts w:ascii="Arial" w:hAnsi="Arial"/>
      <w:b/>
      <w:sz w:val="16"/>
    </w:rPr>
  </w:style>
  <w:style w:type="paragraph" w:styleId="20">
    <w:name w:val="Body Text Indent 2"/>
    <w:basedOn w:val="a"/>
    <w:pPr>
      <w:spacing w:before="120" w:line="192" w:lineRule="exact"/>
      <w:ind w:left="794" w:firstLine="397"/>
      <w:jc w:val="both"/>
    </w:pPr>
    <w:rPr>
      <w:rFonts w:ascii="Arial" w:hAnsi="Arial"/>
      <w:sz w:val="16"/>
    </w:rPr>
  </w:style>
  <w:style w:type="paragraph" w:styleId="21">
    <w:name w:val="Body Text 2"/>
    <w:basedOn w:val="a"/>
    <w:pPr>
      <w:jc w:val="center"/>
    </w:pPr>
    <w:rPr>
      <w:rFonts w:ascii="Arial" w:hAnsi="Arial"/>
      <w:sz w:val="16"/>
    </w:r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16"/>
    </w:rPr>
  </w:style>
  <w:style w:type="character" w:styleId="a7">
    <w:name w:val="Hyperlink"/>
    <w:basedOn w:val="a0"/>
    <w:rsid w:val="00E63AC7"/>
    <w:rPr>
      <w:color w:val="0000FF"/>
      <w:u w:val="single"/>
    </w:rPr>
  </w:style>
  <w:style w:type="table" w:styleId="a8">
    <w:name w:val="Table Grid"/>
    <w:basedOn w:val="a1"/>
    <w:rsid w:val="008577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9F0F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F0F0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F40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192" w:lineRule="exact"/>
      <w:ind w:left="170" w:right="170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caps/>
      <w:sz w:val="18"/>
    </w:rPr>
  </w:style>
  <w:style w:type="paragraph" w:styleId="3">
    <w:name w:val="heading 3"/>
    <w:basedOn w:val="a"/>
    <w:next w:val="a"/>
    <w:qFormat/>
    <w:pPr>
      <w:keepNext/>
      <w:ind w:firstLine="284"/>
      <w:jc w:val="center"/>
      <w:outlineLvl w:val="2"/>
    </w:pPr>
    <w:rPr>
      <w:rFonts w:ascii="Arial" w:hAnsi="Arial"/>
      <w:b/>
      <w:sz w:val="16"/>
    </w:rPr>
  </w:style>
  <w:style w:type="paragraph" w:styleId="4">
    <w:name w:val="heading 4"/>
    <w:basedOn w:val="a"/>
    <w:next w:val="a"/>
    <w:qFormat/>
    <w:pPr>
      <w:keepNext/>
      <w:spacing w:before="120"/>
      <w:jc w:val="center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rFonts w:ascii="Arial" w:hAnsi="Arial"/>
      <w:b/>
      <w:sz w:val="1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Arial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ind w:left="170" w:right="170" w:firstLine="284"/>
      <w:jc w:val="both"/>
    </w:pPr>
    <w:rPr>
      <w:rFonts w:ascii="Arial" w:hAnsi="Arial"/>
      <w:sz w:val="16"/>
    </w:rPr>
  </w:style>
  <w:style w:type="paragraph" w:styleId="a4">
    <w:name w:val="Body Text Indent"/>
    <w:basedOn w:val="a"/>
    <w:pPr>
      <w:ind w:left="454" w:firstLine="284"/>
      <w:jc w:val="both"/>
    </w:pPr>
    <w:rPr>
      <w:rFonts w:ascii="Arial" w:hAnsi="Arial"/>
      <w:sz w:val="16"/>
    </w:rPr>
  </w:style>
  <w:style w:type="paragraph" w:styleId="a5">
    <w:name w:val="Body Text"/>
    <w:basedOn w:val="a"/>
    <w:pPr>
      <w:jc w:val="center"/>
    </w:pPr>
    <w:rPr>
      <w:rFonts w:ascii="Arial" w:hAnsi="Arial"/>
      <w:b/>
      <w:sz w:val="16"/>
    </w:rPr>
  </w:style>
  <w:style w:type="paragraph" w:styleId="20">
    <w:name w:val="Body Text Indent 2"/>
    <w:basedOn w:val="a"/>
    <w:pPr>
      <w:spacing w:before="120" w:line="192" w:lineRule="exact"/>
      <w:ind w:left="794" w:firstLine="397"/>
      <w:jc w:val="both"/>
    </w:pPr>
    <w:rPr>
      <w:rFonts w:ascii="Arial" w:hAnsi="Arial"/>
      <w:sz w:val="16"/>
    </w:rPr>
  </w:style>
  <w:style w:type="paragraph" w:styleId="21">
    <w:name w:val="Body Text 2"/>
    <w:basedOn w:val="a"/>
    <w:pPr>
      <w:jc w:val="center"/>
    </w:pPr>
    <w:rPr>
      <w:rFonts w:ascii="Arial" w:hAnsi="Arial"/>
      <w:sz w:val="16"/>
    </w:r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16"/>
    </w:rPr>
  </w:style>
  <w:style w:type="character" w:styleId="a7">
    <w:name w:val="Hyperlink"/>
    <w:basedOn w:val="a0"/>
    <w:rsid w:val="00E63AC7"/>
    <w:rPr>
      <w:color w:val="0000FF"/>
      <w:u w:val="single"/>
    </w:rPr>
  </w:style>
  <w:style w:type="table" w:styleId="a8">
    <w:name w:val="Table Grid"/>
    <w:basedOn w:val="a1"/>
    <w:rsid w:val="008577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9F0F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F0F0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F4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9279F-DF7F-4C02-9CB2-C7885F4F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1042</Words>
  <Characters>8180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КОМИТЕТ РОССИЙСКОЙ ФЕДЕРАЦИИ ПО СТАТИСТИКЕ</vt:lpstr>
    </vt:vector>
  </TitlesOfParts>
  <Company>Elcom Ltd</Company>
  <LinksUpToDate>false</LinksUpToDate>
  <CharactersWithSpaces>9204</CharactersWithSpaces>
  <SharedDoc>false</SharedDoc>
  <HLinks>
    <vt:vector size="12" baseType="variant">
      <vt:variant>
        <vt:i4>44</vt:i4>
      </vt:variant>
      <vt:variant>
        <vt:i4>5</vt:i4>
      </vt:variant>
      <vt:variant>
        <vt:i4>0</vt:i4>
      </vt:variant>
      <vt:variant>
        <vt:i4>5</vt:i4>
      </vt:variant>
      <vt:variant>
        <vt:lpwstr>mailto:stat@gks.ru</vt:lpwstr>
      </vt:variant>
      <vt:variant>
        <vt:lpwstr/>
      </vt:variant>
      <vt:variant>
        <vt:i4>2818174</vt:i4>
      </vt:variant>
      <vt:variant>
        <vt:i4>2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КОМИТЕТ РОССИЙСКОЙ ФЕДЕРАЦИИ ПО СТАТИСТИКЕ</dc:title>
  <dc:creator>User1_314</dc:creator>
  <cp:lastModifiedBy>Новикова Ольга Евгеньевна</cp:lastModifiedBy>
  <cp:revision>24</cp:revision>
  <cp:lastPrinted>2020-10-28T11:13:00Z</cp:lastPrinted>
  <dcterms:created xsi:type="dcterms:W3CDTF">2022-10-28T06:47:00Z</dcterms:created>
  <dcterms:modified xsi:type="dcterms:W3CDTF">2024-12-23T14:01:00Z</dcterms:modified>
</cp:coreProperties>
</file>