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7E" w:rsidRDefault="001B657E" w:rsidP="001B657E">
      <w:pPr>
        <w:pStyle w:val="a3"/>
        <w:pageBreakBefore/>
        <w:spacing w:after="6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1.1. ОБЩИЕ ДАННЫЕ О СТРАНАХ МИРА в </w:t>
      </w:r>
      <w:r w:rsidRPr="003E378B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20</w:t>
      </w:r>
      <w:r w:rsidRPr="003E378B">
        <w:rPr>
          <w:rFonts w:ascii="Arial" w:hAnsi="Arial"/>
          <w:sz w:val="16"/>
        </w:rPr>
        <w:t xml:space="preserve"> г.</w:t>
      </w:r>
      <w:r w:rsidRPr="003E378B">
        <w:rPr>
          <w:rFonts w:ascii="Arial" w:hAnsi="Arial"/>
          <w:sz w:val="16"/>
          <w:vertAlign w:val="superscript"/>
        </w:rPr>
        <w:t>1)</w:t>
      </w:r>
    </w:p>
    <w:tbl>
      <w:tblPr>
        <w:tblW w:w="5000" w:type="pct"/>
        <w:tblInd w:w="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78"/>
        <w:gridCol w:w="922"/>
        <w:gridCol w:w="993"/>
        <w:gridCol w:w="851"/>
        <w:gridCol w:w="1317"/>
      </w:tblGrid>
      <w:tr w:rsidR="001B657E" w:rsidTr="008A4D84">
        <w:tc>
          <w:tcPr>
            <w:tcW w:w="16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B657E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413837">
              <w:rPr>
                <w:rFonts w:ascii="Arial" w:hAnsi="Arial"/>
                <w:sz w:val="12"/>
                <w:szCs w:val="12"/>
              </w:rPr>
              <w:t>Территория</w:t>
            </w:r>
            <w:proofErr w:type="gramStart"/>
            <w:r w:rsidRPr="00413837">
              <w:rPr>
                <w:rFonts w:ascii="Arial" w:hAnsi="Arial"/>
                <w:sz w:val="12"/>
                <w:szCs w:val="12"/>
                <w:vertAlign w:val="superscript"/>
              </w:rPr>
              <w:t>2</w:t>
            </w:r>
            <w:proofErr w:type="gramEnd"/>
            <w:r w:rsidRPr="00413837">
              <w:rPr>
                <w:rFonts w:ascii="Arial" w:hAnsi="Arial"/>
                <w:sz w:val="12"/>
                <w:szCs w:val="12"/>
                <w:vertAlign w:val="superscript"/>
              </w:rPr>
              <w:t>)</w:t>
            </w:r>
            <w:r w:rsidRPr="00413837">
              <w:rPr>
                <w:rFonts w:ascii="Arial" w:hAnsi="Arial"/>
                <w:sz w:val="12"/>
                <w:szCs w:val="12"/>
              </w:rPr>
              <w:t>,</w:t>
            </w:r>
            <w:r>
              <w:rPr>
                <w:rFonts w:ascii="Arial" w:hAnsi="Arial"/>
                <w:sz w:val="12"/>
                <w:szCs w:val="12"/>
                <w:lang w:val="en-US"/>
              </w:rPr>
              <w:br/>
            </w:r>
            <w:r w:rsidRPr="00796D45">
              <w:rPr>
                <w:rFonts w:ascii="Arial" w:hAnsi="Arial"/>
                <w:sz w:val="12"/>
              </w:rPr>
              <w:t>тыс. км</w:t>
            </w:r>
            <w:r w:rsidRPr="00796D45">
              <w:rPr>
                <w:rFonts w:ascii="Arial" w:hAnsi="Arial"/>
                <w:sz w:val="12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Среднегодовая численность </w:t>
            </w:r>
            <w:r w:rsidRPr="00796D45">
              <w:rPr>
                <w:rFonts w:ascii="Arial" w:hAnsi="Arial"/>
                <w:sz w:val="12"/>
              </w:rPr>
              <w:br/>
              <w:t xml:space="preserve">населения, </w:t>
            </w:r>
            <w:r w:rsidRPr="00796D45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человек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Столица </w:t>
            </w:r>
            <w:r w:rsidRPr="00796D45">
              <w:rPr>
                <w:rFonts w:ascii="Arial" w:hAnsi="Arial"/>
                <w:sz w:val="12"/>
              </w:rPr>
              <w:br/>
              <w:t>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Население </w:t>
            </w:r>
            <w:r w:rsidRPr="00796D45">
              <w:rPr>
                <w:rFonts w:ascii="Arial" w:hAnsi="Arial"/>
                <w:sz w:val="12"/>
              </w:rPr>
              <w:br/>
              <w:t xml:space="preserve">столицы, </w:t>
            </w:r>
            <w:r w:rsidRPr="00796D45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человек 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Национальная </w:t>
            </w:r>
            <w:r w:rsidRPr="00796D45">
              <w:rPr>
                <w:rFonts w:ascii="Arial" w:hAnsi="Arial"/>
                <w:sz w:val="12"/>
              </w:rPr>
              <w:br/>
              <w:t>валюта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right w:val="nil"/>
            </w:tcBorders>
          </w:tcPr>
          <w:p w:rsidR="001B657E" w:rsidRDefault="001B657E" w:rsidP="008A4D84">
            <w:pPr>
              <w:spacing w:before="110" w:line="160" w:lineRule="exac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Россия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17 125,2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14</w:t>
            </w:r>
            <w:r>
              <w:rPr>
                <w:rFonts w:ascii="Arial" w:hAnsi="Arial"/>
                <w:color w:val="000000" w:themeColor="text1"/>
                <w:sz w:val="14"/>
              </w:rPr>
              <w:t>5,9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Москва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F61E55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российский</w:t>
            </w:r>
            <w:r w:rsidRPr="00796D45">
              <w:rPr>
                <w:rFonts w:ascii="Arial" w:hAnsi="Arial"/>
                <w:sz w:val="14"/>
              </w:rPr>
              <w:br/>
              <w:t>рубль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</w:tcPr>
          <w:p w:rsidR="001B657E" w:rsidRDefault="001B657E" w:rsidP="008A4D84">
            <w:pPr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b/>
                <w:sz w:val="14"/>
              </w:rPr>
            </w:pP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  <w:vertAlign w:val="superscript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 xml:space="preserve">Австрия 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84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8,9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Вена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1,</w:t>
            </w: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9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Беларусь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208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9,3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Минск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2</w:t>
            </w:r>
            <w:r w:rsidRPr="00F61E55">
              <w:rPr>
                <w:rFonts w:ascii="Arial" w:hAnsi="Arial" w:cs="Arial"/>
                <w:sz w:val="14"/>
                <w:szCs w:val="18"/>
              </w:rPr>
              <w:t>,</w:t>
            </w: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белорусский рубль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Бельгия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31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Брюссель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0,2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  <w:lang w:val="en-US"/>
              </w:rPr>
              <w:t>3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Болгария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110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7,0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София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1,2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болгарский лев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Венгрия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93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9,8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Будапешт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1,</w:t>
            </w:r>
            <w:r>
              <w:rPr>
                <w:rFonts w:ascii="Arial" w:hAnsi="Arial" w:cs="Arial"/>
                <w:sz w:val="14"/>
                <w:szCs w:val="18"/>
              </w:rPr>
              <w:t>7</w:t>
            </w:r>
          </w:p>
        </w:tc>
        <w:tc>
          <w:tcPr>
            <w:tcW w:w="1317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форинт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Германия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358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83,2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Берлин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3,</w:t>
            </w: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6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  <w:lang w:val="en-US"/>
              </w:rPr>
              <w:t>4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Греция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132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10,7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Афины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0,7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  <w:lang w:val="en-US"/>
              </w:rPr>
              <w:t>3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Дания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43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5,8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Копенгаген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0,6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датская крона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Ирландия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70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5,0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Дублин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0,5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  <w:lang w:val="en-US"/>
              </w:rPr>
              <w:t>5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Испания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506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47,3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Мадрид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3,3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Италия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302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59,5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Рим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2</w:t>
            </w:r>
            <w:r w:rsidRPr="00F61E55">
              <w:rPr>
                <w:rFonts w:ascii="Arial" w:hAnsi="Arial" w:cs="Arial"/>
                <w:sz w:val="14"/>
                <w:szCs w:val="18"/>
              </w:rPr>
              <w:t>,</w:t>
            </w:r>
            <w:r>
              <w:rPr>
                <w:rFonts w:ascii="Arial" w:hAnsi="Arial" w:cs="Arial"/>
                <w:sz w:val="14"/>
                <w:szCs w:val="18"/>
              </w:rPr>
              <w:t>8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Латвия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65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Рига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0,6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Литва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65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Вильнюс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0,6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</w:rPr>
              <w:t>4)</w:t>
            </w:r>
          </w:p>
        </w:tc>
        <w:tc>
          <w:tcPr>
            <w:tcW w:w="1317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Люксембург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2,6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Люксембург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0,1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Нидерланды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Амстердам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0,9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Норвегия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385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Осло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0,7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норвежская крона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Польша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313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37,9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Варшава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1,</w:t>
            </w: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злотый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Португалия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Лиссабон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0,5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Республика Молдова</w:t>
            </w:r>
            <w:proofErr w:type="gramStart"/>
            <w:r w:rsidRPr="008B5432">
              <w:rPr>
                <w:rFonts w:ascii="Arial" w:hAnsi="Arial"/>
                <w:sz w:val="14"/>
                <w:vertAlign w:val="superscript"/>
                <w:lang w:val="en-US"/>
              </w:rPr>
              <w:t>6</w:t>
            </w:r>
            <w:proofErr w:type="gramEnd"/>
            <w:r w:rsidRPr="008B5432">
              <w:rPr>
                <w:rFonts w:ascii="Arial" w:hAnsi="Arial"/>
                <w:sz w:val="14"/>
                <w:vertAlign w:val="superscript"/>
              </w:rPr>
              <w:t>)</w:t>
            </w:r>
            <w:r w:rsidRPr="008B5432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Кишинев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0,6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молдавский</w:t>
            </w:r>
            <w:r w:rsidRPr="00796D4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96D45">
              <w:rPr>
                <w:rFonts w:ascii="Arial" w:hAnsi="Arial"/>
                <w:sz w:val="14"/>
              </w:rPr>
              <w:t>лей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Румыния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19,3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Бухарест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1,</w:t>
            </w:r>
            <w:r w:rsidRPr="00F61E55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796D45">
              <w:rPr>
                <w:rFonts w:ascii="Arial" w:hAnsi="Arial"/>
                <w:spacing w:val="-4"/>
                <w:sz w:val="14"/>
              </w:rPr>
              <w:t>румынский лей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Северная</w:t>
            </w:r>
            <w:r w:rsidRPr="00CD054F">
              <w:rPr>
                <w:rFonts w:ascii="Arial" w:hAnsi="Arial"/>
                <w:sz w:val="14"/>
              </w:rPr>
              <w:t xml:space="preserve"> </w:t>
            </w:r>
            <w:r w:rsidRPr="00CD054F">
              <w:rPr>
                <w:rFonts w:ascii="Arial" w:hAnsi="Arial"/>
                <w:sz w:val="14"/>
              </w:rPr>
              <w:br/>
              <w:t xml:space="preserve">    Македония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 xml:space="preserve">Скопье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10" w:line="160" w:lineRule="exact"/>
              <w:ind w:left="-227"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0,5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5)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796D45">
              <w:rPr>
                <w:rFonts w:ascii="Arial" w:hAnsi="Arial"/>
                <w:sz w:val="14"/>
              </w:rPr>
              <w:t>денар</w:t>
            </w:r>
            <w:proofErr w:type="spellEnd"/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Сербия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6,9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Белград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сербский динар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Братислава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B5432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pacing w:val="-4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Словения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Любляна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B5432">
              <w:rPr>
                <w:rFonts w:ascii="Arial" w:hAnsi="Arial"/>
                <w:sz w:val="14"/>
                <w:lang w:val="en-US"/>
              </w:rPr>
              <w:t>0,3</w:t>
            </w:r>
            <w:r w:rsidRPr="008B5432">
              <w:rPr>
                <w:rFonts w:ascii="Arial" w:hAnsi="Arial"/>
                <w:sz w:val="14"/>
                <w:vertAlign w:val="superscript"/>
                <w:lang w:val="en-US"/>
              </w:rPr>
              <w:t>7)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Tr="008A4D84">
        <w:tc>
          <w:tcPr>
            <w:tcW w:w="1672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1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 xml:space="preserve">Соединенное </w:t>
            </w:r>
            <w:r w:rsidRPr="00CD054F">
              <w:rPr>
                <w:rFonts w:ascii="Arial" w:hAnsi="Arial"/>
                <w:sz w:val="14"/>
              </w:rPr>
              <w:br/>
              <w:t xml:space="preserve">    Королевство</w:t>
            </w:r>
            <w:r w:rsidRPr="00CD054F">
              <w:rPr>
                <w:rFonts w:ascii="Arial" w:hAnsi="Arial"/>
                <w:sz w:val="14"/>
              </w:rPr>
              <w:br/>
              <w:t xml:space="preserve">    (Великобритания)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F61E55">
              <w:rPr>
                <w:rFonts w:ascii="Arial" w:hAnsi="Arial"/>
                <w:color w:val="000000" w:themeColor="text1"/>
                <w:sz w:val="1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1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Лондон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10" w:line="160" w:lineRule="exact"/>
              <w:ind w:right="227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8,1</w:t>
            </w:r>
            <w:r w:rsidRPr="00F61E55">
              <w:rPr>
                <w:rFonts w:ascii="Arial" w:hAnsi="Arial" w:cs="Arial"/>
                <w:sz w:val="14"/>
                <w:szCs w:val="18"/>
                <w:vertAlign w:val="superscript"/>
              </w:rPr>
              <w:t>3)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1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 xml:space="preserve">фунт </w:t>
            </w:r>
            <w:r w:rsidRPr="00796D45">
              <w:rPr>
                <w:rFonts w:ascii="Arial" w:hAnsi="Arial"/>
                <w:sz w:val="14"/>
              </w:rPr>
              <w:br/>
              <w:t>стерлингов</w:t>
            </w:r>
          </w:p>
        </w:tc>
      </w:tr>
    </w:tbl>
    <w:p w:rsidR="001B657E" w:rsidRDefault="001B657E" w:rsidP="001B657E">
      <w:pPr>
        <w:spacing w:after="60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rFonts w:ascii="Arial" w:hAnsi="Arial"/>
          <w:color w:val="000000"/>
          <w:sz w:val="14"/>
        </w:rPr>
        <w:lastRenderedPageBreak/>
        <w:t>Продолжение табл. 1.1</w:t>
      </w:r>
    </w:p>
    <w:tbl>
      <w:tblPr>
        <w:tblW w:w="5000" w:type="pct"/>
        <w:tblInd w:w="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926"/>
        <w:gridCol w:w="926"/>
        <w:gridCol w:w="926"/>
        <w:gridCol w:w="772"/>
        <w:gridCol w:w="1449"/>
      </w:tblGrid>
      <w:tr w:rsidR="001B657E" w:rsidTr="008A4D84"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B657E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413837">
              <w:rPr>
                <w:rFonts w:ascii="Arial" w:hAnsi="Arial"/>
                <w:sz w:val="12"/>
                <w:szCs w:val="12"/>
              </w:rPr>
              <w:t>Территория</w:t>
            </w:r>
            <w:proofErr w:type="gramStart"/>
            <w:r w:rsidRPr="00413837">
              <w:rPr>
                <w:rFonts w:ascii="Arial" w:hAnsi="Arial"/>
                <w:sz w:val="12"/>
                <w:szCs w:val="12"/>
                <w:vertAlign w:val="superscript"/>
              </w:rPr>
              <w:t>2</w:t>
            </w:r>
            <w:proofErr w:type="gramEnd"/>
            <w:r w:rsidRPr="00413837">
              <w:rPr>
                <w:rFonts w:ascii="Arial" w:hAnsi="Arial"/>
                <w:sz w:val="12"/>
                <w:szCs w:val="12"/>
                <w:vertAlign w:val="superscript"/>
              </w:rPr>
              <w:t>)</w:t>
            </w:r>
            <w:r w:rsidRPr="00413837">
              <w:rPr>
                <w:rFonts w:ascii="Arial" w:hAnsi="Arial"/>
                <w:sz w:val="12"/>
                <w:szCs w:val="12"/>
              </w:rPr>
              <w:t>,</w:t>
            </w:r>
            <w:r w:rsidRPr="00DD07CC">
              <w:rPr>
                <w:rFonts w:ascii="Arial" w:hAnsi="Arial"/>
                <w:sz w:val="12"/>
                <w:szCs w:val="12"/>
              </w:rPr>
              <w:br/>
            </w:r>
            <w:r w:rsidRPr="00796D45">
              <w:rPr>
                <w:rFonts w:ascii="Arial" w:hAnsi="Arial"/>
                <w:sz w:val="12"/>
              </w:rPr>
              <w:t>тыс. км</w:t>
            </w:r>
            <w:r w:rsidRPr="00796D45">
              <w:rPr>
                <w:rFonts w:ascii="Arial" w:hAnsi="Arial"/>
                <w:sz w:val="12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Среднегодовая численность </w:t>
            </w:r>
            <w:r w:rsidRPr="00796D45">
              <w:rPr>
                <w:rFonts w:ascii="Arial" w:hAnsi="Arial"/>
                <w:sz w:val="12"/>
              </w:rPr>
              <w:br/>
              <w:t xml:space="preserve">населения, </w:t>
            </w:r>
            <w:r w:rsidRPr="00796D45">
              <w:rPr>
                <w:rFonts w:ascii="Arial" w:hAnsi="Arial"/>
                <w:sz w:val="12"/>
              </w:rPr>
              <w:br/>
              <w:t xml:space="preserve"> </w:t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человек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Столица </w:t>
            </w:r>
            <w:r w:rsidRPr="00796D45">
              <w:rPr>
                <w:rFonts w:ascii="Arial" w:hAnsi="Arial"/>
                <w:sz w:val="12"/>
              </w:rPr>
              <w:br/>
              <w:t>государства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Население </w:t>
            </w:r>
            <w:r w:rsidRPr="00796D45">
              <w:rPr>
                <w:rFonts w:ascii="Arial" w:hAnsi="Arial"/>
                <w:sz w:val="12"/>
              </w:rPr>
              <w:br/>
              <w:t xml:space="preserve">столицы, </w:t>
            </w:r>
            <w:r w:rsidRPr="00796D45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человек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Национальная </w:t>
            </w:r>
            <w:r w:rsidRPr="00796D45">
              <w:rPr>
                <w:rFonts w:ascii="Arial" w:hAnsi="Arial"/>
                <w:sz w:val="12"/>
              </w:rPr>
              <w:br/>
              <w:t>валюта</w:t>
            </w:r>
          </w:p>
        </w:tc>
      </w:tr>
      <w:tr w:rsidR="001B657E" w:rsidRPr="00CD054F" w:rsidTr="008A4D84">
        <w:tc>
          <w:tcPr>
            <w:tcW w:w="1634" w:type="dxa"/>
            <w:tcBorders>
              <w:bottom w:val="nil"/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Украина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61E55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eastAsia="Arial Unicode MS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41,9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Киев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8"/>
                <w:lang w:val="en-US"/>
              </w:rPr>
            </w:pPr>
            <w:r w:rsidRPr="00F61E55">
              <w:rPr>
                <w:rFonts w:ascii="Arial" w:hAnsi="Arial" w:cs="Arial"/>
                <w:sz w:val="14"/>
                <w:szCs w:val="18"/>
              </w:rPr>
              <w:t>2,</w:t>
            </w:r>
            <w:r w:rsidRPr="00F61E55">
              <w:rPr>
                <w:rFonts w:ascii="Arial" w:hAnsi="Arial" w:cs="Arial"/>
                <w:sz w:val="14"/>
                <w:szCs w:val="18"/>
                <w:lang w:val="en-US"/>
              </w:rPr>
              <w:t>9</w:t>
            </w:r>
          </w:p>
        </w:tc>
        <w:tc>
          <w:tcPr>
            <w:tcW w:w="1449" w:type="dxa"/>
            <w:tcBorders>
              <w:left w:val="single" w:sz="6" w:space="0" w:color="auto"/>
              <w:bottom w:val="nil"/>
            </w:tcBorders>
            <w:vAlign w:val="bottom"/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гривна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337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Хельсинки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</w:t>
            </w:r>
            <w:r w:rsidRPr="00F61E55">
              <w:rPr>
                <w:rFonts w:ascii="Arial" w:hAnsi="Arial"/>
                <w:sz w:val="14"/>
              </w:rPr>
              <w:t>7</w:t>
            </w:r>
            <w:r w:rsidRPr="00F61E55">
              <w:rPr>
                <w:rFonts w:ascii="Arial" w:hAnsi="Arial"/>
                <w:sz w:val="14"/>
                <w:vertAlign w:val="superscript"/>
              </w:rPr>
              <w:t>4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65,1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Париж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2,2</w:t>
            </w:r>
            <w:r w:rsidRPr="00F61E55">
              <w:rPr>
                <w:rFonts w:ascii="Arial" w:hAnsi="Arial"/>
                <w:sz w:val="14"/>
                <w:vertAlign w:val="superscript"/>
              </w:rPr>
              <w:t>8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евро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Че</w:t>
            </w:r>
            <w:r>
              <w:rPr>
                <w:rFonts w:ascii="Arial" w:hAnsi="Arial"/>
                <w:sz w:val="14"/>
              </w:rPr>
              <w:t>хия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Прага</w:t>
            </w:r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1,</w:t>
            </w:r>
            <w:r w:rsidRPr="00F61E5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чешская крона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Берн</w:t>
            </w:r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швейцарский франк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</w:rPr>
              <w:t>439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Стокгольм</w:t>
            </w:r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0,8</w:t>
            </w:r>
            <w:r w:rsidRPr="00F61E55">
              <w:rPr>
                <w:rFonts w:ascii="Arial" w:hAnsi="Arial"/>
                <w:sz w:val="14"/>
                <w:vertAlign w:val="superscript"/>
              </w:rPr>
              <w:t>9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796D45">
              <w:rPr>
                <w:rFonts w:ascii="Arial" w:hAnsi="Arial"/>
                <w:spacing w:val="-4"/>
                <w:sz w:val="14"/>
              </w:rPr>
              <w:t>шведская крона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Эстония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E05982">
              <w:rPr>
                <w:rFonts w:ascii="Arial" w:hAnsi="Arial"/>
                <w:color w:val="000000" w:themeColor="text1"/>
                <w:sz w:val="14"/>
              </w:rPr>
              <w:t>Таллин</w:t>
            </w:r>
            <w:proofErr w:type="spellEnd"/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796D45">
              <w:rPr>
                <w:rFonts w:ascii="Arial" w:hAnsi="Arial"/>
                <w:spacing w:val="-4"/>
                <w:sz w:val="14"/>
              </w:rPr>
              <w:t>евро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</w:p>
        </w:tc>
      </w:tr>
      <w:tr w:rsidR="001B657E" w:rsidRPr="00CD054F" w:rsidTr="008A4D84">
        <w:trPr>
          <w:trHeight w:val="305"/>
        </w:trPr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Азербайджан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eastAsia="Arial Unicode MS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 xml:space="preserve">Баку 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2,</w:t>
            </w:r>
            <w:r w:rsidRPr="00F61E55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44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 xml:space="preserve">азербайджанский </w:t>
            </w:r>
            <w:proofErr w:type="spellStart"/>
            <w:r w:rsidRPr="00796D45">
              <w:rPr>
                <w:rFonts w:ascii="Arial" w:hAnsi="Arial"/>
                <w:sz w:val="14"/>
              </w:rPr>
              <w:t>манат</w:t>
            </w:r>
            <w:proofErr w:type="spellEnd"/>
          </w:p>
        </w:tc>
      </w:tr>
      <w:tr w:rsidR="001B657E" w:rsidRPr="00CD054F" w:rsidTr="008A4D84">
        <w:tc>
          <w:tcPr>
            <w:tcW w:w="1634" w:type="dxa"/>
            <w:tcBorders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eastAsia="Arial Unicode MS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Ереван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1449" w:type="dxa"/>
            <w:tcBorders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gramStart"/>
            <w:r w:rsidRPr="00796D45">
              <w:rPr>
                <w:rFonts w:ascii="Arial" w:hAnsi="Arial"/>
                <w:sz w:val="14"/>
              </w:rPr>
              <w:t>армянский</w:t>
            </w:r>
            <w:proofErr w:type="gramEnd"/>
            <w:r w:rsidRPr="00796D4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796D45">
              <w:rPr>
                <w:rFonts w:ascii="Arial" w:hAnsi="Arial"/>
                <w:sz w:val="14"/>
              </w:rPr>
              <w:t>драм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Бангладеш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168,2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Дакка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8"/>
              </w:rPr>
            </w:pPr>
            <w:r w:rsidRPr="00F61E55">
              <w:rPr>
                <w:rFonts w:ascii="Arial" w:eastAsia="Arial Unicode MS" w:hAnsi="Arial" w:cs="Arial"/>
                <w:sz w:val="14"/>
                <w:szCs w:val="18"/>
              </w:rPr>
              <w:t>8,9</w:t>
            </w:r>
            <w:r w:rsidRPr="00F61E55">
              <w:rPr>
                <w:rFonts w:ascii="Arial" w:eastAsia="Arial Unicode MS" w:hAnsi="Arial" w:cs="Arial"/>
                <w:sz w:val="14"/>
                <w:szCs w:val="18"/>
                <w:vertAlign w:val="superscript"/>
              </w:rPr>
              <w:t>3)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796D45">
              <w:rPr>
                <w:rFonts w:ascii="Arial" w:hAnsi="Arial"/>
                <w:sz w:val="14"/>
              </w:rPr>
              <w:t>така</w:t>
            </w:r>
            <w:proofErr w:type="spellEnd"/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Вьетнам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</w:rPr>
              <w:t>33</w:t>
            </w:r>
            <w:r w:rsidRPr="00F61E55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97,6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Ханой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eastAsia="Arial Unicode MS" w:hAnsi="Arial" w:cs="Arial"/>
                <w:sz w:val="14"/>
                <w:szCs w:val="18"/>
                <w:vertAlign w:val="superscript"/>
              </w:rPr>
            </w:pPr>
            <w:r w:rsidRPr="00F61E55">
              <w:rPr>
                <w:rFonts w:ascii="Arial" w:eastAsia="Arial Unicode MS" w:hAnsi="Arial" w:cs="Arial"/>
                <w:sz w:val="14"/>
                <w:szCs w:val="18"/>
              </w:rPr>
              <w:t>1,4</w:t>
            </w:r>
            <w:r w:rsidRPr="00F61E55">
              <w:rPr>
                <w:rFonts w:ascii="Arial" w:eastAsia="Arial Unicode MS" w:hAnsi="Arial" w:cs="Arial"/>
                <w:sz w:val="14"/>
                <w:szCs w:val="18"/>
                <w:vertAlign w:val="superscript"/>
              </w:rPr>
              <w:t>1</w:t>
            </w:r>
            <w:r w:rsidRPr="00F61E55">
              <w:rPr>
                <w:rFonts w:ascii="Arial" w:eastAsia="Arial Unicode MS" w:hAnsi="Arial" w:cs="Arial"/>
                <w:sz w:val="14"/>
                <w:szCs w:val="18"/>
                <w:vertAlign w:val="superscript"/>
                <w:lang w:val="en-US"/>
              </w:rPr>
              <w:t>0</w:t>
            </w:r>
            <w:r w:rsidRPr="00F61E55">
              <w:rPr>
                <w:rFonts w:ascii="Arial" w:eastAsia="Arial Unicode MS" w:hAnsi="Arial" w:cs="Arial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донг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Индия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3287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1353,4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Нью-Дели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0,3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1</w:t>
            </w:r>
            <w:r w:rsidRPr="00F61E55">
              <w:rPr>
                <w:rFonts w:ascii="Arial" w:hAnsi="Arial"/>
                <w:sz w:val="14"/>
                <w:vertAlign w:val="superscript"/>
              </w:rPr>
              <w:t>1)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pacing w:val="-4"/>
                <w:sz w:val="14"/>
              </w:rPr>
              <w:t>индийская рупия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Индонезия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911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269,6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Джакарта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10,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рупия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  <w:vAlign w:val="bottom"/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 xml:space="preserve">Исламская </w:t>
            </w:r>
            <w:r w:rsidRPr="00CD054F">
              <w:rPr>
                <w:rFonts w:ascii="Arial" w:hAnsi="Arial"/>
                <w:sz w:val="14"/>
              </w:rPr>
              <w:br/>
              <w:t xml:space="preserve">    Республика </w:t>
            </w:r>
            <w:r w:rsidRPr="00CD054F">
              <w:rPr>
                <w:rFonts w:ascii="Arial" w:hAnsi="Arial"/>
                <w:sz w:val="14"/>
              </w:rPr>
              <w:br/>
              <w:t xml:space="preserve">    Иран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6</w:t>
            </w: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83,4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Тегеран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8,7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5)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иранский риал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Казахстан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725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1E55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Астана</w:t>
            </w:r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тенге</w:t>
            </w:r>
          </w:p>
        </w:tc>
      </w:tr>
      <w:tr w:rsidR="001B657E" w:rsidRPr="00CD054F" w:rsidTr="008A4D84">
        <w:tc>
          <w:tcPr>
            <w:tcW w:w="1634" w:type="dxa"/>
            <w:tcBorders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Киргизия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eastAsia="Arial Unicode MS" w:hAnsi="Arial"/>
                <w:sz w:val="14"/>
              </w:rPr>
            </w:pPr>
            <w:r w:rsidRPr="00F61E55">
              <w:rPr>
                <w:rFonts w:ascii="Arial" w:eastAsia="Arial Unicode MS" w:hAnsi="Arial"/>
                <w:sz w:val="14"/>
              </w:rPr>
              <w:t>6,7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Бишкек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</w:t>
            </w:r>
            <w:r w:rsidRPr="00F61E55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1449" w:type="dxa"/>
            <w:tcBorders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сом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8B5432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</w:r>
            <w:proofErr w:type="gramStart"/>
            <w:r w:rsidRPr="008B5432">
              <w:rPr>
                <w:rFonts w:ascii="Arial" w:hAnsi="Arial"/>
                <w:sz w:val="14"/>
              </w:rPr>
              <w:t>Китай</w:t>
            </w:r>
            <w:r w:rsidRPr="008B5432">
              <w:rPr>
                <w:rFonts w:ascii="Arial" w:hAnsi="Arial"/>
                <w:sz w:val="14"/>
                <w:vertAlign w:val="superscript"/>
              </w:rPr>
              <w:t>12)</w:t>
            </w:r>
            <w:proofErr w:type="gramEnd"/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9</w:t>
            </w:r>
            <w:r w:rsidRPr="008B5432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/>
                <w:sz w:val="14"/>
              </w:rPr>
              <w:t>600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1412,1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Пекин</w:t>
            </w:r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19,6</w:t>
            </w:r>
            <w:r w:rsidRPr="008B5432">
              <w:rPr>
                <w:rFonts w:ascii="Arial" w:hAnsi="Arial"/>
                <w:sz w:val="14"/>
                <w:vertAlign w:val="superscript"/>
                <w:lang w:val="en-US"/>
              </w:rPr>
              <w:t>1</w:t>
            </w:r>
            <w:r w:rsidRPr="008B5432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юань</w:t>
            </w:r>
          </w:p>
        </w:tc>
      </w:tr>
      <w:tr w:rsidR="001B657E" w:rsidRPr="00CD054F" w:rsidTr="008A4D84">
        <w:tc>
          <w:tcPr>
            <w:tcW w:w="1634" w:type="dxa"/>
            <w:tcBorders>
              <w:right w:val="nil"/>
            </w:tcBorders>
          </w:tcPr>
          <w:p w:rsidR="001B657E" w:rsidRPr="008B5432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Пакистан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796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 xml:space="preserve">200,8 </w:t>
            </w:r>
            <w:r w:rsidRPr="008B5432">
              <w:rPr>
                <w:rFonts w:ascii="Arial" w:hAnsi="Arial"/>
                <w:sz w:val="14"/>
                <w:vertAlign w:val="superscript"/>
                <w:lang w:val="en-US"/>
              </w:rPr>
              <w:t>7)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Исламабад</w:t>
            </w:r>
          </w:p>
        </w:tc>
        <w:tc>
          <w:tcPr>
            <w:tcW w:w="77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1,0</w:t>
            </w:r>
            <w:r w:rsidRPr="008B5432">
              <w:rPr>
                <w:rFonts w:ascii="Arial" w:hAnsi="Arial"/>
                <w:sz w:val="14"/>
                <w:vertAlign w:val="superscript"/>
              </w:rPr>
              <w:t>14)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пакистанская рупия</w:t>
            </w:r>
          </w:p>
        </w:tc>
      </w:tr>
      <w:tr w:rsidR="001B657E" w:rsidRPr="00CD054F" w:rsidTr="008A4D84">
        <w:tc>
          <w:tcPr>
            <w:tcW w:w="1634" w:type="dxa"/>
            <w:tcBorders>
              <w:bottom w:val="nil"/>
              <w:right w:val="nil"/>
            </w:tcBorders>
          </w:tcPr>
          <w:p w:rsidR="001B657E" w:rsidRPr="008B5432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ab/>
              <w:t>Республика Корея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51,8</w:t>
            </w:r>
          </w:p>
        </w:tc>
        <w:tc>
          <w:tcPr>
            <w:tcW w:w="9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Сеул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20" w:line="1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8B5432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1449" w:type="dxa"/>
            <w:tcBorders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 xml:space="preserve">вона 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Сингапур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jc w:val="both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Сингапур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сингапурский доллар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Таджикистан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eastAsia="Arial Unicode MS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Душанбе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796D45">
              <w:rPr>
                <w:rFonts w:ascii="Arial" w:hAnsi="Arial"/>
                <w:sz w:val="14"/>
              </w:rPr>
              <w:t>сомони</w:t>
            </w:r>
            <w:proofErr w:type="spellEnd"/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Таиланд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Бангкок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6,5</w:t>
            </w:r>
            <w:r w:rsidRPr="00F61E55">
              <w:rPr>
                <w:rFonts w:ascii="Arial" w:hAnsi="Arial"/>
                <w:sz w:val="14"/>
                <w:vertAlign w:val="superscript"/>
              </w:rPr>
              <w:t>1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F61E55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бат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Туркмения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Ашхабад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 xml:space="preserve">новый туркменский </w:t>
            </w:r>
            <w:proofErr w:type="spellStart"/>
            <w:r w:rsidRPr="00796D45">
              <w:rPr>
                <w:rFonts w:ascii="Arial" w:hAnsi="Arial"/>
                <w:sz w:val="14"/>
              </w:rPr>
              <w:t>манат</w:t>
            </w:r>
            <w:proofErr w:type="spellEnd"/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Турция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784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83,4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Анкара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4,2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1</w:t>
            </w:r>
            <w:r w:rsidRPr="00F61E55">
              <w:rPr>
                <w:rFonts w:ascii="Arial" w:hAnsi="Arial"/>
                <w:sz w:val="14"/>
                <w:vertAlign w:val="superscript"/>
              </w:rPr>
              <w:t>5)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  <w:szCs w:val="14"/>
              </w:rPr>
            </w:pPr>
            <w:r w:rsidRPr="00796D45">
              <w:rPr>
                <w:rFonts w:ascii="Arial" w:hAnsi="Arial"/>
                <w:spacing w:val="-4"/>
                <w:sz w:val="14"/>
                <w:szCs w:val="14"/>
              </w:rPr>
              <w:t>турецкая лира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Узбекистан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449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Ташкент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 xml:space="preserve">узбекский </w:t>
            </w:r>
            <w:proofErr w:type="spellStart"/>
            <w:r w:rsidRPr="00796D45">
              <w:rPr>
                <w:rFonts w:ascii="Arial" w:hAnsi="Arial"/>
                <w:sz w:val="14"/>
              </w:rPr>
              <w:t>сум</w:t>
            </w:r>
            <w:proofErr w:type="spellEnd"/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Филиппины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108,8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Манила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филиппинское песо</w:t>
            </w:r>
          </w:p>
        </w:tc>
      </w:tr>
      <w:tr w:rsidR="001B657E" w:rsidRPr="00CD054F" w:rsidTr="008A4D84"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125,8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2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Токио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2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иена</w:t>
            </w:r>
          </w:p>
        </w:tc>
      </w:tr>
    </w:tbl>
    <w:p w:rsidR="001B657E" w:rsidRDefault="001B657E" w:rsidP="001B657E">
      <w:pPr>
        <w:pageBreakBefore/>
        <w:spacing w:after="60"/>
        <w:jc w:val="right"/>
        <w:rPr>
          <w:rFonts w:ascii="Arial" w:hAnsi="Arial"/>
          <w:sz w:val="14"/>
        </w:rPr>
      </w:pPr>
      <w:bookmarkStart w:id="0" w:name="_GoBack"/>
      <w:bookmarkEnd w:id="0"/>
      <w:r>
        <w:rPr>
          <w:rFonts w:ascii="Arial" w:hAnsi="Arial"/>
          <w:color w:val="000000"/>
          <w:sz w:val="14"/>
        </w:rPr>
        <w:lastRenderedPageBreak/>
        <w:t>Продолжение табл. 1.1</w:t>
      </w:r>
    </w:p>
    <w:tbl>
      <w:tblPr>
        <w:tblW w:w="5006" w:type="pct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805"/>
        <w:gridCol w:w="912"/>
        <w:gridCol w:w="1118"/>
        <w:gridCol w:w="912"/>
        <w:gridCol w:w="1439"/>
      </w:tblGrid>
      <w:tr w:rsidR="001B657E" w:rsidTr="008A4D84">
        <w:tc>
          <w:tcPr>
            <w:tcW w:w="14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B657E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C40812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  <w:vertAlign w:val="superscript"/>
              </w:rPr>
            </w:pPr>
            <w:r w:rsidRPr="00413837">
              <w:rPr>
                <w:rFonts w:ascii="Arial" w:hAnsi="Arial"/>
                <w:sz w:val="12"/>
                <w:szCs w:val="12"/>
              </w:rPr>
              <w:t>Территория</w:t>
            </w:r>
            <w:proofErr w:type="gramStart"/>
            <w:r w:rsidRPr="00413837">
              <w:rPr>
                <w:rFonts w:ascii="Arial" w:hAnsi="Arial"/>
                <w:sz w:val="12"/>
                <w:szCs w:val="12"/>
                <w:vertAlign w:val="superscript"/>
              </w:rPr>
              <w:t>2</w:t>
            </w:r>
            <w:proofErr w:type="gramEnd"/>
            <w:r w:rsidRPr="00413837">
              <w:rPr>
                <w:rFonts w:ascii="Arial" w:hAnsi="Arial"/>
                <w:sz w:val="12"/>
                <w:szCs w:val="12"/>
                <w:vertAlign w:val="superscript"/>
              </w:rPr>
              <w:t>)</w:t>
            </w:r>
            <w:r w:rsidRPr="00C40812">
              <w:rPr>
                <w:rFonts w:ascii="Arial" w:hAnsi="Arial"/>
                <w:sz w:val="12"/>
              </w:rPr>
              <w:t>, тыс. км</w:t>
            </w:r>
            <w:r w:rsidRPr="00C40812">
              <w:rPr>
                <w:rFonts w:ascii="Arial" w:hAnsi="Arial"/>
                <w:sz w:val="12"/>
                <w:vertAlign w:val="superscript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Среднегодовая численность </w:t>
            </w:r>
            <w:r w:rsidRPr="00796D45">
              <w:rPr>
                <w:rFonts w:ascii="Arial" w:hAnsi="Arial"/>
                <w:sz w:val="12"/>
              </w:rPr>
              <w:br/>
              <w:t xml:space="preserve">населения, </w:t>
            </w:r>
            <w:r w:rsidRPr="00796D45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человек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Столица </w:t>
            </w:r>
            <w:r w:rsidRPr="00796D45">
              <w:rPr>
                <w:rFonts w:ascii="Arial" w:hAnsi="Arial"/>
                <w:sz w:val="12"/>
              </w:rPr>
              <w:br/>
              <w:t>государства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Население </w:t>
            </w:r>
            <w:r w:rsidRPr="00796D45">
              <w:rPr>
                <w:rFonts w:ascii="Arial" w:hAnsi="Arial"/>
                <w:sz w:val="12"/>
              </w:rPr>
              <w:br/>
              <w:t xml:space="preserve">столицы, </w:t>
            </w:r>
            <w:r w:rsidRPr="00796D45"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млн</w:t>
            </w:r>
            <w:proofErr w:type="gramEnd"/>
            <w:r w:rsidRPr="00796D45">
              <w:rPr>
                <w:rFonts w:ascii="Arial" w:hAnsi="Arial"/>
                <w:sz w:val="12"/>
              </w:rPr>
              <w:t xml:space="preserve"> человек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57E" w:rsidRPr="00796D45" w:rsidRDefault="001B657E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796D45">
              <w:rPr>
                <w:rFonts w:ascii="Arial" w:hAnsi="Arial"/>
                <w:sz w:val="12"/>
              </w:rPr>
              <w:t xml:space="preserve">Национальная </w:t>
            </w:r>
            <w:r w:rsidRPr="00796D45">
              <w:rPr>
                <w:rFonts w:ascii="Arial" w:hAnsi="Arial"/>
                <w:sz w:val="12"/>
              </w:rPr>
              <w:br/>
              <w:t>валюта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F61E55" w:rsidRDefault="001B657E" w:rsidP="008A4D84">
            <w:pPr>
              <w:tabs>
                <w:tab w:val="left" w:pos="142"/>
                <w:tab w:val="left" w:pos="935"/>
              </w:tabs>
              <w:spacing w:before="100" w:line="160" w:lineRule="exact"/>
              <w:rPr>
                <w:rFonts w:ascii="Arial" w:hAnsi="Arial"/>
                <w:sz w:val="14"/>
                <w:lang w:val="en-US"/>
              </w:rPr>
            </w:pPr>
            <w:r w:rsidRPr="003E378B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Алжир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382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44,2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2,7</w:t>
            </w:r>
            <w:r w:rsidRPr="00F61E55">
              <w:rPr>
                <w:rFonts w:ascii="Arial" w:hAnsi="Arial"/>
                <w:sz w:val="14"/>
                <w:vertAlign w:val="superscript"/>
              </w:rPr>
              <w:t>16)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алжирский динар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Египет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002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100,6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Каир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7,2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1</w:t>
            </w:r>
            <w:r w:rsidRPr="00F61E55">
              <w:rPr>
                <w:rFonts w:ascii="Arial" w:hAnsi="Arial"/>
                <w:sz w:val="14"/>
                <w:vertAlign w:val="superscript"/>
              </w:rPr>
              <w:t>3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египетский фунт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Марокко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447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36,0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Рабат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</w:t>
            </w:r>
            <w:r w:rsidRPr="00F61E55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pacing w:val="-6"/>
                <w:sz w:val="14"/>
              </w:rPr>
            </w:pPr>
            <w:r w:rsidRPr="00796D45">
              <w:rPr>
                <w:rFonts w:ascii="Arial" w:hAnsi="Arial"/>
                <w:spacing w:val="-6"/>
                <w:sz w:val="14"/>
              </w:rPr>
              <w:t>марокканский дирхам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Объединенная</w:t>
            </w:r>
            <w:r w:rsidRPr="003E378B">
              <w:rPr>
                <w:rFonts w:ascii="Arial" w:hAnsi="Arial"/>
                <w:sz w:val="14"/>
              </w:rPr>
              <w:br/>
              <w:t xml:space="preserve">    </w:t>
            </w:r>
            <w:r w:rsidRPr="003E378B">
              <w:rPr>
                <w:rFonts w:ascii="Arial" w:hAnsi="Arial"/>
                <w:spacing w:val="-6"/>
                <w:sz w:val="14"/>
              </w:rPr>
              <w:t>Республика</w:t>
            </w:r>
            <w:r>
              <w:rPr>
                <w:rFonts w:ascii="Arial" w:hAnsi="Arial"/>
                <w:spacing w:val="-6"/>
                <w:sz w:val="14"/>
              </w:rPr>
              <w:br/>
              <w:t xml:space="preserve">    </w:t>
            </w:r>
            <w:r w:rsidRPr="003E378B">
              <w:rPr>
                <w:rFonts w:ascii="Arial" w:hAnsi="Arial"/>
                <w:spacing w:val="-6"/>
                <w:sz w:val="14"/>
              </w:rPr>
              <w:t>Танзания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947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57,6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Додома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0,5</w:t>
            </w:r>
            <w:r w:rsidRPr="00F61E55">
              <w:rPr>
                <w:rFonts w:ascii="Arial" w:hAnsi="Arial"/>
                <w:sz w:val="14"/>
                <w:vertAlign w:val="superscript"/>
              </w:rPr>
              <w:t>6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3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танзанийский шиллинг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Нигерия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924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206,1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Абуджа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</w:rPr>
              <w:t>1,9</w:t>
            </w:r>
            <w:r w:rsidRPr="00F61E55">
              <w:rPr>
                <w:rFonts w:ascii="Arial" w:hAnsi="Arial"/>
                <w:sz w:val="14"/>
                <w:vertAlign w:val="superscript"/>
              </w:rPr>
              <w:t>4</w:t>
            </w:r>
            <w:r w:rsidRPr="00F61E5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796D45">
              <w:rPr>
                <w:rFonts w:ascii="Arial" w:hAnsi="Arial"/>
                <w:sz w:val="14"/>
              </w:rPr>
              <w:t>найра</w:t>
            </w:r>
            <w:proofErr w:type="spellEnd"/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Эфиопия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</w:t>
            </w:r>
            <w:r w:rsidRPr="00F61E55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F61E55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Аддис-Абеба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61E55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 xml:space="preserve">эфиопский </w:t>
            </w:r>
            <w:proofErr w:type="spellStart"/>
            <w:r w:rsidRPr="00796D45">
              <w:rPr>
                <w:rFonts w:ascii="Arial" w:hAnsi="Arial"/>
                <w:sz w:val="14"/>
              </w:rPr>
              <w:t>быр</w:t>
            </w:r>
            <w:proofErr w:type="spellEnd"/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</w:r>
            <w:r w:rsidRPr="00413837">
              <w:rPr>
                <w:rFonts w:ascii="Arial" w:hAnsi="Arial"/>
                <w:spacing w:val="-2"/>
                <w:sz w:val="14"/>
              </w:rPr>
              <w:t>Южно-Африканская</w:t>
            </w:r>
            <w:r w:rsidRPr="003E378B">
              <w:rPr>
                <w:rFonts w:ascii="Arial" w:hAnsi="Arial"/>
                <w:sz w:val="14"/>
              </w:rPr>
              <w:br/>
              <w:t xml:space="preserve">    Республика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1 221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Претория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0,7</w:t>
            </w:r>
            <w:r w:rsidRPr="008B5432">
              <w:rPr>
                <w:rFonts w:ascii="Arial" w:hAnsi="Arial"/>
                <w:sz w:val="14"/>
                <w:vertAlign w:val="superscript"/>
              </w:rPr>
              <w:t>11)</w:t>
            </w:r>
          </w:p>
        </w:tc>
        <w:tc>
          <w:tcPr>
            <w:tcW w:w="1439" w:type="dxa"/>
            <w:tcBorders>
              <w:left w:val="single" w:sz="6" w:space="0" w:color="auto"/>
            </w:tcBorders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рэнд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Аргентина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2</w:t>
            </w:r>
            <w:r w:rsidRPr="008B5432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 w:cs="Arial"/>
                <w:sz w:val="14"/>
              </w:rPr>
              <w:t>796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45,4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Буэнос-Айрес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3,6</w:t>
            </w:r>
            <w:r w:rsidRPr="008B5432">
              <w:rPr>
                <w:rFonts w:ascii="Arial" w:hAnsi="Arial"/>
                <w:sz w:val="14"/>
                <w:vertAlign w:val="superscript"/>
              </w:rPr>
              <w:t>17)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аргентинское песо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Бразилия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8</w:t>
            </w:r>
            <w:r w:rsidRPr="008B5432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 w:cs="Arial"/>
                <w:sz w:val="14"/>
              </w:rPr>
              <w:t>516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211,8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Бразилиа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3,0</w:t>
            </w:r>
            <w:r w:rsidRPr="008B5432">
              <w:rPr>
                <w:rFonts w:ascii="Arial" w:hAnsi="Arial"/>
                <w:sz w:val="14"/>
                <w:vertAlign w:val="superscript"/>
              </w:rPr>
              <w:t>5</w:t>
            </w:r>
            <w:r w:rsidRPr="008B5432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бразильский реал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9</w:t>
            </w:r>
            <w:r w:rsidRPr="008B5432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 w:cs="Arial"/>
                <w:sz w:val="14"/>
              </w:rPr>
              <w:t>985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38,0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Оттава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канадский доллар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Мексика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1</w:t>
            </w:r>
            <w:r w:rsidRPr="008B5432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 w:cs="Arial"/>
                <w:sz w:val="14"/>
              </w:rPr>
              <w:t>964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127,8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Мехико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  <w:lang w:val="en-US"/>
              </w:rPr>
              <w:t>8,9</w:t>
            </w:r>
            <w:r w:rsidRPr="008B5432">
              <w:rPr>
                <w:rFonts w:ascii="Arial" w:hAnsi="Arial"/>
                <w:sz w:val="14"/>
                <w:vertAlign w:val="superscript"/>
              </w:rPr>
              <w:t>8)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мексиканское песо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9</w:t>
            </w:r>
            <w:r w:rsidRPr="008B5432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 w:cs="Arial"/>
                <w:sz w:val="14"/>
              </w:rPr>
              <w:t>834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329,5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Вашингтон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  <w:lang w:val="en-US"/>
              </w:rPr>
              <w:t>0,7</w:t>
            </w:r>
            <w:r w:rsidRPr="008B5432">
              <w:rPr>
                <w:rFonts w:ascii="Arial" w:hAnsi="Arial"/>
                <w:sz w:val="14"/>
                <w:vertAlign w:val="superscript"/>
              </w:rPr>
              <w:t>5</w:t>
            </w:r>
            <w:r w:rsidRPr="008B5432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доллар США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Чили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756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Сантьяго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чилийское песо</w:t>
            </w:r>
          </w:p>
        </w:tc>
      </w:tr>
      <w:tr w:rsidR="001B657E" w:rsidTr="008A4D84">
        <w:tc>
          <w:tcPr>
            <w:tcW w:w="1455" w:type="dxa"/>
            <w:tcBorders>
              <w:right w:val="nil"/>
            </w:tcBorders>
            <w:vAlign w:val="bottom"/>
          </w:tcPr>
          <w:p w:rsidR="001B657E" w:rsidRPr="00C40812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pacing w:val="-6"/>
                <w:sz w:val="14"/>
              </w:rPr>
            </w:pPr>
            <w:r w:rsidRPr="00C40812">
              <w:rPr>
                <w:rFonts w:ascii="Arial" w:hAnsi="Arial"/>
                <w:b/>
                <w:spacing w:val="-6"/>
                <w:sz w:val="14"/>
              </w:rPr>
              <w:t>Австралия и Океания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left="113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vAlign w:val="bottom"/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39" w:type="dxa"/>
            <w:tcBorders>
              <w:left w:val="single" w:sz="6" w:space="0" w:color="auto"/>
            </w:tcBorders>
            <w:vAlign w:val="bottom"/>
          </w:tcPr>
          <w:p w:rsidR="001B657E" w:rsidRPr="00796D45" w:rsidRDefault="001B657E" w:rsidP="008A4D84">
            <w:pPr>
              <w:spacing w:before="100" w:line="160" w:lineRule="exact"/>
              <w:ind w:left="57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1B657E" w:rsidTr="008A4D84">
        <w:trPr>
          <w:trHeight w:val="306"/>
        </w:trPr>
        <w:tc>
          <w:tcPr>
            <w:tcW w:w="1455" w:type="dxa"/>
            <w:tcBorders>
              <w:bottom w:val="nil"/>
              <w:right w:val="nil"/>
            </w:tcBorders>
          </w:tcPr>
          <w:p w:rsidR="001B657E" w:rsidRPr="003E378B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3E378B">
              <w:rPr>
                <w:rFonts w:ascii="Arial" w:hAnsi="Arial"/>
                <w:sz w:val="14"/>
              </w:rPr>
              <w:tab/>
              <w:t>Австралия</w:t>
            </w:r>
          </w:p>
        </w:tc>
        <w:tc>
          <w:tcPr>
            <w:tcW w:w="80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7</w:t>
            </w:r>
            <w:r w:rsidRPr="008B5432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8B5432">
              <w:rPr>
                <w:rFonts w:ascii="Arial" w:hAnsi="Arial" w:cs="Arial"/>
                <w:sz w:val="14"/>
              </w:rPr>
              <w:t>692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:rsidR="001B657E" w:rsidRPr="008B5432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8B5432">
              <w:rPr>
                <w:rFonts w:ascii="Arial" w:hAnsi="Arial" w:cs="Arial"/>
                <w:sz w:val="14"/>
              </w:rPr>
              <w:t>25,7</w:t>
            </w:r>
          </w:p>
        </w:tc>
        <w:tc>
          <w:tcPr>
            <w:tcW w:w="11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57E" w:rsidRPr="008B543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Канберра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:rsidR="001B657E" w:rsidRPr="008B5432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8B5432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</w:tcBorders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австралийский доллар</w:t>
            </w:r>
          </w:p>
        </w:tc>
      </w:tr>
      <w:tr w:rsidR="001B657E" w:rsidRPr="00CD054F" w:rsidTr="008A4D84">
        <w:tc>
          <w:tcPr>
            <w:tcW w:w="1455" w:type="dxa"/>
            <w:tcBorders>
              <w:top w:val="nil"/>
              <w:bottom w:val="single" w:sz="6" w:space="0" w:color="auto"/>
              <w:right w:val="nil"/>
            </w:tcBorders>
          </w:tcPr>
          <w:p w:rsidR="001B657E" w:rsidRPr="00CD054F" w:rsidRDefault="001B657E" w:rsidP="008A4D84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CD054F">
              <w:rPr>
                <w:rFonts w:ascii="Arial" w:hAnsi="Arial"/>
                <w:sz w:val="14"/>
              </w:rPr>
              <w:tab/>
              <w:t>Новая Зеландия</w:t>
            </w: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F61E55" w:rsidRDefault="001B657E" w:rsidP="008A4D84">
            <w:pPr>
              <w:spacing w:before="10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F61E55">
              <w:rPr>
                <w:rFonts w:ascii="Arial" w:hAnsi="Arial" w:cs="Arial"/>
                <w:sz w:val="14"/>
              </w:rPr>
              <w:t>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7E" w:rsidRPr="00E05982" w:rsidRDefault="001B657E" w:rsidP="008A4D84">
            <w:pPr>
              <w:spacing w:before="10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E05982">
              <w:rPr>
                <w:rFonts w:ascii="Arial" w:hAnsi="Arial"/>
                <w:color w:val="000000" w:themeColor="text1"/>
                <w:sz w:val="14"/>
              </w:rPr>
              <w:t>Веллингтон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657E" w:rsidRPr="00F61E55" w:rsidRDefault="001B657E" w:rsidP="008A4D84">
            <w:pPr>
              <w:spacing w:before="100" w:line="16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61E5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B657E" w:rsidRPr="00796D45" w:rsidRDefault="001B657E" w:rsidP="008A4D84">
            <w:pPr>
              <w:spacing w:before="100" w:line="160" w:lineRule="exact"/>
              <w:ind w:left="57"/>
              <w:rPr>
                <w:rFonts w:ascii="Arial" w:hAnsi="Arial"/>
                <w:sz w:val="14"/>
              </w:rPr>
            </w:pPr>
            <w:r w:rsidRPr="00796D45">
              <w:rPr>
                <w:rFonts w:ascii="Arial" w:hAnsi="Arial"/>
                <w:sz w:val="14"/>
              </w:rPr>
              <w:t>новозеландский доллар</w:t>
            </w:r>
          </w:p>
        </w:tc>
      </w:tr>
    </w:tbl>
    <w:p w:rsidR="001B657E" w:rsidRPr="008B5432" w:rsidRDefault="001B657E" w:rsidP="001B657E">
      <w:pPr>
        <w:spacing w:before="40"/>
        <w:ind w:left="170" w:hanging="113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>1)</w:t>
      </w:r>
      <w:r w:rsidRPr="008B5432">
        <w:rPr>
          <w:rFonts w:ascii="Arial" w:hAnsi="Arial"/>
          <w:sz w:val="12"/>
          <w:szCs w:val="12"/>
        </w:rPr>
        <w:t xml:space="preserve"> </w:t>
      </w:r>
      <w:r w:rsidRPr="008B5432">
        <w:rPr>
          <w:rFonts w:ascii="Arial" w:hAnsi="Arial"/>
          <w:spacing w:val="-2"/>
          <w:sz w:val="12"/>
          <w:szCs w:val="12"/>
        </w:rPr>
        <w:t xml:space="preserve">По странам СНГ – данные за 2021 г. Приведена численность постоянного населения (по Туркмении – </w:t>
      </w:r>
      <w:r w:rsidRPr="008B5432">
        <w:rPr>
          <w:rFonts w:ascii="Arial" w:hAnsi="Arial"/>
          <w:sz w:val="12"/>
          <w:szCs w:val="12"/>
        </w:rPr>
        <w:t>наличного населения). По России - данные без учета итогов ВПН-2020.</w:t>
      </w:r>
    </w:p>
    <w:p w:rsidR="001B657E" w:rsidRPr="008B5432" w:rsidRDefault="001B657E" w:rsidP="001B657E">
      <w:pPr>
        <w:ind w:left="170" w:hanging="113"/>
        <w:jc w:val="both"/>
        <w:rPr>
          <w:rFonts w:ascii="Arial" w:hAnsi="Arial"/>
          <w:spacing w:val="-2"/>
          <w:sz w:val="12"/>
          <w:szCs w:val="12"/>
        </w:rPr>
      </w:pPr>
      <w:r w:rsidRPr="008B5432">
        <w:rPr>
          <w:rFonts w:ascii="Arial" w:hAnsi="Arial"/>
          <w:spacing w:val="-2"/>
          <w:sz w:val="12"/>
          <w:szCs w:val="12"/>
          <w:vertAlign w:val="superscript"/>
        </w:rPr>
        <w:t xml:space="preserve"> 2) </w:t>
      </w:r>
      <w:r w:rsidRPr="008B5432">
        <w:rPr>
          <w:rFonts w:ascii="Arial" w:hAnsi="Arial"/>
          <w:spacing w:val="-2"/>
          <w:sz w:val="12"/>
          <w:szCs w:val="12"/>
        </w:rPr>
        <w:t xml:space="preserve">Россия – по данным </w:t>
      </w:r>
      <w:proofErr w:type="spellStart"/>
      <w:r w:rsidRPr="008B5432">
        <w:rPr>
          <w:rFonts w:ascii="Arial" w:hAnsi="Arial"/>
          <w:spacing w:val="-2"/>
          <w:sz w:val="12"/>
          <w:szCs w:val="12"/>
        </w:rPr>
        <w:t>Росреестра</w:t>
      </w:r>
      <w:proofErr w:type="spellEnd"/>
      <w:r w:rsidRPr="008B5432">
        <w:rPr>
          <w:rFonts w:ascii="Arial" w:hAnsi="Arial"/>
          <w:spacing w:val="-2"/>
          <w:sz w:val="12"/>
          <w:szCs w:val="12"/>
        </w:rPr>
        <w:t xml:space="preserve"> на 1 января 202</w:t>
      </w:r>
      <w:r w:rsidRPr="0059582C">
        <w:rPr>
          <w:rFonts w:ascii="Arial" w:hAnsi="Arial"/>
          <w:spacing w:val="-2"/>
          <w:sz w:val="12"/>
          <w:szCs w:val="12"/>
        </w:rPr>
        <w:t>2</w:t>
      </w:r>
      <w:r w:rsidRPr="008B5432">
        <w:rPr>
          <w:rFonts w:ascii="Arial" w:hAnsi="Arial"/>
          <w:spacing w:val="-2"/>
          <w:sz w:val="12"/>
          <w:szCs w:val="12"/>
        </w:rPr>
        <w:t xml:space="preserve"> г. Остальные страны – по данным </w:t>
      </w:r>
      <w:proofErr w:type="spellStart"/>
      <w:r w:rsidRPr="008B5432">
        <w:rPr>
          <w:rFonts w:ascii="Arial" w:hAnsi="Arial"/>
          <w:spacing w:val="-2"/>
          <w:sz w:val="12"/>
          <w:szCs w:val="12"/>
        </w:rPr>
        <w:t>Статотдела</w:t>
      </w:r>
      <w:proofErr w:type="spellEnd"/>
      <w:r w:rsidRPr="008B5432">
        <w:rPr>
          <w:rFonts w:ascii="Arial" w:hAnsi="Arial"/>
          <w:spacing w:val="-2"/>
          <w:sz w:val="12"/>
          <w:szCs w:val="12"/>
        </w:rPr>
        <w:t xml:space="preserve"> ООН </w:t>
      </w:r>
      <w:r w:rsidRPr="008B5432">
        <w:rPr>
          <w:rFonts w:ascii="Arial" w:hAnsi="Arial"/>
          <w:spacing w:val="-2"/>
          <w:sz w:val="12"/>
          <w:szCs w:val="12"/>
        </w:rPr>
        <w:br/>
        <w:t>и ФАО (Норвегия).</w:t>
      </w:r>
    </w:p>
    <w:p w:rsidR="001B657E" w:rsidRPr="008B5432" w:rsidRDefault="001B657E" w:rsidP="001B657E">
      <w:pPr>
        <w:ind w:left="57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3)</w:t>
      </w:r>
      <w:r w:rsidRPr="008B5432">
        <w:rPr>
          <w:rFonts w:ascii="Arial" w:hAnsi="Arial"/>
          <w:sz w:val="12"/>
          <w:szCs w:val="12"/>
        </w:rPr>
        <w:t xml:space="preserve"> 2011 г.</w:t>
      </w:r>
    </w:p>
    <w:p w:rsidR="001B657E" w:rsidRPr="008B5432" w:rsidRDefault="001B657E" w:rsidP="001B657E">
      <w:pPr>
        <w:ind w:left="57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4) </w:t>
      </w:r>
      <w:r w:rsidRPr="008B5432">
        <w:rPr>
          <w:rFonts w:ascii="Arial" w:hAnsi="Arial"/>
          <w:sz w:val="12"/>
          <w:szCs w:val="12"/>
        </w:rPr>
        <w:t>2019 г.</w:t>
      </w:r>
    </w:p>
    <w:p w:rsidR="001B657E" w:rsidRPr="008B5432" w:rsidRDefault="001B657E" w:rsidP="001B657E">
      <w:pPr>
        <w:ind w:left="57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5)</w:t>
      </w:r>
      <w:r w:rsidRPr="008B5432">
        <w:rPr>
          <w:rFonts w:ascii="Arial" w:hAnsi="Arial"/>
          <w:sz w:val="12"/>
          <w:szCs w:val="12"/>
        </w:rPr>
        <w:t xml:space="preserve"> 2016 г.</w:t>
      </w:r>
    </w:p>
    <w:p w:rsidR="001B657E" w:rsidRPr="008B5432" w:rsidRDefault="001B657E" w:rsidP="001B657E">
      <w:pPr>
        <w:ind w:left="113" w:hanging="113"/>
        <w:jc w:val="both"/>
        <w:rPr>
          <w:rFonts w:ascii="Arial" w:hAnsi="Arial"/>
          <w:sz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 6)</w:t>
      </w:r>
      <w:r w:rsidRPr="008B5432">
        <w:rPr>
          <w:rFonts w:ascii="Arial" w:hAnsi="Arial"/>
          <w:sz w:val="12"/>
          <w:szCs w:val="12"/>
        </w:rPr>
        <w:t xml:space="preserve"> Здесь и далее информация по Республике Молдова по большинству показателей приведена без данных по территории левобережья р. Днестр и г. Бендеры</w:t>
      </w:r>
      <w:r w:rsidRPr="008B5432">
        <w:rPr>
          <w:rFonts w:ascii="Arial" w:hAnsi="Arial"/>
          <w:sz w:val="12"/>
        </w:rPr>
        <w:t>. Население с обычным местом жительства.</w:t>
      </w:r>
    </w:p>
    <w:p w:rsidR="001B657E" w:rsidRPr="008B5432" w:rsidRDefault="001B657E" w:rsidP="001B657E">
      <w:pPr>
        <w:ind w:left="113" w:hanging="113"/>
        <w:jc w:val="both"/>
        <w:rPr>
          <w:rFonts w:ascii="Arial" w:hAnsi="Arial"/>
          <w:sz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7)</w:t>
      </w:r>
      <w:r w:rsidRPr="008B5432">
        <w:rPr>
          <w:rFonts w:ascii="Arial" w:hAnsi="Arial"/>
          <w:sz w:val="12"/>
          <w:szCs w:val="12"/>
        </w:rPr>
        <w:t xml:space="preserve"> 2018 г.</w:t>
      </w:r>
    </w:p>
    <w:p w:rsidR="001B657E" w:rsidRPr="008B5432" w:rsidRDefault="001B657E" w:rsidP="001B657E">
      <w:pPr>
        <w:ind w:left="170" w:hanging="113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8)</w:t>
      </w:r>
      <w:r w:rsidRPr="008B5432">
        <w:rPr>
          <w:rFonts w:ascii="Arial" w:hAnsi="Arial"/>
          <w:sz w:val="12"/>
          <w:szCs w:val="12"/>
        </w:rPr>
        <w:t xml:space="preserve"> 2015 г.</w:t>
      </w:r>
    </w:p>
    <w:p w:rsidR="001B657E" w:rsidRPr="008B5432" w:rsidRDefault="001B657E" w:rsidP="001B657E">
      <w:pPr>
        <w:ind w:left="57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9) </w:t>
      </w:r>
      <w:r w:rsidRPr="008B5432">
        <w:rPr>
          <w:rFonts w:ascii="Arial" w:hAnsi="Arial"/>
          <w:sz w:val="12"/>
          <w:szCs w:val="12"/>
        </w:rPr>
        <w:t>2007 г.</w:t>
      </w:r>
    </w:p>
    <w:p w:rsidR="001B657E" w:rsidRPr="008B5432" w:rsidRDefault="001B657E" w:rsidP="001B657E">
      <w:pPr>
        <w:ind w:left="57"/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>10)</w:t>
      </w:r>
      <w:r w:rsidRPr="008B5432">
        <w:rPr>
          <w:rFonts w:ascii="Arial" w:hAnsi="Arial"/>
          <w:sz w:val="12"/>
          <w:szCs w:val="12"/>
        </w:rPr>
        <w:t xml:space="preserve"> 2001 г.</w:t>
      </w:r>
    </w:p>
    <w:p w:rsidR="001B657E" w:rsidRPr="008B5432" w:rsidRDefault="001B657E" w:rsidP="001B657E">
      <w:pPr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11)</w:t>
      </w:r>
      <w:r w:rsidRPr="008B5432">
        <w:rPr>
          <w:rFonts w:ascii="Arial" w:hAnsi="Arial"/>
          <w:sz w:val="12"/>
          <w:szCs w:val="12"/>
        </w:rPr>
        <w:t xml:space="preserve"> 2011 г.</w:t>
      </w:r>
    </w:p>
    <w:p w:rsidR="001B657E" w:rsidRPr="008B5432" w:rsidRDefault="001B657E" w:rsidP="001B657E">
      <w:pPr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12)</w:t>
      </w:r>
      <w:r w:rsidRPr="008B5432">
        <w:rPr>
          <w:rFonts w:ascii="Arial" w:hAnsi="Arial"/>
          <w:sz w:val="12"/>
          <w:szCs w:val="12"/>
        </w:rPr>
        <w:t xml:space="preserve"> Здесь и далее – исключая Гонконг, Макао и Тайвань.</w:t>
      </w:r>
    </w:p>
    <w:p w:rsidR="001B657E" w:rsidRPr="008B5432" w:rsidRDefault="001B657E" w:rsidP="001B657E">
      <w:pPr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13) </w:t>
      </w:r>
      <w:r w:rsidRPr="008B5432">
        <w:rPr>
          <w:rFonts w:ascii="Arial" w:hAnsi="Arial"/>
          <w:sz w:val="12"/>
          <w:szCs w:val="12"/>
        </w:rPr>
        <w:t>2010 г.</w:t>
      </w:r>
    </w:p>
    <w:p w:rsidR="001B657E" w:rsidRPr="008B5432" w:rsidRDefault="001B657E" w:rsidP="001B657E">
      <w:pPr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14) </w:t>
      </w:r>
      <w:r w:rsidRPr="008B5432">
        <w:rPr>
          <w:rFonts w:ascii="Arial" w:hAnsi="Arial"/>
          <w:sz w:val="12"/>
          <w:szCs w:val="12"/>
        </w:rPr>
        <w:t>2017 г.</w:t>
      </w:r>
    </w:p>
    <w:p w:rsidR="001B657E" w:rsidRPr="008B5432" w:rsidRDefault="001B657E" w:rsidP="001B657E">
      <w:pPr>
        <w:jc w:val="both"/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15) </w:t>
      </w:r>
      <w:r w:rsidRPr="008B5432">
        <w:rPr>
          <w:rFonts w:ascii="Arial" w:hAnsi="Arial"/>
          <w:sz w:val="12"/>
          <w:szCs w:val="12"/>
        </w:rPr>
        <w:t>2012 г.</w:t>
      </w:r>
    </w:p>
    <w:p w:rsidR="001B657E" w:rsidRPr="008B5432" w:rsidRDefault="001B657E" w:rsidP="001B657E">
      <w:pPr>
        <w:rPr>
          <w:rFonts w:ascii="Arial" w:hAnsi="Arial"/>
          <w:sz w:val="12"/>
          <w:szCs w:val="12"/>
        </w:rPr>
      </w:pPr>
      <w:r w:rsidRPr="008B5432">
        <w:rPr>
          <w:rFonts w:ascii="Arial" w:hAnsi="Arial"/>
          <w:sz w:val="12"/>
          <w:szCs w:val="12"/>
          <w:vertAlign w:val="superscript"/>
        </w:rPr>
        <w:t xml:space="preserve">   16) </w:t>
      </w:r>
      <w:r w:rsidRPr="008B5432">
        <w:rPr>
          <w:rFonts w:ascii="Arial" w:hAnsi="Arial"/>
          <w:sz w:val="12"/>
          <w:szCs w:val="12"/>
        </w:rPr>
        <w:t>2008 г.</w:t>
      </w:r>
    </w:p>
    <w:p w:rsidR="00FD037C" w:rsidRPr="001B657E" w:rsidRDefault="001B657E" w:rsidP="001B657E">
      <w:r w:rsidRPr="008B5432">
        <w:rPr>
          <w:rFonts w:ascii="Arial" w:hAnsi="Arial"/>
          <w:sz w:val="12"/>
          <w:szCs w:val="12"/>
          <w:vertAlign w:val="superscript"/>
        </w:rPr>
        <w:t xml:space="preserve">   17) </w:t>
      </w:r>
      <w:r w:rsidRPr="008B5432">
        <w:rPr>
          <w:rFonts w:ascii="Arial" w:hAnsi="Arial"/>
          <w:sz w:val="12"/>
          <w:szCs w:val="12"/>
        </w:rPr>
        <w:t>2006 г.</w:t>
      </w:r>
    </w:p>
    <w:sectPr w:rsidR="00FD037C" w:rsidRPr="001B657E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7B65-24AD-4FF5-A745-92C69048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3</cp:revision>
  <cp:lastPrinted>2023-02-03T12:19:00Z</cp:lastPrinted>
  <dcterms:created xsi:type="dcterms:W3CDTF">2023-02-07T13:14:00Z</dcterms:created>
  <dcterms:modified xsi:type="dcterms:W3CDTF">2023-02-07T13:17:00Z</dcterms:modified>
</cp:coreProperties>
</file>