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43" w:rsidRDefault="00324143" w:rsidP="00324143">
      <w:pPr>
        <w:pageBreakBefore/>
        <w:spacing w:after="60"/>
        <w:jc w:val="center"/>
        <w:rPr>
          <w:rFonts w:ascii="Arial" w:hAnsi="Arial"/>
          <w:b/>
          <w:color w:val="000000"/>
          <w:sz w:val="16"/>
          <w:vertAlign w:val="superscript"/>
        </w:rPr>
      </w:pPr>
      <w:r>
        <w:rPr>
          <w:rFonts w:ascii="Arial" w:hAnsi="Arial"/>
          <w:b/>
          <w:color w:val="000000"/>
          <w:sz w:val="16"/>
        </w:rPr>
        <w:t>1.3. ЗЕМЕЛЬНАЯ ПЛОЩАДЬ</w:t>
      </w:r>
      <w:proofErr w:type="gramStart"/>
      <w:r>
        <w:rPr>
          <w:rFonts w:ascii="Arial" w:hAnsi="Arial"/>
          <w:b/>
          <w:color w:val="000000"/>
          <w:sz w:val="16"/>
          <w:vertAlign w:val="superscript"/>
        </w:rPr>
        <w:t>1</w:t>
      </w:r>
      <w:proofErr w:type="gramEnd"/>
      <w:r>
        <w:rPr>
          <w:rFonts w:ascii="Arial" w:hAnsi="Arial"/>
          <w:b/>
          <w:color w:val="000000"/>
          <w:sz w:val="16"/>
          <w:vertAlign w:val="superscript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4"/>
        <w:gridCol w:w="1327"/>
        <w:gridCol w:w="1161"/>
        <w:gridCol w:w="1161"/>
      </w:tblGrid>
      <w:tr w:rsidR="00324143" w:rsidRPr="00F61E55" w:rsidTr="008A4D84">
        <w:trPr>
          <w:jc w:val="center"/>
        </w:trPr>
        <w:tc>
          <w:tcPr>
            <w:tcW w:w="2984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324143" w:rsidRDefault="00324143" w:rsidP="008A4D84">
            <w:pPr>
              <w:spacing w:before="20" w:after="20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143" w:rsidRPr="00F61E55" w:rsidRDefault="00324143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F61E55">
              <w:rPr>
                <w:rFonts w:ascii="Arial" w:hAnsi="Arial"/>
                <w:sz w:val="12"/>
              </w:rPr>
              <w:t xml:space="preserve">Всего </w:t>
            </w:r>
            <w:r w:rsidRPr="00F61E55">
              <w:rPr>
                <w:rFonts w:ascii="Arial" w:hAnsi="Arial"/>
                <w:sz w:val="12"/>
              </w:rPr>
              <w:br/>
              <w:t>земель</w:t>
            </w:r>
            <w:r w:rsidRPr="00F61E55">
              <w:rPr>
                <w:rFonts w:ascii="Arial" w:hAnsi="Arial"/>
                <w:sz w:val="12"/>
                <w:vertAlign w:val="superscript"/>
              </w:rPr>
              <w:t>2)</w:t>
            </w:r>
            <w:r w:rsidRPr="00F61E55">
              <w:rPr>
                <w:rFonts w:ascii="Arial" w:hAnsi="Arial"/>
                <w:sz w:val="12"/>
              </w:rPr>
              <w:t xml:space="preserve">, </w:t>
            </w:r>
            <w:r w:rsidRPr="00F61E55">
              <w:rPr>
                <w:rFonts w:ascii="Arial" w:hAnsi="Arial"/>
                <w:sz w:val="12"/>
              </w:rPr>
              <w:br/>
            </w:r>
            <w:proofErr w:type="gramStart"/>
            <w:r w:rsidRPr="00F61E55">
              <w:rPr>
                <w:rFonts w:ascii="Arial" w:hAnsi="Arial"/>
                <w:sz w:val="12"/>
              </w:rPr>
              <w:t>млн</w:t>
            </w:r>
            <w:proofErr w:type="gramEnd"/>
            <w:r w:rsidRPr="00F61E55">
              <w:rPr>
                <w:rFonts w:ascii="Arial" w:hAnsi="Arial"/>
                <w:sz w:val="12"/>
              </w:rPr>
              <w:t xml:space="preserve"> га 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4143" w:rsidRPr="00F61E55" w:rsidRDefault="00324143" w:rsidP="008A4D84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F61E55">
              <w:rPr>
                <w:rFonts w:ascii="Arial" w:hAnsi="Arial"/>
                <w:sz w:val="12"/>
              </w:rPr>
              <w:t>из них пашня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324143" w:rsidRDefault="00324143" w:rsidP="008A4D84">
            <w:pPr>
              <w:spacing w:before="20" w:after="20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43" w:rsidRPr="00F61E55" w:rsidRDefault="00324143" w:rsidP="008A4D84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4143" w:rsidRPr="00F61E55" w:rsidRDefault="00324143" w:rsidP="008A4D84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proofErr w:type="gramStart"/>
            <w:r w:rsidRPr="00F61E55">
              <w:rPr>
                <w:rFonts w:ascii="Arial" w:hAnsi="Arial"/>
                <w:sz w:val="12"/>
              </w:rPr>
              <w:t>млн</w:t>
            </w:r>
            <w:proofErr w:type="gramEnd"/>
            <w:r w:rsidRPr="00F61E55">
              <w:rPr>
                <w:rFonts w:ascii="Arial" w:hAnsi="Arial"/>
                <w:sz w:val="12"/>
              </w:rPr>
              <w:t xml:space="preserve"> га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143" w:rsidRPr="00F61E55" w:rsidRDefault="00324143" w:rsidP="008A4D84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F61E55">
              <w:rPr>
                <w:rFonts w:ascii="Arial" w:hAnsi="Arial"/>
                <w:sz w:val="12"/>
              </w:rPr>
              <w:t>в процентах от общей земельной площади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spacing w:before="40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b/>
                <w:color w:val="000000" w:themeColor="text1"/>
                <w:sz w:val="14"/>
              </w:rPr>
              <w:t xml:space="preserve">Россия 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proofErr w:type="gramStart"/>
            <w:r w:rsidRPr="00F61E55">
              <w:rPr>
                <w:rFonts w:ascii="Arial" w:hAnsi="Arial"/>
                <w:sz w:val="14"/>
              </w:rPr>
              <w:t>1</w:t>
            </w:r>
            <w:r w:rsidRPr="00F61E55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F61E55">
              <w:rPr>
                <w:rFonts w:ascii="Arial" w:hAnsi="Arial"/>
                <w:sz w:val="14"/>
              </w:rPr>
              <w:t>640,2</w:t>
            </w:r>
            <w:r w:rsidRPr="00F61E55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170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122,7</w:t>
            </w:r>
            <w:r w:rsidRPr="00F61E55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7,5</w:t>
            </w:r>
            <w:r w:rsidRPr="00F61E55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34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34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340"/>
              <w:jc w:val="right"/>
              <w:rPr>
                <w:rFonts w:ascii="Arial" w:hAnsi="Arial"/>
                <w:sz w:val="14"/>
              </w:rPr>
            </w:pP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Австрия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16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Беларусь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20,3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28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 xml:space="preserve">Бельгия 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29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Болгария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10,9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32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Венгрия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44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Германия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34,9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11,7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33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Греция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12,9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17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Дания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59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Ирландия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6,9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6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Испания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50,0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11,6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23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Италия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29,6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23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Латвия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21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Литва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36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Нидерланды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30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Норвегия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36,4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Польша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30,6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10,9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36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Португалия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10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Республика Молдова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52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Румыния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23,0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39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Северная Македония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16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ab/>
              <w:t>Сербия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30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Словакия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28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Словения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9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Соединенное</w:t>
            </w:r>
            <w:r w:rsidRPr="008B5432">
              <w:rPr>
                <w:rFonts w:ascii="Arial" w:hAnsi="Arial"/>
                <w:sz w:val="14"/>
              </w:rPr>
              <w:br/>
              <w:t xml:space="preserve">    Королевство</w:t>
            </w:r>
            <w:r w:rsidRPr="008B5432">
              <w:rPr>
                <w:rFonts w:ascii="Arial" w:hAnsi="Arial"/>
                <w:sz w:val="14"/>
              </w:rPr>
              <w:br/>
              <w:t xml:space="preserve">    (Великобритания)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24,2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25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Финляндия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30,4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7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Франция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54,8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18,0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33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Чехия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7,7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32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Швейцария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10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Швеция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40,7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6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Эстония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16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34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Азербайджан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25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Армения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16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Бангладеш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13,0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61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Вьетнам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31,3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22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Израиль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18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Индия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297,3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155,4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52</w:t>
            </w:r>
          </w:p>
        </w:tc>
      </w:tr>
      <w:tr w:rsidR="00324143" w:rsidRPr="00F61E55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4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Индонезия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187,8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26,3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F61E55" w:rsidRDefault="00324143" w:rsidP="008A4D84">
            <w:pPr>
              <w:spacing w:before="40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14</w:t>
            </w:r>
          </w:p>
        </w:tc>
      </w:tr>
    </w:tbl>
    <w:p w:rsidR="00324143" w:rsidRDefault="00324143" w:rsidP="00324143">
      <w:pPr>
        <w:spacing w:after="60"/>
        <w:jc w:val="right"/>
        <w:rPr>
          <w:rFonts w:ascii="Arial" w:hAnsi="Arial"/>
          <w:color w:val="000000"/>
          <w:sz w:val="14"/>
        </w:rPr>
      </w:pPr>
    </w:p>
    <w:p w:rsidR="00324143" w:rsidRDefault="00324143" w:rsidP="00324143">
      <w:pPr>
        <w:pageBreakBefore/>
        <w:spacing w:after="60"/>
        <w:jc w:val="right"/>
        <w:rPr>
          <w:color w:val="000000"/>
        </w:rPr>
      </w:pPr>
      <w:r>
        <w:rPr>
          <w:rFonts w:ascii="Arial" w:hAnsi="Arial"/>
          <w:color w:val="000000"/>
          <w:sz w:val="14"/>
        </w:rPr>
        <w:lastRenderedPageBreak/>
        <w:t>Продолжение табл. 1.3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4"/>
        <w:gridCol w:w="1327"/>
        <w:gridCol w:w="1161"/>
        <w:gridCol w:w="1161"/>
      </w:tblGrid>
      <w:tr w:rsidR="00324143" w:rsidTr="008A4D84">
        <w:trPr>
          <w:jc w:val="center"/>
        </w:trPr>
        <w:tc>
          <w:tcPr>
            <w:tcW w:w="2984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324143" w:rsidRPr="00F4626F" w:rsidRDefault="00324143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143" w:rsidRPr="00F4626F" w:rsidRDefault="00324143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F4626F">
              <w:rPr>
                <w:rFonts w:ascii="Arial" w:hAnsi="Arial"/>
                <w:sz w:val="12"/>
              </w:rPr>
              <w:t xml:space="preserve">Всего </w:t>
            </w:r>
            <w:r w:rsidRPr="00F4626F">
              <w:rPr>
                <w:rFonts w:ascii="Arial" w:hAnsi="Arial"/>
                <w:sz w:val="12"/>
              </w:rPr>
              <w:br/>
              <w:t>земель</w:t>
            </w:r>
            <w:r w:rsidRPr="00F4626F">
              <w:rPr>
                <w:rFonts w:ascii="Arial" w:hAnsi="Arial"/>
                <w:sz w:val="12"/>
                <w:vertAlign w:val="superscript"/>
              </w:rPr>
              <w:t>2)</w:t>
            </w:r>
            <w:r w:rsidRPr="00F4626F">
              <w:rPr>
                <w:rFonts w:ascii="Arial" w:hAnsi="Arial"/>
                <w:sz w:val="12"/>
              </w:rPr>
              <w:t xml:space="preserve">, </w:t>
            </w:r>
            <w:r w:rsidRPr="00F4626F">
              <w:rPr>
                <w:rFonts w:ascii="Arial" w:hAnsi="Arial"/>
                <w:sz w:val="12"/>
              </w:rPr>
              <w:br/>
            </w:r>
            <w:proofErr w:type="gramStart"/>
            <w:r>
              <w:rPr>
                <w:rFonts w:ascii="Arial" w:hAnsi="Arial"/>
                <w:sz w:val="12"/>
              </w:rPr>
              <w:t>млн</w:t>
            </w:r>
            <w:proofErr w:type="gramEnd"/>
            <w:r w:rsidRPr="00F4626F">
              <w:rPr>
                <w:rFonts w:ascii="Arial" w:hAnsi="Arial"/>
                <w:sz w:val="12"/>
              </w:rPr>
              <w:t xml:space="preserve"> га 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4143" w:rsidRPr="00F4626F" w:rsidRDefault="00324143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F4626F">
              <w:rPr>
                <w:rFonts w:ascii="Arial" w:hAnsi="Arial"/>
                <w:sz w:val="12"/>
              </w:rPr>
              <w:t>из них пашня</w:t>
            </w:r>
          </w:p>
        </w:tc>
      </w:tr>
      <w:tr w:rsidR="00324143" w:rsidTr="008A4D84">
        <w:trPr>
          <w:jc w:val="center"/>
        </w:trPr>
        <w:tc>
          <w:tcPr>
            <w:tcW w:w="2984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324143" w:rsidRPr="00F4626F" w:rsidRDefault="00324143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43" w:rsidRPr="006E6587" w:rsidRDefault="00324143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4143" w:rsidRPr="006E6587" w:rsidRDefault="00324143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proofErr w:type="gramStart"/>
            <w:r w:rsidRPr="006E6587">
              <w:rPr>
                <w:rFonts w:ascii="Arial" w:hAnsi="Arial"/>
                <w:sz w:val="12"/>
              </w:rPr>
              <w:t>млн</w:t>
            </w:r>
            <w:proofErr w:type="gramEnd"/>
            <w:r w:rsidRPr="006E6587">
              <w:rPr>
                <w:rFonts w:ascii="Arial" w:hAnsi="Arial"/>
                <w:sz w:val="12"/>
              </w:rPr>
              <w:t xml:space="preserve"> га 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24143" w:rsidRPr="006E6587" w:rsidRDefault="00324143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6E6587">
              <w:rPr>
                <w:rFonts w:ascii="Arial" w:hAnsi="Arial"/>
                <w:sz w:val="12"/>
              </w:rPr>
              <w:t>в процентах от общей земельной площади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Исламская Республика Иран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162,3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15,6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10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Казахстан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270,0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29,6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11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Киргизия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19,2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7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Китай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938,8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118,9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13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Пакистан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77,1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30,9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40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Республика Корея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9,8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14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Таджикистан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13,9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6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Таиланд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51,1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16,8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33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Туркмения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47,0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4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Турция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77,0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19,6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25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Узбекистан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44,1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9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Филиппины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29,8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19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Япония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36,5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11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Алжир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238,2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3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Египет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99,5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3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Марокко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122,0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5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Нигерия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126,7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17,7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14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 xml:space="preserve">Объединенная Республика </w:t>
            </w:r>
            <w:r w:rsidRPr="00142160">
              <w:rPr>
                <w:rFonts w:ascii="Arial" w:hAnsi="Arial"/>
                <w:color w:val="000000" w:themeColor="text1"/>
                <w:sz w:val="14"/>
              </w:rPr>
              <w:br/>
              <w:t xml:space="preserve">    Танзания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91,1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35,0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38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Эфиопия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112,9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16,2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14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Южно-Африканская Республика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121,3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12,0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10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Аргентина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273,7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32,6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12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Бразилия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835,8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55,8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6,7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Канада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896,6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38,2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4,3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Мексика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194,4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20,1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10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США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914,7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157,7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17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Чили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74,4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2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b/>
                <w:color w:val="000000" w:themeColor="text1"/>
                <w:sz w:val="14"/>
              </w:rPr>
              <w:t>Австралия и Океания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rPr>
                <w:rFonts w:ascii="Arial" w:hAnsi="Arial"/>
                <w:sz w:val="14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rPr>
                <w:rFonts w:ascii="Arial" w:hAnsi="Arial"/>
                <w:sz w:val="14"/>
              </w:rPr>
            </w:pP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Австралия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769,2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30,6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4</w:t>
            </w:r>
          </w:p>
        </w:tc>
      </w:tr>
      <w:tr w:rsidR="00324143" w:rsidRPr="00142160" w:rsidTr="008A4D84">
        <w:trPr>
          <w:jc w:val="center"/>
        </w:trPr>
        <w:tc>
          <w:tcPr>
            <w:tcW w:w="2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24143" w:rsidRPr="00142160" w:rsidRDefault="00324143" w:rsidP="008A4D84">
            <w:pPr>
              <w:tabs>
                <w:tab w:val="left" w:pos="142"/>
              </w:tabs>
              <w:spacing w:before="70"/>
              <w:rPr>
                <w:rFonts w:ascii="Arial" w:hAnsi="Arial"/>
                <w:color w:val="000000" w:themeColor="text1"/>
                <w:sz w:val="14"/>
              </w:rPr>
            </w:pPr>
            <w:r w:rsidRPr="00142160">
              <w:rPr>
                <w:rFonts w:ascii="Arial" w:hAnsi="Arial"/>
                <w:color w:val="000000" w:themeColor="text1"/>
                <w:sz w:val="14"/>
              </w:rPr>
              <w:tab/>
              <w:t>Новая Зеландия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26,3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24143" w:rsidRPr="006E6587" w:rsidRDefault="00324143" w:rsidP="008A4D84">
            <w:pPr>
              <w:spacing w:before="70"/>
              <w:ind w:right="284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2</w:t>
            </w:r>
          </w:p>
        </w:tc>
      </w:tr>
    </w:tbl>
    <w:p w:rsidR="00324143" w:rsidRPr="006E6587" w:rsidRDefault="00324143" w:rsidP="00324143">
      <w:pPr>
        <w:spacing w:before="60"/>
        <w:rPr>
          <w:rFonts w:ascii="Arial" w:hAnsi="Arial"/>
          <w:sz w:val="12"/>
        </w:rPr>
      </w:pPr>
      <w:r w:rsidRPr="006E6587">
        <w:rPr>
          <w:rFonts w:ascii="Arial" w:hAnsi="Arial"/>
          <w:sz w:val="12"/>
          <w:vertAlign w:val="superscript"/>
        </w:rPr>
        <w:t>1)</w:t>
      </w:r>
      <w:r w:rsidRPr="006E6587">
        <w:rPr>
          <w:rFonts w:ascii="Arial" w:hAnsi="Arial"/>
          <w:sz w:val="12"/>
        </w:rPr>
        <w:t xml:space="preserve"> По данным ФАО, 2020 г. </w:t>
      </w:r>
    </w:p>
    <w:p w:rsidR="00324143" w:rsidRPr="006E6587" w:rsidRDefault="00324143" w:rsidP="00324143">
      <w:pPr>
        <w:jc w:val="both"/>
        <w:rPr>
          <w:rFonts w:ascii="Arial" w:hAnsi="Arial"/>
          <w:sz w:val="12"/>
        </w:rPr>
      </w:pPr>
      <w:r w:rsidRPr="006E6587">
        <w:rPr>
          <w:rFonts w:ascii="Arial" w:hAnsi="Arial"/>
          <w:sz w:val="12"/>
          <w:vertAlign w:val="superscript"/>
        </w:rPr>
        <w:t xml:space="preserve">2) </w:t>
      </w:r>
      <w:r w:rsidRPr="006E6587">
        <w:rPr>
          <w:rFonts w:ascii="Arial" w:hAnsi="Arial"/>
          <w:sz w:val="12"/>
        </w:rPr>
        <w:t>Исключая внутренние воды (реки, озера).</w:t>
      </w:r>
    </w:p>
    <w:p w:rsidR="00FD037C" w:rsidRPr="004E13EC" w:rsidRDefault="00324143" w:rsidP="004E13EC">
      <w:r w:rsidRPr="006E6587">
        <w:rPr>
          <w:rFonts w:ascii="Arial" w:hAnsi="Arial"/>
          <w:sz w:val="12"/>
          <w:vertAlign w:val="superscript"/>
        </w:rPr>
        <w:t>3)</w:t>
      </w:r>
      <w:r w:rsidRPr="006E6587">
        <w:rPr>
          <w:rFonts w:ascii="Arial" w:hAnsi="Arial"/>
          <w:sz w:val="12"/>
        </w:rPr>
        <w:t xml:space="preserve"> </w:t>
      </w:r>
      <w:r>
        <w:rPr>
          <w:rFonts w:ascii="Arial" w:hAnsi="Arial"/>
          <w:spacing w:val="-2"/>
          <w:sz w:val="12"/>
        </w:rPr>
        <w:t xml:space="preserve">По данным </w:t>
      </w:r>
      <w:proofErr w:type="spellStart"/>
      <w:r>
        <w:rPr>
          <w:rFonts w:ascii="Arial" w:hAnsi="Arial"/>
          <w:spacing w:val="-2"/>
          <w:sz w:val="12"/>
        </w:rPr>
        <w:t>Росреестра</w:t>
      </w:r>
      <w:proofErr w:type="spellEnd"/>
      <w:r w:rsidRPr="00852AA9">
        <w:rPr>
          <w:rFonts w:ascii="Arial" w:hAnsi="Arial"/>
          <w:spacing w:val="-2"/>
          <w:sz w:val="12"/>
        </w:rPr>
        <w:t xml:space="preserve"> </w:t>
      </w:r>
      <w:r w:rsidRPr="006E6587">
        <w:rPr>
          <w:rFonts w:ascii="Arial" w:hAnsi="Arial"/>
          <w:spacing w:val="-2"/>
          <w:sz w:val="12"/>
        </w:rPr>
        <w:t>на 1 января 2022</w:t>
      </w:r>
      <w:r w:rsidRPr="0059582C">
        <w:rPr>
          <w:rFonts w:ascii="Arial" w:hAnsi="Arial"/>
          <w:spacing w:val="-2"/>
          <w:sz w:val="12"/>
        </w:rPr>
        <w:t xml:space="preserve"> </w:t>
      </w:r>
      <w:r>
        <w:rPr>
          <w:rFonts w:ascii="Arial" w:hAnsi="Arial"/>
          <w:spacing w:val="-2"/>
          <w:sz w:val="12"/>
        </w:rPr>
        <w:t>г.</w:t>
      </w:r>
      <w:bookmarkStart w:id="0" w:name="_GoBack"/>
      <w:bookmarkEnd w:id="0"/>
    </w:p>
    <w:sectPr w:rsidR="00FD037C" w:rsidRPr="004E13EC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24143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1F72-E499-44C6-8C8A-B2011C3E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4</cp:revision>
  <cp:lastPrinted>2023-02-03T12:19:00Z</cp:lastPrinted>
  <dcterms:created xsi:type="dcterms:W3CDTF">2023-02-07T13:14:00Z</dcterms:created>
  <dcterms:modified xsi:type="dcterms:W3CDTF">2023-02-07T13:20:00Z</dcterms:modified>
</cp:coreProperties>
</file>