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4E" w:rsidRDefault="00966B4E" w:rsidP="00966B4E">
      <w:pPr>
        <w:pageBreakBefore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1.5. КУРС НАЦИОНАЛЬНЫХ ВАЛЮТ</w:t>
      </w:r>
    </w:p>
    <w:p w:rsidR="00966B4E" w:rsidRDefault="00966B4E" w:rsidP="00966B4E">
      <w:pPr>
        <w:spacing w:after="6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 xml:space="preserve"> (среднегодовой; единиц национальной валюты за доллар США)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961"/>
        <w:gridCol w:w="518"/>
        <w:gridCol w:w="517"/>
        <w:gridCol w:w="517"/>
        <w:gridCol w:w="517"/>
        <w:gridCol w:w="517"/>
        <w:gridCol w:w="517"/>
        <w:gridCol w:w="517"/>
        <w:gridCol w:w="513"/>
      </w:tblGrid>
      <w:tr w:rsidR="00966B4E" w:rsidRPr="00594089" w:rsidTr="008A4D84">
        <w:trPr>
          <w:jc w:val="center"/>
        </w:trPr>
        <w:tc>
          <w:tcPr>
            <w:tcW w:w="1159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66B4E" w:rsidRPr="00F4626F" w:rsidRDefault="00966B4E" w:rsidP="008A4D8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4E" w:rsidRPr="00F4626F" w:rsidRDefault="00966B4E" w:rsidP="008A4D84">
            <w:pPr>
              <w:spacing w:before="60" w:after="60"/>
              <w:ind w:left="28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top w:val="nil"/>
              <w:right w:val="nil"/>
            </w:tcBorders>
          </w:tcPr>
          <w:p w:rsidR="00966B4E" w:rsidRPr="00D57D37" w:rsidRDefault="00966B4E" w:rsidP="008A4D84">
            <w:pPr>
              <w:spacing w:before="108" w:line="140" w:lineRule="exact"/>
              <w:rPr>
                <w:rFonts w:ascii="Arial" w:hAnsi="Arial"/>
                <w:b/>
                <w:sz w:val="14"/>
              </w:rPr>
            </w:pPr>
            <w:r w:rsidRPr="00D57D37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D57D37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D57D37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D57D37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>российский</w:t>
            </w:r>
            <w:r w:rsidRPr="00D57D37">
              <w:rPr>
                <w:rFonts w:ascii="Arial" w:hAnsi="Arial"/>
                <w:sz w:val="14"/>
              </w:rPr>
              <w:br/>
              <w:t>рубль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30</w:t>
            </w:r>
            <w:r w:rsidRPr="006E6587">
              <w:rPr>
                <w:rFonts w:ascii="Arial" w:hAnsi="Arial"/>
                <w:sz w:val="14"/>
                <w:lang w:val="en-US"/>
              </w:rPr>
              <w:t>,</w:t>
            </w:r>
            <w:r w:rsidRPr="006E6587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60,66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66,90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58,33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62,54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64,73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71</w:t>
            </w:r>
            <w:r w:rsidRPr="006E6587">
              <w:rPr>
                <w:rFonts w:ascii="Arial" w:hAnsi="Arial"/>
                <w:sz w:val="14"/>
              </w:rPr>
              <w:t>,94</w:t>
            </w:r>
          </w:p>
        </w:tc>
        <w:tc>
          <w:tcPr>
            <w:tcW w:w="388" w:type="pct"/>
            <w:tcBorders>
              <w:top w:val="nil"/>
              <w:left w:val="single" w:sz="6" w:space="0" w:color="auto"/>
              <w:right w:val="nil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73,65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D57D37" w:rsidRDefault="00966B4E" w:rsidP="008A4D84">
            <w:pPr>
              <w:spacing w:before="108" w:line="140" w:lineRule="exact"/>
              <w:rPr>
                <w:rFonts w:ascii="Arial" w:hAnsi="Arial"/>
                <w:b/>
                <w:sz w:val="14"/>
              </w:rPr>
            </w:pPr>
            <w:r w:rsidRPr="00D57D37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D57D37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D57D37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D57D37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E6587">
              <w:rPr>
                <w:rFonts w:ascii="Arial" w:hAnsi="Arial" w:cs="Arial"/>
                <w:sz w:val="14"/>
                <w:szCs w:val="14"/>
              </w:rPr>
              <w:t>,</w:t>
            </w: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  <w:vertAlign w:val="superscript"/>
              </w:rPr>
            </w:pPr>
            <w:r w:rsidRPr="00D57D37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D57D37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>белорусский рубль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4"/>
                <w:sz w:val="14"/>
              </w:rPr>
            </w:pPr>
            <w:r w:rsidRPr="006E6587">
              <w:rPr>
                <w:rFonts w:ascii="Arial" w:hAnsi="Arial"/>
                <w:spacing w:val="-4"/>
                <w:sz w:val="14"/>
              </w:rPr>
              <w:t>2993,7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1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16253,6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1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1,9998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1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1,9318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1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2,0402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1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2,0887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2,4607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6E6587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pacing w:val="-4"/>
                <w:sz w:val="14"/>
              </w:rPr>
            </w:pPr>
            <w:r w:rsidRPr="006E6587">
              <w:rPr>
                <w:rFonts w:ascii="Arial" w:hAnsi="Arial"/>
                <w:spacing w:val="-14"/>
                <w:sz w:val="14"/>
              </w:rPr>
              <w:t>2,5385</w:t>
            </w:r>
            <w:r w:rsidRPr="006E6587">
              <w:rPr>
                <w:rFonts w:ascii="Arial" w:hAnsi="Arial"/>
                <w:spacing w:val="-14"/>
                <w:sz w:val="14"/>
                <w:vertAlign w:val="superscript"/>
              </w:rPr>
              <w:t>2)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датская крона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5,62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6,73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6,73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6,60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6,31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6,67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6,54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  <w:vertAlign w:val="superscript"/>
              </w:rPr>
            </w:pPr>
            <w:r w:rsidRPr="008B5432">
              <w:rPr>
                <w:rFonts w:ascii="Arial" w:hAnsi="Arial"/>
                <w:sz w:val="14"/>
              </w:rPr>
              <w:t>латвийский</w:t>
            </w:r>
            <w:r w:rsidRPr="008B5432">
              <w:rPr>
                <w:rFonts w:ascii="Arial" w:hAnsi="Arial"/>
                <w:sz w:val="14"/>
              </w:rPr>
              <w:br/>
              <w:t>лат</w:t>
            </w:r>
            <w:r w:rsidRPr="008B543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0,53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литовский</w:t>
            </w:r>
            <w:r w:rsidRPr="008B5432">
              <w:rPr>
                <w:rFonts w:ascii="Arial" w:hAnsi="Arial"/>
                <w:sz w:val="14"/>
              </w:rPr>
              <w:br/>
              <w:t>лит</w:t>
            </w:r>
            <w:r w:rsidRPr="008B543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2,61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Люксембург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норвежская крона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6,04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8,06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8,40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8,27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8,13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8,80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9,42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8,59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злотый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3,02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3,77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3,94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3,78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3,61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3,84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3,90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3,86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ind w:left="142" w:hanging="142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 xml:space="preserve">Республика </w:t>
            </w:r>
            <w:r w:rsidRPr="008B5432">
              <w:rPr>
                <w:rFonts w:ascii="Arial" w:hAnsi="Arial"/>
                <w:sz w:val="14"/>
              </w:rPr>
              <w:br/>
              <w:t>Молдова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молдавский</w:t>
            </w:r>
            <w:r w:rsidRPr="008B5432">
              <w:rPr>
                <w:rFonts w:ascii="Arial" w:hAnsi="Arial"/>
                <w:sz w:val="14"/>
              </w:rPr>
              <w:br/>
              <w:t>лей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12,40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18,82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19,92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18,49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16,80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17,58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17,32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17,68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румынский лей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3,18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4,01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4,06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4,05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3,94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4,24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4,24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4,16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Сербия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 xml:space="preserve">сербский </w:t>
            </w:r>
            <w:r w:rsidRPr="008B5432">
              <w:rPr>
                <w:rFonts w:ascii="Arial" w:hAnsi="Arial"/>
                <w:sz w:val="14"/>
              </w:rPr>
              <w:br/>
              <w:t>динар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77,7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108,81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111,28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107,76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100,18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105,25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103,16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99,40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  <w:vertAlign w:val="superscript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  <w:vertAlign w:val="superscript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ind w:left="142" w:hanging="142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Соединенное</w:t>
            </w:r>
            <w:r w:rsidRPr="008B5432">
              <w:rPr>
                <w:rFonts w:ascii="Arial" w:hAnsi="Arial"/>
                <w:sz w:val="14"/>
              </w:rPr>
              <w:br/>
              <w:t>Королевство</w:t>
            </w:r>
            <w:r w:rsidRPr="008B543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 xml:space="preserve">фунт </w:t>
            </w:r>
            <w:r w:rsidRPr="008B5432">
              <w:rPr>
                <w:rFonts w:ascii="Arial" w:hAnsi="Arial"/>
                <w:sz w:val="14"/>
              </w:rPr>
              <w:br/>
              <w:t>стерлингов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0,65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0,65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0,73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гривна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7,94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21,79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25,55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26,04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27,00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25,65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26,96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27,29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  <w:tr w:rsidR="00966B4E" w:rsidRPr="00753FBD" w:rsidTr="008A4D84">
        <w:trPr>
          <w:jc w:val="center"/>
        </w:trPr>
        <w:tc>
          <w:tcPr>
            <w:tcW w:w="1159" w:type="pct"/>
            <w:tcBorders>
              <w:right w:val="nil"/>
            </w:tcBorders>
            <w:vAlign w:val="bottom"/>
          </w:tcPr>
          <w:p w:rsidR="00966B4E" w:rsidRPr="008B5432" w:rsidRDefault="00966B4E" w:rsidP="008A4D84">
            <w:pPr>
              <w:tabs>
                <w:tab w:val="left" w:pos="142"/>
              </w:tabs>
              <w:spacing w:before="108" w:line="14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72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left="28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3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88" w:type="pct"/>
            <w:tcBorders>
              <w:left w:val="single" w:sz="6" w:space="0" w:color="auto"/>
              <w:right w:val="nil"/>
            </w:tcBorders>
            <w:vAlign w:val="bottom"/>
          </w:tcPr>
          <w:p w:rsidR="00966B4E" w:rsidRPr="008B5432" w:rsidRDefault="00966B4E" w:rsidP="008A4D84">
            <w:pPr>
              <w:spacing w:before="108" w:line="140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0,85</w:t>
            </w:r>
          </w:p>
        </w:tc>
      </w:tr>
    </w:tbl>
    <w:p w:rsidR="00966B4E" w:rsidRDefault="00966B4E" w:rsidP="00966B4E">
      <w:pPr>
        <w:spacing w:after="60"/>
        <w:jc w:val="right"/>
        <w:rPr>
          <w:rFonts w:ascii="Arial" w:hAnsi="Arial"/>
          <w:color w:val="000000"/>
          <w:sz w:val="14"/>
        </w:rPr>
      </w:pPr>
      <w:r>
        <w:rPr>
          <w:color w:val="000000"/>
        </w:rPr>
        <w:br w:type="page"/>
      </w:r>
      <w:r>
        <w:rPr>
          <w:rFonts w:ascii="Arial" w:hAnsi="Arial"/>
          <w:color w:val="000000"/>
          <w:sz w:val="14"/>
        </w:rPr>
        <w:lastRenderedPageBreak/>
        <w:t>Продолжение табл. 1.5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46"/>
        <w:gridCol w:w="520"/>
        <w:gridCol w:w="520"/>
        <w:gridCol w:w="520"/>
        <w:gridCol w:w="520"/>
        <w:gridCol w:w="520"/>
        <w:gridCol w:w="520"/>
        <w:gridCol w:w="520"/>
        <w:gridCol w:w="517"/>
      </w:tblGrid>
      <w:tr w:rsidR="00966B4E" w:rsidRPr="0092282C" w:rsidTr="008A4D84">
        <w:trPr>
          <w:jc w:val="center"/>
        </w:trPr>
        <w:tc>
          <w:tcPr>
            <w:tcW w:w="115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66B4E" w:rsidRPr="00F4626F" w:rsidRDefault="00966B4E" w:rsidP="008A4D8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4E" w:rsidRPr="00F4626F" w:rsidRDefault="00966B4E" w:rsidP="008A4D84">
            <w:pPr>
              <w:spacing w:before="60" w:after="60"/>
              <w:ind w:left="28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6E6587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6B4E" w:rsidRPr="006E6587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2021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top w:val="nil"/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Чехия</w:t>
            </w:r>
          </w:p>
        </w:tc>
        <w:tc>
          <w:tcPr>
            <w:tcW w:w="71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чешская крона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19,10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24,60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24,44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23,38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21,73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22,93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23,21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21,68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швейца</w:t>
            </w:r>
            <w:proofErr w:type="gram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р-</w:t>
            </w:r>
            <w:proofErr w:type="gram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ский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франк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1,04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шведская крона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7,21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8,43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8,56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8,55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8,69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9,46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9,21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8,58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  <w:vertAlign w:val="superscript"/>
              </w:rPr>
            </w:pPr>
            <w:r w:rsidRPr="00D57D37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эстонская крона</w:t>
            </w:r>
            <w:r w:rsidRPr="00753FBD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11,81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0,90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</w:t>
            </w: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0,85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0,89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spellStart"/>
            <w:proofErr w:type="gramStart"/>
            <w:r w:rsidRPr="00D2630C">
              <w:rPr>
                <w:rFonts w:ascii="Arial" w:hAnsi="Arial"/>
                <w:color w:val="000000" w:themeColor="text1"/>
                <w:spacing w:val="-14"/>
                <w:sz w:val="14"/>
              </w:rPr>
              <w:t>азербайджан-ский</w:t>
            </w:r>
            <w:proofErr w:type="spellEnd"/>
            <w:proofErr w:type="gram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 xml:space="preserve"> </w:t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манат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0,8026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1,0261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1,5959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1,7212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1,7000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1,7000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1,7000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1,7000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армянский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драм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373,66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477,92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480,49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482,72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485,31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480,45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488,98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503,77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Бангладеш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така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69,65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77,95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78,47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80,44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83,47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84,45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84,87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85,08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Вьетнам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донг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612,9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697,6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935,0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370,1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6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02,1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050,2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spacing w:val="-16"/>
                <w:sz w:val="14"/>
              </w:rPr>
            </w:pPr>
            <w:r w:rsidRPr="008B5432">
              <w:rPr>
                <w:rFonts w:ascii="Arial" w:hAnsi="Arial"/>
                <w:spacing w:val="-16"/>
                <w:sz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B5432">
              <w:rPr>
                <w:rFonts w:ascii="Arial" w:hAnsi="Arial"/>
                <w:spacing w:val="-16"/>
                <w:sz w:val="14"/>
              </w:rPr>
              <w:t>208,4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spacing w:val="-16"/>
                <w:sz w:val="14"/>
              </w:rPr>
            </w:pPr>
            <w:r w:rsidRPr="008B5432">
              <w:rPr>
                <w:rFonts w:ascii="Arial" w:hAnsi="Arial"/>
                <w:spacing w:val="-16"/>
                <w:sz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B5432">
              <w:rPr>
                <w:rFonts w:ascii="Arial" w:hAnsi="Arial"/>
                <w:spacing w:val="-16"/>
                <w:sz w:val="14"/>
              </w:rPr>
              <w:t>159,8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Израиль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новый израильский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шекель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3,74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3,89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3,84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3,60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3,44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3,23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Индия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индийская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рупия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45,73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64,15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67,20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65,12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68,39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70,42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74,10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73,92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Индонезия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рупия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090,4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389,4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308,3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380,8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236,9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147,7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</w:pPr>
            <w:r w:rsidRPr="00E3058F">
              <w:rPr>
                <w:rFonts w:ascii="Arial" w:hAnsi="Arial" w:cs="Arial"/>
                <w:color w:val="000000" w:themeColor="text1"/>
                <w:spacing w:val="-14"/>
                <w:sz w:val="14"/>
                <w:szCs w:val="14"/>
              </w:rPr>
              <w:t>14 582,2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1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14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B5432">
              <w:rPr>
                <w:rFonts w:ascii="Arial" w:hAnsi="Arial" w:cs="Arial"/>
                <w:spacing w:val="-14"/>
                <w:sz w:val="14"/>
                <w:szCs w:val="14"/>
              </w:rPr>
              <w:t>308,1</w:t>
            </w:r>
          </w:p>
        </w:tc>
      </w:tr>
      <w:tr w:rsidR="00966B4E" w:rsidRPr="00B26919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ind w:left="142" w:hanging="142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Исламская</w:t>
            </w:r>
            <w:r w:rsidRPr="00D57D37">
              <w:rPr>
                <w:rFonts w:ascii="Arial" w:hAnsi="Arial"/>
                <w:sz w:val="14"/>
              </w:rPr>
              <w:br/>
              <w:t>Республика</w:t>
            </w:r>
            <w:r w:rsidRPr="00D57D37">
              <w:rPr>
                <w:rFonts w:ascii="Arial" w:hAnsi="Arial"/>
                <w:sz w:val="14"/>
              </w:rPr>
              <w:br/>
              <w:t>Иран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иранский риал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10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254,2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29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011,5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30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914,9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33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226,3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40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864,3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color w:val="000000" w:themeColor="text1"/>
                <w:spacing w:val="-16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42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16"/>
                <w:sz w:val="14"/>
              </w:rPr>
              <w:t>000,0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spacing w:val="-16"/>
                <w:sz w:val="14"/>
              </w:rPr>
            </w:pPr>
            <w:r w:rsidRPr="008B5432">
              <w:rPr>
                <w:rFonts w:ascii="Arial" w:hAnsi="Arial"/>
                <w:spacing w:val="-16"/>
                <w:sz w:val="14"/>
              </w:rPr>
              <w:t>42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8B5432">
              <w:rPr>
                <w:rFonts w:ascii="Arial" w:hAnsi="Arial"/>
                <w:spacing w:val="-16"/>
                <w:sz w:val="14"/>
              </w:rPr>
              <w:t>000,0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/>
                <w:spacing w:val="-16"/>
                <w:sz w:val="14"/>
              </w:rPr>
            </w:pPr>
            <w:r w:rsidRPr="008B5432">
              <w:rPr>
                <w:rFonts w:ascii="Arial" w:hAnsi="Arial"/>
                <w:spacing w:val="-16"/>
                <w:sz w:val="14"/>
              </w:rPr>
              <w:t>42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8B5432">
              <w:rPr>
                <w:rFonts w:ascii="Arial" w:hAnsi="Arial"/>
                <w:spacing w:val="-16"/>
                <w:sz w:val="14"/>
              </w:rPr>
              <w:t>000,0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тенге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147,38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221,73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342,16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326,00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344,71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382,75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412,95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426,03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Киргизия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сом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45,96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64,46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69,91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68,77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68,80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69,77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77,35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84,64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Китай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юань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6,77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6,23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6,64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6,76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6,62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6,91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6,90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6,45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Пакистан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пакиста</w:t>
            </w:r>
            <w:proofErr w:type="gram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н</w:t>
            </w:r>
            <w:proofErr w:type="spell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ская</w:t>
            </w:r>
            <w:proofErr w:type="spell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 xml:space="preserve">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t>рупия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85,19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102,77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104,77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105,46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121,82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150,04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161,84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162,91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ind w:left="142" w:hanging="142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Республика</w:t>
            </w:r>
            <w:r w:rsidRPr="00D57D37">
              <w:rPr>
                <w:rFonts w:ascii="Arial" w:hAnsi="Arial"/>
                <w:sz w:val="14"/>
              </w:rPr>
              <w:br/>
              <w:t>Корея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вона 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156,1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131,2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160,4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130,4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100,5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165,4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180,3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8B5432">
              <w:rPr>
                <w:rFonts w:ascii="Arial" w:hAnsi="Arial" w:cs="Arial"/>
                <w:spacing w:val="-4"/>
                <w:sz w:val="14"/>
                <w:szCs w:val="14"/>
              </w:rPr>
              <w:t>144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Сингапур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сингапу</w:t>
            </w:r>
            <w:proofErr w:type="gram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р</w:t>
            </w:r>
            <w:proofErr w:type="spell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pacing w:val="-2"/>
                <w:sz w:val="14"/>
              </w:rPr>
              <w:t>ский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доллар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1,36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1,38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1,34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  <w:vertAlign w:val="superscript"/>
              </w:rPr>
            </w:pPr>
            <w:r w:rsidRPr="00D57D37">
              <w:rPr>
                <w:rFonts w:ascii="Arial" w:hAnsi="Arial"/>
                <w:sz w:val="14"/>
              </w:rPr>
              <w:tab/>
              <w:t>Таджикистан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сомони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4,38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6,17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7,84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8,55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9,15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9,53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10,32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11,31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Таиланд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бат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31,69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34,25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35,30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33,94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32,31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31,05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31,29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31,98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Туркмения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новый туркменский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манат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2,85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3,47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турецкая лира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1,50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2,72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3,02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3,65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4,83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5,67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7,01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8,85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Узбекистан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узбекский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сум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586,9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567,4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967,1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4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999,0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8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063,9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8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828,1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E3058F">
              <w:rPr>
                <w:rFonts w:ascii="Arial" w:hAnsi="Arial" w:cs="Arial"/>
                <w:spacing w:val="-10"/>
                <w:sz w:val="14"/>
                <w:szCs w:val="14"/>
              </w:rPr>
              <w:t>10</w:t>
            </w:r>
            <w:r w:rsidRPr="00E3058F">
              <w:rPr>
                <w:rFonts w:ascii="Arial" w:hAnsi="Arial"/>
                <w:color w:val="000000" w:themeColor="text1"/>
                <w:spacing w:val="-10"/>
                <w:sz w:val="14"/>
              </w:rPr>
              <w:t> </w:t>
            </w:r>
            <w:r w:rsidRPr="00E3058F">
              <w:rPr>
                <w:rFonts w:ascii="Arial" w:hAnsi="Arial" w:cs="Arial"/>
                <w:spacing w:val="-10"/>
                <w:sz w:val="14"/>
                <w:szCs w:val="14"/>
              </w:rPr>
              <w:t>054,3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5432">
              <w:rPr>
                <w:rFonts w:ascii="Arial" w:hAnsi="Arial" w:cs="Arial"/>
                <w:spacing w:val="-8"/>
                <w:sz w:val="14"/>
                <w:szCs w:val="14"/>
              </w:rPr>
              <w:t>10</w:t>
            </w:r>
            <w:r>
              <w:rPr>
                <w:rFonts w:ascii="Arial" w:hAnsi="Arial"/>
                <w:color w:val="000000" w:themeColor="text1"/>
                <w:spacing w:val="-16"/>
                <w:sz w:val="14"/>
              </w:rPr>
              <w:t> </w:t>
            </w:r>
            <w:r w:rsidRPr="008B5432">
              <w:rPr>
                <w:rFonts w:ascii="Arial" w:hAnsi="Arial" w:cs="Arial"/>
                <w:spacing w:val="-8"/>
                <w:sz w:val="14"/>
                <w:szCs w:val="14"/>
              </w:rPr>
              <w:t>609,5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Филиппины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филиппи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н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ское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песо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45,11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45,50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47,49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50,40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52,66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51,80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49,62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49,25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иена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87,78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121,04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108,79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112,17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110,42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109,01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106,77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109,75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Алжир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алжирский динар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74,39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100,69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109,44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110,97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116,59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119,35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126,78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135,06</w:t>
            </w:r>
          </w:p>
        </w:tc>
      </w:tr>
      <w:tr w:rsidR="00966B4E" w:rsidRPr="00D57D37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D57D37" w:rsidRDefault="00966B4E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57D37">
              <w:rPr>
                <w:rFonts w:ascii="Arial" w:hAnsi="Arial"/>
                <w:sz w:val="14"/>
              </w:rPr>
              <w:tab/>
              <w:t>Марокко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марокка</w:t>
            </w:r>
            <w:proofErr w:type="gramStart"/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н</w:t>
            </w:r>
            <w:proofErr w:type="spellEnd"/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ский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дирхам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8,42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9,76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9,81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9,69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9,39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53FBD">
              <w:rPr>
                <w:rFonts w:ascii="Arial" w:hAnsi="Arial" w:cs="Arial"/>
                <w:color w:val="000000" w:themeColor="text1"/>
                <w:sz w:val="14"/>
                <w:szCs w:val="14"/>
              </w:rPr>
              <w:t>9,62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9,50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8B5432" w:rsidRDefault="00966B4E" w:rsidP="008A4D84">
            <w:pPr>
              <w:spacing w:before="60" w:line="140" w:lineRule="exact"/>
              <w:ind w:right="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8,99</w:t>
            </w:r>
          </w:p>
        </w:tc>
      </w:tr>
    </w:tbl>
    <w:p w:rsidR="00966B4E" w:rsidRDefault="00966B4E" w:rsidP="00966B4E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lastRenderedPageBreak/>
        <w:t>Продолжение табл. 1.5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46"/>
        <w:gridCol w:w="520"/>
        <w:gridCol w:w="520"/>
        <w:gridCol w:w="520"/>
        <w:gridCol w:w="520"/>
        <w:gridCol w:w="520"/>
        <w:gridCol w:w="520"/>
        <w:gridCol w:w="520"/>
        <w:gridCol w:w="517"/>
      </w:tblGrid>
      <w:tr w:rsidR="00966B4E" w:rsidTr="008A4D84">
        <w:trPr>
          <w:jc w:val="center"/>
        </w:trPr>
        <w:tc>
          <w:tcPr>
            <w:tcW w:w="115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66B4E" w:rsidRPr="00F4626F" w:rsidRDefault="00966B4E" w:rsidP="008A4D8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4E" w:rsidRPr="00F4626F" w:rsidRDefault="00966B4E" w:rsidP="008A4D84">
            <w:pPr>
              <w:spacing w:before="60" w:after="60"/>
              <w:ind w:left="28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F4626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2021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  <w:vAlign w:val="bottom"/>
          </w:tcPr>
          <w:p w:rsidR="00966B4E" w:rsidRPr="00753FBD" w:rsidRDefault="00966B4E" w:rsidP="008A4D84">
            <w:pPr>
              <w:tabs>
                <w:tab w:val="left" w:pos="142"/>
                <w:tab w:val="left" w:pos="1120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найра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150,30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192,44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253,49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305,79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306,08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306,92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358,81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…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top w:val="nil"/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ind w:left="142" w:hanging="142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Объединенная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 xml:space="preserve">Республика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Танзания</w:t>
            </w:r>
          </w:p>
        </w:tc>
        <w:tc>
          <w:tcPr>
            <w:tcW w:w="71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танзани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ский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шиллинг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395,6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1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991,4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177,1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228,9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263,8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288,2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E3058F">
              <w:rPr>
                <w:rFonts w:ascii="Arial" w:hAnsi="Arial"/>
                <w:spacing w:val="-4"/>
                <w:sz w:val="14"/>
              </w:rPr>
              <w:t>294,1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> </w:t>
            </w:r>
            <w:r w:rsidRPr="00E3058F">
              <w:rPr>
                <w:rFonts w:ascii="Arial" w:hAnsi="Arial"/>
                <w:spacing w:val="-4"/>
                <w:sz w:val="14"/>
              </w:rPr>
              <w:t>297,8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Эфиопия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эфиопский </w:t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быр</w:t>
            </w:r>
            <w:proofErr w:type="spellEnd"/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14,41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20,58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21,73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23,87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27,43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29,07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34,93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43,73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ind w:left="142" w:hanging="142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Южно-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 xml:space="preserve">Африканская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рэнд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7,32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12,76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14,71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13,32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13,23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14,45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16,46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14,78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аргенти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н-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ское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песо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3,90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9,23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14,76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16,56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28,09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48,15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70,54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94,99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бразильский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реал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1,76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3,33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3,49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3,19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3,65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3,94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5,16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5,39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канадский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доллар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1,03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1,28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1,34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1,25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D2630C">
              <w:rPr>
                <w:rFonts w:ascii="Arial" w:hAnsi="Arial"/>
                <w:color w:val="000000" w:themeColor="text1"/>
                <w:spacing w:val="-6"/>
                <w:sz w:val="14"/>
              </w:rPr>
              <w:t>мексиканское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песо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12,64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15,85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18,66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18,93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19,24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19,26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21,49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20,27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чилийское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песо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510,25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654,12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676,96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648,83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641,28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pacing w:val="-4"/>
                <w:sz w:val="14"/>
              </w:rPr>
              <w:t>702,90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792,73</w:t>
            </w: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758,96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b/>
                <w:color w:val="000000" w:themeColor="text1"/>
                <w:sz w:val="14"/>
              </w:rPr>
              <w:t xml:space="preserve">Австралия и </w:t>
            </w:r>
            <w:r w:rsidRPr="00753FBD">
              <w:rPr>
                <w:rFonts w:ascii="Arial" w:hAnsi="Arial"/>
                <w:b/>
                <w:color w:val="000000" w:themeColor="text1"/>
                <w:sz w:val="14"/>
              </w:rPr>
              <w:br/>
              <w:t>Океания</w:t>
            </w:r>
          </w:p>
        </w:tc>
        <w:tc>
          <w:tcPr>
            <w:tcW w:w="713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390" w:type="pct"/>
            <w:tcBorders>
              <w:left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bottom w:val="nil"/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71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австрали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>-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spellStart"/>
            <w:r w:rsidRPr="00753FBD">
              <w:rPr>
                <w:rFonts w:ascii="Arial" w:hAnsi="Arial"/>
                <w:color w:val="000000" w:themeColor="text1"/>
                <w:sz w:val="14"/>
              </w:rPr>
              <w:t>ский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доллар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1,09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1,33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1,35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1,30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1,34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1,44</w:t>
            </w:r>
          </w:p>
        </w:tc>
        <w:tc>
          <w:tcPr>
            <w:tcW w:w="39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1,45</w:t>
            </w:r>
          </w:p>
        </w:tc>
        <w:tc>
          <w:tcPr>
            <w:tcW w:w="390" w:type="pct"/>
            <w:tcBorders>
              <w:left w:val="single" w:sz="6" w:space="0" w:color="auto"/>
              <w:bottom w:val="nil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1,33</w:t>
            </w:r>
          </w:p>
        </w:tc>
      </w:tr>
      <w:tr w:rsidR="00966B4E" w:rsidRPr="00753FBD" w:rsidTr="008A4D84">
        <w:trPr>
          <w:jc w:val="center"/>
        </w:trPr>
        <w:tc>
          <w:tcPr>
            <w:tcW w:w="1153" w:type="pct"/>
            <w:tcBorders>
              <w:top w:val="nil"/>
              <w:bottom w:val="single" w:sz="6" w:space="0" w:color="auto"/>
              <w:right w:val="nil"/>
            </w:tcBorders>
          </w:tcPr>
          <w:p w:rsidR="00966B4E" w:rsidRPr="00753FBD" w:rsidRDefault="00966B4E" w:rsidP="008A4D84">
            <w:pPr>
              <w:tabs>
                <w:tab w:val="left" w:pos="142"/>
              </w:tabs>
              <w:spacing w:before="18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left="28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новозеланд-ский</w:t>
            </w:r>
            <w:proofErr w:type="spellEnd"/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доллар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1,39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1,43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1,44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1,41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1,45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753FBD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1,52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1,54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6B4E" w:rsidRPr="00E3058F" w:rsidRDefault="00966B4E" w:rsidP="008A4D84">
            <w:pPr>
              <w:spacing w:before="180" w:line="180" w:lineRule="exact"/>
              <w:ind w:right="23"/>
              <w:jc w:val="right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>1,41</w:t>
            </w:r>
          </w:p>
        </w:tc>
      </w:tr>
    </w:tbl>
    <w:p w:rsidR="00966B4E" w:rsidRPr="00753FBD" w:rsidRDefault="00966B4E" w:rsidP="00966B4E">
      <w:pPr>
        <w:spacing w:before="60"/>
        <w:rPr>
          <w:rFonts w:ascii="Arial" w:hAnsi="Arial" w:cs="Arial"/>
          <w:color w:val="000000" w:themeColor="text1"/>
          <w:sz w:val="12"/>
          <w:szCs w:val="12"/>
        </w:rPr>
      </w:pPr>
      <w:r w:rsidRPr="00753FBD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753FBD">
        <w:rPr>
          <w:rFonts w:ascii="Arial" w:hAnsi="Arial" w:cs="Arial"/>
          <w:color w:val="000000" w:themeColor="text1"/>
          <w:sz w:val="12"/>
          <w:szCs w:val="12"/>
        </w:rPr>
        <w:t xml:space="preserve"> По данным Банка России. </w:t>
      </w:r>
    </w:p>
    <w:p w:rsidR="00966B4E" w:rsidRPr="00753FBD" w:rsidRDefault="00966B4E" w:rsidP="00966B4E">
      <w:pPr>
        <w:spacing w:before="20"/>
        <w:rPr>
          <w:rFonts w:ascii="Arial" w:hAnsi="Arial" w:cs="Arial"/>
          <w:color w:val="000000" w:themeColor="text1"/>
          <w:sz w:val="12"/>
          <w:szCs w:val="12"/>
        </w:rPr>
      </w:pPr>
      <w:r w:rsidRPr="00753FBD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Pr="00753FBD">
        <w:rPr>
          <w:rFonts w:ascii="Arial" w:hAnsi="Arial" w:cs="Arial"/>
          <w:color w:val="000000" w:themeColor="text1"/>
          <w:sz w:val="12"/>
          <w:szCs w:val="12"/>
        </w:rPr>
        <w:t xml:space="preserve"> Деноминированных белорусских рублей.</w:t>
      </w:r>
    </w:p>
    <w:p w:rsidR="00966B4E" w:rsidRPr="00753FBD" w:rsidRDefault="00966B4E" w:rsidP="00966B4E">
      <w:pPr>
        <w:spacing w:before="20"/>
        <w:rPr>
          <w:rFonts w:ascii="Arial" w:hAnsi="Arial" w:cs="Arial"/>
          <w:color w:val="000000" w:themeColor="text1"/>
          <w:sz w:val="12"/>
          <w:szCs w:val="12"/>
        </w:rPr>
      </w:pPr>
      <w:r w:rsidRPr="00753FBD">
        <w:rPr>
          <w:rFonts w:ascii="Arial" w:hAnsi="Arial" w:cs="Arial"/>
          <w:color w:val="000000" w:themeColor="text1"/>
          <w:sz w:val="12"/>
          <w:szCs w:val="12"/>
          <w:vertAlign w:val="superscript"/>
        </w:rPr>
        <w:t>3)</w:t>
      </w:r>
      <w:r w:rsidRPr="00753FBD">
        <w:rPr>
          <w:rFonts w:ascii="Arial" w:hAnsi="Arial" w:cs="Arial"/>
          <w:color w:val="000000" w:themeColor="text1"/>
          <w:sz w:val="12"/>
          <w:szCs w:val="12"/>
        </w:rPr>
        <w:t xml:space="preserve"> Евро: в Эстонии – с 2011 г., в Латвии – с 2014 г., в Литве – с 2015 г.</w:t>
      </w:r>
      <w:bookmarkStart w:id="0" w:name="_GoBack"/>
      <w:bookmarkEnd w:id="0"/>
    </w:p>
    <w:sectPr w:rsidR="00966B4E" w:rsidRPr="00753FBD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D9D2-411E-42D7-972E-6AC7597A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2023-02-07T13:22:00Z</dcterms:modified>
</cp:coreProperties>
</file>