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BB" w:rsidRPr="00086B2E" w:rsidRDefault="00B80CBB" w:rsidP="00B80CBB">
      <w:pPr>
        <w:pageBreakBefore/>
        <w:jc w:val="center"/>
        <w:rPr>
          <w:rFonts w:ascii="Arial" w:hAnsi="Arial"/>
          <w:b/>
          <w:color w:val="000000"/>
          <w:sz w:val="12"/>
        </w:rPr>
      </w:pPr>
      <w:r>
        <w:rPr>
          <w:rFonts w:ascii="Arial" w:hAnsi="Arial"/>
          <w:b/>
          <w:caps/>
          <w:sz w:val="16"/>
        </w:rPr>
        <w:t>2</w:t>
      </w:r>
      <w:r w:rsidRPr="00454064">
        <w:rPr>
          <w:rFonts w:ascii="Arial" w:hAnsi="Arial"/>
          <w:b/>
          <w:caps/>
          <w:sz w:val="16"/>
        </w:rPr>
        <w:t>.</w:t>
      </w:r>
      <w:r>
        <w:rPr>
          <w:rFonts w:ascii="Arial" w:hAnsi="Arial"/>
          <w:b/>
          <w:caps/>
          <w:sz w:val="16"/>
        </w:rPr>
        <w:t>11</w:t>
      </w:r>
      <w:r w:rsidRPr="00454064">
        <w:rPr>
          <w:rFonts w:ascii="Arial" w:hAnsi="Arial"/>
          <w:b/>
          <w:caps/>
          <w:sz w:val="16"/>
        </w:rPr>
        <w:t>.</w:t>
      </w:r>
      <w:r>
        <w:rPr>
          <w:rFonts w:ascii="Arial" w:hAnsi="Arial"/>
          <w:b/>
          <w:caps/>
          <w:sz w:val="16"/>
        </w:rPr>
        <w:t xml:space="preserve"> Процент родов, принятых квалифицированным </w:t>
      </w:r>
      <w:r>
        <w:rPr>
          <w:rFonts w:ascii="Arial" w:hAnsi="Arial"/>
          <w:b/>
          <w:caps/>
          <w:sz w:val="16"/>
        </w:rPr>
        <w:br/>
      </w:r>
      <w:r w:rsidRPr="00086B2E">
        <w:rPr>
          <w:rFonts w:ascii="Arial" w:hAnsi="Arial"/>
          <w:b/>
          <w:caps/>
          <w:sz w:val="16"/>
        </w:rPr>
        <w:t>медицинским персоналом</w:t>
      </w:r>
      <w:proofErr w:type="gramStart"/>
      <w:r w:rsidRPr="005F474D">
        <w:rPr>
          <w:rFonts w:ascii="Arial" w:hAnsi="Arial"/>
          <w:b/>
          <w:color w:val="000000"/>
          <w:sz w:val="16"/>
          <w:szCs w:val="16"/>
          <w:vertAlign w:val="superscript"/>
        </w:rPr>
        <w:t>1</w:t>
      </w:r>
      <w:proofErr w:type="gramEnd"/>
      <w:r w:rsidRPr="005F474D">
        <w:rPr>
          <w:rFonts w:ascii="Arial" w:hAnsi="Arial"/>
          <w:b/>
          <w:color w:val="000000"/>
          <w:sz w:val="16"/>
          <w:szCs w:val="16"/>
          <w:vertAlign w:val="superscript"/>
        </w:rPr>
        <w:t>)</w:t>
      </w:r>
    </w:p>
    <w:p w:rsidR="00B80CBB" w:rsidRDefault="00B80CBB" w:rsidP="00B80CBB">
      <w:pPr>
        <w:spacing w:after="80"/>
        <w:jc w:val="center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</w:rPr>
        <w:t>(процентов)</w:t>
      </w:r>
    </w:p>
    <w:tbl>
      <w:tblPr>
        <w:tblW w:w="501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572"/>
        <w:gridCol w:w="572"/>
        <w:gridCol w:w="572"/>
        <w:gridCol w:w="1637"/>
        <w:gridCol w:w="553"/>
        <w:gridCol w:w="553"/>
        <w:gridCol w:w="553"/>
      </w:tblGrid>
      <w:tr w:rsidR="00B80CBB" w:rsidRPr="003929D8" w:rsidTr="00E14FCF">
        <w:trPr>
          <w:jc w:val="center"/>
        </w:trPr>
        <w:tc>
          <w:tcPr>
            <w:tcW w:w="1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BB" w:rsidRPr="00F43F7F" w:rsidRDefault="00B80CBB" w:rsidP="00E14FCF">
            <w:pPr>
              <w:pStyle w:val="11"/>
              <w:shd w:val="clear" w:color="auto" w:fill="FFFFFF"/>
              <w:spacing w:before="40" w:after="40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BB" w:rsidRPr="00F43F7F" w:rsidRDefault="00B80CBB" w:rsidP="00E14FCF">
            <w:pPr>
              <w:pStyle w:val="11"/>
              <w:shd w:val="clear" w:color="auto" w:fill="FFFFFF"/>
              <w:spacing w:before="40" w:after="40"/>
              <w:jc w:val="center"/>
              <w:rPr>
                <w:sz w:val="14"/>
              </w:rPr>
            </w:pPr>
            <w:r w:rsidRPr="00F43F7F">
              <w:rPr>
                <w:sz w:val="14"/>
              </w:rPr>
              <w:t>2010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BB" w:rsidRPr="006058FB" w:rsidRDefault="00B80CBB" w:rsidP="00E14FCF">
            <w:pPr>
              <w:pStyle w:val="11"/>
              <w:shd w:val="clear" w:color="auto" w:fill="FFFFFF"/>
              <w:spacing w:before="40" w:after="40"/>
              <w:jc w:val="center"/>
              <w:rPr>
                <w:sz w:val="14"/>
              </w:rPr>
            </w:pPr>
            <w:r w:rsidRPr="00F43F7F">
              <w:rPr>
                <w:sz w:val="14"/>
              </w:rPr>
              <w:t>201</w:t>
            </w:r>
            <w:r>
              <w:rPr>
                <w:sz w:val="14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BB" w:rsidRPr="00F43F7F" w:rsidRDefault="00B80CBB" w:rsidP="00E14FCF">
            <w:pPr>
              <w:pStyle w:val="11"/>
              <w:shd w:val="clear" w:color="auto" w:fill="FFFFFF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BB" w:rsidRPr="00F43F7F" w:rsidRDefault="00B80CBB" w:rsidP="00E14FCF">
            <w:pPr>
              <w:pStyle w:val="11"/>
              <w:shd w:val="clear" w:color="auto" w:fill="FFFFFF"/>
              <w:spacing w:before="40" w:after="40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BB" w:rsidRPr="00F43F7F" w:rsidRDefault="00B80CBB" w:rsidP="00E14FCF">
            <w:pPr>
              <w:pStyle w:val="11"/>
              <w:shd w:val="clear" w:color="auto" w:fill="FFFFFF"/>
              <w:spacing w:before="40" w:after="40"/>
              <w:jc w:val="center"/>
              <w:rPr>
                <w:sz w:val="14"/>
              </w:rPr>
            </w:pPr>
            <w:r w:rsidRPr="00F43F7F">
              <w:rPr>
                <w:sz w:val="14"/>
              </w:rPr>
              <w:t>2010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CBB" w:rsidRPr="006058FB" w:rsidRDefault="00B80CBB" w:rsidP="00E14FCF">
            <w:pPr>
              <w:pStyle w:val="11"/>
              <w:shd w:val="clear" w:color="auto" w:fill="FFFFFF"/>
              <w:spacing w:before="40" w:after="40"/>
              <w:jc w:val="center"/>
              <w:rPr>
                <w:sz w:val="14"/>
              </w:rPr>
            </w:pPr>
            <w:r w:rsidRPr="00F43F7F">
              <w:rPr>
                <w:sz w:val="14"/>
              </w:rPr>
              <w:t>201</w:t>
            </w:r>
            <w:r>
              <w:rPr>
                <w:sz w:val="14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0CBB" w:rsidRPr="00F43F7F" w:rsidRDefault="00B80CBB" w:rsidP="00E14FCF">
            <w:pPr>
              <w:pStyle w:val="11"/>
              <w:shd w:val="clear" w:color="auto" w:fill="FFFFFF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86B2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086B2E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7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Исламская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86B2E">
              <w:rPr>
                <w:rFonts w:ascii="Arial" w:hAnsi="Arial" w:cs="Arial"/>
                <w:sz w:val="14"/>
                <w:szCs w:val="14"/>
              </w:rPr>
              <w:t>Республика Иран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spacing w:before="8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b/>
                <w:sz w:val="14"/>
                <w:szCs w:val="14"/>
              </w:rPr>
              <w:t>Европа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86B2E">
              <w:rPr>
                <w:rFonts w:ascii="Arial" w:hAnsi="Arial" w:cs="Arial"/>
                <w:sz w:val="14"/>
                <w:szCs w:val="14"/>
                <w:lang w:val="en-US"/>
              </w:rPr>
              <w:t>99,9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  <w:lang w:val="en-US"/>
              </w:rPr>
              <w:t>99</w:t>
            </w:r>
            <w:r w:rsidRPr="00086B2E">
              <w:rPr>
                <w:rFonts w:ascii="Arial" w:hAnsi="Arial" w:cs="Arial"/>
                <w:sz w:val="14"/>
                <w:szCs w:val="14"/>
              </w:rPr>
              <w:t>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98,4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Пакистан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41,0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94,8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91,3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97,0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Филиппины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62,2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72,8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0)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84,4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94,3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93,0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Северная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86B2E">
              <w:rPr>
                <w:rFonts w:ascii="Arial" w:hAnsi="Arial" w:cs="Arial"/>
                <w:sz w:val="14"/>
                <w:szCs w:val="14"/>
              </w:rPr>
              <w:t>Македония</w:t>
            </w:r>
          </w:p>
        </w:tc>
        <w:tc>
          <w:tcPr>
            <w:tcW w:w="572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7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72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spacing w:before="80" w:line="160" w:lineRule="exact"/>
              <w:ind w:left="28"/>
              <w:rPr>
                <w:rFonts w:ascii="Arial" w:hAnsi="Arial" w:cs="Arial"/>
                <w:b/>
                <w:sz w:val="14"/>
                <w:szCs w:val="14"/>
              </w:rPr>
            </w:pPr>
            <w:r w:rsidRPr="00086B2E">
              <w:rPr>
                <w:rFonts w:ascii="Arial" w:hAnsi="Arial" w:cs="Arial"/>
                <w:b/>
                <w:sz w:val="14"/>
                <w:szCs w:val="14"/>
              </w:rPr>
              <w:t>Африка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Алжир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95,2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12)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96,6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0)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98,4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78,9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91,5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Нигерия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34,4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35,2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0)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43,3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Судан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77,7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Хорватия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637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Объединенная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86B2E">
              <w:rPr>
                <w:rFonts w:ascii="Arial" w:hAnsi="Arial" w:cs="Arial"/>
                <w:sz w:val="14"/>
                <w:szCs w:val="14"/>
              </w:rPr>
              <w:t>Республика Танзания</w:t>
            </w:r>
          </w:p>
        </w:tc>
        <w:tc>
          <w:tcPr>
            <w:tcW w:w="5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3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63,5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 xml:space="preserve">Чехия 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37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Южно-Африканская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86B2E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5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94,3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9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3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96,7</w:t>
            </w:r>
            <w:r w:rsidRPr="00086B2E">
              <w:rPr>
                <w:rFonts w:ascii="Arial" w:hAnsi="Arial"/>
                <w:sz w:val="14"/>
                <w:vertAlign w:val="superscript"/>
              </w:rPr>
              <w:t>5)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spacing w:before="80" w:line="160" w:lineRule="exact"/>
              <w:ind w:left="28"/>
              <w:rPr>
                <w:rFonts w:ascii="Arial" w:hAnsi="Arial" w:cs="Arial"/>
                <w:b/>
                <w:sz w:val="14"/>
                <w:szCs w:val="14"/>
              </w:rPr>
            </w:pPr>
            <w:r w:rsidRPr="00086B2E">
              <w:rPr>
                <w:rFonts w:ascii="Arial" w:hAnsi="Arial" w:cs="Arial"/>
                <w:b/>
                <w:sz w:val="14"/>
                <w:szCs w:val="14"/>
              </w:rPr>
              <w:t>Америка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100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86B2E">
              <w:rPr>
                <w:rFonts w:ascii="Arial" w:hAnsi="Arial"/>
                <w:sz w:val="14"/>
              </w:rPr>
              <w:t>95,0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/>
                <w:sz w:val="14"/>
              </w:rPr>
              <w:t>99,6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/>
                <w:sz w:val="14"/>
              </w:rPr>
              <w:t>99,0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Бангладеш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42,1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59,0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98,9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99,1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83,8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93,8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98,5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97,9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98,0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52,3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81,4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81,4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637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99,4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99,1</w:t>
            </w:r>
          </w:p>
        </w:tc>
        <w:tc>
          <w:tcPr>
            <w:tcW w:w="55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center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99,0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80CBB" w:rsidRPr="003505E6" w:rsidTr="00E14FCF">
        <w:trPr>
          <w:jc w:val="center"/>
        </w:trPr>
        <w:tc>
          <w:tcPr>
            <w:tcW w:w="164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57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73,0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87,4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0)</w:t>
            </w:r>
          </w:p>
        </w:tc>
        <w:tc>
          <w:tcPr>
            <w:tcW w:w="57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95,0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63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80CBB" w:rsidRPr="00086B2E" w:rsidRDefault="00B80CBB" w:rsidP="00E14FCF">
            <w:pPr>
              <w:widowControl w:val="0"/>
              <w:snapToGrid w:val="0"/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100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086B2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</w:tbl>
    <w:p w:rsidR="00B80CBB" w:rsidRPr="003505E6" w:rsidRDefault="00B80CBB" w:rsidP="00B80CBB">
      <w:pPr>
        <w:pStyle w:val="af5"/>
        <w:spacing w:before="40" w:line="140" w:lineRule="exact"/>
        <w:ind w:left="57"/>
        <w:rPr>
          <w:rFonts w:ascii="Arial" w:hAnsi="Arial"/>
          <w:color w:val="000000"/>
          <w:sz w:val="12"/>
        </w:rPr>
      </w:pPr>
      <w:r w:rsidRPr="003505E6">
        <w:rPr>
          <w:rFonts w:ascii="Arial" w:hAnsi="Arial"/>
          <w:color w:val="000000"/>
          <w:sz w:val="12"/>
          <w:vertAlign w:val="superscript"/>
        </w:rPr>
        <w:t>1)</w:t>
      </w:r>
      <w:r w:rsidRPr="003505E6">
        <w:rPr>
          <w:rFonts w:ascii="Arial" w:hAnsi="Arial"/>
          <w:color w:val="000000"/>
          <w:sz w:val="12"/>
        </w:rPr>
        <w:t xml:space="preserve"> По всем странам, кроме России, источник информации: SDG </w:t>
      </w:r>
      <w:r w:rsidRPr="006F3841">
        <w:rPr>
          <w:rFonts w:ascii="Arial" w:hAnsi="Arial"/>
          <w:color w:val="000000"/>
          <w:sz w:val="12"/>
        </w:rPr>
        <w:t xml:space="preserve"> </w:t>
      </w:r>
      <w:proofErr w:type="spellStart"/>
      <w:r w:rsidRPr="003505E6">
        <w:rPr>
          <w:rFonts w:ascii="Arial" w:hAnsi="Arial"/>
          <w:color w:val="000000"/>
          <w:sz w:val="12"/>
        </w:rPr>
        <w:t>Indicators</w:t>
      </w:r>
      <w:proofErr w:type="spellEnd"/>
      <w:r w:rsidRPr="006F3841">
        <w:rPr>
          <w:rFonts w:ascii="Arial" w:hAnsi="Arial"/>
          <w:color w:val="000000"/>
          <w:sz w:val="12"/>
        </w:rPr>
        <w:t xml:space="preserve"> </w:t>
      </w:r>
      <w:proofErr w:type="spellStart"/>
      <w:r w:rsidRPr="003505E6">
        <w:rPr>
          <w:rFonts w:ascii="Arial" w:hAnsi="Arial"/>
          <w:color w:val="000000"/>
          <w:sz w:val="12"/>
        </w:rPr>
        <w:t>Global</w:t>
      </w:r>
      <w:proofErr w:type="spellEnd"/>
      <w:r w:rsidRPr="006F3841">
        <w:rPr>
          <w:rFonts w:ascii="Arial" w:hAnsi="Arial"/>
          <w:color w:val="000000"/>
          <w:sz w:val="12"/>
        </w:rPr>
        <w:t xml:space="preserve"> </w:t>
      </w:r>
      <w:proofErr w:type="spellStart"/>
      <w:r w:rsidRPr="003505E6">
        <w:rPr>
          <w:rFonts w:ascii="Arial" w:hAnsi="Arial"/>
          <w:color w:val="000000"/>
          <w:sz w:val="12"/>
        </w:rPr>
        <w:t>Database</w:t>
      </w:r>
      <w:proofErr w:type="spellEnd"/>
      <w:r w:rsidRPr="003505E6">
        <w:rPr>
          <w:rFonts w:ascii="Arial" w:hAnsi="Arial"/>
          <w:color w:val="000000"/>
          <w:sz w:val="12"/>
        </w:rPr>
        <w:t>.</w:t>
      </w:r>
    </w:p>
    <w:p w:rsidR="00B80CBB" w:rsidRPr="00ED4786" w:rsidRDefault="00B80CBB" w:rsidP="00B80CBB">
      <w:pPr>
        <w:pStyle w:val="af5"/>
        <w:spacing w:before="40" w:line="140" w:lineRule="exact"/>
        <w:ind w:left="170" w:hanging="113"/>
        <w:jc w:val="both"/>
        <w:rPr>
          <w:rFonts w:ascii="Arial" w:hAnsi="Arial"/>
          <w:sz w:val="12"/>
          <w:vertAlign w:val="superscript"/>
        </w:rPr>
      </w:pPr>
      <w:r w:rsidRPr="00ED4786">
        <w:rPr>
          <w:rFonts w:ascii="Arial" w:hAnsi="Arial"/>
          <w:sz w:val="12"/>
          <w:vertAlign w:val="superscript"/>
        </w:rPr>
        <w:t xml:space="preserve">2) </w:t>
      </w:r>
      <w:r w:rsidRPr="00ED4786">
        <w:rPr>
          <w:rFonts w:ascii="Arial" w:hAnsi="Arial"/>
          <w:sz w:val="12"/>
        </w:rPr>
        <w:t>Доля родов, принятых в стационаре медицинскими работниками, обученными осуществлять необходимые наблюдения и уход;  2021 год – 99,7.</w:t>
      </w:r>
    </w:p>
    <w:p w:rsidR="00B80CBB" w:rsidRPr="00086B2E" w:rsidRDefault="00B80CBB" w:rsidP="00B80CBB">
      <w:pPr>
        <w:pStyle w:val="af5"/>
        <w:spacing w:before="40" w:line="140" w:lineRule="exact"/>
        <w:ind w:left="57"/>
        <w:rPr>
          <w:rFonts w:ascii="Arial" w:hAnsi="Arial"/>
          <w:sz w:val="12"/>
        </w:rPr>
      </w:pPr>
      <w:r w:rsidRPr="00086B2E">
        <w:rPr>
          <w:rFonts w:ascii="Arial" w:hAnsi="Arial"/>
          <w:sz w:val="12"/>
          <w:vertAlign w:val="superscript"/>
        </w:rPr>
        <w:t xml:space="preserve">3) </w:t>
      </w:r>
      <w:r w:rsidRPr="00086B2E">
        <w:rPr>
          <w:rFonts w:ascii="Arial" w:hAnsi="Arial"/>
          <w:sz w:val="12"/>
        </w:rPr>
        <w:t>2014 г.</w:t>
      </w:r>
    </w:p>
    <w:p w:rsidR="00B80CBB" w:rsidRPr="00086B2E" w:rsidRDefault="00B80CBB" w:rsidP="00B80CBB">
      <w:pPr>
        <w:pStyle w:val="af5"/>
        <w:spacing w:before="40" w:line="140" w:lineRule="exact"/>
        <w:ind w:left="57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086B2E">
        <w:rPr>
          <w:rFonts w:ascii="Arial" w:hAnsi="Arial"/>
          <w:sz w:val="12"/>
        </w:rPr>
        <w:t>2018 г.</w:t>
      </w:r>
    </w:p>
    <w:p w:rsidR="00B80CBB" w:rsidRPr="00086B2E" w:rsidRDefault="00B80CBB" w:rsidP="00B80CBB">
      <w:pPr>
        <w:pStyle w:val="af5"/>
        <w:spacing w:before="40" w:line="140" w:lineRule="exact"/>
        <w:ind w:left="57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 xml:space="preserve">5) </w:t>
      </w:r>
      <w:r w:rsidRPr="00086B2E">
        <w:rPr>
          <w:rFonts w:ascii="Arial" w:hAnsi="Arial"/>
          <w:sz w:val="12"/>
        </w:rPr>
        <w:t xml:space="preserve">2016 г. </w:t>
      </w:r>
    </w:p>
    <w:p w:rsidR="00B80CBB" w:rsidRPr="00086B2E" w:rsidRDefault="00B80CBB" w:rsidP="00B80CBB">
      <w:pPr>
        <w:pStyle w:val="af5"/>
        <w:spacing w:before="40" w:line="140" w:lineRule="exact"/>
        <w:ind w:left="57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 xml:space="preserve">6) </w:t>
      </w:r>
      <w:r w:rsidRPr="00086B2E">
        <w:rPr>
          <w:rFonts w:ascii="Arial" w:hAnsi="Arial"/>
          <w:sz w:val="12"/>
        </w:rPr>
        <w:t xml:space="preserve">2017 г. </w:t>
      </w:r>
    </w:p>
    <w:p w:rsidR="00B80CBB" w:rsidRPr="00086B2E" w:rsidRDefault="00B80CBB" w:rsidP="00B80CBB">
      <w:pPr>
        <w:pStyle w:val="af5"/>
        <w:spacing w:before="40" w:line="140" w:lineRule="exact"/>
        <w:ind w:left="57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>7)</w:t>
      </w:r>
      <w:r w:rsidRPr="00086B2E">
        <w:rPr>
          <w:rFonts w:ascii="Arial" w:hAnsi="Arial"/>
          <w:sz w:val="12"/>
        </w:rPr>
        <w:t xml:space="preserve"> 2009 г.</w:t>
      </w:r>
      <w:r w:rsidRPr="00086B2E">
        <w:rPr>
          <w:rFonts w:ascii="Arial" w:hAnsi="Arial" w:cs="Arial"/>
          <w:sz w:val="14"/>
          <w:szCs w:val="14"/>
          <w:vertAlign w:val="superscript"/>
        </w:rPr>
        <w:t xml:space="preserve"> </w:t>
      </w:r>
    </w:p>
    <w:p w:rsidR="00B80CBB" w:rsidRPr="00086B2E" w:rsidRDefault="00B80CBB" w:rsidP="00B80CBB">
      <w:pPr>
        <w:pStyle w:val="af5"/>
        <w:spacing w:before="40" w:line="140" w:lineRule="exact"/>
        <w:ind w:left="57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 xml:space="preserve">8) </w:t>
      </w:r>
      <w:r w:rsidRPr="00086B2E">
        <w:rPr>
          <w:rFonts w:ascii="Arial" w:hAnsi="Arial"/>
          <w:sz w:val="12"/>
        </w:rPr>
        <w:t>2012 г.</w:t>
      </w:r>
    </w:p>
    <w:p w:rsidR="00B80CBB" w:rsidRPr="00086B2E" w:rsidRDefault="00B80CBB" w:rsidP="00B80CBB">
      <w:pPr>
        <w:pStyle w:val="af5"/>
        <w:spacing w:before="40" w:line="140" w:lineRule="exact"/>
        <w:ind w:left="57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 xml:space="preserve">9) </w:t>
      </w:r>
      <w:r w:rsidRPr="00086B2E">
        <w:rPr>
          <w:rFonts w:ascii="Arial" w:hAnsi="Arial"/>
          <w:sz w:val="12"/>
        </w:rPr>
        <w:t>2008 г.</w:t>
      </w:r>
    </w:p>
    <w:p w:rsidR="00B80CBB" w:rsidRPr="00086B2E" w:rsidRDefault="00B80CBB" w:rsidP="00B80CBB">
      <w:pPr>
        <w:pStyle w:val="af5"/>
        <w:spacing w:before="40" w:line="140" w:lineRule="exact"/>
        <w:ind w:left="0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 xml:space="preserve">10) </w:t>
      </w:r>
      <w:r w:rsidRPr="00086B2E">
        <w:rPr>
          <w:rFonts w:ascii="Arial" w:hAnsi="Arial"/>
          <w:sz w:val="12"/>
        </w:rPr>
        <w:t>2019 г.</w:t>
      </w:r>
      <w:r w:rsidRPr="00086B2E">
        <w:rPr>
          <w:rFonts w:ascii="Arial" w:hAnsi="Arial" w:cs="Arial"/>
          <w:sz w:val="14"/>
          <w:szCs w:val="14"/>
          <w:vertAlign w:val="superscript"/>
        </w:rPr>
        <w:t xml:space="preserve"> </w:t>
      </w:r>
    </w:p>
    <w:p w:rsidR="00B80CBB" w:rsidRPr="00086B2E" w:rsidRDefault="00B80CBB" w:rsidP="00B80CBB">
      <w:pPr>
        <w:pStyle w:val="af5"/>
        <w:spacing w:before="40" w:line="140" w:lineRule="exact"/>
        <w:ind w:left="0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 xml:space="preserve">11) </w:t>
      </w:r>
      <w:r w:rsidRPr="00086B2E">
        <w:rPr>
          <w:rFonts w:ascii="Arial" w:hAnsi="Arial"/>
          <w:sz w:val="12"/>
        </w:rPr>
        <w:t>2013 г.</w:t>
      </w:r>
    </w:p>
    <w:p w:rsidR="00B80CBB" w:rsidRPr="00086B2E" w:rsidRDefault="00B80CBB" w:rsidP="00B80CBB">
      <w:pPr>
        <w:pStyle w:val="af5"/>
        <w:spacing w:before="40" w:line="140" w:lineRule="exact"/>
        <w:ind w:left="0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>12)</w:t>
      </w:r>
      <w:r w:rsidRPr="00086B2E">
        <w:rPr>
          <w:rFonts w:ascii="Arial" w:hAnsi="Arial"/>
          <w:sz w:val="12"/>
          <w:vertAlign w:val="superscript"/>
        </w:rPr>
        <w:t xml:space="preserve"> </w:t>
      </w:r>
      <w:r w:rsidRPr="00086B2E">
        <w:rPr>
          <w:rFonts w:ascii="Arial" w:hAnsi="Arial"/>
          <w:sz w:val="12"/>
        </w:rPr>
        <w:t>2006 г.</w:t>
      </w:r>
    </w:p>
    <w:p w:rsidR="00B80CBB" w:rsidRPr="00086B2E" w:rsidRDefault="00B80CBB" w:rsidP="00B80CBB">
      <w:pPr>
        <w:pStyle w:val="af5"/>
        <w:spacing w:before="40" w:line="140" w:lineRule="exact"/>
        <w:ind w:left="0"/>
        <w:rPr>
          <w:rFonts w:ascii="Arial" w:hAnsi="Arial"/>
          <w:sz w:val="12"/>
        </w:rPr>
      </w:pPr>
      <w:r w:rsidRPr="00086B2E">
        <w:rPr>
          <w:rFonts w:ascii="Arial" w:hAnsi="Arial" w:cs="Arial"/>
          <w:sz w:val="14"/>
          <w:szCs w:val="14"/>
          <w:vertAlign w:val="superscript"/>
        </w:rPr>
        <w:t>13)</w:t>
      </w:r>
      <w:r w:rsidRPr="00086B2E">
        <w:rPr>
          <w:rFonts w:ascii="Arial" w:hAnsi="Arial"/>
          <w:sz w:val="12"/>
          <w:vertAlign w:val="superscript"/>
        </w:rPr>
        <w:t xml:space="preserve"> </w:t>
      </w:r>
      <w:r w:rsidRPr="00086B2E">
        <w:rPr>
          <w:rFonts w:ascii="Arial" w:hAnsi="Arial"/>
          <w:sz w:val="12"/>
        </w:rPr>
        <w:t>2007 г.</w:t>
      </w:r>
      <w:bookmarkStart w:id="0" w:name="_GoBack"/>
      <w:bookmarkEnd w:id="0"/>
    </w:p>
    <w:sectPr w:rsidR="00B80CBB" w:rsidRPr="00086B2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0CB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01D8-422C-4A66-AF06-BE27D2E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5</cp:revision>
  <cp:lastPrinted>2023-02-03T12:19:00Z</cp:lastPrinted>
  <dcterms:created xsi:type="dcterms:W3CDTF">2023-02-07T13:14:00Z</dcterms:created>
  <dcterms:modified xsi:type="dcterms:W3CDTF">2023-02-07T13:59:00Z</dcterms:modified>
</cp:coreProperties>
</file>