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A" w:rsidRPr="003929D8" w:rsidRDefault="005B4EAA" w:rsidP="005B4EAA">
      <w:pPr>
        <w:pStyle w:val="31"/>
        <w:pageBreakBefore/>
        <w:spacing w:after="0"/>
      </w:pPr>
      <w:r w:rsidRPr="003929D8">
        <w:t>2</w:t>
      </w:r>
      <w:r>
        <w:t>.</w:t>
      </w:r>
      <w:r w:rsidRPr="003929D8">
        <w:t>1</w:t>
      </w:r>
      <w:r>
        <w:t>7.</w:t>
      </w:r>
      <w:r w:rsidRPr="003929D8">
        <w:t xml:space="preserve"> КОЭФФИЦИЕНТ МИГРАЦИОННОГО ПРИРОСТА</w:t>
      </w:r>
      <w:r w:rsidRPr="003929D8">
        <w:br/>
        <w:t>В ОТДЕЛЬНЫХ СТРАНАХ МИРА</w:t>
      </w:r>
    </w:p>
    <w:p w:rsidR="005B4EAA" w:rsidRPr="003929D8" w:rsidRDefault="005B4EAA" w:rsidP="005B4EAA">
      <w:pPr>
        <w:pStyle w:val="31"/>
        <w:spacing w:after="60"/>
        <w:rPr>
          <w:sz w:val="14"/>
        </w:rPr>
      </w:pPr>
      <w:r w:rsidRPr="003929D8">
        <w:rPr>
          <w:b w:val="0"/>
          <w:bCs/>
          <w:sz w:val="14"/>
        </w:rPr>
        <w:t>(на 1000 человек населения</w:t>
      </w:r>
      <w:r w:rsidRPr="003929D8">
        <w:rPr>
          <w:sz w:val="14"/>
        </w:rPr>
        <w:t>)</w:t>
      </w:r>
    </w:p>
    <w:tbl>
      <w:tblPr>
        <w:tblW w:w="6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574"/>
        <w:gridCol w:w="989"/>
        <w:gridCol w:w="1810"/>
        <w:gridCol w:w="574"/>
        <w:gridCol w:w="934"/>
      </w:tblGrid>
      <w:tr w:rsidR="005B4EAA" w:rsidRPr="00B54EAC" w:rsidTr="00E14FCF">
        <w:trPr>
          <w:cantSplit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B54EAC">
              <w:rPr>
                <w:rFonts w:ascii="Arial" w:hAnsi="Arial"/>
                <w:sz w:val="12"/>
              </w:rPr>
              <w:t>Страны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B54EAC">
              <w:rPr>
                <w:rFonts w:ascii="Arial" w:hAnsi="Arial"/>
                <w:sz w:val="12"/>
              </w:rPr>
              <w:t>Год</w:t>
            </w:r>
            <w:r w:rsidRPr="00B54EAC">
              <w:rPr>
                <w:rFonts w:ascii="Arial" w:hAnsi="Arial"/>
                <w:sz w:val="12"/>
              </w:rPr>
              <w:br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i/>
                <w:sz w:val="12"/>
              </w:rPr>
            </w:pPr>
            <w:r w:rsidRPr="00B54EAC">
              <w:rPr>
                <w:rFonts w:ascii="Arial" w:hAnsi="Arial"/>
                <w:sz w:val="12"/>
              </w:rPr>
              <w:t xml:space="preserve">Коэффициент </w:t>
            </w:r>
            <w:r w:rsidRPr="00B54EAC">
              <w:rPr>
                <w:rFonts w:ascii="Arial" w:hAnsi="Arial"/>
                <w:sz w:val="12"/>
              </w:rPr>
              <w:br/>
              <w:t xml:space="preserve">миграционного </w:t>
            </w:r>
            <w:r w:rsidRPr="00B54EAC">
              <w:rPr>
                <w:rFonts w:ascii="Arial" w:hAnsi="Arial"/>
                <w:sz w:val="12"/>
              </w:rPr>
              <w:br/>
              <w:t>прироста</w:t>
            </w:r>
          </w:p>
        </w:tc>
        <w:tc>
          <w:tcPr>
            <w:tcW w:w="181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B54EAC">
              <w:rPr>
                <w:rFonts w:ascii="Arial" w:hAnsi="Arial"/>
                <w:sz w:val="12"/>
              </w:rPr>
              <w:t>Страны</w:t>
            </w:r>
            <w:r w:rsidRPr="00B54EAC">
              <w:rPr>
                <w:rFonts w:ascii="Arial" w:hAnsi="Arial"/>
                <w:sz w:val="12"/>
              </w:rPr>
              <w:br/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B54EAC">
              <w:rPr>
                <w:rFonts w:ascii="Arial" w:hAnsi="Arial"/>
                <w:sz w:val="12"/>
              </w:rPr>
              <w:t>Год</w:t>
            </w:r>
            <w:r w:rsidRPr="00B54EAC">
              <w:rPr>
                <w:rFonts w:ascii="Arial" w:hAnsi="Arial"/>
                <w:sz w:val="12"/>
              </w:rPr>
              <w:br/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B4EAA" w:rsidRPr="00B54EAC" w:rsidRDefault="005B4EAA" w:rsidP="00E14FCF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B54EAC">
              <w:rPr>
                <w:rFonts w:ascii="Arial" w:hAnsi="Arial"/>
                <w:sz w:val="12"/>
              </w:rPr>
              <w:t xml:space="preserve">Коэффициент </w:t>
            </w:r>
            <w:r w:rsidRPr="00B54EAC">
              <w:rPr>
                <w:rFonts w:ascii="Arial" w:hAnsi="Arial"/>
                <w:sz w:val="12"/>
              </w:rPr>
              <w:br/>
              <w:t xml:space="preserve">миграционного </w:t>
            </w:r>
            <w:r w:rsidRPr="00B54EAC">
              <w:rPr>
                <w:rFonts w:ascii="Arial" w:hAnsi="Arial"/>
                <w:sz w:val="12"/>
              </w:rPr>
              <w:br/>
              <w:t>прироста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keepNext/>
              <w:spacing w:before="120"/>
              <w:ind w:left="57"/>
              <w:outlineLvl w:val="1"/>
              <w:rPr>
                <w:rFonts w:ascii="Arial" w:hAnsi="Arial" w:cs="Arial"/>
                <w:b/>
                <w:sz w:val="14"/>
              </w:rPr>
            </w:pPr>
            <w:r w:rsidRPr="00B54EAC">
              <w:rPr>
                <w:rFonts w:ascii="Arial" w:hAnsi="Arial" w:cs="Arial"/>
                <w:b/>
                <w:sz w:val="14"/>
              </w:rPr>
              <w:t>Россия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lang w:val="en-US"/>
              </w:rPr>
            </w:pPr>
            <w:r w:rsidRPr="003F24A3">
              <w:rPr>
                <w:rFonts w:ascii="Arial" w:hAnsi="Arial" w:cs="Arial"/>
                <w:sz w:val="14"/>
                <w:lang w:val="en-US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3F24A3">
              <w:rPr>
                <w:rFonts w:ascii="Arial" w:hAnsi="Arial" w:cs="Arial"/>
                <w:sz w:val="14"/>
              </w:rPr>
              <w:t>0,9</w:t>
            </w:r>
            <w:r w:rsidRPr="003F24A3">
              <w:rPr>
                <w:rFonts w:ascii="Arial" w:hAnsi="Arial" w:cs="Arial"/>
                <w:sz w:val="14"/>
                <w:vertAlign w:val="superscript"/>
              </w:rPr>
              <w:t>1)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Украина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0,5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keepNext/>
              <w:spacing w:before="120"/>
              <w:ind w:left="57"/>
              <w:outlineLvl w:val="1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Финляндия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3,2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686E87" w:rsidRDefault="005B4EAA" w:rsidP="00686E87">
            <w:pPr>
              <w:pStyle w:val="6"/>
              <w:keepLines w:val="0"/>
              <w:spacing w:before="120"/>
              <w:ind w:left="57"/>
              <w:rPr>
                <w:rFonts w:ascii="Arial" w:eastAsia="Times New Roman" w:hAnsi="Arial" w:cs="Arial"/>
                <w:b/>
                <w:i w:val="0"/>
                <w:iCs w:val="0"/>
                <w:color w:val="auto"/>
                <w:sz w:val="14"/>
                <w:szCs w:val="24"/>
              </w:rPr>
            </w:pPr>
            <w:bookmarkStart w:id="0" w:name="_GoBack" w:colFirst="0" w:colLast="0"/>
            <w:r w:rsidRPr="00686E87">
              <w:rPr>
                <w:rFonts w:ascii="Arial" w:eastAsia="Times New Roman" w:hAnsi="Arial" w:cs="Arial"/>
                <w:b/>
                <w:i w:val="0"/>
                <w:iCs w:val="0"/>
                <w:color w:val="auto"/>
                <w:sz w:val="14"/>
                <w:szCs w:val="24"/>
              </w:rPr>
              <w:t>Европа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2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Франция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0,8</w:t>
            </w:r>
          </w:p>
        </w:tc>
      </w:tr>
      <w:bookmarkEnd w:id="0"/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Австрия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Чехия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2,5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Беларусь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27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Швейцария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5,9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Бельгия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4,9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Швеция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3,5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Болгария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4,4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Венгрия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pStyle w:val="1"/>
              <w:spacing w:before="120" w:line="240" w:lineRule="auto"/>
              <w:ind w:firstLine="84"/>
            </w:pPr>
            <w:r w:rsidRPr="00686E87">
              <w:rPr>
                <w:rFonts w:ascii="Arial" w:hAnsi="Arial"/>
                <w:sz w:val="14"/>
              </w:rPr>
              <w:t>Азия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120"/>
              <w:ind w:right="2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Германия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2,4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Азербайджан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0,2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Греция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0,9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Армения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-1,4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Дания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1,9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Израиль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2,7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Ирландия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3,7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-1,8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Испания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4,5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Киргизия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-0,1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Италия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-0,7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686E87" w:rsidRDefault="005B4EAA" w:rsidP="00686E87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686E87">
              <w:rPr>
                <w:rFonts w:ascii="Arial" w:hAnsi="Arial" w:cs="Arial"/>
                <w:sz w:val="14"/>
              </w:rPr>
              <w:t>Таджикистан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-0,8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Латвия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-1,7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Турция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4,9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Литва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7,2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Узбекистан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2012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-0,5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Люксембург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10,7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Япония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</w:t>
            </w:r>
            <w:r w:rsidRPr="003F24A3">
              <w:rPr>
                <w:rFonts w:ascii="Arial" w:hAnsi="Arial" w:cs="Arial"/>
                <w:sz w:val="14"/>
                <w:lang w:val="en-US"/>
              </w:rPr>
              <w:t>1</w:t>
            </w:r>
            <w:r w:rsidRPr="003F24A3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1,7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Нидерланды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3,9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Норвегия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pStyle w:val="2"/>
              <w:spacing w:before="120" w:line="240" w:lineRule="auto"/>
            </w:pPr>
            <w:r w:rsidRPr="003F24A3">
              <w:t>Америка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360"/>
                <w:tab w:val="left" w:pos="567"/>
              </w:tabs>
              <w:spacing w:before="120"/>
              <w:ind w:right="2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Польша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0,1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Канада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11,5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Португалия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США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0,6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Республика Молдова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-2,7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Чили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22,1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Румыния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-1,2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Северная Македония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-0,3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pStyle w:val="2"/>
              <w:spacing w:before="120" w:line="240" w:lineRule="auto"/>
              <w:rPr>
                <w:spacing w:val="-2"/>
              </w:rPr>
            </w:pPr>
            <w:r w:rsidRPr="003F24A3">
              <w:t>Австралия и Океания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120"/>
              <w:ind w:right="2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Словакия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0,8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 xml:space="preserve">Австралия 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0,1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tcBorders>
              <w:right w:val="single" w:sz="6" w:space="0" w:color="auto"/>
            </w:tcBorders>
            <w:vAlign w:val="bottom"/>
          </w:tcPr>
          <w:p w:rsidR="005B4EAA" w:rsidRPr="00B54EAC" w:rsidRDefault="005B4EAA" w:rsidP="00E14FCF">
            <w:pPr>
              <w:spacing w:before="120"/>
              <w:ind w:left="113"/>
              <w:rPr>
                <w:rFonts w:ascii="Arial" w:hAnsi="Arial" w:cs="Arial"/>
                <w:sz w:val="14"/>
              </w:rPr>
            </w:pPr>
            <w:r w:rsidRPr="00B54EAC">
              <w:rPr>
                <w:rFonts w:ascii="Arial" w:hAnsi="Arial" w:cs="Arial"/>
                <w:sz w:val="14"/>
              </w:rPr>
              <w:t>Словения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89" w:type="dxa"/>
            <w:tcBorders>
              <w:left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8,7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left="170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Новая Зеландия</w:t>
            </w: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12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11,1</w:t>
            </w:r>
          </w:p>
        </w:tc>
      </w:tr>
      <w:tr w:rsidR="005B4EAA" w:rsidRPr="00B54EAC" w:rsidTr="00E14FCF">
        <w:trPr>
          <w:cantSplit/>
        </w:trPr>
        <w:tc>
          <w:tcPr>
            <w:tcW w:w="1755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left="113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pacing w:val="-4"/>
                <w:sz w:val="14"/>
              </w:rPr>
              <w:t>Соединенное Королевство</w:t>
            </w:r>
            <w:r>
              <w:rPr>
                <w:rFonts w:ascii="Arial" w:hAnsi="Arial" w:cs="Arial"/>
                <w:sz w:val="14"/>
              </w:rPr>
              <w:br/>
            </w:r>
            <w:r w:rsidRPr="003F24A3">
              <w:rPr>
                <w:rFonts w:ascii="Arial" w:hAnsi="Arial" w:cs="Arial"/>
                <w:sz w:val="14"/>
              </w:rPr>
              <w:t>(Великобритания)</w:t>
            </w:r>
          </w:p>
        </w:tc>
        <w:tc>
          <w:tcPr>
            <w:tcW w:w="57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jc w:val="center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9" w:type="dxa"/>
            <w:vMerge w:val="restart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</w:rPr>
            </w:pPr>
            <w:r w:rsidRPr="003F24A3">
              <w:rPr>
                <w:rFonts w:ascii="Arial" w:hAnsi="Arial" w:cs="Arial"/>
                <w:sz w:val="14"/>
              </w:rPr>
              <w:t>4,0</w:t>
            </w:r>
          </w:p>
        </w:tc>
        <w:tc>
          <w:tcPr>
            <w:tcW w:w="1810" w:type="dxa"/>
            <w:tcBorders>
              <w:left w:val="double" w:sz="4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pStyle w:val="2"/>
              <w:spacing w:before="80" w:line="240" w:lineRule="auto"/>
              <w:rPr>
                <w:spacing w:val="-2"/>
              </w:rPr>
            </w:pPr>
          </w:p>
        </w:tc>
        <w:tc>
          <w:tcPr>
            <w:tcW w:w="5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tabs>
                <w:tab w:val="left" w:pos="567"/>
              </w:tabs>
              <w:spacing w:before="80"/>
              <w:ind w:right="2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5B4EAA" w:rsidRPr="00B54EAC" w:rsidTr="00E14FCF">
        <w:trPr>
          <w:cantSplit/>
        </w:trPr>
        <w:tc>
          <w:tcPr>
            <w:tcW w:w="175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left="113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810" w:type="dxa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left="170"/>
              <w:rPr>
                <w:rFonts w:ascii="Arial" w:hAnsi="Arial" w:cs="Arial"/>
                <w:sz w:val="14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B4EAA" w:rsidRPr="003F24A3" w:rsidRDefault="005B4EAA" w:rsidP="00E14FCF">
            <w:pPr>
              <w:spacing w:before="80"/>
              <w:ind w:right="397"/>
              <w:jc w:val="right"/>
              <w:rPr>
                <w:rFonts w:ascii="Arial" w:hAnsi="Arial" w:cs="Arial"/>
                <w:sz w:val="14"/>
              </w:rPr>
            </w:pPr>
          </w:p>
        </w:tc>
      </w:tr>
    </w:tbl>
    <w:p w:rsidR="005B4EAA" w:rsidRPr="003F24A3" w:rsidRDefault="005B4EAA" w:rsidP="005B4EAA">
      <w:pPr>
        <w:spacing w:before="40"/>
        <w:rPr>
          <w:rFonts w:ascii="Arial" w:hAnsi="Arial"/>
          <w:bCs/>
          <w:sz w:val="12"/>
        </w:rPr>
      </w:pPr>
      <w:r w:rsidRPr="003F24A3">
        <w:rPr>
          <w:rFonts w:ascii="Arial" w:hAnsi="Arial"/>
          <w:bCs/>
          <w:sz w:val="12"/>
          <w:vertAlign w:val="superscript"/>
        </w:rPr>
        <w:t xml:space="preserve">1) </w:t>
      </w:r>
      <w:r w:rsidRPr="003F24A3">
        <w:rPr>
          <w:rFonts w:ascii="Arial" w:hAnsi="Arial"/>
          <w:bCs/>
          <w:sz w:val="12"/>
        </w:rPr>
        <w:t xml:space="preserve">2021 г. –  </w:t>
      </w:r>
      <w:r>
        <w:rPr>
          <w:rFonts w:ascii="Arial" w:hAnsi="Arial"/>
          <w:bCs/>
          <w:sz w:val="12"/>
        </w:rPr>
        <w:t>2,9</w:t>
      </w:r>
      <w:r w:rsidRPr="003F24A3">
        <w:rPr>
          <w:rFonts w:ascii="Arial" w:hAnsi="Arial"/>
          <w:bCs/>
          <w:sz w:val="12"/>
        </w:rPr>
        <w:t>.</w:t>
      </w:r>
    </w:p>
    <w:sectPr w:rsidR="005B4EAA" w:rsidRPr="003F24A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4EAA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86E87"/>
    <w:rsid w:val="00690D3C"/>
    <w:rsid w:val="0069362A"/>
    <w:rsid w:val="006A432A"/>
    <w:rsid w:val="006B1C1D"/>
    <w:rsid w:val="006C1176"/>
    <w:rsid w:val="006C3707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4F90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5B4E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6">
    <w:name w:val="footnote reference"/>
    <w:uiPriority w:val="99"/>
    <w:semiHidden/>
    <w:rsid w:val="006C3707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4E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5B4E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uiPriority w:val="99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styleId="af6">
    <w:name w:val="footnote reference"/>
    <w:uiPriority w:val="99"/>
    <w:semiHidden/>
    <w:rsid w:val="006C3707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4E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7714-4E50-49B1-AC67-1885DB61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2023-02-07T14:06:00Z</dcterms:created>
  <dcterms:modified xsi:type="dcterms:W3CDTF">2023-02-07T14:07:00Z</dcterms:modified>
</cp:coreProperties>
</file>