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19" w:rsidRPr="00042C19" w:rsidRDefault="00042C19" w:rsidP="00042C19">
      <w:pPr>
        <w:pStyle w:val="11"/>
        <w:pageBreakBefore/>
        <w:shd w:val="clear" w:color="auto" w:fill="FFFFFF"/>
        <w:jc w:val="center"/>
        <w:rPr>
          <w:rFonts w:ascii="Arial" w:hAnsi="Arial"/>
          <w:b/>
          <w:color w:val="000000"/>
          <w:spacing w:val="-1"/>
          <w:sz w:val="16"/>
        </w:rPr>
      </w:pPr>
      <w:bookmarkStart w:id="0" w:name="_GoBack"/>
      <w:r w:rsidRPr="00042C19">
        <w:rPr>
          <w:rFonts w:ascii="Arial" w:hAnsi="Arial"/>
          <w:b/>
          <w:color w:val="000000"/>
          <w:spacing w:val="-1"/>
          <w:sz w:val="16"/>
        </w:rPr>
        <w:t>3.10. УРОВЕНЬ БЕЗРАБОТИЦЫ</w:t>
      </w:r>
    </w:p>
    <w:bookmarkEnd w:id="0"/>
    <w:p w:rsidR="00042C19" w:rsidRPr="003428D3" w:rsidRDefault="00042C19" w:rsidP="00042C19">
      <w:pPr>
        <w:spacing w:after="60"/>
        <w:jc w:val="center"/>
        <w:rPr>
          <w:rFonts w:ascii="Arial" w:hAnsi="Arial"/>
          <w:color w:val="000000"/>
        </w:rPr>
      </w:pPr>
      <w:r w:rsidRPr="003428D3">
        <w:rPr>
          <w:rFonts w:ascii="Arial" w:hAnsi="Arial"/>
          <w:color w:val="000000"/>
          <w:sz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567"/>
        <w:gridCol w:w="568"/>
        <w:gridCol w:w="568"/>
        <w:gridCol w:w="568"/>
        <w:gridCol w:w="568"/>
        <w:gridCol w:w="568"/>
        <w:gridCol w:w="568"/>
        <w:gridCol w:w="569"/>
      </w:tblGrid>
      <w:tr w:rsidR="00042C19" w:rsidRPr="003428D3" w:rsidTr="002969DE">
        <w:trPr>
          <w:cantSplit/>
          <w:jc w:val="center"/>
        </w:trPr>
        <w:tc>
          <w:tcPr>
            <w:tcW w:w="2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r w:rsidRPr="00B45B81">
              <w:rPr>
                <w:rFonts w:ascii="Arial" w:hAnsi="Arial"/>
                <w:color w:val="000000" w:themeColor="text1"/>
                <w:sz w:val="14"/>
              </w:rPr>
              <w:t>,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Австрия,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6,1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Беларусь,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3,1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Бельгия,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5,9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Болгария,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5,5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pStyle w:val="af5"/>
              <w:tabs>
                <w:tab w:val="left" w:pos="142"/>
              </w:tabs>
              <w:spacing w:before="30" w:line="140" w:lineRule="exact"/>
              <w:rPr>
                <w:color w:val="000000" w:themeColor="text1"/>
              </w:rPr>
            </w:pPr>
            <w:r w:rsidRPr="00B45B81">
              <w:rPr>
                <w:color w:val="000000" w:themeColor="text1"/>
              </w:rPr>
              <w:tab/>
              <w:t>Венгрия,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Германия,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3,6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Греция,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21,5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14,7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11,4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28,9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28,1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26,1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21,5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18,9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Дания,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Ирландия,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Испания,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22,1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15,5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14,8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13,1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21,4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16,7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Италия,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9,5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8,7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10,6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Латвия,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22,8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Литва,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Нидерланды,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Норвегия, всего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</w:tr>
      <w:tr w:rsidR="00042C19" w:rsidRPr="00B45B81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B45B81" w:rsidRDefault="00042C19" w:rsidP="002969DE">
            <w:pPr>
              <w:tabs>
                <w:tab w:val="left" w:pos="318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</w:tr>
    </w:tbl>
    <w:p w:rsidR="00042C19" w:rsidRPr="003428D3" w:rsidRDefault="00042C19" w:rsidP="00042C19">
      <w:pPr>
        <w:spacing w:before="30" w:after="30" w:line="140" w:lineRule="exact"/>
        <w:jc w:val="right"/>
        <w:rPr>
          <w:color w:val="000000"/>
        </w:rPr>
      </w:pPr>
      <w:r w:rsidRPr="003428D3">
        <w:rPr>
          <w:color w:val="000000"/>
        </w:rPr>
        <w:br w:type="page"/>
      </w:r>
      <w:r w:rsidRPr="003428D3">
        <w:rPr>
          <w:rFonts w:ascii="Arial" w:hAnsi="Arial"/>
          <w:color w:val="000000"/>
          <w:sz w:val="14"/>
        </w:rPr>
        <w:lastRenderedPageBreak/>
        <w:t>Продолжение табл. 3.</w:t>
      </w:r>
      <w:r>
        <w:rPr>
          <w:rFonts w:ascii="Arial" w:hAnsi="Arial"/>
          <w:color w:val="000000"/>
          <w:sz w:val="14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556"/>
        <w:gridCol w:w="558"/>
        <w:gridCol w:w="558"/>
        <w:gridCol w:w="558"/>
        <w:gridCol w:w="558"/>
        <w:gridCol w:w="558"/>
        <w:gridCol w:w="558"/>
        <w:gridCol w:w="556"/>
      </w:tblGrid>
      <w:tr w:rsidR="00042C19" w:rsidRPr="003428D3" w:rsidTr="002969DE">
        <w:trPr>
          <w:cantSplit/>
          <w:jc w:val="center"/>
        </w:trPr>
        <w:tc>
          <w:tcPr>
            <w:tcW w:w="2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Польша, всего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3,3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 xml:space="preserve">Португалия, всего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6,9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</w:r>
            <w:r w:rsidRPr="00387E34">
              <w:rPr>
                <w:rFonts w:ascii="Arial" w:hAnsi="Arial"/>
                <w:color w:val="000000" w:themeColor="text1"/>
                <w:spacing w:val="-4"/>
                <w:sz w:val="14"/>
              </w:rPr>
              <w:t>Республика Молдова</w:t>
            </w:r>
            <w:r w:rsidRPr="00387E34">
              <w:rPr>
                <w:rFonts w:ascii="Arial" w:hAnsi="Arial"/>
                <w:color w:val="000000" w:themeColor="text1"/>
                <w:sz w:val="14"/>
              </w:rPr>
              <w:t>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3,2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3,8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2,5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Румыния,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ab/>
              <w:t>Сербия</w:t>
            </w:r>
            <w:r w:rsidRPr="009F0667">
              <w:rPr>
                <w:rFonts w:ascii="Arial" w:hAnsi="Arial"/>
                <w:color w:val="000000" w:themeColor="text1"/>
                <w:sz w:val="14"/>
              </w:rPr>
              <w:t>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17,7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10,1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9,3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11,0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Словакия,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6,7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Словения,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4,3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 xml:space="preserve">Соединенное Королевство </w:t>
            </w:r>
            <w:r w:rsidRPr="009F0667">
              <w:rPr>
                <w:rFonts w:ascii="Arial" w:hAnsi="Arial"/>
                <w:color w:val="000000" w:themeColor="text1"/>
                <w:sz w:val="14"/>
              </w:rPr>
              <w:br/>
              <w:t>(Великобритания),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…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Украина,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9,8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</w:t>
            </w:r>
            <w:r w:rsidRPr="00D06680">
              <w:rPr>
                <w:rFonts w:ascii="Arial" w:hAnsi="Arial"/>
                <w:sz w:val="14"/>
                <w:lang w:val="en-US"/>
              </w:rPr>
              <w:t>,</w:t>
            </w:r>
            <w:r w:rsidRPr="00D06680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9,5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  <w:lang w:val="en-US"/>
              </w:rPr>
              <w:t>6,</w:t>
            </w:r>
            <w:r w:rsidRPr="00D06680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10,1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Финляндия,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Франция,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7,9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8,0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7,8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Чехия,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2,8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2,3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3,4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Швейцария,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Швеция,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8,7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8,4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9,1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Эстония, всего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</w:tr>
      <w:tr w:rsidR="00042C19" w:rsidRPr="009F0667" w:rsidTr="002969DE">
        <w:trPr>
          <w:cantSplit/>
          <w:jc w:val="center"/>
        </w:trPr>
        <w:tc>
          <w:tcPr>
            <w:tcW w:w="2173" w:type="dxa"/>
            <w:tcBorders>
              <w:right w:val="single" w:sz="6" w:space="0" w:color="auto"/>
            </w:tcBorders>
            <w:vAlign w:val="bottom"/>
          </w:tcPr>
          <w:p w:rsidR="00042C19" w:rsidRPr="009F0667" w:rsidRDefault="00042C19" w:rsidP="002969DE">
            <w:pPr>
              <w:tabs>
                <w:tab w:val="left" w:pos="318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0667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56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5,6</w:t>
            </w:r>
          </w:p>
        </w:tc>
      </w:tr>
    </w:tbl>
    <w:p w:rsidR="00042C19" w:rsidRPr="003428D3" w:rsidRDefault="00042C19" w:rsidP="00042C19">
      <w:pPr>
        <w:spacing w:before="30" w:after="30"/>
        <w:jc w:val="right"/>
        <w:rPr>
          <w:rFonts w:ascii="Arial" w:hAnsi="Arial"/>
          <w:color w:val="000000"/>
          <w:sz w:val="14"/>
        </w:rPr>
      </w:pPr>
      <w:r w:rsidRPr="003428D3">
        <w:rPr>
          <w:color w:val="000000"/>
        </w:rPr>
        <w:br w:type="page"/>
      </w:r>
      <w:r>
        <w:rPr>
          <w:rFonts w:ascii="Arial" w:hAnsi="Arial"/>
          <w:color w:val="000000"/>
          <w:sz w:val="14"/>
        </w:rPr>
        <w:lastRenderedPageBreak/>
        <w:t>Продолжение табл. 3.10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567"/>
        <w:gridCol w:w="567"/>
        <w:gridCol w:w="568"/>
        <w:gridCol w:w="568"/>
        <w:gridCol w:w="568"/>
        <w:gridCol w:w="568"/>
        <w:gridCol w:w="568"/>
        <w:gridCol w:w="568"/>
      </w:tblGrid>
      <w:tr w:rsidR="00042C19" w:rsidRPr="003428D3" w:rsidTr="002969DE">
        <w:trPr>
          <w:cantSplit/>
          <w:jc w:val="center"/>
        </w:trPr>
        <w:tc>
          <w:tcPr>
            <w:tcW w:w="2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  <w:tc>
          <w:tcPr>
            <w:tcW w:w="568" w:type="dxa"/>
            <w:vAlign w:val="bottom"/>
          </w:tcPr>
          <w:p w:rsidR="00042C19" w:rsidRPr="00387E34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color w:val="000000" w:themeColor="text1"/>
                <w:sz w:val="14"/>
              </w:rPr>
            </w:pP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Азербайджан,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Армения,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Израиль,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Индонезия,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Казахстан,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</w:t>
            </w:r>
            <w:r w:rsidRPr="00D06680">
              <w:rPr>
                <w:rFonts w:ascii="Arial" w:hAnsi="Arial"/>
                <w:sz w:val="14"/>
                <w:lang w:val="en-US"/>
              </w:rPr>
              <w:t>,</w:t>
            </w:r>
            <w:r w:rsidRPr="00D06680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F0E0C">
              <w:rPr>
                <w:rFonts w:ascii="Arial" w:hAnsi="Arial"/>
                <w:sz w:val="14"/>
              </w:rPr>
              <w:t>4,9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Киргизия,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  <w:lang w:val="en-US"/>
              </w:rPr>
              <w:t>8,</w:t>
            </w:r>
            <w:r w:rsidRPr="00D06680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F0E0C">
              <w:rPr>
                <w:rFonts w:ascii="Arial" w:hAnsi="Arial"/>
                <w:sz w:val="14"/>
              </w:rPr>
              <w:t>5,3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68" w:type="dxa"/>
            <w:vAlign w:val="bottom"/>
          </w:tcPr>
          <w:p w:rsidR="00042C19" w:rsidRPr="00EF0E0C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  <w:proofErr w:type="gramStart"/>
            <w:r w:rsidRPr="00387E34">
              <w:rPr>
                <w:rFonts w:ascii="Arial" w:hAnsi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387E34">
              <w:rPr>
                <w:rFonts w:ascii="Arial" w:hAnsi="Arial"/>
                <w:color w:val="000000" w:themeColor="text1"/>
                <w:sz w:val="12"/>
                <w:vertAlign w:val="superscript"/>
              </w:rPr>
              <w:t>); 2)</w:t>
            </w:r>
            <w:r w:rsidRPr="00387E34">
              <w:rPr>
                <w:rFonts w:ascii="Arial" w:hAnsi="Arial"/>
                <w:color w:val="000000" w:themeColor="text1"/>
                <w:sz w:val="14"/>
              </w:rPr>
              <w:t>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Пакистан,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Республика Корея,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Сингапур,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Таиланд,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Турция,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Филиппины,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Япония,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/>
                <w:bCs/>
                <w:sz w:val="14"/>
              </w:rPr>
            </w:pP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Алжир,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Египет, всего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91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8" w:type="dxa"/>
            <w:vAlign w:val="bottom"/>
          </w:tcPr>
          <w:p w:rsidR="00042C19" w:rsidRPr="00D06680" w:rsidRDefault="00042C19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042C19" w:rsidRDefault="00042C19" w:rsidP="00042C19">
      <w:pPr>
        <w:spacing w:after="60"/>
        <w:jc w:val="right"/>
        <w:rPr>
          <w:rFonts w:ascii="Arial" w:hAnsi="Arial"/>
          <w:color w:val="000000"/>
          <w:sz w:val="14"/>
        </w:rPr>
      </w:pPr>
    </w:p>
    <w:p w:rsidR="00042C19" w:rsidRPr="003428D3" w:rsidRDefault="00042C19" w:rsidP="00042C19">
      <w:pPr>
        <w:spacing w:after="60"/>
        <w:jc w:val="right"/>
        <w:rPr>
          <w:color w:val="000000"/>
        </w:rPr>
      </w:pPr>
      <w:r w:rsidRPr="003428D3">
        <w:rPr>
          <w:rFonts w:ascii="Arial" w:hAnsi="Arial"/>
          <w:color w:val="000000"/>
          <w:sz w:val="14"/>
        </w:rPr>
        <w:lastRenderedPageBreak/>
        <w:t>Продолжение табл. 3.</w:t>
      </w:r>
      <w:r>
        <w:rPr>
          <w:rFonts w:ascii="Arial" w:hAnsi="Arial"/>
          <w:color w:val="000000"/>
          <w:sz w:val="14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569"/>
        <w:gridCol w:w="568"/>
        <w:gridCol w:w="568"/>
        <w:gridCol w:w="568"/>
        <w:gridCol w:w="568"/>
        <w:gridCol w:w="568"/>
        <w:gridCol w:w="568"/>
        <w:gridCol w:w="567"/>
      </w:tblGrid>
      <w:tr w:rsidR="00042C19" w:rsidRPr="003428D3" w:rsidTr="002969DE">
        <w:trPr>
          <w:cantSplit/>
          <w:jc w:val="center"/>
        </w:trPr>
        <w:tc>
          <w:tcPr>
            <w:tcW w:w="2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3428D3" w:rsidRDefault="00042C19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2C19" w:rsidRPr="00D06680" w:rsidRDefault="00042C19" w:rsidP="002969D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6680">
              <w:rPr>
                <w:rFonts w:ascii="Arial" w:hAnsi="Arial"/>
                <w:sz w:val="14"/>
              </w:rPr>
              <w:t>2021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Южно-Африканская </w:t>
            </w: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br/>
              <w:t>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pStyle w:val="af5"/>
              <w:tabs>
                <w:tab w:val="left" w:pos="142"/>
              </w:tabs>
              <w:spacing w:before="100" w:line="160" w:lineRule="exact"/>
              <w:rPr>
                <w:color w:val="000000" w:themeColor="text1"/>
                <w:szCs w:val="14"/>
              </w:rPr>
            </w:pPr>
            <w:r w:rsidRPr="00387E34">
              <w:rPr>
                <w:color w:val="000000" w:themeColor="text1"/>
              </w:rPr>
              <w:tab/>
            </w:r>
            <w:r w:rsidRPr="00387E34">
              <w:rPr>
                <w:color w:val="000000" w:themeColor="text1"/>
                <w:szCs w:val="14"/>
              </w:rPr>
              <w:t>Аргентина</w:t>
            </w:r>
            <w:proofErr w:type="gramStart"/>
            <w:r w:rsidRPr="00387E34">
              <w:rPr>
                <w:color w:val="000000" w:themeColor="text1"/>
                <w:spacing w:val="-2"/>
                <w:szCs w:val="14"/>
                <w:vertAlign w:val="superscript"/>
              </w:rPr>
              <w:t>1</w:t>
            </w:r>
            <w:proofErr w:type="gramEnd"/>
            <w:r w:rsidRPr="00387E34">
              <w:rPr>
                <w:color w:val="000000" w:themeColor="text1"/>
                <w:spacing w:val="-2"/>
                <w:szCs w:val="14"/>
                <w:vertAlign w:val="superscript"/>
              </w:rPr>
              <w:t>)</w:t>
            </w:r>
            <w:r w:rsidRPr="00387E34">
              <w:rPr>
                <w:color w:val="000000" w:themeColor="text1"/>
                <w:szCs w:val="14"/>
              </w:rPr>
              <w:t>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Бразилия,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Канада,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Мексика,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США,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Чили,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bCs/>
                <w:sz w:val="14"/>
              </w:rPr>
            </w:pP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Австралия,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center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Новая Зеландия, всего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right w:val="single" w:sz="6" w:space="0" w:color="auto"/>
            </w:tcBorders>
            <w:vAlign w:val="bottom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мужчины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042C19" w:rsidRPr="00387E34" w:rsidTr="002969DE">
        <w:trPr>
          <w:cantSplit/>
          <w:jc w:val="center"/>
        </w:trPr>
        <w:tc>
          <w:tcPr>
            <w:tcW w:w="20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42C19" w:rsidRPr="00387E34" w:rsidRDefault="00042C19" w:rsidP="002969DE">
            <w:pPr>
              <w:tabs>
                <w:tab w:val="left" w:pos="318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387E34">
              <w:rPr>
                <w:rFonts w:ascii="Arial" w:hAnsi="Arial"/>
                <w:color w:val="000000" w:themeColor="text1"/>
                <w:sz w:val="14"/>
              </w:rPr>
              <w:tab/>
              <w:t>женщины</w:t>
            </w:r>
          </w:p>
        </w:tc>
        <w:tc>
          <w:tcPr>
            <w:tcW w:w="56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42C19" w:rsidRPr="00D06680" w:rsidRDefault="00042C19" w:rsidP="002969DE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</w:tbl>
    <w:p w:rsidR="00042C19" w:rsidRDefault="00042C19" w:rsidP="00042C19">
      <w:pPr>
        <w:spacing w:before="60"/>
        <w:jc w:val="both"/>
        <w:rPr>
          <w:rFonts w:ascii="Arial" w:hAnsi="Arial"/>
          <w:color w:val="000000"/>
          <w:spacing w:val="-2"/>
          <w:sz w:val="12"/>
        </w:rPr>
      </w:pPr>
      <w:r>
        <w:rPr>
          <w:rFonts w:ascii="Arial" w:hAnsi="Arial"/>
          <w:color w:val="000000"/>
          <w:spacing w:val="-2"/>
          <w:sz w:val="12"/>
          <w:vertAlign w:val="superscript"/>
        </w:rPr>
        <w:t>1</w:t>
      </w:r>
      <w:r w:rsidRPr="003428D3">
        <w:rPr>
          <w:rFonts w:ascii="Arial" w:hAnsi="Arial"/>
          <w:color w:val="000000"/>
          <w:spacing w:val="-2"/>
          <w:sz w:val="12"/>
          <w:vertAlign w:val="superscript"/>
        </w:rPr>
        <w:t>)</w:t>
      </w:r>
      <w:r w:rsidRPr="00402689">
        <w:rPr>
          <w:rFonts w:ascii="Arial" w:hAnsi="Arial"/>
          <w:color w:val="000000"/>
          <w:spacing w:val="-2"/>
          <w:sz w:val="12"/>
        </w:rPr>
        <w:t xml:space="preserve"> </w:t>
      </w:r>
      <w:r w:rsidRPr="003428D3">
        <w:rPr>
          <w:rFonts w:ascii="Arial" w:hAnsi="Arial"/>
          <w:color w:val="000000"/>
          <w:spacing w:val="-2"/>
          <w:sz w:val="12"/>
        </w:rPr>
        <w:t>Городская местность.</w:t>
      </w:r>
    </w:p>
    <w:p w:rsidR="00042C19" w:rsidRPr="001C32D3" w:rsidRDefault="00042C19" w:rsidP="00042C19">
      <w:pPr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  <w:vertAlign w:val="superscript"/>
        </w:rPr>
        <w:t>2</w:t>
      </w:r>
      <w:r w:rsidRPr="003428D3">
        <w:rPr>
          <w:rFonts w:ascii="Arial" w:hAnsi="Arial"/>
          <w:color w:val="000000"/>
          <w:sz w:val="12"/>
          <w:vertAlign w:val="superscript"/>
        </w:rPr>
        <w:t>)</w:t>
      </w:r>
      <w:r w:rsidRPr="00402689">
        <w:rPr>
          <w:rFonts w:ascii="Arial" w:hAnsi="Arial"/>
          <w:color w:val="000000"/>
          <w:sz w:val="12"/>
        </w:rPr>
        <w:t xml:space="preserve"> </w:t>
      </w:r>
      <w:r>
        <w:rPr>
          <w:rFonts w:ascii="Arial" w:hAnsi="Arial"/>
          <w:color w:val="000000"/>
          <w:sz w:val="12"/>
        </w:rPr>
        <w:t>Уровень зарегистрированной безработицы.</w:t>
      </w:r>
    </w:p>
    <w:sectPr w:rsidR="00042C19" w:rsidRPr="001C32D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042C1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42C19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59D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CD9D-374D-42CB-BAF2-8A633D86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2023-02-07T14:29:00Z</dcterms:modified>
</cp:coreProperties>
</file>