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73" w:rsidRPr="0072119E" w:rsidRDefault="00CA6473" w:rsidP="00CA6473">
      <w:pPr>
        <w:spacing w:after="6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b/>
          <w:caps/>
          <w:color w:val="000000"/>
          <w:sz w:val="16"/>
        </w:rPr>
        <w:t xml:space="preserve">3.14. распределение безработных по продолжительности </w:t>
      </w:r>
      <w:r w:rsidR="00B03FFE" w:rsidRPr="00B03FFE">
        <w:rPr>
          <w:rFonts w:ascii="Arial" w:hAnsi="Arial"/>
          <w:b/>
          <w:caps/>
          <w:color w:val="000000"/>
          <w:sz w:val="16"/>
        </w:rPr>
        <w:br/>
      </w:r>
      <w:bookmarkStart w:id="0" w:name="_GoBack"/>
      <w:bookmarkEnd w:id="0"/>
      <w:r>
        <w:rPr>
          <w:rFonts w:ascii="Arial" w:hAnsi="Arial"/>
          <w:b/>
          <w:caps/>
          <w:color w:val="000000"/>
          <w:sz w:val="16"/>
        </w:rPr>
        <w:t>безработ</w:t>
      </w:r>
      <w:r>
        <w:rPr>
          <w:rFonts w:ascii="Arial" w:hAnsi="Arial"/>
          <w:b/>
          <w:caps/>
          <w:color w:val="000000"/>
          <w:sz w:val="16"/>
        </w:rPr>
        <w:t>и</w:t>
      </w:r>
      <w:r>
        <w:rPr>
          <w:rFonts w:ascii="Arial" w:hAnsi="Arial"/>
          <w:b/>
          <w:caps/>
          <w:color w:val="000000"/>
          <w:sz w:val="16"/>
        </w:rPr>
        <w:t>цы</w:t>
      </w:r>
      <w:r>
        <w:rPr>
          <w:rFonts w:ascii="Arial" w:hAnsi="Arial"/>
          <w:b/>
          <w:caps/>
          <w:color w:val="000000"/>
          <w:sz w:val="16"/>
        </w:rPr>
        <w:br/>
      </w:r>
      <w:r w:rsidRPr="0072119E">
        <w:rPr>
          <w:rFonts w:ascii="Arial" w:hAnsi="Arial"/>
          <w:color w:val="000000"/>
          <w:sz w:val="14"/>
        </w:rPr>
        <w:t>(в процентах)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6"/>
        <w:gridCol w:w="647"/>
        <w:gridCol w:w="822"/>
        <w:gridCol w:w="822"/>
        <w:gridCol w:w="822"/>
        <w:gridCol w:w="822"/>
        <w:gridCol w:w="823"/>
      </w:tblGrid>
      <w:tr w:rsidR="00CA6473" w:rsidRPr="00C15F89" w:rsidTr="002969DE">
        <w:trPr>
          <w:cantSplit/>
        </w:trPr>
        <w:tc>
          <w:tcPr>
            <w:tcW w:w="18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Всего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безработных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в том числе с продолжительностью безработицы</w:t>
            </w:r>
          </w:p>
        </w:tc>
      </w:tr>
      <w:tr w:rsidR="00CA6473" w:rsidRPr="00C15F89" w:rsidTr="002969DE">
        <w:trPr>
          <w:cantSplit/>
        </w:trPr>
        <w:tc>
          <w:tcPr>
            <w:tcW w:w="187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менее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6 месяцев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от 6 до 12 месяцев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12 месяцев и более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нераспред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е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ленные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по продо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л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жительности</w:t>
            </w:r>
            <w:proofErr w:type="gramEnd"/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55,3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22,3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 xml:space="preserve">  –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58,2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16,6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pStyle w:val="af5"/>
              <w:tabs>
                <w:tab w:val="left" w:pos="142"/>
              </w:tabs>
              <w:spacing w:before="60"/>
              <w:rPr>
                <w:color w:val="000000" w:themeColor="text1"/>
              </w:rPr>
            </w:pPr>
            <w:r w:rsidRPr="00021CE1">
              <w:rPr>
                <w:color w:val="000000" w:themeColor="text1"/>
              </w:rPr>
              <w:tab/>
              <w:t>Беларусь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59,8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41,7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43,5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27,9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56,6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46,8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21,3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31,9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46,7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37,8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15,9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70,1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67,6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50,9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32,1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3,5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47,2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15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37,8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21CE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Италия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26,8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56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4,3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50,9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18,5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30,6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Люксембург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52,8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20,5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22,8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52,5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3,3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57,1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22,7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5,8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96C3B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96C3B">
              <w:rPr>
                <w:rFonts w:ascii="Arial" w:hAnsi="Arial"/>
                <w:sz w:val="14"/>
                <w:lang w:val="en-US"/>
              </w:rPr>
              <w:t>54,9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96C3B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96C3B">
              <w:rPr>
                <w:rFonts w:ascii="Arial" w:hAnsi="Arial"/>
                <w:sz w:val="14"/>
                <w:lang w:val="en-US"/>
              </w:rPr>
              <w:t>18,3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96C3B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96C3B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96C3B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Calibri" w:hAnsi="Calibri"/>
                <w:sz w:val="22"/>
                <w:szCs w:val="22"/>
              </w:rPr>
            </w:pPr>
            <w:r w:rsidRPr="00596C3B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43,4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42,6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 w:rsidRPr="005141D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42,5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15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42,4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Северная Македония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20,2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8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71,7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25,6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16,2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58,2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15,5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43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br/>
              <w:t xml:space="preserve">    Королевство 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br/>
              <w:t xml:space="preserve">    (Великобритания)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58,1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15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25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pStyle w:val="af5"/>
              <w:tabs>
                <w:tab w:val="left" w:pos="142"/>
              </w:tabs>
              <w:spacing w:before="60"/>
              <w:rPr>
                <w:color w:val="000000" w:themeColor="text1"/>
              </w:rPr>
            </w:pPr>
            <w:r w:rsidRPr="00021CE1">
              <w:rPr>
                <w:color w:val="000000" w:themeColor="text1"/>
              </w:rPr>
              <w:tab/>
              <w:t>Украина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61,9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67,8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1,9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41,2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40,2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1,1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53,1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30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47,5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17,1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34,2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1,3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64,9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13,6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4,6</w:t>
            </w:r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jc w:val="center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65,7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  <w:lang w:val="en-US"/>
              </w:rPr>
              <w:t>20</w:t>
            </w:r>
            <w:r w:rsidRPr="005141D5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5141D5" w:rsidRDefault="00CA6473" w:rsidP="002969DE">
            <w:pPr>
              <w:tabs>
                <w:tab w:val="left" w:pos="142"/>
              </w:tabs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  <w:r w:rsidRPr="005141D5">
              <w:rPr>
                <w:rFonts w:ascii="Arial" w:hAnsi="Arial"/>
                <w:sz w:val="14"/>
              </w:rPr>
              <w:t>…</w:t>
            </w:r>
          </w:p>
        </w:tc>
      </w:tr>
    </w:tbl>
    <w:p w:rsidR="00CA6473" w:rsidRDefault="00CA6473" w:rsidP="00CA6473"/>
    <w:p w:rsidR="00CA6473" w:rsidRPr="00736610" w:rsidRDefault="00CA6473" w:rsidP="00CA6473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Продолжение </w:t>
      </w:r>
      <w:proofErr w:type="spellStart"/>
      <w:proofErr w:type="gramStart"/>
      <w:r>
        <w:rPr>
          <w:rFonts w:ascii="Arial" w:hAnsi="Arial" w:cs="Arial"/>
          <w:sz w:val="14"/>
          <w:szCs w:val="14"/>
        </w:rPr>
        <w:t>табл</w:t>
      </w:r>
      <w:proofErr w:type="spellEnd"/>
      <w:proofErr w:type="gramEnd"/>
      <w:r>
        <w:rPr>
          <w:rFonts w:ascii="Arial" w:hAnsi="Arial" w:cs="Arial"/>
          <w:sz w:val="14"/>
          <w:szCs w:val="14"/>
        </w:rPr>
        <w:t>, 3</w:t>
      </w:r>
      <w:r>
        <w:rPr>
          <w:rFonts w:ascii="Arial" w:hAnsi="Arial" w:cs="Arial"/>
          <w:sz w:val="14"/>
          <w:szCs w:val="14"/>
          <w:lang w:val="en-US"/>
        </w:rPr>
        <w:t>.</w:t>
      </w:r>
      <w:r>
        <w:rPr>
          <w:rFonts w:ascii="Arial" w:hAnsi="Arial" w:cs="Arial"/>
          <w:sz w:val="14"/>
          <w:szCs w:val="14"/>
        </w:rPr>
        <w:t>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6"/>
        <w:gridCol w:w="647"/>
        <w:gridCol w:w="822"/>
        <w:gridCol w:w="822"/>
        <w:gridCol w:w="822"/>
        <w:gridCol w:w="822"/>
        <w:gridCol w:w="823"/>
      </w:tblGrid>
      <w:tr w:rsidR="00CA6473" w:rsidRPr="00C15F89" w:rsidTr="002969DE">
        <w:trPr>
          <w:cantSplit/>
        </w:trPr>
        <w:tc>
          <w:tcPr>
            <w:tcW w:w="18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Всего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безработных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в том числе с продолжительностью безработицы</w:t>
            </w:r>
          </w:p>
        </w:tc>
      </w:tr>
      <w:tr w:rsidR="00CA6473" w:rsidRPr="00C15F89" w:rsidTr="002969DE">
        <w:trPr>
          <w:cantSplit/>
        </w:trPr>
        <w:tc>
          <w:tcPr>
            <w:tcW w:w="187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менее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6 месяцев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от 6 до 12 месяцев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12 месяцев и более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6473" w:rsidRPr="00C15F89" w:rsidRDefault="00CA6473" w:rsidP="002969DE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нераспред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е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 xml:space="preserve">ленные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br/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по продо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л</w:t>
            </w:r>
            <w:r w:rsidRPr="00C15F89">
              <w:rPr>
                <w:rFonts w:ascii="Arial" w:hAnsi="Arial"/>
                <w:color w:val="000000"/>
                <w:sz w:val="12"/>
                <w:szCs w:val="12"/>
              </w:rPr>
              <w:t>жительности</w:t>
            </w:r>
            <w:proofErr w:type="gramEnd"/>
          </w:p>
        </w:tc>
      </w:tr>
      <w:tr w:rsidR="00CA6473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021CE1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51,8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Армения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Израиль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</w:t>
            </w: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65,7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9,3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4,5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20,5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Индонезия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</w:t>
            </w: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67,4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16,9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15,7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Казахстан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Киргизия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Пакистан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CA6473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4,8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27,2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CA64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Турция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57,2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16,1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23,5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Филиппины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98,9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0,9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Египет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23,1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15,4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61,5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ЮАР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11,3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70,7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7,1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Канада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</w:t>
            </w: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,7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3</w:t>
            </w: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,1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Мексика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88,4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6,6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  <w:lang w:val="en-US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США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80,4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Чили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66,3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13,2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16,0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4,5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pStyle w:val="1"/>
              <w:tabs>
                <w:tab w:val="left" w:pos="142"/>
              </w:tabs>
              <w:spacing w:before="12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Австралия и Океания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Австралия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61,5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14,6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23,9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CA6473" w:rsidRPr="00CA6473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473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47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66,6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18,1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12,2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CA6473" w:rsidRPr="00CA6473" w:rsidRDefault="00CA6473" w:rsidP="002969DE">
            <w:pPr>
              <w:tabs>
                <w:tab w:val="left" w:pos="142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6473">
              <w:rPr>
                <w:rFonts w:ascii="Arial" w:hAnsi="Arial" w:cs="Arial"/>
                <w:sz w:val="14"/>
                <w:szCs w:val="14"/>
                <w:lang w:val="en-US"/>
              </w:rPr>
              <w:t>3,1</w:t>
            </w:r>
          </w:p>
        </w:tc>
      </w:tr>
    </w:tbl>
    <w:p w:rsidR="00CA6473" w:rsidRDefault="00CA6473" w:rsidP="00CA6473">
      <w:pPr>
        <w:spacing w:after="80"/>
        <w:jc w:val="center"/>
        <w:rPr>
          <w:rFonts w:ascii="Arial" w:hAnsi="Arial"/>
          <w:b/>
          <w:caps/>
          <w:color w:val="000000"/>
          <w:sz w:val="16"/>
        </w:rPr>
      </w:pPr>
    </w:p>
    <w:sectPr w:rsidR="00CA647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FFE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73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E96-B299-4254-B881-F1EABC0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2023-02-07T14:33:00Z</dcterms:modified>
</cp:coreProperties>
</file>