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52" w:rsidRPr="00880D79" w:rsidRDefault="00646E52" w:rsidP="00646E52">
      <w:pPr>
        <w:pageBreakBefore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 xml:space="preserve">5.12. Потребление </w:t>
      </w:r>
      <w:r>
        <w:rPr>
          <w:rFonts w:ascii="Arial" w:hAnsi="Arial"/>
          <w:b/>
          <w:caps/>
          <w:sz w:val="16"/>
        </w:rPr>
        <w:t>РЫБЫ и морепродуктов на душу населениЯ</w:t>
      </w:r>
      <w:proofErr w:type="gramStart"/>
      <w:r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>
        <w:rPr>
          <w:rFonts w:ascii="Arial" w:hAnsi="Arial"/>
          <w:b/>
          <w:caps/>
          <w:sz w:val="16"/>
          <w:vertAlign w:val="superscript"/>
        </w:rPr>
        <w:t>)</w:t>
      </w:r>
    </w:p>
    <w:p w:rsidR="00646E52" w:rsidRPr="00880D79" w:rsidRDefault="00646E52" w:rsidP="00646E52">
      <w:pPr>
        <w:spacing w:before="20" w:after="60"/>
        <w:jc w:val="center"/>
        <w:rPr>
          <w:rFonts w:ascii="Arial" w:hAnsi="Arial"/>
          <w:sz w:val="16"/>
          <w:szCs w:val="16"/>
        </w:rPr>
      </w:pPr>
      <w:r w:rsidRPr="00880D79">
        <w:rPr>
          <w:rFonts w:ascii="Arial" w:hAnsi="Arial"/>
          <w:sz w:val="14"/>
        </w:rPr>
        <w:t>(килограммов)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740"/>
        <w:gridCol w:w="743"/>
        <w:gridCol w:w="743"/>
        <w:gridCol w:w="743"/>
        <w:gridCol w:w="743"/>
        <w:gridCol w:w="744"/>
      </w:tblGrid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E52" w:rsidRPr="005963F3" w:rsidRDefault="00646E52" w:rsidP="002526FF">
            <w:pPr>
              <w:pStyle w:val="1"/>
              <w:spacing w:before="60" w:after="60" w:line="240" w:lineRule="auto"/>
              <w:jc w:val="center"/>
              <w:rPr>
                <w:rFonts w:ascii="Arial" w:hAnsi="Arial"/>
                <w:b w:val="0"/>
                <w:color w:val="000000" w:themeColor="text1"/>
                <w:sz w:val="1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5963F3" w:rsidRDefault="00646E5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5963F3" w:rsidRDefault="00646E5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5963F3" w:rsidRDefault="00646E5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5963F3" w:rsidRDefault="00646E5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E52" w:rsidRPr="005963F3" w:rsidRDefault="00646E52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pStyle w:val="1"/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Россия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800A7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112BB4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BB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112BB4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BB4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46E52" w:rsidRPr="00112BB4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BB4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pStyle w:val="2"/>
              <w:tabs>
                <w:tab w:val="left" w:pos="708"/>
              </w:tabs>
              <w:spacing w:before="60" w:line="160" w:lineRule="exact"/>
              <w:rPr>
                <w:color w:val="000000" w:themeColor="text1"/>
              </w:rPr>
            </w:pPr>
            <w:r w:rsidRPr="005963F3">
              <w:rPr>
                <w:color w:val="000000" w:themeColor="text1"/>
              </w:rPr>
              <w:t>Европа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6,5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7,0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7,2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7,3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7,3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5,9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5,7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6,3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5963F3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5963F3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E52" w:rsidRPr="005963F3" w:rsidTr="002526FF">
        <w:trPr>
          <w:cantSplit/>
          <w:jc w:val="center"/>
        </w:trPr>
        <w:tc>
          <w:tcPr>
            <w:tcW w:w="16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6E52" w:rsidRPr="005963F3" w:rsidRDefault="00646E52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5963F3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6E52" w:rsidRPr="00800A79" w:rsidRDefault="00646E52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:rsidR="00646E52" w:rsidRPr="005C0712" w:rsidRDefault="00646E52" w:rsidP="00646E52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5C0712">
        <w:rPr>
          <w:rFonts w:ascii="Arial" w:hAnsi="Arial"/>
          <w:sz w:val="12"/>
          <w:vertAlign w:val="superscript"/>
        </w:rPr>
        <w:t>1)</w:t>
      </w:r>
      <w:r w:rsidRPr="005C0712">
        <w:rPr>
          <w:rFonts w:ascii="Arial" w:hAnsi="Arial"/>
          <w:sz w:val="12"/>
        </w:rPr>
        <w:t xml:space="preserve"> По всем странам, кроме России, – оценки ФАО. Рыба и морепродукты приводятся в эквиваленте живого веса продукции. С 2014 г. – изменение методологии.  По России – данные Росстата (рыба и морепродукты приводятся </w:t>
      </w:r>
      <w:r w:rsidRPr="005C0712">
        <w:rPr>
          <w:rFonts w:ascii="Arial" w:hAnsi="Arial"/>
          <w:sz w:val="12"/>
        </w:rPr>
        <w:br/>
        <w:t xml:space="preserve">в живом весе продукции); 2020 г. – </w:t>
      </w:r>
      <w:r w:rsidRPr="005C0712">
        <w:rPr>
          <w:rFonts w:ascii="Arial" w:hAnsi="Arial" w:cs="Arial"/>
          <w:sz w:val="12"/>
          <w:szCs w:val="12"/>
        </w:rPr>
        <w:t>20,0</w:t>
      </w:r>
      <w:r w:rsidRPr="005C0712">
        <w:rPr>
          <w:rFonts w:ascii="Arial" w:hAnsi="Arial" w:cs="Arial"/>
          <w:sz w:val="14"/>
          <w:szCs w:val="14"/>
        </w:rPr>
        <w:t xml:space="preserve">; </w:t>
      </w:r>
      <w:r w:rsidRPr="005C0712">
        <w:rPr>
          <w:rFonts w:ascii="Arial" w:hAnsi="Arial"/>
          <w:sz w:val="12"/>
        </w:rPr>
        <w:t>2021 г. – 21,2 кг.</w:t>
      </w:r>
    </w:p>
    <w:p w:rsidR="00650BA0" w:rsidRPr="00646E52" w:rsidRDefault="00650BA0" w:rsidP="00646E52">
      <w:bookmarkStart w:id="0" w:name="_GoBack"/>
      <w:bookmarkEnd w:id="0"/>
    </w:p>
    <w:sectPr w:rsidR="00650BA0" w:rsidRPr="00646E52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46E52"/>
    <w:rsid w:val="00650BA0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648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4DA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04CC-00EC-402B-882D-1546178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2023-02-08T07:18:00Z</dcterms:modified>
</cp:coreProperties>
</file>