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49" w:rsidRPr="003B4795" w:rsidRDefault="00EF6C49" w:rsidP="00EF6C49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6.4.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СТРУКТУРА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ОБРАБАТЫВАЮЩИХ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</w:t>
      </w:r>
      <w:proofErr w:type="gramStart"/>
      <w:r w:rsidRPr="003B4795">
        <w:rPr>
          <w:rFonts w:ascii="Arial" w:hAnsi="Arial"/>
          <w:b/>
          <w:color w:val="000000"/>
          <w:sz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vertAlign w:val="superscript"/>
        </w:rPr>
        <w:t>)</w:t>
      </w:r>
    </w:p>
    <w:p w:rsidR="00EF6C49" w:rsidRPr="003B4795" w:rsidRDefault="00EF6C49" w:rsidP="00EF6C49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процентах)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78"/>
        <w:gridCol w:w="579"/>
        <w:gridCol w:w="578"/>
        <w:gridCol w:w="578"/>
        <w:gridCol w:w="578"/>
        <w:gridCol w:w="595"/>
        <w:gridCol w:w="616"/>
        <w:gridCol w:w="576"/>
        <w:gridCol w:w="568"/>
      </w:tblGrid>
      <w:tr w:rsidR="00EF6C49" w:rsidRPr="003B4795" w:rsidTr="002526FF">
        <w:trPr>
          <w:jc w:val="center"/>
        </w:trPr>
        <w:tc>
          <w:tcPr>
            <w:tcW w:w="1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B4795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пищевых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продуктов,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включая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напитки,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табака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текстиль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ных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изделий,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одежды,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производ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кожи,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изделий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из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кожи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производ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обуви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древеси-ны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, дере-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вянных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>и проб-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ковых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изделий, кроме мебели; изделий из солом-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ки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и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пле-тенки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бумаги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и изделий из бумаги;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полигра-фическая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деятель-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ность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>и тиражи-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рование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носителей записи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Произ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кокса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 w:rsidRPr="003E73BA"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нефт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е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продуктов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хими-ческих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веществ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и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продук-тов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фармаце-втических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препара-тов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, меди-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цинских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и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лекарст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-венных продуктов, резиновых и пласт-массовых изделий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прочих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немета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ллических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минераль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ных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продуктов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  <w:sz w:val="12"/>
              </w:rPr>
              <w:t>Металлур-гическая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промыш-ленность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готовых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металли-ческих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изделий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  <w:vertAlign w:val="superscript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машин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677E85"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о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бору</w:t>
            </w:r>
            <w:r w:rsidRPr="00677E8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дования</w:t>
            </w:r>
            <w:r w:rsidRPr="003B4795">
              <w:rPr>
                <w:rFonts w:ascii="Arial" w:hAnsi="Arial"/>
                <w:color w:val="000000"/>
                <w:spacing w:val="-4"/>
                <w:sz w:val="12"/>
                <w:vertAlign w:val="superscript"/>
              </w:rPr>
              <w:t>2)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top w:val="nil"/>
              <w:right w:val="single" w:sz="6" w:space="0" w:color="auto"/>
            </w:tcBorders>
          </w:tcPr>
          <w:p w:rsidR="00EF6C49" w:rsidRPr="00F04F94" w:rsidRDefault="00EF6C49" w:rsidP="002526FF">
            <w:pPr>
              <w:spacing w:before="40" w:line="140" w:lineRule="exact"/>
              <w:rPr>
                <w:rFonts w:ascii="Arial" w:hAnsi="Arial"/>
                <w:b/>
                <w:sz w:val="14"/>
                <w:vertAlign w:val="superscript"/>
              </w:rPr>
            </w:pPr>
            <w:proofErr w:type="gramStart"/>
            <w:r w:rsidRPr="00F04F94">
              <w:rPr>
                <w:rFonts w:ascii="Arial" w:hAnsi="Arial"/>
                <w:b/>
                <w:sz w:val="14"/>
              </w:rPr>
              <w:t>Россия</w:t>
            </w:r>
            <w:r w:rsidRPr="00F04F94">
              <w:rPr>
                <w:rFonts w:ascii="Arial" w:hAnsi="Arial"/>
                <w:b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7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</w:t>
            </w: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579" w:type="dxa"/>
            <w:tcBorders>
              <w:top w:val="nil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15,5</w:t>
            </w:r>
          </w:p>
        </w:tc>
        <w:tc>
          <w:tcPr>
            <w:tcW w:w="578" w:type="dxa"/>
            <w:tcBorders>
              <w:top w:val="nil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578" w:type="dxa"/>
            <w:tcBorders>
              <w:top w:val="nil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4,3</w:t>
            </w:r>
            <w:r w:rsidRPr="00F04F9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F04F9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72476">
              <w:rPr>
                <w:rFonts w:ascii="Arial" w:hAnsi="Arial" w:cs="Arial"/>
                <w:sz w:val="14"/>
                <w:szCs w:val="14"/>
                <w:lang w:val="en-US"/>
              </w:rPr>
              <w:t>13,</w:t>
            </w:r>
            <w:r w:rsidRPr="00672476">
              <w:rPr>
                <w:rFonts w:ascii="Arial" w:hAnsi="Arial" w:cs="Arial"/>
                <w:sz w:val="14"/>
                <w:szCs w:val="14"/>
              </w:rPr>
              <w:t>4</w:t>
            </w:r>
            <w:r w:rsidRPr="0067247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67247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  <w:lang w:val="en-US"/>
              </w:rPr>
              <w:t>22,5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6C49" w:rsidRPr="00672476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</w:t>
            </w:r>
            <w:r w:rsidRPr="00672476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672476">
              <w:rPr>
                <w:rFonts w:ascii="Arial" w:hAnsi="Arial" w:cs="Arial"/>
                <w:sz w:val="14"/>
                <w:szCs w:val="14"/>
              </w:rPr>
              <w:t>7</w:t>
            </w:r>
            <w:r w:rsidRPr="0067247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6</w:t>
            </w:r>
            <w:r w:rsidRPr="0067247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spacing w:before="40" w:line="140" w:lineRule="exact"/>
              <w:rPr>
                <w:rFonts w:ascii="Arial" w:hAnsi="Arial"/>
                <w:b/>
                <w:sz w:val="14"/>
              </w:rPr>
            </w:pPr>
            <w:r w:rsidRPr="00F04F9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F04F94">
              <w:rPr>
                <w:rFonts w:ascii="Arial" w:hAnsi="Arial"/>
                <w:sz w:val="14"/>
                <w:szCs w:val="14"/>
              </w:rPr>
              <w:t>Австрия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szCs w:val="14"/>
              </w:rPr>
            </w:pPr>
            <w:r w:rsidRPr="00F04F94">
              <w:rPr>
                <w:rFonts w:ascii="Arial" w:hAnsi="Arial"/>
                <w:sz w:val="14"/>
                <w:szCs w:val="14"/>
              </w:rPr>
              <w:t>Болгария</w:t>
            </w:r>
            <w:proofErr w:type="gramStart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  <w:proofErr w:type="gramEnd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04F94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F04F94"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</w:t>
            </w:r>
            <w:r w:rsidRPr="00F04F9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F04F94"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Литва</w:t>
            </w:r>
            <w:proofErr w:type="gramStart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  <w:proofErr w:type="gramEnd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Республика</w:t>
            </w:r>
            <w:r w:rsidRPr="00F04F94">
              <w:rPr>
                <w:rFonts w:ascii="Arial" w:hAnsi="Arial"/>
                <w:sz w:val="14"/>
              </w:rPr>
              <w:br/>
              <w:t>Молдова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Словения</w:t>
            </w:r>
            <w:proofErr w:type="gramStart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  <w:proofErr w:type="gramEnd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Соединенное</w:t>
            </w:r>
            <w:r w:rsidRPr="00F04F94">
              <w:rPr>
                <w:rFonts w:ascii="Arial" w:hAnsi="Arial"/>
                <w:sz w:val="14"/>
              </w:rPr>
              <w:br/>
              <w:t>Королевство</w:t>
            </w:r>
            <w:r w:rsidRPr="00F04F94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F04F94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pStyle w:val="af3"/>
              <w:tabs>
                <w:tab w:val="left" w:pos="578"/>
              </w:tabs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F04F94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04F94">
              <w:rPr>
                <w:rFonts w:ascii="Arial" w:hAnsi="Arial"/>
                <w:sz w:val="14"/>
              </w:rPr>
              <w:t>Финляндия</w:t>
            </w:r>
            <w:proofErr w:type="gramStart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7</w:t>
            </w:r>
            <w:proofErr w:type="gramEnd"/>
            <w:r w:rsidRPr="00F04F94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8,6</w:t>
            </w:r>
            <w:r w:rsidRPr="00F04F94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</w:tcPr>
          <w:p w:rsidR="00EF6C49" w:rsidRPr="00D315FD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proofErr w:type="gramStart"/>
            <w:r w:rsidRPr="00D315FD">
              <w:rPr>
                <w:rFonts w:ascii="Arial" w:hAnsi="Arial"/>
                <w:color w:val="000000" w:themeColor="text1"/>
                <w:sz w:val="14"/>
                <w:vertAlign w:val="superscript"/>
              </w:rPr>
              <w:t>7</w:t>
            </w:r>
            <w:proofErr w:type="gramEnd"/>
            <w:r w:rsidRPr="00D315FD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F04F94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4F9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D315FD" w:rsidRDefault="00EF6C49" w:rsidP="002526FF">
            <w:pPr>
              <w:tabs>
                <w:tab w:val="left" w:pos="578"/>
              </w:tabs>
              <w:spacing w:before="40" w:line="14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Вьетнам</w:t>
            </w:r>
            <w:proofErr w:type="gramStart"/>
            <w:r w:rsidRPr="00D315FD">
              <w:rPr>
                <w:rFonts w:ascii="Arial" w:hAnsi="Arial"/>
                <w:color w:val="000000" w:themeColor="text1"/>
                <w:sz w:val="14"/>
                <w:szCs w:val="14"/>
                <w:vertAlign w:val="superscript"/>
              </w:rPr>
              <w:t>7</w:t>
            </w:r>
            <w:proofErr w:type="gramEnd"/>
            <w:r w:rsidRPr="00D315FD">
              <w:rPr>
                <w:rFonts w:ascii="Arial" w:hAnsi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672476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EF6C49" w:rsidRPr="00F04F94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2,</w:t>
            </w:r>
            <w:r w:rsidRPr="004908C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4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</w:tr>
    </w:tbl>
    <w:p w:rsidR="00EF6C49" w:rsidRPr="003B4795" w:rsidRDefault="00EF6C49" w:rsidP="00EF6C49">
      <w:pPr>
        <w:spacing w:after="60"/>
        <w:jc w:val="right"/>
        <w:rPr>
          <w:rFonts w:ascii="Arial" w:hAnsi="Arial"/>
          <w:color w:val="000000"/>
          <w:sz w:val="14"/>
        </w:rPr>
      </w:pPr>
    </w:p>
    <w:p w:rsidR="00EF6C49" w:rsidRPr="003B4795" w:rsidRDefault="00EF6C49" w:rsidP="00EF6C49">
      <w:pPr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78"/>
        <w:gridCol w:w="579"/>
        <w:gridCol w:w="578"/>
        <w:gridCol w:w="578"/>
        <w:gridCol w:w="578"/>
        <w:gridCol w:w="595"/>
        <w:gridCol w:w="616"/>
        <w:gridCol w:w="576"/>
        <w:gridCol w:w="568"/>
      </w:tblGrid>
      <w:tr w:rsidR="00EF6C49" w:rsidRPr="003B4795" w:rsidTr="002526FF">
        <w:trPr>
          <w:jc w:val="center"/>
        </w:trPr>
        <w:tc>
          <w:tcPr>
            <w:tcW w:w="1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B4795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672476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spacing w:val="-4"/>
                <w:sz w:val="12"/>
              </w:rPr>
            </w:pP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</w:t>
            </w:r>
            <w:proofErr w:type="gramStart"/>
            <w:r w:rsidRPr="00672476">
              <w:rPr>
                <w:rFonts w:ascii="Arial" w:hAnsi="Arial"/>
                <w:spacing w:val="-4"/>
                <w:sz w:val="12"/>
              </w:rPr>
              <w:t>з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>-</w:t>
            </w:r>
            <w:proofErr w:type="gramEnd"/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водство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 xml:space="preserve">пищевых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продуктов,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 xml:space="preserve">включая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напитки,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и табака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672476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spacing w:val="-4"/>
                <w:sz w:val="12"/>
              </w:rPr>
            </w:pP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</w:t>
            </w:r>
            <w:proofErr w:type="gramStart"/>
            <w:r w:rsidRPr="00672476">
              <w:rPr>
                <w:rFonts w:ascii="Arial" w:hAnsi="Arial"/>
                <w:spacing w:val="-4"/>
                <w:sz w:val="12"/>
              </w:rPr>
              <w:t>з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>-</w:t>
            </w:r>
            <w:proofErr w:type="gramEnd"/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водство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текстиль-</w:t>
            </w:r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ных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изделий,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одежды,</w:t>
            </w:r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производ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>-</w:t>
            </w:r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кожи,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изделий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 xml:space="preserve">из кожи и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производ-ство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обуви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672476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spacing w:val="-4"/>
                <w:sz w:val="12"/>
              </w:rPr>
            </w:pPr>
            <w:proofErr w:type="spellStart"/>
            <w:proofErr w:type="gramStart"/>
            <w:r w:rsidRPr="00672476">
              <w:rPr>
                <w:rFonts w:ascii="Arial" w:hAnsi="Arial"/>
                <w:spacing w:val="-4"/>
                <w:sz w:val="12"/>
              </w:rPr>
              <w:t>Произ-водство</w:t>
            </w:r>
            <w:proofErr w:type="spellEnd"/>
            <w:proofErr w:type="gram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древеси-ны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>, дере-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вянных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и проб-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ковых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изделий, кроме мебели; изделий из солом-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ки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и 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пле-тенки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; 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произ-водство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бумаги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 xml:space="preserve">и изделий из бумаги; 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полигра-фическая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деятель-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ность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>и тиражи-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рование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носителей записи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672476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spacing w:val="-4"/>
                <w:sz w:val="12"/>
              </w:rPr>
            </w:pP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Произ-водство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 xml:space="preserve"> кокса</w:t>
            </w:r>
            <w:r w:rsidRPr="00672476">
              <w:rPr>
                <w:rFonts w:ascii="Arial" w:hAnsi="Arial"/>
                <w:spacing w:val="-4"/>
                <w:sz w:val="12"/>
              </w:rPr>
              <w:br/>
              <w:t xml:space="preserve"> и </w:t>
            </w:r>
            <w:proofErr w:type="spellStart"/>
            <w:r w:rsidRPr="00672476">
              <w:rPr>
                <w:rFonts w:ascii="Arial" w:hAnsi="Arial"/>
                <w:spacing w:val="-4"/>
                <w:sz w:val="12"/>
              </w:rPr>
              <w:t>нефт</w:t>
            </w:r>
            <w:proofErr w:type="gramStart"/>
            <w:r w:rsidRPr="00672476">
              <w:rPr>
                <w:rFonts w:ascii="Arial" w:hAnsi="Arial"/>
                <w:spacing w:val="-4"/>
                <w:sz w:val="12"/>
              </w:rPr>
              <w:t>е</w:t>
            </w:r>
            <w:proofErr w:type="spellEnd"/>
            <w:r w:rsidRPr="00672476">
              <w:rPr>
                <w:rFonts w:ascii="Arial" w:hAnsi="Arial"/>
                <w:spacing w:val="-4"/>
                <w:sz w:val="12"/>
              </w:rPr>
              <w:t>-</w:t>
            </w:r>
            <w:proofErr w:type="gramEnd"/>
            <w:r w:rsidRPr="00672476">
              <w:rPr>
                <w:rFonts w:ascii="Arial" w:hAnsi="Arial"/>
                <w:spacing w:val="-4"/>
                <w:sz w:val="12"/>
              </w:rPr>
              <w:br/>
              <w:t>продуктов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хими-ческих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веществ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и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продук-тов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фармаце-втических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препара-тов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, меди-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цинских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  <w:t xml:space="preserve">и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лекарст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-венных продуктов, резиновых и пласт-массовых изделий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прочих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немета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ллических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минераль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ных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продуктов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pacing w:val="-4"/>
                <w:sz w:val="12"/>
              </w:rPr>
              <w:t>Металлур-гическая</w:t>
            </w:r>
            <w:proofErr w:type="spellEnd"/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промыш-ленность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произ-водство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готовых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2"/>
              </w:rPr>
              <w:t>металли-ческих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изделий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6C49" w:rsidRPr="003B4795" w:rsidRDefault="00EF6C49" w:rsidP="002526FF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pacing w:val="-4"/>
                <w:sz w:val="12"/>
                <w:vertAlign w:val="superscript"/>
              </w:rPr>
            </w:pP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Прои</w:t>
            </w:r>
            <w:proofErr w:type="gram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з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proofErr w:type="gramEnd"/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proofErr w:type="spellStart"/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водство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машин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</w:t>
            </w:r>
            <w:r w:rsidRPr="00677E85">
              <w:rPr>
                <w:rFonts w:ascii="Arial" w:hAnsi="Arial"/>
                <w:color w:val="000000"/>
                <w:spacing w:val="-4"/>
                <w:sz w:val="12"/>
              </w:rPr>
              <w:br/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>
              <w:rPr>
                <w:rFonts w:ascii="Arial" w:hAnsi="Arial"/>
                <w:color w:val="000000"/>
                <w:spacing w:val="-4"/>
                <w:sz w:val="12"/>
              </w:rPr>
              <w:t xml:space="preserve"> о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бору</w:t>
            </w:r>
            <w:r w:rsidRPr="00677E85">
              <w:rPr>
                <w:rFonts w:ascii="Arial" w:hAnsi="Arial"/>
                <w:color w:val="000000"/>
                <w:spacing w:val="-4"/>
                <w:sz w:val="12"/>
              </w:rPr>
              <w:t>-</w:t>
            </w:r>
            <w:r w:rsidRPr="003B4795">
              <w:rPr>
                <w:rFonts w:ascii="Arial" w:hAnsi="Arial"/>
                <w:color w:val="000000"/>
                <w:spacing w:val="-4"/>
                <w:sz w:val="12"/>
              </w:rPr>
              <w:t>дования</w:t>
            </w:r>
            <w:r w:rsidRPr="003B4795">
              <w:rPr>
                <w:rFonts w:ascii="Arial" w:hAnsi="Arial"/>
                <w:color w:val="000000"/>
                <w:spacing w:val="-4"/>
                <w:sz w:val="12"/>
                <w:vertAlign w:val="superscript"/>
              </w:rPr>
              <w:t>2)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Исламская</w:t>
            </w:r>
            <w:r w:rsidRPr="00672476">
              <w:rPr>
                <w:rFonts w:ascii="Arial" w:hAnsi="Arial"/>
                <w:sz w:val="14"/>
              </w:rPr>
              <w:br/>
              <w:t>Республика</w:t>
            </w:r>
            <w:r w:rsidRPr="0067247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672476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Республика</w:t>
            </w:r>
            <w:r w:rsidRPr="0067247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672476">
              <w:rPr>
                <w:rFonts w:ascii="Arial" w:hAnsi="Arial"/>
                <w:sz w:val="14"/>
              </w:rPr>
              <w:t>Корея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908C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15,</w:t>
            </w:r>
            <w:r w:rsidRPr="004908C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2,</w:t>
            </w:r>
            <w:r w:rsidRPr="004908C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2,</w:t>
            </w:r>
            <w:r w:rsidRPr="004908C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908C1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Южно-</w:t>
            </w:r>
            <w:r w:rsidRPr="00D315FD">
              <w:rPr>
                <w:rFonts w:ascii="Arial" w:hAnsi="Arial"/>
                <w:color w:val="000000" w:themeColor="text1"/>
                <w:sz w:val="14"/>
              </w:rPr>
              <w:br/>
              <w:t>Африканская</w:t>
            </w:r>
            <w:r w:rsidRPr="00D315FD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0</w:t>
            </w:r>
            <w:r w:rsidRPr="004908C1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4908C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68" w:type="dxa"/>
            <w:tcBorders>
              <w:left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bottom w:val="nil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 w:themeColor="text1"/>
                <w:sz w:val="14"/>
                <w:lang w:val="en-US"/>
              </w:rPr>
              <w:t xml:space="preserve"> </w:t>
            </w: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t>и</w:t>
            </w:r>
            <w:r w:rsidRPr="00D315FD">
              <w:rPr>
                <w:rFonts w:ascii="Arial" w:hAnsi="Arial"/>
                <w:b/>
                <w:color w:val="000000" w:themeColor="text1"/>
                <w:sz w:val="14"/>
              </w:rPr>
              <w:br/>
              <w:t>Океания</w:t>
            </w: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6C49" w:rsidRPr="00D315FD" w:rsidTr="002526FF">
        <w:trPr>
          <w:jc w:val="center"/>
        </w:trPr>
        <w:tc>
          <w:tcPr>
            <w:tcW w:w="13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D315FD" w:rsidRDefault="00EF6C49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D315FD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F6C49" w:rsidRPr="004908C1" w:rsidRDefault="00EF6C49" w:rsidP="002526FF">
            <w:pPr>
              <w:pStyle w:val="af3"/>
              <w:spacing w:before="30" w:beforeAutospacing="0" w:after="0" w:afterAutospacing="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</w:tbl>
    <w:p w:rsidR="00EF6C49" w:rsidRPr="00672476" w:rsidRDefault="00EF6C49" w:rsidP="00EF6C49">
      <w:pPr>
        <w:spacing w:before="60" w:line="110" w:lineRule="exact"/>
        <w:ind w:left="113" w:hanging="113"/>
        <w:jc w:val="both"/>
        <w:rPr>
          <w:rFonts w:ascii="Arial" w:hAnsi="Arial"/>
          <w:sz w:val="12"/>
        </w:rPr>
      </w:pPr>
      <w:r w:rsidRPr="00672476">
        <w:rPr>
          <w:rFonts w:ascii="Arial" w:hAnsi="Arial"/>
          <w:sz w:val="12"/>
          <w:vertAlign w:val="superscript"/>
        </w:rPr>
        <w:t>1) </w:t>
      </w:r>
      <w:r w:rsidRPr="00672476">
        <w:rPr>
          <w:rFonts w:ascii="Arial" w:hAnsi="Arial"/>
          <w:spacing w:val="2"/>
          <w:sz w:val="12"/>
        </w:rPr>
        <w:t xml:space="preserve">По зарубежным странам расчет Росстата на основе публикаций </w:t>
      </w:r>
      <w:r w:rsidRPr="00672476">
        <w:rPr>
          <w:rFonts w:ascii="Arial" w:hAnsi="Arial"/>
          <w:spacing w:val="2"/>
          <w:sz w:val="12"/>
          <w:lang w:val="en-US"/>
        </w:rPr>
        <w:t>UNIDO</w:t>
      </w:r>
      <w:r w:rsidRPr="00672476">
        <w:rPr>
          <w:rFonts w:ascii="Arial" w:hAnsi="Arial"/>
          <w:spacing w:val="2"/>
          <w:sz w:val="12"/>
        </w:rPr>
        <w:t xml:space="preserve"> «</w:t>
      </w:r>
      <w:r w:rsidRPr="00672476">
        <w:rPr>
          <w:rFonts w:ascii="Arial" w:hAnsi="Arial"/>
          <w:spacing w:val="2"/>
          <w:sz w:val="12"/>
          <w:lang w:val="en-US"/>
        </w:rPr>
        <w:t>International</w:t>
      </w:r>
      <w:r w:rsidRPr="00672476">
        <w:rPr>
          <w:rFonts w:ascii="Arial" w:hAnsi="Arial"/>
          <w:spacing w:val="2"/>
          <w:sz w:val="12"/>
        </w:rPr>
        <w:t xml:space="preserve"> </w:t>
      </w:r>
      <w:r w:rsidRPr="00672476">
        <w:rPr>
          <w:rFonts w:ascii="Arial" w:hAnsi="Arial"/>
          <w:spacing w:val="2"/>
          <w:sz w:val="12"/>
          <w:lang w:val="en-US"/>
        </w:rPr>
        <w:t>Yearbook</w:t>
      </w:r>
      <w:r w:rsidRPr="00672476">
        <w:rPr>
          <w:rFonts w:ascii="Arial" w:hAnsi="Arial"/>
          <w:spacing w:val="2"/>
          <w:sz w:val="12"/>
        </w:rPr>
        <w:t xml:space="preserve"> </w:t>
      </w:r>
      <w:r w:rsidRPr="00672476">
        <w:rPr>
          <w:rFonts w:ascii="Arial" w:hAnsi="Arial"/>
          <w:spacing w:val="2"/>
          <w:sz w:val="12"/>
          <w:lang w:val="en-US"/>
        </w:rPr>
        <w:t>of</w:t>
      </w:r>
      <w:r w:rsidRPr="00672476">
        <w:rPr>
          <w:rFonts w:ascii="Arial" w:hAnsi="Arial"/>
          <w:spacing w:val="2"/>
          <w:sz w:val="12"/>
        </w:rPr>
        <w:t xml:space="preserve"> </w:t>
      </w:r>
      <w:r w:rsidRPr="00672476">
        <w:rPr>
          <w:rFonts w:ascii="Arial" w:hAnsi="Arial"/>
          <w:spacing w:val="2"/>
          <w:sz w:val="12"/>
          <w:lang w:val="en-US"/>
        </w:rPr>
        <w:t>Industrial</w:t>
      </w:r>
      <w:r w:rsidRPr="00672476">
        <w:rPr>
          <w:rFonts w:ascii="Arial" w:hAnsi="Arial"/>
          <w:sz w:val="12"/>
        </w:rPr>
        <w:br/>
      </w:r>
      <w:r w:rsidRPr="00672476">
        <w:rPr>
          <w:rFonts w:ascii="Arial" w:hAnsi="Arial"/>
          <w:sz w:val="12"/>
          <w:lang w:val="en-US"/>
        </w:rPr>
        <w:t>Statistics</w:t>
      </w:r>
      <w:r w:rsidRPr="00672476">
        <w:rPr>
          <w:rFonts w:ascii="Arial" w:hAnsi="Arial"/>
          <w:sz w:val="12"/>
        </w:rPr>
        <w:t>» по показателю «Выпуск продукции обрабатывающих производств» в ценах производителей.</w:t>
      </w:r>
    </w:p>
    <w:p w:rsidR="00EF6C49" w:rsidRPr="00D315FD" w:rsidRDefault="00EF6C49" w:rsidP="00EF6C49">
      <w:pPr>
        <w:spacing w:line="11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2)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Включая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электрооборудования,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вычислительной,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электронной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оптической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техники,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транспортных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средств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оборудования.</w:t>
      </w:r>
    </w:p>
    <w:p w:rsidR="00EF6C49" w:rsidRPr="00D315FD" w:rsidRDefault="00EF6C49" w:rsidP="00EF6C49">
      <w:pPr>
        <w:spacing w:line="11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3)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показателю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«Отгружено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товаров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собственного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производства,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выполнено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работ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услуг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собственными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силами»</w:t>
      </w:r>
      <w:r w:rsidRPr="00D315FD">
        <w:rPr>
          <w:rFonts w:ascii="Arial" w:hAnsi="Arial"/>
          <w:color w:val="000000" w:themeColor="text1"/>
          <w:sz w:val="12"/>
        </w:rPr>
        <w:br/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фактически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действовавших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ценах.</w:t>
      </w:r>
    </w:p>
    <w:p w:rsidR="00EF6C49" w:rsidRPr="00D315FD" w:rsidRDefault="00EF6C49" w:rsidP="00EF6C49">
      <w:pPr>
        <w:spacing w:line="11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4)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видам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деятельности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«Обработка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древесины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дерева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пробки,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кроме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мебели,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соломки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материалов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для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плетения»,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бумаги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бумажных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изделий»</w:t>
      </w:r>
      <w:r w:rsidRPr="00D315FD">
        <w:rPr>
          <w:rFonts w:ascii="Arial" w:hAnsi="Arial"/>
          <w:color w:val="000000" w:themeColor="text1"/>
          <w:sz w:val="12"/>
        </w:rPr>
        <w:br/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«Деятельность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полиграфическая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копирование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носителей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информации»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соответствии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ОКВЭД</w:t>
      </w:r>
      <w:proofErr w:type="gramStart"/>
      <w:r w:rsidRPr="00D315FD">
        <w:rPr>
          <w:rFonts w:ascii="Arial" w:hAnsi="Arial"/>
          <w:color w:val="000000" w:themeColor="text1"/>
          <w:sz w:val="12"/>
        </w:rPr>
        <w:t>2</w:t>
      </w:r>
      <w:proofErr w:type="gramEnd"/>
      <w:r w:rsidRPr="00D315FD">
        <w:rPr>
          <w:rFonts w:ascii="Arial" w:hAnsi="Arial"/>
          <w:color w:val="000000" w:themeColor="text1"/>
          <w:sz w:val="12"/>
        </w:rPr>
        <w:t>.</w:t>
      </w:r>
    </w:p>
    <w:p w:rsidR="00EF6C49" w:rsidRPr="00D315FD" w:rsidRDefault="00EF6C49" w:rsidP="00EF6C49">
      <w:pPr>
        <w:spacing w:line="11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5)</w:t>
      </w:r>
      <w:r>
        <w:rPr>
          <w:rFonts w:ascii="Arial" w:hAnsi="Arial"/>
          <w:color w:val="000000" w:themeColor="text1"/>
          <w:sz w:val="12"/>
          <w:vertAlign w:val="superscript"/>
        </w:rPr>
        <w:t> </w:t>
      </w:r>
      <w:r w:rsidRPr="00D315FD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B84B7C">
        <w:rPr>
          <w:rFonts w:ascii="Arial" w:hAnsi="Arial"/>
          <w:color w:val="000000" w:themeColor="text1"/>
          <w:spacing w:val="6"/>
          <w:sz w:val="12"/>
        </w:rPr>
        <w:t>видам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деятельности</w:t>
      </w:r>
      <w:r>
        <w:rPr>
          <w:rFonts w:ascii="Arial" w:hAnsi="Arial"/>
          <w:color w:val="000000" w:themeColor="text1"/>
          <w:sz w:val="12"/>
        </w:rPr>
        <w:t xml:space="preserve"> 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химических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веществ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химических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продуктов»,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лекарственных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средств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материалов,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применяемых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медицинских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целях»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резиновых</w:t>
      </w:r>
      <w:r w:rsidRPr="00D315FD">
        <w:rPr>
          <w:rFonts w:ascii="Arial" w:hAnsi="Arial"/>
          <w:color w:val="000000" w:themeColor="text1"/>
          <w:sz w:val="12"/>
        </w:rPr>
        <w:br/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пластмассовых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изделий»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соответствии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ОКВЭД</w:t>
      </w:r>
      <w:proofErr w:type="gramStart"/>
      <w:r w:rsidRPr="00D315FD">
        <w:rPr>
          <w:rFonts w:ascii="Arial" w:hAnsi="Arial"/>
          <w:color w:val="000000" w:themeColor="text1"/>
          <w:sz w:val="12"/>
        </w:rPr>
        <w:t>2</w:t>
      </w:r>
      <w:proofErr w:type="gramEnd"/>
      <w:r w:rsidRPr="00D315FD">
        <w:rPr>
          <w:rFonts w:ascii="Arial" w:hAnsi="Arial"/>
          <w:color w:val="000000" w:themeColor="text1"/>
          <w:sz w:val="12"/>
        </w:rPr>
        <w:t>.</w:t>
      </w:r>
    </w:p>
    <w:p w:rsidR="00EF6C49" w:rsidRPr="00D315FD" w:rsidRDefault="00EF6C49" w:rsidP="00EF6C49">
      <w:pPr>
        <w:spacing w:line="11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6)</w:t>
      </w:r>
      <w:r>
        <w:rPr>
          <w:rFonts w:ascii="Arial" w:hAnsi="Arial"/>
          <w:color w:val="000000" w:themeColor="text1"/>
          <w:sz w:val="12"/>
          <w:vertAlign w:val="superscript"/>
        </w:rPr>
        <w:t> </w:t>
      </w:r>
      <w:r w:rsidRPr="00D315FD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видам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деятельности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компьютеров,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электронных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оптических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изделий»,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электрического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оборудования»,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машин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оборудования,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не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включенных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другие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группировки»,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автотранспортных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средств,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прицепов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полуприцепов»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«Производство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прочих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транспортных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средств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оборудования»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в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соответствии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ОКВЭД</w:t>
      </w:r>
      <w:proofErr w:type="gramStart"/>
      <w:r w:rsidRPr="00D315FD">
        <w:rPr>
          <w:rFonts w:ascii="Arial" w:hAnsi="Arial"/>
          <w:color w:val="000000" w:themeColor="text1"/>
          <w:sz w:val="12"/>
        </w:rPr>
        <w:t>2</w:t>
      </w:r>
      <w:proofErr w:type="gramEnd"/>
      <w:r w:rsidRPr="00D315FD">
        <w:rPr>
          <w:rFonts w:ascii="Arial" w:hAnsi="Arial"/>
          <w:color w:val="000000" w:themeColor="text1"/>
          <w:sz w:val="12"/>
        </w:rPr>
        <w:t>.</w:t>
      </w:r>
    </w:p>
    <w:p w:rsidR="00EF6C49" w:rsidRPr="00D315FD" w:rsidRDefault="00EF6C49" w:rsidP="00EF6C49">
      <w:pPr>
        <w:spacing w:line="110" w:lineRule="exact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7)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Расчет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показателю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«Добавленная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стоимость».</w:t>
      </w:r>
    </w:p>
    <w:p w:rsidR="00EF6C49" w:rsidRPr="00D315FD" w:rsidRDefault="00EF6C49" w:rsidP="00EF6C49">
      <w:pPr>
        <w:spacing w:line="110" w:lineRule="exact"/>
        <w:jc w:val="both"/>
        <w:rPr>
          <w:rFonts w:ascii="Arial" w:hAnsi="Arial"/>
          <w:color w:val="000000" w:themeColor="text1"/>
          <w:sz w:val="12"/>
        </w:rPr>
      </w:pPr>
      <w:r w:rsidRPr="00D315FD">
        <w:rPr>
          <w:rFonts w:ascii="Arial" w:hAnsi="Arial"/>
          <w:color w:val="000000" w:themeColor="text1"/>
          <w:sz w:val="12"/>
          <w:vertAlign w:val="superscript"/>
        </w:rPr>
        <w:t>8)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Без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учета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производства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табачных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D315FD">
        <w:rPr>
          <w:rFonts w:ascii="Arial" w:hAnsi="Arial"/>
          <w:color w:val="000000" w:themeColor="text1"/>
          <w:sz w:val="12"/>
        </w:rPr>
        <w:t>изделий.</w:t>
      </w:r>
      <w:bookmarkStart w:id="0" w:name="_GoBack"/>
      <w:bookmarkEnd w:id="0"/>
    </w:p>
    <w:sectPr w:rsidR="00EF6C49" w:rsidRPr="00D315F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EF6C4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2BC1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630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4F0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6C49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B015-ECE5-40DA-BB75-D84F6B7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2023-02-08T08:39:00Z</dcterms:modified>
</cp:coreProperties>
</file>