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C" w:rsidRPr="00DE6541" w:rsidRDefault="00026E4C" w:rsidP="00026E4C">
      <w:pPr>
        <w:pageBreakBefore/>
        <w:spacing w:after="60"/>
        <w:jc w:val="center"/>
        <w:rPr>
          <w:rFonts w:ascii="Arial" w:hAnsi="Arial"/>
          <w:sz w:val="14"/>
        </w:rPr>
      </w:pPr>
      <w:r w:rsidRPr="00DE6541">
        <w:rPr>
          <w:rFonts w:ascii="Arial" w:hAnsi="Arial"/>
          <w:b/>
          <w:sz w:val="16"/>
        </w:rPr>
        <w:t xml:space="preserve">7.2. СОСТАВ СЕЛЬСКОХОЗЯЙСТВЕННЫХ УГОДИЙ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823"/>
        <w:gridCol w:w="822"/>
        <w:gridCol w:w="822"/>
        <w:gridCol w:w="822"/>
        <w:gridCol w:w="822"/>
        <w:gridCol w:w="822"/>
      </w:tblGrid>
      <w:tr w:rsidR="00026E4C" w:rsidRPr="003C2103" w:rsidTr="002526FF">
        <w:trPr>
          <w:cantSplit/>
          <w:jc w:val="center"/>
        </w:trPr>
        <w:tc>
          <w:tcPr>
            <w:tcW w:w="1700" w:type="dxa"/>
            <w:vMerge w:val="restart"/>
            <w:tcBorders>
              <w:top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3C2103">
              <w:rPr>
                <w:rFonts w:ascii="Arial" w:hAnsi="Arial"/>
                <w:sz w:val="12"/>
              </w:rPr>
              <w:t>Все сельскохозяйственные</w:t>
            </w:r>
            <w:r w:rsidRPr="003C2103">
              <w:rPr>
                <w:rFonts w:ascii="Arial" w:hAnsi="Arial"/>
                <w:sz w:val="12"/>
              </w:rPr>
              <w:br/>
              <w:t>угодья, млн. га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nil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3C2103">
              <w:rPr>
                <w:rFonts w:ascii="Arial" w:hAnsi="Arial"/>
                <w:sz w:val="12"/>
              </w:rPr>
              <w:t>из них, в процентах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Merge/>
          </w:tcPr>
          <w:p w:rsidR="00026E4C" w:rsidRPr="003C2103" w:rsidRDefault="00026E4C" w:rsidP="002526FF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16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3C2103">
              <w:rPr>
                <w:rFonts w:ascii="Arial" w:hAnsi="Arial"/>
                <w:sz w:val="12"/>
              </w:rPr>
              <w:t>пашня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3C2103">
              <w:rPr>
                <w:rFonts w:ascii="Arial" w:hAnsi="Arial"/>
                <w:sz w:val="12"/>
              </w:rPr>
              <w:t xml:space="preserve">прочие </w:t>
            </w:r>
            <w:proofErr w:type="gramStart"/>
            <w:r w:rsidRPr="003C2103">
              <w:rPr>
                <w:rFonts w:ascii="Arial" w:hAnsi="Arial"/>
                <w:sz w:val="12"/>
              </w:rPr>
              <w:t>сельско-хозяйственные</w:t>
            </w:r>
            <w:proofErr w:type="gramEnd"/>
            <w:r w:rsidRPr="003C2103">
              <w:rPr>
                <w:rFonts w:ascii="Arial" w:hAnsi="Arial"/>
                <w:sz w:val="12"/>
              </w:rPr>
              <w:t xml:space="preserve"> угодья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Merge/>
            <w:tcBorders>
              <w:bottom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pStyle w:val="1"/>
              <w:spacing w:before="76" w:line="160" w:lineRule="exact"/>
              <w:rPr>
                <w:rFonts w:ascii="Arial" w:hAnsi="Arial"/>
                <w:sz w:val="14"/>
                <w:vertAlign w:val="superscript"/>
              </w:rPr>
            </w:pPr>
            <w:r w:rsidRPr="003C2103">
              <w:rPr>
                <w:rFonts w:ascii="Arial" w:hAnsi="Arial"/>
                <w:sz w:val="14"/>
              </w:rPr>
              <w:t>Россия</w:t>
            </w:r>
            <w:proofErr w:type="gramStart"/>
            <w:r w:rsidRPr="003C2103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3C210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220,4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</w:t>
            </w:r>
            <w:r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55,1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spacing w:before="76" w:line="160" w:lineRule="exact"/>
              <w:rPr>
                <w:rFonts w:ascii="Arial" w:hAnsi="Arial"/>
                <w:b/>
                <w:sz w:val="14"/>
              </w:rPr>
            </w:pPr>
            <w:r w:rsidRPr="003C2103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16,7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16,6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64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45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75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34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64034D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64034D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26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29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 xml:space="preserve">Соединенное </w:t>
            </w:r>
            <w:r w:rsidRPr="003C2103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3C2103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65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</w:t>
            </w:r>
            <w:r w:rsidRPr="009113C4">
              <w:rPr>
                <w:rFonts w:ascii="Arial" w:hAnsi="Arial"/>
                <w:sz w:val="14"/>
                <w:lang w:val="en-US"/>
              </w:rPr>
              <w:t>3</w:t>
            </w:r>
            <w:r w:rsidRPr="009113C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79</w:t>
            </w:r>
            <w:r w:rsidRPr="009113C4">
              <w:rPr>
                <w:rFonts w:ascii="Arial" w:hAnsi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</w:t>
            </w:r>
            <w:r w:rsidRPr="009113C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28,9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28,6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73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0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76" w:line="16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76" w:line="16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</w:t>
            </w:r>
          </w:p>
        </w:tc>
      </w:tr>
    </w:tbl>
    <w:p w:rsidR="00026E4C" w:rsidRPr="001D4788" w:rsidRDefault="00026E4C" w:rsidP="00026E4C">
      <w:pPr>
        <w:spacing w:after="40"/>
        <w:jc w:val="right"/>
      </w:pPr>
      <w:r w:rsidRPr="001D4788">
        <w:br w:type="page"/>
      </w:r>
      <w:r w:rsidRPr="001D4788">
        <w:rPr>
          <w:rFonts w:ascii="Arial" w:hAnsi="Arial"/>
          <w:sz w:val="14"/>
        </w:rPr>
        <w:lastRenderedPageBreak/>
        <w:t>Продолжение табл. 7.2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22"/>
        <w:gridCol w:w="822"/>
        <w:gridCol w:w="822"/>
        <w:gridCol w:w="822"/>
        <w:gridCol w:w="822"/>
        <w:gridCol w:w="822"/>
      </w:tblGrid>
      <w:tr w:rsidR="00026E4C" w:rsidRPr="003C2103" w:rsidTr="002526FF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3C2103">
              <w:rPr>
                <w:rFonts w:ascii="Arial" w:hAnsi="Arial"/>
                <w:sz w:val="12"/>
              </w:rPr>
              <w:t>Все сельскохозяйственные</w:t>
            </w:r>
            <w:r w:rsidRPr="003C2103">
              <w:rPr>
                <w:rFonts w:ascii="Arial" w:hAnsi="Arial"/>
                <w:sz w:val="12"/>
              </w:rPr>
              <w:br/>
              <w:t>угодья, млн. га</w:t>
            </w:r>
          </w:p>
        </w:tc>
        <w:tc>
          <w:tcPr>
            <w:tcW w:w="328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3C2103">
              <w:rPr>
                <w:rFonts w:ascii="Arial" w:hAnsi="Arial"/>
                <w:sz w:val="12"/>
              </w:rPr>
              <w:t>из них, в процентах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Merge/>
          </w:tcPr>
          <w:p w:rsidR="00026E4C" w:rsidRPr="003C2103" w:rsidRDefault="00026E4C" w:rsidP="002526FF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3C2103">
              <w:rPr>
                <w:rFonts w:ascii="Arial" w:hAnsi="Arial"/>
                <w:sz w:val="12"/>
              </w:rPr>
              <w:t>пашня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3C2103">
              <w:rPr>
                <w:rFonts w:ascii="Arial" w:hAnsi="Arial"/>
                <w:sz w:val="12"/>
              </w:rPr>
              <w:t xml:space="preserve">прочие </w:t>
            </w:r>
            <w:proofErr w:type="gramStart"/>
            <w:r w:rsidRPr="003C2103">
              <w:rPr>
                <w:rFonts w:ascii="Arial" w:hAnsi="Arial"/>
                <w:sz w:val="12"/>
              </w:rPr>
              <w:t>сельско-хозяйственные</w:t>
            </w:r>
            <w:proofErr w:type="gramEnd"/>
            <w:r w:rsidRPr="003C2103">
              <w:rPr>
                <w:rFonts w:ascii="Arial" w:hAnsi="Arial"/>
                <w:sz w:val="12"/>
              </w:rPr>
              <w:t xml:space="preserve"> угодья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6E4C" w:rsidRPr="003C2103" w:rsidRDefault="00026E4C" w:rsidP="002526FF">
            <w:pPr>
              <w:spacing w:before="20" w:after="20"/>
              <w:jc w:val="center"/>
              <w:rPr>
                <w:rFonts w:ascii="Arial" w:hAnsi="Arial"/>
                <w:sz w:val="14"/>
                <w:lang w:val="en-US"/>
              </w:rPr>
            </w:pPr>
            <w:r w:rsidRPr="003C2103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20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pStyle w:val="2"/>
            </w:pPr>
            <w:r w:rsidRPr="003C2103">
              <w:t>Азия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19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45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179,6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179,0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55,6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62,3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58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 xml:space="preserve">Исламская </w:t>
            </w:r>
            <w:r w:rsidRPr="003C2103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46,5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01022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01022">
              <w:rPr>
                <w:rFonts w:ascii="Arial" w:hAnsi="Arial"/>
                <w:sz w:val="14"/>
              </w:rPr>
              <w:t>47,0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89,8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01022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01022">
              <w:rPr>
                <w:rFonts w:ascii="Arial" w:hAnsi="Arial"/>
                <w:sz w:val="14"/>
                <w:lang w:val="en-US"/>
              </w:rPr>
              <w:t>105</w:t>
            </w:r>
            <w:r w:rsidRPr="00901022">
              <w:rPr>
                <w:rFonts w:ascii="Arial" w:hAnsi="Arial"/>
                <w:sz w:val="14"/>
              </w:rPr>
              <w:t>,</w:t>
            </w:r>
            <w:r w:rsidRPr="00901022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2</w:t>
            </w:r>
            <w:r w:rsidRPr="009113C4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</w:rPr>
              <w:t>7</w:t>
            </w:r>
            <w:r w:rsidRPr="009113C4">
              <w:rPr>
                <w:rFonts w:ascii="Arial" w:hAnsi="Arial"/>
                <w:sz w:val="14"/>
                <w:lang w:val="en-US"/>
              </w:rPr>
              <w:t>6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88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528,1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527,7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36,7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3.9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78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21,1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27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37,8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48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56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82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84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46,6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62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 xml:space="preserve">Объединенная </w:t>
            </w:r>
            <w:r w:rsidRPr="003C2103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67,8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69,5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35,7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58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 xml:space="preserve">Южно-Африканская </w:t>
            </w:r>
            <w:r w:rsidRPr="003C2103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96,9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96,3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88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70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76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58,3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57,7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34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97,1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79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406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61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92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376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356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822" w:type="dxa"/>
            <w:tcBorders>
              <w:left w:val="nil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91</w:t>
            </w:r>
          </w:p>
        </w:tc>
      </w:tr>
      <w:tr w:rsidR="00026E4C" w:rsidRPr="003C2103" w:rsidTr="002526FF">
        <w:trPr>
          <w:cantSplit/>
          <w:jc w:val="center"/>
        </w:trPr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:rsidR="00026E4C" w:rsidRPr="003C2103" w:rsidRDefault="00026E4C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3C2103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822" w:type="dxa"/>
            <w:tcBorders>
              <w:left w:val="nil"/>
              <w:bottom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22" w:type="dxa"/>
            <w:tcBorders>
              <w:left w:val="nil"/>
              <w:bottom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822" w:type="dxa"/>
            <w:tcBorders>
              <w:left w:val="nil"/>
              <w:bottom w:val="single" w:sz="6" w:space="0" w:color="auto"/>
            </w:tcBorders>
            <w:vAlign w:val="bottom"/>
          </w:tcPr>
          <w:p w:rsidR="00026E4C" w:rsidRPr="009113C4" w:rsidRDefault="00026E4C" w:rsidP="002526FF">
            <w:pPr>
              <w:spacing w:before="40" w:line="14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95</w:t>
            </w:r>
          </w:p>
        </w:tc>
      </w:tr>
    </w:tbl>
    <w:p w:rsidR="00026E4C" w:rsidRPr="009113C4" w:rsidRDefault="00026E4C" w:rsidP="00026E4C">
      <w:pPr>
        <w:pStyle w:val="af6"/>
        <w:spacing w:before="60" w:after="60"/>
        <w:ind w:left="0"/>
        <w:rPr>
          <w:rFonts w:ascii="Arial" w:hAnsi="Arial"/>
          <w:sz w:val="12"/>
        </w:rPr>
      </w:pPr>
      <w:r w:rsidRPr="009113C4">
        <w:rPr>
          <w:rFonts w:ascii="Arial" w:hAnsi="Arial"/>
          <w:sz w:val="12"/>
          <w:vertAlign w:val="superscript"/>
        </w:rPr>
        <w:t>1) </w:t>
      </w:r>
      <w:r w:rsidRPr="009113C4">
        <w:rPr>
          <w:rFonts w:ascii="Arial" w:hAnsi="Arial"/>
          <w:sz w:val="12"/>
        </w:rPr>
        <w:t xml:space="preserve">По данным </w:t>
      </w:r>
      <w:proofErr w:type="spellStart"/>
      <w:r w:rsidRPr="009113C4">
        <w:rPr>
          <w:rFonts w:ascii="Arial" w:hAnsi="Arial"/>
          <w:sz w:val="12"/>
        </w:rPr>
        <w:t>Росреестра</w:t>
      </w:r>
      <w:proofErr w:type="spellEnd"/>
      <w:r w:rsidRPr="009113C4">
        <w:rPr>
          <w:rFonts w:ascii="Arial" w:hAnsi="Arial"/>
          <w:sz w:val="12"/>
        </w:rPr>
        <w:t xml:space="preserve">; на конец года (за 2020 г. – по состоянию на </w:t>
      </w:r>
      <w:r w:rsidRPr="00901022">
        <w:rPr>
          <w:rFonts w:ascii="Arial" w:hAnsi="Arial"/>
          <w:sz w:val="12"/>
        </w:rPr>
        <w:t xml:space="preserve"> </w:t>
      </w:r>
      <w:r w:rsidRPr="009113C4">
        <w:rPr>
          <w:rFonts w:ascii="Arial" w:hAnsi="Arial"/>
          <w:sz w:val="12"/>
        </w:rPr>
        <w:t xml:space="preserve">1 января 2022 г.).  </w:t>
      </w:r>
    </w:p>
    <w:p w:rsidR="00026E4C" w:rsidRPr="009113C4" w:rsidRDefault="00026E4C" w:rsidP="00026E4C">
      <w:pPr>
        <w:pStyle w:val="af6"/>
        <w:ind w:left="0"/>
        <w:rPr>
          <w:rFonts w:ascii="Arial" w:hAnsi="Arial"/>
          <w:sz w:val="12"/>
        </w:rPr>
      </w:pPr>
      <w:r w:rsidRPr="009113C4">
        <w:rPr>
          <w:rFonts w:ascii="Arial" w:hAnsi="Arial"/>
          <w:sz w:val="12"/>
          <w:vertAlign w:val="superscript"/>
        </w:rPr>
        <w:t xml:space="preserve">2) </w:t>
      </w:r>
      <w:r w:rsidRPr="009113C4">
        <w:rPr>
          <w:rFonts w:ascii="Arial" w:hAnsi="Arial"/>
          <w:sz w:val="12"/>
        </w:rPr>
        <w:t>2019 г.</w:t>
      </w:r>
    </w:p>
    <w:p w:rsidR="00177E09" w:rsidRPr="00026E4C" w:rsidRDefault="00177E09" w:rsidP="00026E4C">
      <w:bookmarkStart w:id="0" w:name="_GoBack"/>
      <w:bookmarkEnd w:id="0"/>
    </w:p>
    <w:sectPr w:rsidR="00177E09" w:rsidRPr="00026E4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26E4C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77E09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82167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0EA0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132F1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D6224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62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Нормальный"/>
    <w:rsid w:val="00DD622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List Paragraph"/>
    <w:basedOn w:val="a"/>
    <w:uiPriority w:val="34"/>
    <w:qFormat/>
    <w:rsid w:val="0002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62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Нормальный"/>
    <w:rsid w:val="00DD622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List Paragraph"/>
    <w:basedOn w:val="a"/>
    <w:uiPriority w:val="34"/>
    <w:qFormat/>
    <w:rsid w:val="0002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C9CB-2EFC-4A79-BB6F-EFD6DFA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2023-02-08T10:13:00Z</dcterms:modified>
</cp:coreProperties>
</file>