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8A" w:rsidRPr="00DE6541" w:rsidRDefault="0053578A" w:rsidP="0053578A">
      <w:pPr>
        <w:pageBreakBefore/>
        <w:spacing w:after="60"/>
        <w:jc w:val="center"/>
        <w:rPr>
          <w:rFonts w:ascii="Arial" w:hAnsi="Arial"/>
          <w:i/>
          <w:sz w:val="14"/>
        </w:rPr>
      </w:pPr>
      <w:r>
        <w:rPr>
          <w:rFonts w:ascii="Arial" w:hAnsi="Arial"/>
          <w:b/>
          <w:sz w:val="16"/>
        </w:rPr>
        <w:t>7.21</w:t>
      </w:r>
      <w:r w:rsidRPr="00DE6541">
        <w:rPr>
          <w:rFonts w:ascii="Arial" w:hAnsi="Arial"/>
          <w:b/>
          <w:sz w:val="16"/>
        </w:rPr>
        <w:t>. ПРОИЗВОДСТВО ПЛОДОВ, ЯГОД, ЦИТРУСОВЫХ И ВИНОГРАДА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(миллионов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53578A" w:rsidRPr="00737E69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DE6541" w:rsidRDefault="0053578A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6D5B6E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D5B6E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737E69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737E69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3578A" w:rsidRPr="00737E69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pStyle w:val="1"/>
              <w:spacing w:before="36" w:line="140" w:lineRule="exact"/>
              <w:ind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Россия</w:t>
            </w:r>
            <w:proofErr w:type="gramStart"/>
            <w:r w:rsidRPr="008644CD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8644CD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spacing w:before="36" w:line="140" w:lineRule="exact"/>
              <w:ind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1,2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2,5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4,5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17,5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4,5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pacing w:val="-2"/>
                <w:sz w:val="14"/>
              </w:rPr>
            </w:pPr>
            <w:r w:rsidRPr="008644CD">
              <w:rPr>
                <w:rFonts w:ascii="Arial" w:hAnsi="Arial"/>
                <w:spacing w:val="-2"/>
                <w:sz w:val="14"/>
              </w:rPr>
              <w:t xml:space="preserve">Республика </w:t>
            </w:r>
            <w:r>
              <w:rPr>
                <w:rFonts w:ascii="Arial" w:hAnsi="Arial"/>
                <w:spacing w:val="-2"/>
                <w:sz w:val="14"/>
              </w:rPr>
              <w:br/>
            </w:r>
            <w:r w:rsidRPr="008644CD">
              <w:rPr>
                <w:rFonts w:ascii="Arial" w:hAnsi="Arial"/>
                <w:spacing w:val="-2"/>
                <w:sz w:val="14"/>
              </w:rPr>
              <w:t>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3,0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Северная</w:t>
            </w:r>
            <w:r w:rsidRPr="008644CD">
              <w:rPr>
                <w:rFonts w:ascii="Arial" w:hAnsi="Arial"/>
                <w:sz w:val="14"/>
              </w:rPr>
              <w:t xml:space="preserve"> </w:t>
            </w:r>
            <w:r w:rsidRPr="008644CD">
              <w:rPr>
                <w:rFonts w:ascii="Arial" w:hAnsi="Arial"/>
                <w:sz w:val="14"/>
              </w:rPr>
              <w:br/>
              <w:t>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1,9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 xml:space="preserve">Соединенное </w:t>
            </w:r>
            <w:r w:rsidRPr="008644CD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8644CD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0,03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8,9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pacing w:val="-2"/>
                <w:sz w:val="14"/>
              </w:rPr>
            </w:pPr>
            <w:r w:rsidRPr="008644CD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0,05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0,00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5,0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11,0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107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23,0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 xml:space="preserve">Исламская </w:t>
            </w:r>
            <w:r w:rsidRPr="008644CD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19,7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53578A" w:rsidRPr="008644CD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8644CD" w:rsidRDefault="0053578A" w:rsidP="002526FF">
            <w:pPr>
              <w:tabs>
                <w:tab w:val="left" w:pos="142"/>
              </w:tabs>
              <w:spacing w:before="36" w:line="140" w:lineRule="exact"/>
              <w:ind w:left="113" w:right="170"/>
              <w:rPr>
                <w:rFonts w:ascii="Arial" w:hAnsi="Arial"/>
                <w:sz w:val="14"/>
              </w:rPr>
            </w:pPr>
            <w:r w:rsidRPr="008644CD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</w:tbl>
    <w:p w:rsidR="0053578A" w:rsidRPr="00DE6541" w:rsidRDefault="0053578A" w:rsidP="0053578A">
      <w:pPr>
        <w:spacing w:after="120"/>
        <w:jc w:val="right"/>
        <w:rPr>
          <w:rFonts w:ascii="Arial" w:hAnsi="Arial"/>
          <w:sz w:val="14"/>
        </w:rPr>
      </w:pPr>
    </w:p>
    <w:p w:rsidR="0053578A" w:rsidRPr="00DE6541" w:rsidRDefault="0053578A" w:rsidP="0053578A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7.21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53578A" w:rsidRPr="00DE6541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DE6541" w:rsidRDefault="0053578A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DE6541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3578A" w:rsidRPr="00DE6541" w:rsidRDefault="0053578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198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232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234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238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246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9,9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2,8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10,1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25,6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16,7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2,9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7,1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14,4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14,8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5,7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11,6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 xml:space="preserve">Объединенная  </w:t>
            </w:r>
            <w:r w:rsidRPr="00737E69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737E69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5,9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1,6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 xml:space="preserve">Южно-Африканская  </w:t>
            </w:r>
            <w:r w:rsidRPr="00737E69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7,5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7,5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39,9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24,1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28,5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27,5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7,0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F503EF" w:rsidRDefault="0053578A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pacing w:val="-5"/>
                <w:sz w:val="14"/>
              </w:rPr>
            </w:pPr>
            <w:r w:rsidRPr="00F503EF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3,8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37E69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53578A" w:rsidRPr="00DE6541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737E69" w:rsidRDefault="0053578A" w:rsidP="002526FF">
            <w:pPr>
              <w:pStyle w:val="2"/>
              <w:spacing w:before="100" w:line="160" w:lineRule="exact"/>
            </w:pPr>
            <w:r w:rsidRPr="00737E69">
              <w:t>Мир в целом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787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835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849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3578A" w:rsidRPr="008211A5" w:rsidRDefault="0053578A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850</w:t>
            </w:r>
          </w:p>
        </w:tc>
      </w:tr>
    </w:tbl>
    <w:p w:rsidR="0053578A" w:rsidRPr="009622E1" w:rsidRDefault="0053578A" w:rsidP="0053578A">
      <w:pPr>
        <w:spacing w:before="60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1)</w:t>
      </w:r>
      <w:r w:rsidRPr="009622E1">
        <w:rPr>
          <w:rFonts w:ascii="Arial" w:hAnsi="Arial"/>
          <w:sz w:val="12"/>
        </w:rPr>
        <w:t xml:space="preserve"> 2021 г. – 4,7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т.</w:t>
      </w:r>
    </w:p>
    <w:p w:rsidR="0053578A" w:rsidRPr="00DE6541" w:rsidRDefault="0053578A" w:rsidP="0053578A">
      <w:pPr>
        <w:spacing w:before="60"/>
        <w:rPr>
          <w:rFonts w:ascii="Arial" w:hAnsi="Arial"/>
          <w:sz w:val="12"/>
        </w:rPr>
      </w:pPr>
    </w:p>
    <w:p w:rsidR="00185FC9" w:rsidRPr="0053578A" w:rsidRDefault="00185FC9" w:rsidP="0053578A">
      <w:bookmarkStart w:id="0" w:name="_GoBack"/>
      <w:bookmarkEnd w:id="0"/>
    </w:p>
    <w:sectPr w:rsidR="00185FC9" w:rsidRPr="0053578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3578A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3C5A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1133-DE79-4F84-A671-C01538A3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2023-02-08T07:39:00Z</dcterms:created>
  <dcterms:modified xsi:type="dcterms:W3CDTF">2023-02-08T10:28:00Z</dcterms:modified>
</cp:coreProperties>
</file>