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DA" w:rsidRPr="004940CF" w:rsidRDefault="00B209DA" w:rsidP="00B209DA">
      <w:pPr>
        <w:pageBreakBefore/>
        <w:spacing w:after="80"/>
        <w:jc w:val="center"/>
        <w:rPr>
          <w:rFonts w:ascii="Arial" w:hAnsi="Arial"/>
          <w:sz w:val="12"/>
        </w:rPr>
      </w:pPr>
      <w:r w:rsidRPr="004940CF">
        <w:rPr>
          <w:rFonts w:ascii="Arial" w:hAnsi="Arial"/>
          <w:b/>
          <w:sz w:val="16"/>
        </w:rPr>
        <w:t>9.4.</w:t>
      </w:r>
      <w:r w:rsidRPr="004940CF">
        <w:rPr>
          <w:sz w:val="12"/>
        </w:rPr>
        <w:t xml:space="preserve"> </w:t>
      </w:r>
      <w:r w:rsidRPr="004940CF">
        <w:rPr>
          <w:rFonts w:ascii="Arial" w:hAnsi="Arial"/>
          <w:b/>
          <w:spacing w:val="3"/>
          <w:sz w:val="16"/>
        </w:rPr>
        <w:t>ЧИСЛ</w:t>
      </w:r>
      <w:r>
        <w:rPr>
          <w:rFonts w:ascii="Arial" w:hAnsi="Arial"/>
          <w:b/>
          <w:spacing w:val="3"/>
          <w:sz w:val="16"/>
        </w:rPr>
        <w:t>ЕННОСТЬ</w:t>
      </w:r>
      <w:r w:rsidRPr="004940CF">
        <w:rPr>
          <w:rFonts w:ascii="Arial" w:hAnsi="Arial"/>
          <w:b/>
          <w:spacing w:val="3"/>
          <w:sz w:val="16"/>
        </w:rPr>
        <w:t xml:space="preserve"> АБОНЕНТОВ СОТОВЫХ МОБИЛЬНЫХ ТЕЛЕФОННЫХ СЕТЕЙ</w:t>
      </w:r>
      <w:r w:rsidRPr="004940CF">
        <w:rPr>
          <w:rFonts w:ascii="Arial" w:hAnsi="Arial"/>
          <w:b/>
          <w:spacing w:val="3"/>
          <w:sz w:val="16"/>
        </w:rPr>
        <w:br/>
      </w:r>
      <w:r w:rsidRPr="004940CF">
        <w:rPr>
          <w:rFonts w:ascii="Arial" w:hAnsi="Arial"/>
          <w:b/>
          <w:spacing w:val="-1"/>
          <w:sz w:val="16"/>
        </w:rPr>
        <w:t>на 100 человек населения</w:t>
      </w:r>
      <w:proofErr w:type="gramStart"/>
      <w:r w:rsidRPr="004940CF">
        <w:rPr>
          <w:rFonts w:ascii="Arial" w:hAnsi="Arial"/>
          <w:b/>
          <w:spacing w:val="-1"/>
          <w:sz w:val="16"/>
          <w:vertAlign w:val="superscript"/>
        </w:rPr>
        <w:t>1</w:t>
      </w:r>
      <w:proofErr w:type="gramEnd"/>
      <w:r w:rsidRPr="004940CF">
        <w:rPr>
          <w:rFonts w:ascii="Arial" w:hAnsi="Arial"/>
          <w:b/>
          <w:spacing w:val="-1"/>
          <w:sz w:val="16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525924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525924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525924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525924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525924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525924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525924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525924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525924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525924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525924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52592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525924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5259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9DA" w:rsidRPr="00525924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525924">
              <w:rPr>
                <w:rFonts w:ascii="Arial" w:hAnsi="Arial"/>
                <w:sz w:val="14"/>
              </w:rPr>
              <w:t>2021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i/>
                <w:sz w:val="14"/>
                <w:szCs w:val="14"/>
                <w:vertAlign w:val="superscript"/>
              </w:rPr>
            </w:pPr>
            <w:r w:rsidRPr="005E0BC1">
              <w:rPr>
                <w:rFonts w:cs="Arial"/>
                <w:b/>
                <w:sz w:val="14"/>
                <w:szCs w:val="14"/>
              </w:rPr>
              <w:t>Россия</w:t>
            </w:r>
          </w:p>
        </w:tc>
        <w:tc>
          <w:tcPr>
            <w:tcW w:w="449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  <w:lang w:val="en-US"/>
              </w:rPr>
            </w:pPr>
            <w:r w:rsidRPr="00525924">
              <w:rPr>
                <w:rFonts w:cs="Arial"/>
                <w:sz w:val="14"/>
              </w:rPr>
              <w:t>…</w:t>
            </w:r>
          </w:p>
        </w:tc>
        <w:tc>
          <w:tcPr>
            <w:tcW w:w="450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  <w:lang w:val="en-US"/>
              </w:rPr>
            </w:pPr>
            <w:r w:rsidRPr="00525924">
              <w:rPr>
                <w:rFonts w:cs="Arial"/>
                <w:sz w:val="14"/>
              </w:rPr>
              <w:t>155,1</w:t>
            </w:r>
          </w:p>
        </w:tc>
        <w:tc>
          <w:tcPr>
            <w:tcW w:w="450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  <w:lang w:val="en-US"/>
              </w:rPr>
            </w:pPr>
            <w:r w:rsidRPr="00525924">
              <w:rPr>
                <w:rFonts w:cs="Arial"/>
                <w:sz w:val="14"/>
              </w:rPr>
              <w:t>156,1</w:t>
            </w:r>
          </w:p>
        </w:tc>
        <w:tc>
          <w:tcPr>
            <w:tcW w:w="450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  <w:lang w:val="en-US"/>
              </w:rPr>
            </w:pPr>
            <w:r w:rsidRPr="00525924">
              <w:rPr>
                <w:rFonts w:cs="Arial"/>
                <w:sz w:val="14"/>
              </w:rPr>
              <w:t>154,8</w:t>
            </w:r>
          </w:p>
        </w:tc>
        <w:tc>
          <w:tcPr>
            <w:tcW w:w="450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  <w:lang w:val="en-US"/>
              </w:rPr>
            </w:pPr>
            <w:r w:rsidRPr="00525924">
              <w:rPr>
                <w:rFonts w:cs="Arial"/>
                <w:sz w:val="14"/>
              </w:rPr>
              <w:t>156,3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  <w:lang w:val="en-US"/>
              </w:rPr>
            </w:pPr>
            <w:r w:rsidRPr="00525924">
              <w:rPr>
                <w:rFonts w:cs="Arial"/>
                <w:sz w:val="14"/>
              </w:rPr>
              <w:t>163,4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  <w:r w:rsidRPr="00525924">
              <w:rPr>
                <w:rFonts w:cs="Arial"/>
                <w:sz w:val="14"/>
              </w:rPr>
              <w:t>162,9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  <w:r w:rsidRPr="00525924">
              <w:rPr>
                <w:rFonts w:cs="Arial"/>
                <w:sz w:val="14"/>
              </w:rPr>
              <w:t>169,4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i/>
                <w:sz w:val="14"/>
                <w:szCs w:val="14"/>
              </w:rPr>
            </w:pPr>
            <w:r w:rsidRPr="005E0BC1">
              <w:rPr>
                <w:rFonts w:cs="Arial"/>
                <w:b/>
                <w:sz w:val="14"/>
                <w:szCs w:val="14"/>
              </w:rPr>
              <w:t xml:space="preserve">Европа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Австрия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5259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Беларусь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Бельгия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101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Болгария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5259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Венгрия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52592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106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Германия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128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Греция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5259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110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Дания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Ирландия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5259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Испания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Италия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5259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132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Латвия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2592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Литва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5259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150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134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Люксембург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Нидерланды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Норвегия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Польша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5259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132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Португалия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121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Румыния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2592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Северная</w:t>
            </w:r>
            <w:r w:rsidRPr="005E0BC1">
              <w:rPr>
                <w:rFonts w:cs="Arial"/>
                <w:sz w:val="14"/>
                <w:szCs w:val="14"/>
              </w:rPr>
              <w:t xml:space="preserve"> Македония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5259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88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92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Сербия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Словакия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135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Словения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5259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</w:tr>
      <w:tr w:rsidR="00B209DA" w:rsidRPr="005E0BC1" w:rsidTr="005A2372">
        <w:trPr>
          <w:cantSplit/>
          <w:trHeight w:val="200"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Соединенное Королевство (Великобритания)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5259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>Украина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Финляндия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156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Франция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5259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Чехия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5259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Швейцария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5259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127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Швеция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Эстония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149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i/>
                <w:sz w:val="14"/>
                <w:szCs w:val="14"/>
              </w:rPr>
            </w:pPr>
            <w:r w:rsidRPr="005E0BC1">
              <w:rPr>
                <w:rFonts w:cs="Arial"/>
                <w:b/>
                <w:sz w:val="14"/>
                <w:szCs w:val="14"/>
              </w:rPr>
              <w:t xml:space="preserve">Азия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/>
                <w:sz w:val="14"/>
              </w:rPr>
            </w:pP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>Азербайджан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Армения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Бангладеш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>Вьетнам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52592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Израиль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B209DA" w:rsidRPr="005E0BC1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5E0BC1" w:rsidRDefault="00B209DA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rFonts w:cs="Arial"/>
                <w:i/>
                <w:sz w:val="14"/>
                <w:szCs w:val="14"/>
              </w:rPr>
            </w:pPr>
            <w:r w:rsidRPr="005E0BC1">
              <w:rPr>
                <w:rFonts w:cs="Arial"/>
                <w:sz w:val="14"/>
                <w:szCs w:val="14"/>
              </w:rPr>
              <w:t xml:space="preserve">Индия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</w:tbl>
    <w:p w:rsidR="00B209DA" w:rsidRPr="004940CF" w:rsidRDefault="00B209DA" w:rsidP="00B209DA">
      <w:pPr>
        <w:spacing w:after="60"/>
        <w:jc w:val="right"/>
        <w:outlineLvl w:val="0"/>
        <w:rPr>
          <w:rFonts w:ascii="Arial" w:hAnsi="Arial"/>
          <w:sz w:val="14"/>
        </w:rPr>
      </w:pPr>
      <w:r w:rsidRPr="004940CF">
        <w:rPr>
          <w:rFonts w:ascii="Arial" w:hAnsi="Arial"/>
          <w:b/>
        </w:rPr>
        <w:br w:type="page"/>
      </w:r>
      <w:r w:rsidRPr="004940CF">
        <w:rPr>
          <w:rFonts w:ascii="Arial" w:hAnsi="Arial"/>
          <w:sz w:val="14"/>
        </w:rPr>
        <w:lastRenderedPageBreak/>
        <w:t>Продолжение табл. 9.4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9DA" w:rsidRPr="004940CF" w:rsidRDefault="00B209DA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top w:val="nil"/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Индонезия </w:t>
            </w:r>
          </w:p>
        </w:tc>
        <w:tc>
          <w:tcPr>
            <w:tcW w:w="449" w:type="pct"/>
            <w:tcBorders>
              <w:top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87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Исламская Республика Иран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5259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Казахстан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Киргизия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Китай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5259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Пакистан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259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Республика Корея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5259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Сингапур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  <w:r w:rsidRPr="005259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Таиланд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52592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Турция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5259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Узбекистан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Филиппины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88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Япония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/>
                <w:sz w:val="14"/>
              </w:rPr>
            </w:pPr>
            <w:r w:rsidRPr="004940CF">
              <w:rPr>
                <w:b/>
                <w:sz w:val="14"/>
              </w:rPr>
              <w:t xml:space="preserve">Африка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Алжир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Египет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5259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Марокко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Нигерия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259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Объединенная Республика Танзания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47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Эфиопия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Южно-Африканская Республика 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5259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/>
                <w:sz w:val="14"/>
              </w:rPr>
            </w:pPr>
            <w:r w:rsidRPr="004940CF">
              <w:rPr>
                <w:b/>
                <w:sz w:val="14"/>
              </w:rPr>
              <w:t xml:space="preserve">Америка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Аргентина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2592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Бразилия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52592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Канада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76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Мексика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5259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США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92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Чили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5259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/>
                <w:sz w:val="14"/>
              </w:rPr>
            </w:pPr>
            <w:r w:rsidRPr="004940CF">
              <w:rPr>
                <w:b/>
                <w:sz w:val="14"/>
              </w:rPr>
              <w:t xml:space="preserve">Австралия и Океания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pStyle w:val="11"/>
              <w:shd w:val="clear" w:color="auto" w:fill="FFFFFF"/>
              <w:spacing w:before="80" w:line="160" w:lineRule="exact"/>
              <w:ind w:right="170"/>
              <w:jc w:val="right"/>
              <w:rPr>
                <w:i/>
                <w:sz w:val="14"/>
              </w:rPr>
            </w:pP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bottom w:val="nil"/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4940CF">
              <w:rPr>
                <w:sz w:val="14"/>
              </w:rPr>
              <w:t xml:space="preserve">Австралия </w:t>
            </w:r>
          </w:p>
        </w:tc>
        <w:tc>
          <w:tcPr>
            <w:tcW w:w="449" w:type="pct"/>
            <w:tcBorders>
              <w:bottom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B209DA" w:rsidRPr="004940CF" w:rsidTr="005A2372">
        <w:trPr>
          <w:cantSplit/>
          <w:jc w:val="center"/>
        </w:trPr>
        <w:tc>
          <w:tcPr>
            <w:tcW w:w="1401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209DA" w:rsidRPr="004940CF" w:rsidRDefault="00B209DA" w:rsidP="005A2372">
            <w:pPr>
              <w:widowControl w:val="0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 xml:space="preserve">Новая Зеландия </w:t>
            </w:r>
          </w:p>
        </w:tc>
        <w:tc>
          <w:tcPr>
            <w:tcW w:w="449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5924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209DA" w:rsidRPr="00525924" w:rsidRDefault="00B209DA" w:rsidP="005A2372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</w:tbl>
    <w:p w:rsidR="00B209DA" w:rsidRPr="00867AE4" w:rsidRDefault="00B209DA" w:rsidP="00B209DA">
      <w:pPr>
        <w:pStyle w:val="11"/>
        <w:shd w:val="clear" w:color="auto" w:fill="FFFFFF"/>
        <w:spacing w:before="60"/>
        <w:ind w:left="113" w:hanging="113"/>
        <w:jc w:val="both"/>
        <w:rPr>
          <w:i/>
          <w:sz w:val="12"/>
        </w:rPr>
      </w:pPr>
      <w:r w:rsidRPr="00867AE4">
        <w:rPr>
          <w:sz w:val="12"/>
          <w:vertAlign w:val="superscript"/>
        </w:rPr>
        <w:t>1)</w:t>
      </w:r>
      <w:r w:rsidRPr="00867AE4">
        <w:rPr>
          <w:sz w:val="12"/>
        </w:rPr>
        <w:t xml:space="preserve"> По всем странам, кроме России, Азербайджана, Армении, Беларуси, Казахстана, Киргизии, Республики Молдова </w:t>
      </w:r>
      <w:r w:rsidRPr="00867AE4">
        <w:rPr>
          <w:sz w:val="12"/>
        </w:rPr>
        <w:br/>
        <w:t xml:space="preserve">и Украины (за 2010–2018 гг.) – данные </w:t>
      </w:r>
      <w:r w:rsidRPr="00867AE4">
        <w:rPr>
          <w:sz w:val="12"/>
          <w:lang w:val="en-US"/>
        </w:rPr>
        <w:t>International</w:t>
      </w:r>
      <w:r w:rsidRPr="00867AE4">
        <w:rPr>
          <w:sz w:val="12"/>
        </w:rPr>
        <w:t xml:space="preserve"> </w:t>
      </w:r>
      <w:r w:rsidRPr="00867AE4">
        <w:rPr>
          <w:sz w:val="12"/>
          <w:lang w:val="en-US"/>
        </w:rPr>
        <w:t>Telecommunication</w:t>
      </w:r>
      <w:r w:rsidRPr="00867AE4">
        <w:rPr>
          <w:sz w:val="12"/>
        </w:rPr>
        <w:t xml:space="preserve"> </w:t>
      </w:r>
      <w:r w:rsidRPr="00867AE4">
        <w:rPr>
          <w:sz w:val="12"/>
          <w:lang w:val="en-US"/>
        </w:rPr>
        <w:t>Union</w:t>
      </w:r>
      <w:r w:rsidRPr="00867AE4">
        <w:rPr>
          <w:sz w:val="12"/>
        </w:rPr>
        <w:t xml:space="preserve">. По России (по данным </w:t>
      </w:r>
      <w:proofErr w:type="spellStart"/>
      <w:r w:rsidRPr="00867AE4">
        <w:rPr>
          <w:sz w:val="12"/>
        </w:rPr>
        <w:t>Минцифры</w:t>
      </w:r>
      <w:proofErr w:type="spellEnd"/>
      <w:r w:rsidRPr="00867AE4">
        <w:rPr>
          <w:sz w:val="12"/>
        </w:rPr>
        <w:t xml:space="preserve"> России) – число активных абонентов подвижной радиотелефонной (сотовой) связи на 100 человек населения (на конец года). </w:t>
      </w:r>
      <w:bookmarkStart w:id="0" w:name="_GoBack"/>
      <w:bookmarkEnd w:id="0"/>
    </w:p>
    <w:sectPr w:rsidR="00B209DA" w:rsidRPr="00867AE4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36384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AD"/>
    <w:rsid w:val="00A834E0"/>
    <w:rsid w:val="00A90EAA"/>
    <w:rsid w:val="00A94B18"/>
    <w:rsid w:val="00AB325E"/>
    <w:rsid w:val="00AD109A"/>
    <w:rsid w:val="00AF62FC"/>
    <w:rsid w:val="00B00696"/>
    <w:rsid w:val="00B05990"/>
    <w:rsid w:val="00B209DA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AB6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A3C1-727D-421B-9FB0-BDA3B2CB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8</cp:revision>
  <cp:lastPrinted>2023-02-03T12:19:00Z</cp:lastPrinted>
  <dcterms:created xsi:type="dcterms:W3CDTF">2023-02-07T13:14:00Z</dcterms:created>
  <dcterms:modified xsi:type="dcterms:W3CDTF">2023-02-08T10:10:00Z</dcterms:modified>
</cp:coreProperties>
</file>