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47" w:rsidRPr="007E3CB4" w:rsidRDefault="009D3A47" w:rsidP="009D3A47">
      <w:pPr>
        <w:pageBreakBefore/>
        <w:spacing w:after="60"/>
        <w:jc w:val="center"/>
        <w:rPr>
          <w:rFonts w:ascii="Arial" w:hAnsi="Arial"/>
          <w:sz w:val="14"/>
        </w:rPr>
      </w:pPr>
      <w:r w:rsidRPr="007E3CB4">
        <w:rPr>
          <w:rFonts w:ascii="Arial" w:hAnsi="Arial"/>
          <w:b/>
          <w:sz w:val="16"/>
        </w:rPr>
        <w:t>11.</w:t>
      </w:r>
      <w:r>
        <w:rPr>
          <w:rFonts w:ascii="Arial" w:hAnsi="Arial"/>
          <w:b/>
          <w:sz w:val="16"/>
        </w:rPr>
        <w:t>9</w:t>
      </w:r>
      <w:r w:rsidRPr="007E3CB4">
        <w:rPr>
          <w:rFonts w:ascii="Arial" w:hAnsi="Arial"/>
          <w:b/>
          <w:sz w:val="16"/>
        </w:rPr>
        <w:t xml:space="preserve">. СТАВКИ РЕФИНАНСИРОВАНИЯ </w:t>
      </w:r>
      <w:r w:rsidRPr="007E3CB4"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</w:rPr>
        <w:t>(на конец года; процентов годовых</w:t>
      </w:r>
      <w:r w:rsidRPr="007E3CB4">
        <w:rPr>
          <w:rFonts w:ascii="Arial" w:hAnsi="Arial"/>
          <w:sz w:val="14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625"/>
        <w:gridCol w:w="626"/>
        <w:gridCol w:w="627"/>
        <w:gridCol w:w="627"/>
        <w:gridCol w:w="627"/>
        <w:gridCol w:w="627"/>
        <w:gridCol w:w="627"/>
        <w:gridCol w:w="626"/>
      </w:tblGrid>
      <w:tr w:rsidR="009D3A47" w:rsidRPr="00F5483F" w:rsidTr="00704C7D">
        <w:trPr>
          <w:jc w:val="center"/>
        </w:trPr>
        <w:tc>
          <w:tcPr>
            <w:tcW w:w="1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2021</w:t>
            </w:r>
          </w:p>
        </w:tc>
      </w:tr>
      <w:tr w:rsidR="009D3A47" w:rsidRPr="00F5483F" w:rsidTr="00704C7D">
        <w:trPr>
          <w:trHeight w:val="45"/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rPr>
                <w:rFonts w:ascii="Arial" w:hAnsi="Arial"/>
                <w:b/>
                <w:sz w:val="14"/>
              </w:rPr>
            </w:pPr>
            <w:r w:rsidRPr="00E653A3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8,50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rPr>
                <w:rFonts w:ascii="Arial" w:hAnsi="Arial"/>
                <w:b/>
                <w:sz w:val="14"/>
              </w:rPr>
            </w:pPr>
            <w:r w:rsidRPr="00E653A3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Австрия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25,0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7,75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9,25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Бельгия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0,18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1,35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  <w:lang w:val="en-US"/>
              </w:rPr>
              <w:t>0</w:t>
            </w:r>
            <w:r w:rsidRPr="00E653A3">
              <w:rPr>
                <w:rFonts w:ascii="Arial" w:hAnsi="Arial"/>
                <w:sz w:val="14"/>
              </w:rPr>
              <w:t>,</w:t>
            </w:r>
            <w:r w:rsidRPr="00E653A3">
              <w:rPr>
                <w:rFonts w:ascii="Arial" w:hAnsi="Arial"/>
                <w:sz w:val="14"/>
                <w:lang w:val="en-US"/>
              </w:rPr>
              <w:t>90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2,40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Германия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Греция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-0,60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Ирландия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Испания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Италия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  <w:r w:rsidRPr="00E653A3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  <w:r w:rsidRPr="00E653A3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  <w:r w:rsidRPr="00E653A3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3,58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1,96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1,79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Португалия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2,65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6,5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1,50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11,50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Словакия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Словения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  <w:lang w:val="en-US"/>
              </w:rPr>
              <w:t>7,75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22,0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9,0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Финляндия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0,05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-1,16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-1,27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-0,98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-0,94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-0,96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-0,88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-0,84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0,54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-0,50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pStyle w:val="2"/>
              <w:spacing w:before="90" w:line="160" w:lineRule="exact"/>
            </w:pPr>
            <w:r w:rsidRPr="00E653A3">
              <w:t>Азия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7,25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  <w:lang w:val="en-US"/>
              </w:rPr>
              <w:t>7,25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2,02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0,10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0,10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0,10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0,10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0,10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5,40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4,25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9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</w:tr>
    </w:tbl>
    <w:p w:rsidR="009D3A47" w:rsidRPr="007E3CB4" w:rsidRDefault="009D3A47" w:rsidP="009D3A47">
      <w:pPr>
        <w:pageBreakBefore/>
        <w:spacing w:after="40"/>
        <w:jc w:val="right"/>
      </w:pPr>
      <w:r w:rsidRPr="007E3CB4">
        <w:rPr>
          <w:rFonts w:ascii="Arial" w:hAnsi="Arial"/>
          <w:sz w:val="14"/>
        </w:rPr>
        <w:lastRenderedPageBreak/>
        <w:t>Продолжение табл. 11.</w:t>
      </w:r>
      <w:r>
        <w:rPr>
          <w:rFonts w:ascii="Arial" w:hAnsi="Arial"/>
          <w:sz w:val="14"/>
        </w:rPr>
        <w:t>9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625"/>
        <w:gridCol w:w="626"/>
        <w:gridCol w:w="627"/>
        <w:gridCol w:w="627"/>
        <w:gridCol w:w="627"/>
        <w:gridCol w:w="627"/>
        <w:gridCol w:w="627"/>
        <w:gridCol w:w="626"/>
      </w:tblGrid>
      <w:tr w:rsidR="009D3A47" w:rsidRPr="00F5483F" w:rsidTr="00704C7D">
        <w:trPr>
          <w:jc w:val="center"/>
        </w:trPr>
        <w:tc>
          <w:tcPr>
            <w:tcW w:w="1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F5483F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A47" w:rsidRPr="00E653A3" w:rsidRDefault="009D3A4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2021</w:t>
            </w:r>
          </w:p>
        </w:tc>
      </w:tr>
      <w:tr w:rsidR="009D3A47" w:rsidRPr="00F5483F" w:rsidTr="00704C7D">
        <w:trPr>
          <w:trHeight w:val="45"/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8,0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3,25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2,90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13,75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8,00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1,25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8,25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10,75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13,25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2,50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18,50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12,75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15,75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15,75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Узбекистан 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653A3">
              <w:rPr>
                <w:rFonts w:ascii="Arial" w:hAnsi="Arial"/>
                <w:sz w:val="14"/>
              </w:rPr>
              <w:t>14,0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3,88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4,08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3,94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4,00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8,50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9,75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15,25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19,25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17,25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12,75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8,75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3,25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1,50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1,50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Объединенная </w:t>
            </w:r>
            <w:r w:rsidRPr="00F5483F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4810A5">
              <w:rPr>
                <w:rFonts w:ascii="Arial" w:hAnsi="Arial"/>
                <w:sz w:val="14"/>
              </w:rPr>
              <w:br/>
            </w:r>
            <w:r w:rsidRPr="00F5483F">
              <w:rPr>
                <w:rFonts w:ascii="Arial" w:hAnsi="Arial"/>
                <w:sz w:val="14"/>
              </w:rPr>
              <w:t>Танзания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7,58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16,00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16,00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Южно-Африканская </w:t>
            </w:r>
            <w:r w:rsidRPr="00F5483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5,50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7,00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6,50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3,50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3,75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17,30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21,00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20,47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13,42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12,78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10,87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8,01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15,29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1,25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3,00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3,12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3,35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6" w:type="dxa"/>
            <w:tcBorders>
              <w:left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…</w:t>
            </w: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bottom w:val="nil"/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 xml:space="preserve">Австралия </w:t>
            </w:r>
            <w:r>
              <w:rPr>
                <w:rFonts w:ascii="Arial" w:hAnsi="Arial"/>
                <w:b/>
                <w:sz w:val="14"/>
              </w:rPr>
              <w:br/>
            </w:r>
            <w:r w:rsidRPr="00F5483F">
              <w:rPr>
                <w:rFonts w:ascii="Arial" w:hAnsi="Arial"/>
                <w:b/>
                <w:sz w:val="14"/>
              </w:rPr>
              <w:t>и Океания</w:t>
            </w:r>
          </w:p>
        </w:tc>
        <w:tc>
          <w:tcPr>
            <w:tcW w:w="625" w:type="dxa"/>
            <w:tcBorders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D3A47" w:rsidRPr="00F5483F" w:rsidTr="00704C7D">
        <w:trPr>
          <w:jc w:val="center"/>
        </w:trPr>
        <w:tc>
          <w:tcPr>
            <w:tcW w:w="162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F5483F" w:rsidRDefault="009D3A47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2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3,00</w:t>
            </w:r>
          </w:p>
        </w:tc>
        <w:tc>
          <w:tcPr>
            <w:tcW w:w="62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2,50</w:t>
            </w:r>
          </w:p>
        </w:tc>
        <w:tc>
          <w:tcPr>
            <w:tcW w:w="6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3A47" w:rsidRPr="00E653A3" w:rsidRDefault="009D3A47" w:rsidP="00704C7D">
            <w:pPr>
              <w:tabs>
                <w:tab w:val="left" w:pos="461"/>
              </w:tabs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0,75</w:t>
            </w:r>
          </w:p>
        </w:tc>
      </w:tr>
    </w:tbl>
    <w:p w:rsidR="009D3A47" w:rsidRPr="00E653A3" w:rsidRDefault="009D3A47" w:rsidP="009D3A47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E653A3">
        <w:rPr>
          <w:rFonts w:ascii="Arial" w:hAnsi="Arial"/>
          <w:sz w:val="12"/>
          <w:vertAlign w:val="superscript"/>
        </w:rPr>
        <w:t xml:space="preserve">1) </w:t>
      </w:r>
      <w:r w:rsidRPr="00E653A3">
        <w:rPr>
          <w:rFonts w:ascii="Arial" w:hAnsi="Arial"/>
          <w:sz w:val="12"/>
        </w:rPr>
        <w:t>По данным Банка России; с 1 января 2016 г. вместо ставки рефинансирования действует ключевая ставка Банка России.</w:t>
      </w:r>
    </w:p>
    <w:p w:rsidR="009D3A47" w:rsidRPr="007E3CB4" w:rsidRDefault="009D3A47" w:rsidP="009D3A47">
      <w:pPr>
        <w:spacing w:line="120" w:lineRule="exact"/>
        <w:rPr>
          <w:rFonts w:ascii="Arial" w:hAnsi="Arial"/>
          <w:sz w:val="12"/>
        </w:rPr>
      </w:pPr>
      <w:r w:rsidRPr="00E55F2B">
        <w:rPr>
          <w:rFonts w:ascii="Arial" w:hAnsi="Arial"/>
          <w:sz w:val="12"/>
          <w:vertAlign w:val="superscript"/>
        </w:rPr>
        <w:t xml:space="preserve">2) </w:t>
      </w:r>
      <w:r w:rsidRPr="00E55F2B">
        <w:rPr>
          <w:rFonts w:ascii="Arial" w:hAnsi="Arial"/>
          <w:sz w:val="12"/>
        </w:rPr>
        <w:t>Ставка рефинансирования для стран зоны евро.</w:t>
      </w:r>
      <w:bookmarkStart w:id="0" w:name="_GoBack"/>
      <w:bookmarkEnd w:id="0"/>
    </w:p>
    <w:sectPr w:rsidR="009D3A47" w:rsidRPr="007E3CB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D3A47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CC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6182-B818-4D2D-A8E5-F407F596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2023-02-08T08:20:00Z</dcterms:modified>
</cp:coreProperties>
</file>