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A6" w:rsidRPr="00DE6541" w:rsidRDefault="00BC2BA6" w:rsidP="00BC2BA6">
      <w:pPr>
        <w:pStyle w:val="a7"/>
        <w:ind w:firstLine="284"/>
        <w:jc w:val="both"/>
        <w:rPr>
          <w:rFonts w:ascii="Arial" w:hAnsi="Arial"/>
          <w:sz w:val="16"/>
        </w:rPr>
      </w:pPr>
      <w:r w:rsidRPr="00DE6541">
        <w:rPr>
          <w:rFonts w:ascii="Arial" w:hAnsi="Arial"/>
          <w:sz w:val="16"/>
        </w:rPr>
        <w:t xml:space="preserve">Информация, представленная в разделе, позволяет проводить </w:t>
      </w:r>
      <w:proofErr w:type="spellStart"/>
      <w:r w:rsidRPr="00DE6541">
        <w:rPr>
          <w:rFonts w:ascii="Arial" w:hAnsi="Arial"/>
          <w:sz w:val="16"/>
        </w:rPr>
        <w:t>межстрановые</w:t>
      </w:r>
      <w:proofErr w:type="spellEnd"/>
      <w:r w:rsidRPr="00DE6541">
        <w:rPr>
          <w:rFonts w:ascii="Arial" w:hAnsi="Arial"/>
          <w:sz w:val="16"/>
        </w:rPr>
        <w:t xml:space="preserve"> сравнения производства основных видов </w:t>
      </w:r>
      <w:bookmarkStart w:id="0" w:name="_GoBack"/>
      <w:r w:rsidRPr="00DE6541">
        <w:rPr>
          <w:rFonts w:ascii="Arial" w:hAnsi="Arial"/>
          <w:sz w:val="16"/>
        </w:rPr>
        <w:t xml:space="preserve">продукции растениеводства </w:t>
      </w:r>
      <w:r>
        <w:rPr>
          <w:rFonts w:ascii="Arial" w:hAnsi="Arial"/>
          <w:sz w:val="16"/>
        </w:rPr>
        <w:br/>
      </w:r>
      <w:r w:rsidRPr="00DE6541">
        <w:rPr>
          <w:rFonts w:ascii="Arial" w:hAnsi="Arial"/>
          <w:sz w:val="16"/>
        </w:rPr>
        <w:t xml:space="preserve">и животноводства, лесного хозяйства, рыболовства, показателей ресурсного </w:t>
      </w:r>
      <w:r w:rsidRPr="009113C4">
        <w:rPr>
          <w:rFonts w:ascii="Arial" w:hAnsi="Arial"/>
          <w:sz w:val="16"/>
        </w:rPr>
        <w:br/>
      </w:r>
      <w:r w:rsidRPr="00DE6541">
        <w:rPr>
          <w:rFonts w:ascii="Arial" w:hAnsi="Arial"/>
          <w:sz w:val="16"/>
        </w:rPr>
        <w:t xml:space="preserve">обеспечения сельского хозяйства, уровня его интенсивности. </w:t>
      </w:r>
    </w:p>
    <w:p w:rsidR="00BC2BA6" w:rsidRPr="00DE6541" w:rsidRDefault="00BC2BA6" w:rsidP="00BC2BA6">
      <w:pPr>
        <w:pStyle w:val="a7"/>
        <w:ind w:firstLine="284"/>
        <w:jc w:val="both"/>
        <w:rPr>
          <w:rFonts w:ascii="Arial" w:hAnsi="Arial"/>
          <w:sz w:val="16"/>
        </w:rPr>
      </w:pPr>
      <w:r w:rsidRPr="00DE6541">
        <w:rPr>
          <w:rFonts w:ascii="Arial" w:hAnsi="Arial"/>
          <w:b/>
          <w:bCs/>
          <w:sz w:val="16"/>
        </w:rPr>
        <w:t>Индекс производства продукции сельского хозяйства</w:t>
      </w:r>
      <w:r w:rsidRPr="00DE6541">
        <w:rPr>
          <w:rFonts w:ascii="Arial" w:hAnsi="Arial"/>
          <w:sz w:val="16"/>
        </w:rPr>
        <w:t xml:space="preserve"> – относительный </w:t>
      </w:r>
      <w:r>
        <w:rPr>
          <w:rFonts w:ascii="Arial" w:hAnsi="Arial"/>
          <w:sz w:val="16"/>
        </w:rPr>
        <w:br/>
      </w:r>
      <w:r w:rsidRPr="00DE6541">
        <w:rPr>
          <w:rFonts w:ascii="Arial" w:hAnsi="Arial"/>
          <w:sz w:val="16"/>
        </w:rPr>
        <w:t xml:space="preserve">показатель, характеризующий изменение объема производства сельскохозяйственной </w:t>
      </w:r>
      <w:r>
        <w:rPr>
          <w:rFonts w:ascii="Arial" w:hAnsi="Arial"/>
          <w:sz w:val="16"/>
        </w:rPr>
        <w:br/>
      </w:r>
      <w:r w:rsidRPr="00DE6541">
        <w:rPr>
          <w:rFonts w:ascii="Arial" w:hAnsi="Arial"/>
          <w:sz w:val="16"/>
        </w:rPr>
        <w:t xml:space="preserve">продукции в сравниваемых периодах. </w:t>
      </w:r>
    </w:p>
    <w:p w:rsidR="00BC2BA6" w:rsidRPr="00DE6541" w:rsidRDefault="00BC2BA6" w:rsidP="00BC2BA6">
      <w:pPr>
        <w:pStyle w:val="a7"/>
        <w:ind w:firstLine="284"/>
        <w:jc w:val="both"/>
        <w:rPr>
          <w:rFonts w:ascii="Arial" w:hAnsi="Arial"/>
          <w:sz w:val="16"/>
        </w:rPr>
      </w:pPr>
      <w:r w:rsidRPr="00DE6541">
        <w:rPr>
          <w:rFonts w:ascii="Arial" w:hAnsi="Arial"/>
          <w:b/>
          <w:bCs/>
          <w:sz w:val="16"/>
        </w:rPr>
        <w:t>Сельскохозяйственные угодья</w:t>
      </w:r>
      <w:r w:rsidRPr="00DE6541">
        <w:rPr>
          <w:rFonts w:ascii="Arial" w:hAnsi="Arial"/>
          <w:sz w:val="16"/>
        </w:rPr>
        <w:t xml:space="preserve"> – земельные угодья, систематически </w:t>
      </w:r>
      <w:r>
        <w:rPr>
          <w:rFonts w:ascii="Arial" w:hAnsi="Arial"/>
          <w:sz w:val="16"/>
        </w:rPr>
        <w:br/>
      </w:r>
      <w:r w:rsidRPr="00DE6541">
        <w:rPr>
          <w:rFonts w:ascii="Arial" w:hAnsi="Arial"/>
          <w:sz w:val="16"/>
        </w:rPr>
        <w:t xml:space="preserve">используемые для получения сельскохозяйственной продукции. К ним относятся </w:t>
      </w:r>
      <w:r>
        <w:rPr>
          <w:rFonts w:ascii="Arial" w:hAnsi="Arial"/>
          <w:sz w:val="16"/>
        </w:rPr>
        <w:br/>
      </w:r>
      <w:r w:rsidRPr="00DE6541">
        <w:rPr>
          <w:rFonts w:ascii="Arial" w:hAnsi="Arial"/>
          <w:sz w:val="16"/>
        </w:rPr>
        <w:t>пашня, сенокосы, пастбища, многолетние насаждения, залежь.</w:t>
      </w:r>
    </w:p>
    <w:p w:rsidR="00BC2BA6" w:rsidRPr="00DE6541" w:rsidRDefault="00BC2BA6" w:rsidP="00BC2BA6">
      <w:pPr>
        <w:pStyle w:val="a7"/>
        <w:ind w:firstLine="284"/>
        <w:jc w:val="both"/>
        <w:rPr>
          <w:rFonts w:ascii="Arial" w:hAnsi="Arial"/>
          <w:sz w:val="16"/>
        </w:rPr>
      </w:pPr>
      <w:r w:rsidRPr="00DE6541">
        <w:rPr>
          <w:rFonts w:ascii="Arial" w:hAnsi="Arial"/>
          <w:b/>
          <w:bCs/>
          <w:sz w:val="16"/>
        </w:rPr>
        <w:t>Производство скота и птицы на убой</w:t>
      </w:r>
      <w:r w:rsidRPr="00DE6541">
        <w:rPr>
          <w:rFonts w:ascii="Arial" w:hAnsi="Arial"/>
          <w:sz w:val="16"/>
        </w:rPr>
        <w:t xml:space="preserve"> – показатель, характеризующий результат использования скота и птицы для забоя на мясо. Общий объем производства скота </w:t>
      </w:r>
      <w:r>
        <w:rPr>
          <w:rFonts w:ascii="Arial" w:hAnsi="Arial"/>
          <w:sz w:val="16"/>
        </w:rPr>
        <w:br/>
      </w:r>
      <w:r w:rsidRPr="00DE6541">
        <w:rPr>
          <w:rFonts w:ascii="Arial" w:hAnsi="Arial"/>
          <w:sz w:val="16"/>
        </w:rPr>
        <w:t xml:space="preserve">и птицы на убой отражается в пересчете на убойный вес и включает как проданные скот и птицу, подлежащие забою, так и забитые в </w:t>
      </w:r>
      <w:bookmarkEnd w:id="0"/>
      <w:r w:rsidRPr="00DE6541">
        <w:rPr>
          <w:rFonts w:ascii="Arial" w:hAnsi="Arial"/>
          <w:sz w:val="16"/>
        </w:rPr>
        <w:t xml:space="preserve">сельскохозяйственных организациях, крестьянских (фермерских) хозяйствах, у индивидуальных предпринимателей </w:t>
      </w:r>
      <w:r>
        <w:rPr>
          <w:rFonts w:ascii="Arial" w:hAnsi="Arial"/>
          <w:sz w:val="16"/>
        </w:rPr>
        <w:br/>
      </w:r>
      <w:r w:rsidRPr="00DE6541">
        <w:rPr>
          <w:rFonts w:ascii="Arial" w:hAnsi="Arial"/>
          <w:sz w:val="16"/>
        </w:rPr>
        <w:t xml:space="preserve">и в хозяйствах населения. </w:t>
      </w:r>
    </w:p>
    <w:p w:rsidR="006B7475" w:rsidRPr="00BC2BA6" w:rsidRDefault="006B7475" w:rsidP="00BC2BA6"/>
    <w:sectPr w:rsidR="006B7475" w:rsidRPr="00BC2BA6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7B60E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B7475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60EA"/>
    <w:rsid w:val="007B7D9F"/>
    <w:rsid w:val="007D0E5E"/>
    <w:rsid w:val="007D6761"/>
    <w:rsid w:val="007E3813"/>
    <w:rsid w:val="007E7BC2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332A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2BA6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EF06EC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EF06E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F06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EF06E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F06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C1F33-1D90-47AD-BCEA-86127CD2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8</cp:revision>
  <cp:lastPrinted>2023-02-03T12:19:00Z</cp:lastPrinted>
  <dcterms:created xsi:type="dcterms:W3CDTF">2023-02-07T13:14:00Z</dcterms:created>
  <dcterms:modified xsi:type="dcterms:W3CDTF">2023-02-08T10:12:00Z</dcterms:modified>
</cp:coreProperties>
</file>