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32D57" w14:textId="77777777" w:rsidR="00813ADF" w:rsidRPr="00813ADF" w:rsidRDefault="00C727DF" w:rsidP="00AE15C8">
      <w:pPr>
        <w:pStyle w:val="a5"/>
        <w:spacing w:line="312" w:lineRule="auto"/>
        <w:rPr>
          <w:szCs w:val="28"/>
        </w:rPr>
      </w:pPr>
      <w:r w:rsidRPr="00813ADF">
        <w:rPr>
          <w:szCs w:val="28"/>
        </w:rPr>
        <w:t>СТРОИТЕЛЬНЫЙ КОМПЛЕКС РОССИЙСКОЙ ФЕДЕРАЦИИ</w:t>
      </w:r>
      <w:r w:rsidR="00813ADF" w:rsidRPr="00813ADF">
        <w:rPr>
          <w:szCs w:val="28"/>
        </w:rPr>
        <w:t xml:space="preserve"> </w:t>
      </w:r>
    </w:p>
    <w:p w14:paraId="4A5F467C" w14:textId="3E3B79F1" w:rsidR="007A4273" w:rsidRDefault="0087019D" w:rsidP="00AE15C8">
      <w:pPr>
        <w:pStyle w:val="a5"/>
        <w:spacing w:line="312" w:lineRule="auto"/>
        <w:rPr>
          <w:szCs w:val="28"/>
        </w:rPr>
      </w:pPr>
      <w:r>
        <w:rPr>
          <w:szCs w:val="28"/>
        </w:rPr>
        <w:t>в 20</w:t>
      </w:r>
      <w:r w:rsidR="00585DEE">
        <w:rPr>
          <w:szCs w:val="28"/>
        </w:rPr>
        <w:t>2</w:t>
      </w:r>
      <w:r w:rsidR="00BB24E3" w:rsidRPr="00BB24E3">
        <w:rPr>
          <w:szCs w:val="28"/>
        </w:rPr>
        <w:t>3</w:t>
      </w:r>
      <w:r w:rsidR="00813ADF" w:rsidRPr="00813ADF">
        <w:rPr>
          <w:szCs w:val="28"/>
        </w:rPr>
        <w:t xml:space="preserve"> году</w:t>
      </w:r>
    </w:p>
    <w:p w14:paraId="441FE1C2" w14:textId="77777777" w:rsidR="00917EE4" w:rsidRPr="00813ADF" w:rsidRDefault="00917EE4" w:rsidP="00AE15C8">
      <w:pPr>
        <w:pStyle w:val="a5"/>
        <w:spacing w:line="312" w:lineRule="auto"/>
        <w:rPr>
          <w:szCs w:val="28"/>
        </w:rPr>
      </w:pPr>
    </w:p>
    <w:p w14:paraId="162499BC" w14:textId="4DB150A6" w:rsidR="00917EE4" w:rsidRPr="00AE37E9" w:rsidRDefault="003347A7" w:rsidP="002419D4">
      <w:pPr>
        <w:pStyle w:val="210"/>
        <w:spacing w:before="0"/>
        <w:contextualSpacing/>
      </w:pPr>
      <w:r>
        <w:t>Тенденция роста</w:t>
      </w:r>
      <w:r w:rsidR="00813ADF" w:rsidRPr="00AE37E9">
        <w:t xml:space="preserve"> объемов ст</w:t>
      </w:r>
      <w:r w:rsidR="007A5314">
        <w:t xml:space="preserve">роительного производства, </w:t>
      </w:r>
      <w:r w:rsidR="00995BF5">
        <w:t>начавшаяся в</w:t>
      </w:r>
      <w:r>
        <w:t xml:space="preserve"> 2018</w:t>
      </w:r>
      <w:r w:rsidR="00F86D13" w:rsidRPr="00F86D13">
        <w:t xml:space="preserve"> </w:t>
      </w:r>
      <w:r>
        <w:t>г., п</w:t>
      </w:r>
      <w:r w:rsidR="00CF6DAF" w:rsidRPr="00AE37E9">
        <w:t>родолжилась</w:t>
      </w:r>
      <w:r w:rsidR="00D56285">
        <w:t xml:space="preserve"> в 202</w:t>
      </w:r>
      <w:r w:rsidR="00906FF2" w:rsidRPr="00906FF2">
        <w:t>3</w:t>
      </w:r>
      <w:r>
        <w:t xml:space="preserve"> г. </w:t>
      </w:r>
    </w:p>
    <w:p w14:paraId="152A7500" w14:textId="41A2668A" w:rsidR="008E3F32" w:rsidRPr="00AE37E9" w:rsidRDefault="00D60E40" w:rsidP="008E3F32">
      <w:pPr>
        <w:pStyle w:val="21"/>
        <w:spacing w:before="0"/>
        <w:contextualSpacing/>
      </w:pPr>
      <w:r w:rsidRPr="00AE37E9">
        <w:rPr>
          <w:spacing w:val="6"/>
        </w:rPr>
        <w:t>Объем работ</w:t>
      </w:r>
      <w:r w:rsidRPr="00AE37E9">
        <w:rPr>
          <w:szCs w:val="24"/>
        </w:rPr>
        <w:t>, выполненный</w:t>
      </w:r>
      <w:r w:rsidRPr="00AE37E9">
        <w:t xml:space="preserve"> организациями всех форм собственности</w:t>
      </w:r>
      <w:r w:rsidRPr="00AE37E9">
        <w:rPr>
          <w:szCs w:val="24"/>
        </w:rPr>
        <w:t xml:space="preserve"> по виду деят</w:t>
      </w:r>
      <w:r w:rsidR="007A5314">
        <w:rPr>
          <w:szCs w:val="24"/>
        </w:rPr>
        <w:t>ельности "Строительство", в 20</w:t>
      </w:r>
      <w:r w:rsidR="00D56285">
        <w:rPr>
          <w:szCs w:val="24"/>
        </w:rPr>
        <w:t>2</w:t>
      </w:r>
      <w:r w:rsidR="00906FF2" w:rsidRPr="00906FF2">
        <w:rPr>
          <w:szCs w:val="24"/>
        </w:rPr>
        <w:t>3</w:t>
      </w:r>
      <w:r w:rsidR="00F86D13" w:rsidRPr="00F86D13">
        <w:rPr>
          <w:szCs w:val="24"/>
        </w:rPr>
        <w:t xml:space="preserve"> </w:t>
      </w:r>
      <w:r w:rsidRPr="00AE37E9">
        <w:rPr>
          <w:szCs w:val="24"/>
        </w:rPr>
        <w:t xml:space="preserve">г. составил </w:t>
      </w:r>
      <w:r w:rsidR="003C449E">
        <w:rPr>
          <w:szCs w:val="24"/>
        </w:rPr>
        <w:t>1</w:t>
      </w:r>
      <w:r w:rsidR="00906FF2" w:rsidRPr="00906FF2">
        <w:rPr>
          <w:szCs w:val="24"/>
        </w:rPr>
        <w:t>5092</w:t>
      </w:r>
      <w:r w:rsidR="003C449E">
        <w:rPr>
          <w:szCs w:val="24"/>
        </w:rPr>
        <w:t>,</w:t>
      </w:r>
      <w:r w:rsidR="00906FF2" w:rsidRPr="00906FF2">
        <w:rPr>
          <w:szCs w:val="24"/>
        </w:rPr>
        <w:t>3</w:t>
      </w:r>
      <w:r w:rsidRPr="00AE37E9">
        <w:rPr>
          <w:szCs w:val="24"/>
        </w:rPr>
        <w:t xml:space="preserve"> </w:t>
      </w:r>
      <w:proofErr w:type="gramStart"/>
      <w:r w:rsidRPr="00AE37E9">
        <w:rPr>
          <w:szCs w:val="24"/>
        </w:rPr>
        <w:t>млрд</w:t>
      </w:r>
      <w:proofErr w:type="gramEnd"/>
      <w:r w:rsidRPr="00AE37E9">
        <w:rPr>
          <w:szCs w:val="24"/>
        </w:rPr>
        <w:t xml:space="preserve"> рублей, </w:t>
      </w:r>
      <w:r w:rsidRPr="00AE37E9">
        <w:rPr>
          <w:spacing w:val="6"/>
        </w:rPr>
        <w:t xml:space="preserve">что </w:t>
      </w:r>
      <w:r w:rsidR="00FF031A" w:rsidRPr="009479FB">
        <w:rPr>
          <w:spacing w:val="6"/>
        </w:rPr>
        <w:t xml:space="preserve"> </w:t>
      </w:r>
      <w:r w:rsidRPr="00AE37E9">
        <w:rPr>
          <w:spacing w:val="6"/>
        </w:rPr>
        <w:t>выше уров</w:t>
      </w:r>
      <w:r w:rsidR="00D56285">
        <w:rPr>
          <w:spacing w:val="6"/>
        </w:rPr>
        <w:t>ня 20</w:t>
      </w:r>
      <w:r w:rsidR="003C449E">
        <w:rPr>
          <w:spacing w:val="6"/>
        </w:rPr>
        <w:t>2</w:t>
      </w:r>
      <w:r w:rsidR="00906FF2" w:rsidRPr="00906FF2">
        <w:rPr>
          <w:spacing w:val="6"/>
        </w:rPr>
        <w:t>2</w:t>
      </w:r>
      <w:r w:rsidR="00F86D13" w:rsidRPr="00F86D13">
        <w:rPr>
          <w:spacing w:val="6"/>
        </w:rPr>
        <w:t xml:space="preserve"> </w:t>
      </w:r>
      <w:r w:rsidR="00D56285">
        <w:rPr>
          <w:spacing w:val="6"/>
        </w:rPr>
        <w:t xml:space="preserve">г. на </w:t>
      </w:r>
      <w:r w:rsidR="00906FF2" w:rsidRPr="00906FF2">
        <w:rPr>
          <w:spacing w:val="6"/>
        </w:rPr>
        <w:t>7</w:t>
      </w:r>
      <w:r w:rsidR="00617DD4">
        <w:rPr>
          <w:spacing w:val="6"/>
        </w:rPr>
        <w:t>,</w:t>
      </w:r>
      <w:r w:rsidR="00906FF2" w:rsidRPr="00906FF2">
        <w:rPr>
          <w:spacing w:val="6"/>
        </w:rPr>
        <w:t>9</w:t>
      </w:r>
      <w:r w:rsidRPr="00AE37E9">
        <w:rPr>
          <w:spacing w:val="6"/>
        </w:rPr>
        <w:t xml:space="preserve">% (в </w:t>
      </w:r>
      <w:r w:rsidRPr="00AE37E9">
        <w:rPr>
          <w:szCs w:val="24"/>
        </w:rPr>
        <w:t>сопоставимых ценах</w:t>
      </w:r>
      <w:r w:rsidRPr="00AE37E9">
        <w:rPr>
          <w:spacing w:val="6"/>
        </w:rPr>
        <w:t>).</w:t>
      </w:r>
    </w:p>
    <w:p w14:paraId="18D74137" w14:textId="77777777" w:rsidR="002908B3" w:rsidRPr="00AE37E9" w:rsidRDefault="002908B3" w:rsidP="00866435">
      <w:pPr>
        <w:spacing w:before="120"/>
        <w:jc w:val="right"/>
        <w:rPr>
          <w:sz w:val="20"/>
        </w:rPr>
      </w:pPr>
      <w:r w:rsidRPr="00AE37E9">
        <w:t xml:space="preserve">                                                                                                         </w:t>
      </w:r>
      <w:r w:rsidRPr="00AE37E9">
        <w:rPr>
          <w:sz w:val="20"/>
        </w:rPr>
        <w:t>Таблица 1</w:t>
      </w:r>
    </w:p>
    <w:p w14:paraId="14EDA802" w14:textId="77777777" w:rsidR="002908B3" w:rsidRPr="00AE37E9" w:rsidRDefault="002908B3" w:rsidP="00183308">
      <w:pPr>
        <w:spacing w:before="240"/>
        <w:jc w:val="center"/>
      </w:pPr>
      <w:r w:rsidRPr="00AE37E9">
        <w:rPr>
          <w:b/>
          <w:caps/>
          <w:sz w:val="20"/>
          <w:szCs w:val="20"/>
        </w:rPr>
        <w:t xml:space="preserve">Динамика объема работ, </w:t>
      </w:r>
      <w:r w:rsidRPr="00AE37E9">
        <w:rPr>
          <w:b/>
          <w:caps/>
          <w:sz w:val="20"/>
          <w:szCs w:val="20"/>
        </w:rPr>
        <w:br/>
        <w:t>выполненных по виду деятельности "строительство"</w:t>
      </w:r>
    </w:p>
    <w:p w14:paraId="7C532413" w14:textId="77777777" w:rsidR="00917EE4" w:rsidRPr="00AE37E9" w:rsidRDefault="00917EE4" w:rsidP="002419D4">
      <w:pPr>
        <w:pStyle w:val="210"/>
        <w:spacing w:before="0"/>
        <w:contextualSpacing/>
      </w:pPr>
    </w:p>
    <w:tbl>
      <w:tblPr>
        <w:tblStyle w:val="af7"/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right w:w="170" w:type="dxa"/>
        </w:tblCellMar>
        <w:tblLook w:val="04A0" w:firstRow="1" w:lastRow="0" w:firstColumn="1" w:lastColumn="0" w:noHBand="0" w:noVBand="1"/>
      </w:tblPr>
      <w:tblGrid>
        <w:gridCol w:w="3794"/>
        <w:gridCol w:w="968"/>
        <w:gridCol w:w="969"/>
        <w:gridCol w:w="969"/>
        <w:gridCol w:w="968"/>
        <w:gridCol w:w="969"/>
        <w:gridCol w:w="969"/>
      </w:tblGrid>
      <w:tr w:rsidR="00906FF2" w:rsidRPr="00AE37E9" w14:paraId="306D1A1A" w14:textId="77777777" w:rsidTr="00E702E1">
        <w:tc>
          <w:tcPr>
            <w:tcW w:w="3794" w:type="dxa"/>
          </w:tcPr>
          <w:p w14:paraId="1C9BD475" w14:textId="77777777" w:rsidR="00906FF2" w:rsidRPr="00AE37E9" w:rsidRDefault="00906FF2" w:rsidP="00EE516E">
            <w:pPr>
              <w:pStyle w:val="210"/>
              <w:spacing w:before="0"/>
              <w:ind w:firstLine="0"/>
              <w:contextualSpacing/>
            </w:pPr>
          </w:p>
        </w:tc>
        <w:tc>
          <w:tcPr>
            <w:tcW w:w="968" w:type="dxa"/>
          </w:tcPr>
          <w:p w14:paraId="2132412E" w14:textId="65FB1FEC" w:rsidR="00906FF2" w:rsidRPr="00AE37E9" w:rsidRDefault="00906FF2" w:rsidP="009465D4">
            <w:pPr>
              <w:pStyle w:val="210"/>
              <w:spacing w:before="0"/>
              <w:ind w:firstLine="0"/>
              <w:contextualSpacing/>
              <w:jc w:val="center"/>
              <w:rPr>
                <w:i/>
                <w:sz w:val="20"/>
                <w:szCs w:val="20"/>
              </w:rPr>
            </w:pPr>
            <w:r w:rsidRPr="00AE37E9">
              <w:rPr>
                <w:i/>
                <w:sz w:val="20"/>
                <w:szCs w:val="20"/>
              </w:rPr>
              <w:t>2018</w:t>
            </w:r>
          </w:p>
        </w:tc>
        <w:tc>
          <w:tcPr>
            <w:tcW w:w="969" w:type="dxa"/>
          </w:tcPr>
          <w:p w14:paraId="1FFB4FCA" w14:textId="406E6214" w:rsidR="00906FF2" w:rsidRPr="00AE37E9" w:rsidRDefault="00906FF2" w:rsidP="009465D4">
            <w:pPr>
              <w:pStyle w:val="210"/>
              <w:spacing w:before="0"/>
              <w:ind w:firstLine="0"/>
              <w:contextualSpacing/>
              <w:jc w:val="center"/>
              <w:rPr>
                <w:i/>
                <w:sz w:val="20"/>
                <w:szCs w:val="20"/>
              </w:rPr>
            </w:pPr>
            <w:r w:rsidRPr="00AE37E9">
              <w:rPr>
                <w:i/>
                <w:sz w:val="20"/>
                <w:szCs w:val="20"/>
              </w:rPr>
              <w:t>2019</w:t>
            </w:r>
          </w:p>
        </w:tc>
        <w:tc>
          <w:tcPr>
            <w:tcW w:w="969" w:type="dxa"/>
          </w:tcPr>
          <w:p w14:paraId="0730B634" w14:textId="7CB1A89E" w:rsidR="00906FF2" w:rsidRPr="00AE37E9" w:rsidRDefault="00906FF2" w:rsidP="009465D4">
            <w:pPr>
              <w:pStyle w:val="210"/>
              <w:spacing w:before="0"/>
              <w:ind w:firstLine="0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2020</w:t>
            </w:r>
          </w:p>
        </w:tc>
        <w:tc>
          <w:tcPr>
            <w:tcW w:w="968" w:type="dxa"/>
          </w:tcPr>
          <w:p w14:paraId="72CA96BE" w14:textId="4E5C8CB7" w:rsidR="00906FF2" w:rsidRPr="00AE37E9" w:rsidRDefault="00906FF2" w:rsidP="009465D4">
            <w:pPr>
              <w:pStyle w:val="210"/>
              <w:spacing w:before="0"/>
              <w:ind w:firstLine="0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2021</w:t>
            </w:r>
          </w:p>
        </w:tc>
        <w:tc>
          <w:tcPr>
            <w:tcW w:w="969" w:type="dxa"/>
          </w:tcPr>
          <w:p w14:paraId="6105FD85" w14:textId="3FB765E3" w:rsidR="00906FF2" w:rsidRPr="00CB28E9" w:rsidRDefault="00906FF2" w:rsidP="009465D4">
            <w:pPr>
              <w:pStyle w:val="210"/>
              <w:spacing w:before="0"/>
              <w:ind w:firstLine="0"/>
              <w:contextualSpacing/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2022</w:t>
            </w:r>
          </w:p>
        </w:tc>
        <w:tc>
          <w:tcPr>
            <w:tcW w:w="969" w:type="dxa"/>
          </w:tcPr>
          <w:p w14:paraId="3DDBB2F4" w14:textId="35832D74" w:rsidR="00906FF2" w:rsidRPr="00CB28E9" w:rsidRDefault="00906FF2" w:rsidP="00CF6DAF">
            <w:pPr>
              <w:pStyle w:val="210"/>
              <w:spacing w:before="0"/>
              <w:ind w:firstLine="0"/>
              <w:contextualSpacing/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2023</w:t>
            </w:r>
          </w:p>
        </w:tc>
      </w:tr>
      <w:tr w:rsidR="00906FF2" w:rsidRPr="00AE37E9" w14:paraId="39784464" w14:textId="77777777" w:rsidTr="00E702E1">
        <w:tc>
          <w:tcPr>
            <w:tcW w:w="3794" w:type="dxa"/>
          </w:tcPr>
          <w:p w14:paraId="648F1AA7" w14:textId="77777777" w:rsidR="00906FF2" w:rsidRPr="00AE37E9" w:rsidRDefault="00906FF2" w:rsidP="00EE516E">
            <w:pPr>
              <w:pStyle w:val="210"/>
              <w:spacing w:before="0"/>
              <w:ind w:firstLine="0"/>
              <w:contextualSpacing/>
              <w:rPr>
                <w:b/>
                <w:sz w:val="20"/>
              </w:rPr>
            </w:pPr>
            <w:r w:rsidRPr="00AE37E9">
              <w:rPr>
                <w:b/>
                <w:sz w:val="20"/>
              </w:rPr>
              <w:t>Объем работ, выполненных по виду деятельности "Строительство"</w:t>
            </w:r>
          </w:p>
          <w:p w14:paraId="60FE763F" w14:textId="77777777" w:rsidR="00906FF2" w:rsidRPr="00AE37E9" w:rsidRDefault="00906FF2" w:rsidP="00EE516E">
            <w:pPr>
              <w:pStyle w:val="210"/>
              <w:spacing w:before="0"/>
              <w:ind w:firstLine="0"/>
              <w:contextualSpacing/>
              <w:rPr>
                <w:sz w:val="22"/>
                <w:szCs w:val="22"/>
              </w:rPr>
            </w:pPr>
            <w:r w:rsidRPr="00995BF5">
              <w:rPr>
                <w:sz w:val="22"/>
                <w:szCs w:val="22"/>
              </w:rPr>
              <w:t xml:space="preserve">(в фактически действовавших ценах, </w:t>
            </w:r>
            <w:proofErr w:type="gramStart"/>
            <w:r w:rsidRPr="00995BF5">
              <w:rPr>
                <w:sz w:val="22"/>
                <w:szCs w:val="22"/>
              </w:rPr>
              <w:t>млрд</w:t>
            </w:r>
            <w:proofErr w:type="gramEnd"/>
            <w:r w:rsidRPr="00995BF5">
              <w:rPr>
                <w:sz w:val="22"/>
                <w:szCs w:val="22"/>
              </w:rPr>
              <w:t xml:space="preserve"> рублей)</w:t>
            </w:r>
          </w:p>
        </w:tc>
        <w:tc>
          <w:tcPr>
            <w:tcW w:w="968" w:type="dxa"/>
            <w:vAlign w:val="bottom"/>
          </w:tcPr>
          <w:p w14:paraId="1D0B3936" w14:textId="02207493" w:rsidR="00906FF2" w:rsidRPr="00AE37E9" w:rsidRDefault="00906FF2" w:rsidP="00816F10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</w:rPr>
            </w:pPr>
            <w:r w:rsidRPr="00AE37E9">
              <w:rPr>
                <w:sz w:val="20"/>
                <w:szCs w:val="20"/>
              </w:rPr>
              <w:t>8470,6</w:t>
            </w:r>
          </w:p>
        </w:tc>
        <w:tc>
          <w:tcPr>
            <w:tcW w:w="969" w:type="dxa"/>
            <w:vAlign w:val="bottom"/>
          </w:tcPr>
          <w:p w14:paraId="529E9CCA" w14:textId="4B6A70B5" w:rsidR="00906FF2" w:rsidRPr="00AE37E9" w:rsidRDefault="00906FF2" w:rsidP="00816F10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</w:rPr>
            </w:pPr>
            <w:r w:rsidRPr="00AE37E9">
              <w:rPr>
                <w:sz w:val="20"/>
                <w:szCs w:val="20"/>
              </w:rPr>
              <w:t>9132,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69" w:type="dxa"/>
            <w:vAlign w:val="bottom"/>
          </w:tcPr>
          <w:p w14:paraId="29F1D8DC" w14:textId="40EFB444" w:rsidR="00906FF2" w:rsidRPr="00AE37E9" w:rsidRDefault="00906FF2" w:rsidP="00816F10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9686,3</w:t>
            </w:r>
          </w:p>
        </w:tc>
        <w:tc>
          <w:tcPr>
            <w:tcW w:w="968" w:type="dxa"/>
            <w:vAlign w:val="bottom"/>
          </w:tcPr>
          <w:p w14:paraId="3E1943D8" w14:textId="1B9F187E" w:rsidR="00906FF2" w:rsidRPr="00CB28E9" w:rsidRDefault="00906FF2" w:rsidP="00816F10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11047,9</w:t>
            </w:r>
          </w:p>
        </w:tc>
        <w:tc>
          <w:tcPr>
            <w:tcW w:w="969" w:type="dxa"/>
            <w:vAlign w:val="bottom"/>
          </w:tcPr>
          <w:p w14:paraId="6A4C79BA" w14:textId="585298A5" w:rsidR="00906FF2" w:rsidRPr="00CB28E9" w:rsidRDefault="00906FF2" w:rsidP="00906FF2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13149,4</w:t>
            </w:r>
          </w:p>
        </w:tc>
        <w:tc>
          <w:tcPr>
            <w:tcW w:w="969" w:type="dxa"/>
            <w:vAlign w:val="bottom"/>
          </w:tcPr>
          <w:p w14:paraId="12E6C09F" w14:textId="2682D072" w:rsidR="00906FF2" w:rsidRPr="00CB28E9" w:rsidRDefault="00906FF2" w:rsidP="00F86D13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15092,3</w:t>
            </w:r>
          </w:p>
        </w:tc>
      </w:tr>
      <w:tr w:rsidR="00906FF2" w:rsidRPr="00AE37E9" w14:paraId="56A6E9E7" w14:textId="77777777" w:rsidTr="00E702E1">
        <w:tc>
          <w:tcPr>
            <w:tcW w:w="3794" w:type="dxa"/>
          </w:tcPr>
          <w:p w14:paraId="55E485BF" w14:textId="77777777" w:rsidR="00906FF2" w:rsidRPr="00AE37E9" w:rsidRDefault="00906FF2" w:rsidP="00D60E40">
            <w:pPr>
              <w:pStyle w:val="210"/>
              <w:spacing w:before="0"/>
              <w:ind w:firstLine="0"/>
              <w:contextualSpacing/>
              <w:rPr>
                <w:sz w:val="22"/>
                <w:szCs w:val="22"/>
              </w:rPr>
            </w:pPr>
            <w:proofErr w:type="gramStart"/>
            <w:r w:rsidRPr="00AE37E9">
              <w:rPr>
                <w:sz w:val="22"/>
                <w:szCs w:val="22"/>
              </w:rPr>
              <w:t>В</w:t>
            </w:r>
            <w:proofErr w:type="gramEnd"/>
            <w:r w:rsidRPr="00AE37E9">
              <w:rPr>
                <w:sz w:val="22"/>
                <w:szCs w:val="22"/>
              </w:rPr>
              <w:t xml:space="preserve"> % </w:t>
            </w:r>
            <w:proofErr w:type="gramStart"/>
            <w:r w:rsidRPr="00AE37E9">
              <w:rPr>
                <w:sz w:val="22"/>
                <w:szCs w:val="22"/>
              </w:rPr>
              <w:t>к</w:t>
            </w:r>
            <w:proofErr w:type="gramEnd"/>
            <w:r w:rsidRPr="00AE37E9">
              <w:rPr>
                <w:sz w:val="22"/>
                <w:szCs w:val="22"/>
              </w:rPr>
              <w:t xml:space="preserve"> предыдущему году (в соп</w:t>
            </w:r>
            <w:r w:rsidRPr="00AE37E9">
              <w:rPr>
                <w:sz w:val="22"/>
                <w:szCs w:val="22"/>
              </w:rPr>
              <w:t>о</w:t>
            </w:r>
            <w:r w:rsidRPr="00AE37E9">
              <w:rPr>
                <w:sz w:val="22"/>
                <w:szCs w:val="22"/>
              </w:rPr>
              <w:t>ставимых ценах)</w:t>
            </w:r>
          </w:p>
        </w:tc>
        <w:tc>
          <w:tcPr>
            <w:tcW w:w="968" w:type="dxa"/>
            <w:vAlign w:val="bottom"/>
          </w:tcPr>
          <w:p w14:paraId="3AEBCCEC" w14:textId="0116232F" w:rsidR="00906FF2" w:rsidRPr="00AE37E9" w:rsidRDefault="00906FF2" w:rsidP="00816F10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</w:rPr>
            </w:pPr>
            <w:r w:rsidRPr="00AE37E9">
              <w:rPr>
                <w:sz w:val="20"/>
                <w:szCs w:val="20"/>
              </w:rPr>
              <w:t>106,3</w:t>
            </w:r>
          </w:p>
        </w:tc>
        <w:tc>
          <w:tcPr>
            <w:tcW w:w="969" w:type="dxa"/>
            <w:vAlign w:val="bottom"/>
          </w:tcPr>
          <w:p w14:paraId="03216017" w14:textId="2BCF1586" w:rsidR="00906FF2" w:rsidRPr="00AE37E9" w:rsidRDefault="00906FF2" w:rsidP="00816F10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</w:rPr>
            </w:pPr>
            <w:r w:rsidRPr="00AE37E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2,1</w:t>
            </w:r>
          </w:p>
        </w:tc>
        <w:tc>
          <w:tcPr>
            <w:tcW w:w="969" w:type="dxa"/>
            <w:vAlign w:val="bottom"/>
          </w:tcPr>
          <w:p w14:paraId="32700A7A" w14:textId="480306D9" w:rsidR="00906FF2" w:rsidRPr="00AE37E9" w:rsidRDefault="00906FF2" w:rsidP="00816F10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102,1</w:t>
            </w:r>
          </w:p>
        </w:tc>
        <w:tc>
          <w:tcPr>
            <w:tcW w:w="968" w:type="dxa"/>
            <w:vAlign w:val="bottom"/>
          </w:tcPr>
          <w:p w14:paraId="0F4EC60A" w14:textId="76C24FE3" w:rsidR="00906FF2" w:rsidRPr="00CB28E9" w:rsidRDefault="00906FF2" w:rsidP="00816F10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107,0</w:t>
            </w:r>
          </w:p>
        </w:tc>
        <w:tc>
          <w:tcPr>
            <w:tcW w:w="969" w:type="dxa"/>
            <w:vAlign w:val="bottom"/>
          </w:tcPr>
          <w:p w14:paraId="5C101E56" w14:textId="00FDDFE4" w:rsidR="00906FF2" w:rsidRPr="00CB28E9" w:rsidRDefault="00906FF2" w:rsidP="00816F10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107,5</w:t>
            </w:r>
          </w:p>
        </w:tc>
        <w:tc>
          <w:tcPr>
            <w:tcW w:w="969" w:type="dxa"/>
            <w:vAlign w:val="bottom"/>
          </w:tcPr>
          <w:p w14:paraId="7168A5A0" w14:textId="03837C1C" w:rsidR="00906FF2" w:rsidRPr="00CB28E9" w:rsidRDefault="00906FF2" w:rsidP="00816F10">
            <w:pPr>
              <w:pStyle w:val="210"/>
              <w:spacing w:before="0"/>
              <w:ind w:firstLine="0"/>
              <w:contextualSpacing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107,9</w:t>
            </w:r>
          </w:p>
        </w:tc>
      </w:tr>
    </w:tbl>
    <w:p w14:paraId="71C0D77C" w14:textId="77777777" w:rsidR="00CC77D9" w:rsidRPr="003B2BF6" w:rsidRDefault="00CC77D9" w:rsidP="00CC77D9">
      <w:pPr>
        <w:pStyle w:val="21"/>
        <w:contextualSpacing/>
        <w:rPr>
          <w:sz w:val="16"/>
        </w:rPr>
      </w:pPr>
      <w:r w:rsidRPr="003B2BF6">
        <w:t>Доля валовой добавленной стоимости отрасли экономики «</w:t>
      </w:r>
      <w:r w:rsidRPr="003B2BF6">
        <w:rPr>
          <w:bCs/>
        </w:rPr>
        <w:t>строительство»</w:t>
      </w:r>
      <w:r w:rsidRPr="003B2BF6">
        <w:t xml:space="preserve"> </w:t>
      </w:r>
      <w:r w:rsidRPr="003B2BF6">
        <w:br/>
        <w:t xml:space="preserve">в валовом внутреннем продукте в текущих основных ценах по Российской Федерации  в 2023 г. </w:t>
      </w:r>
      <w:r w:rsidRPr="00637CBA">
        <w:t>составила 5,0% (в 2022 г.– 5,0%).</w:t>
      </w:r>
    </w:p>
    <w:p w14:paraId="231279E8" w14:textId="4D5D8688" w:rsidR="009617C3" w:rsidRPr="00AE37E9" w:rsidRDefault="00CD6393" w:rsidP="00C019F8">
      <w:pPr>
        <w:pStyle w:val="21"/>
        <w:contextualSpacing/>
      </w:pPr>
      <w:r>
        <w:t>В 20</w:t>
      </w:r>
      <w:r w:rsidR="00D56285">
        <w:t>2</w:t>
      </w:r>
      <w:r w:rsidR="00906FF2" w:rsidRPr="00906FF2">
        <w:t>3</w:t>
      </w:r>
      <w:r w:rsidR="00F86D13" w:rsidRPr="00F86D13">
        <w:t xml:space="preserve"> </w:t>
      </w:r>
      <w:r w:rsidR="001A5DEA" w:rsidRPr="00AE37E9">
        <w:t>г.</w:t>
      </w:r>
      <w:r w:rsidR="00B77CFE" w:rsidRPr="00AE37E9">
        <w:t xml:space="preserve">  </w:t>
      </w:r>
      <w:r w:rsidR="006D6B4D" w:rsidRPr="00AE37E9">
        <w:t>в</w:t>
      </w:r>
      <w:r w:rsidR="003B2B1D" w:rsidRPr="00AE37E9">
        <w:t xml:space="preserve"> </w:t>
      </w:r>
      <w:r w:rsidR="00F86D13">
        <w:t>5</w:t>
      </w:r>
      <w:r w:rsidR="00906FF2" w:rsidRPr="00906FF2">
        <w:t>6</w:t>
      </w:r>
      <w:r w:rsidR="001A5DEA" w:rsidRPr="00AE37E9">
        <w:rPr>
          <w:szCs w:val="24"/>
        </w:rPr>
        <w:t xml:space="preserve"> </w:t>
      </w:r>
      <w:r w:rsidR="001A5DEA" w:rsidRPr="00AE37E9">
        <w:t>субъект</w:t>
      </w:r>
      <w:r w:rsidR="00F86D13">
        <w:t>ах</w:t>
      </w:r>
      <w:r w:rsidR="00E8506A" w:rsidRPr="00AE37E9">
        <w:t xml:space="preserve"> </w:t>
      </w:r>
      <w:r w:rsidR="001A5DEA" w:rsidRPr="00AE37E9">
        <w:t xml:space="preserve">Российской Федерации  </w:t>
      </w:r>
      <w:r w:rsidR="009617C3" w:rsidRPr="00AE37E9">
        <w:t xml:space="preserve">объемы строительных работ </w:t>
      </w:r>
      <w:r w:rsidR="009479FB" w:rsidRPr="009479FB">
        <w:br/>
      </w:r>
      <w:r w:rsidR="009617C3" w:rsidRPr="00AE37E9">
        <w:t>увеличились по сравнению с предыдущим годом</w:t>
      </w:r>
      <w:r w:rsidR="006E256D" w:rsidRPr="00AE37E9">
        <w:t>.</w:t>
      </w:r>
    </w:p>
    <w:p w14:paraId="5248A97A" w14:textId="1190E3D2" w:rsidR="00F86D13" w:rsidRDefault="00B363C1" w:rsidP="00F86D13">
      <w:pPr>
        <w:pStyle w:val="21"/>
        <w:contextualSpacing/>
      </w:pPr>
      <w:r w:rsidRPr="00AE37E9">
        <w:t>Наибольший ро</w:t>
      </w:r>
      <w:proofErr w:type="gramStart"/>
      <w:r w:rsidRPr="00AE37E9">
        <w:t>ст стр</w:t>
      </w:r>
      <w:proofErr w:type="gramEnd"/>
      <w:r w:rsidRPr="00AE37E9">
        <w:t>оительн</w:t>
      </w:r>
      <w:r w:rsidR="0014337F" w:rsidRPr="00AE37E9">
        <w:t>ой</w:t>
      </w:r>
      <w:r w:rsidRPr="00AE37E9">
        <w:t xml:space="preserve"> </w:t>
      </w:r>
      <w:r w:rsidR="0014337F" w:rsidRPr="00AE37E9">
        <w:t>деятельности</w:t>
      </w:r>
      <w:r w:rsidRPr="00AE37E9">
        <w:t xml:space="preserve"> наблюдался в</w:t>
      </w:r>
      <w:r w:rsidR="00A80D5C" w:rsidRPr="00AE37E9">
        <w:t xml:space="preserve"> </w:t>
      </w:r>
      <w:r w:rsidR="00906FF2">
        <w:t xml:space="preserve">Тверской области </w:t>
      </w:r>
      <w:r w:rsidR="003B06A7" w:rsidRPr="003B06A7">
        <w:br/>
      </w:r>
      <w:r w:rsidR="00906FF2">
        <w:t xml:space="preserve">(в 1,6 раза), </w:t>
      </w:r>
      <w:r w:rsidR="00F86D13">
        <w:t xml:space="preserve">Республике </w:t>
      </w:r>
      <w:r w:rsidR="00906FF2">
        <w:t>Тыва и Еврейской автономной области (в 1,5</w:t>
      </w:r>
      <w:r w:rsidR="00F86D13">
        <w:t xml:space="preserve"> раза), </w:t>
      </w:r>
      <w:r w:rsidR="00906FF2">
        <w:t>Ре</w:t>
      </w:r>
      <w:r w:rsidR="00D20E96">
        <w:t>с</w:t>
      </w:r>
      <w:r w:rsidR="00906FF2">
        <w:t>публике Саха (Якутия) и Ярославской области (в 1,4</w:t>
      </w:r>
      <w:r w:rsidR="00F86D13">
        <w:t xml:space="preserve"> раза), </w:t>
      </w:r>
      <w:r w:rsidR="00906FF2">
        <w:t xml:space="preserve">Чеченской Республике, Республике Алтай, Хабаровском и Пермском краях, Амурской, Кировской, Нижегородской, </w:t>
      </w:r>
      <w:r w:rsidR="007C2971">
        <w:br/>
      </w:r>
      <w:r w:rsidR="00906FF2">
        <w:t>Саратовской и Калининградской областях (в 1,3</w:t>
      </w:r>
      <w:r w:rsidR="00F86D13" w:rsidRPr="00AE37E9">
        <w:t xml:space="preserve"> ра</w:t>
      </w:r>
      <w:r w:rsidR="00F86D13">
        <w:t>за).</w:t>
      </w:r>
    </w:p>
    <w:p w14:paraId="7005B9A2" w14:textId="3558B486" w:rsidR="0040573A" w:rsidRPr="00424743" w:rsidRDefault="007C2971" w:rsidP="00183308">
      <w:pPr>
        <w:pStyle w:val="21"/>
        <w:contextualSpacing/>
      </w:pPr>
      <w:r>
        <w:t>В 29</w:t>
      </w:r>
      <w:r w:rsidR="00CD0630" w:rsidRPr="00AE37E9">
        <w:t xml:space="preserve"> субъектах</w:t>
      </w:r>
      <w:r w:rsidR="00B363C1" w:rsidRPr="00AE37E9">
        <w:t xml:space="preserve"> Российской Федерации  строительн</w:t>
      </w:r>
      <w:r w:rsidR="0014337F" w:rsidRPr="00AE37E9">
        <w:t>ое</w:t>
      </w:r>
      <w:r w:rsidR="00B363C1" w:rsidRPr="00AE37E9">
        <w:t xml:space="preserve"> </w:t>
      </w:r>
      <w:r w:rsidR="0014337F" w:rsidRPr="00AE37E9">
        <w:t>производство</w:t>
      </w:r>
      <w:r w:rsidR="0097044B">
        <w:t xml:space="preserve"> сократило</w:t>
      </w:r>
      <w:r>
        <w:t>сь против уровня 2022</w:t>
      </w:r>
      <w:r w:rsidR="00B363C1" w:rsidRPr="00AE37E9">
        <w:t xml:space="preserve"> года. Наиболее значительное падение  объемов строитель</w:t>
      </w:r>
      <w:r w:rsidR="00D7101B" w:rsidRPr="00AE37E9">
        <w:t>ства</w:t>
      </w:r>
      <w:r w:rsidR="007A393C">
        <w:t xml:space="preserve"> </w:t>
      </w:r>
      <w:r w:rsidR="00995BF5">
        <w:br/>
      </w:r>
      <w:r w:rsidR="00F42447">
        <w:t xml:space="preserve">в 2022 </w:t>
      </w:r>
      <w:r w:rsidR="00B363C1" w:rsidRPr="00AE37E9">
        <w:t xml:space="preserve">г. отмечалось в </w:t>
      </w:r>
      <w:r w:rsidR="009465D4">
        <w:t xml:space="preserve">Республике </w:t>
      </w:r>
      <w:r w:rsidR="00F42447">
        <w:t>Ингушетия</w:t>
      </w:r>
      <w:r w:rsidR="007A393C">
        <w:t xml:space="preserve"> </w:t>
      </w:r>
      <w:r w:rsidR="00B363C1" w:rsidRPr="00AE37E9">
        <w:t xml:space="preserve">(на </w:t>
      </w:r>
      <w:r>
        <w:t>69</w:t>
      </w:r>
      <w:r w:rsidR="00CD0630" w:rsidRPr="00AE37E9">
        <w:t>,</w:t>
      </w:r>
      <w:r>
        <w:t>1</w:t>
      </w:r>
      <w:r w:rsidR="00B363C1" w:rsidRPr="00AE37E9">
        <w:t>%),</w:t>
      </w:r>
      <w:r>
        <w:t xml:space="preserve"> г. Севастополе (на 54</w:t>
      </w:r>
      <w:r w:rsidRPr="00AE37E9">
        <w:t>,</w:t>
      </w:r>
      <w:r>
        <w:t>0</w:t>
      </w:r>
      <w:r w:rsidRPr="00AE37E9">
        <w:t>%),</w:t>
      </w:r>
      <w:r>
        <w:t xml:space="preserve"> </w:t>
      </w:r>
      <w:r w:rsidR="002F67F6">
        <w:t xml:space="preserve">Республике Коми (на </w:t>
      </w:r>
      <w:r w:rsidR="002F67F6" w:rsidRPr="002F67F6">
        <w:t>4</w:t>
      </w:r>
      <w:r w:rsidR="002F67F6">
        <w:t>3,</w:t>
      </w:r>
      <w:r w:rsidR="002F67F6" w:rsidRPr="002F67F6">
        <w:t>5</w:t>
      </w:r>
      <w:r w:rsidR="002F67F6" w:rsidRPr="009465D4">
        <w:t>%),</w:t>
      </w:r>
      <w:r w:rsidR="002F67F6" w:rsidRPr="002F67F6">
        <w:t xml:space="preserve"> </w:t>
      </w:r>
      <w:r w:rsidR="002F67F6">
        <w:t xml:space="preserve">Мурманской (на </w:t>
      </w:r>
      <w:r w:rsidR="002F67F6" w:rsidRPr="002F67F6">
        <w:t>4</w:t>
      </w:r>
      <w:r w:rsidR="002F67F6">
        <w:t>0,1</w:t>
      </w:r>
      <w:r w:rsidR="002F67F6" w:rsidRPr="009465D4">
        <w:t>%),</w:t>
      </w:r>
      <w:r w:rsidR="002F67F6">
        <w:t xml:space="preserve"> Иркутской </w:t>
      </w:r>
      <w:r w:rsidR="002F67F6" w:rsidRPr="002F67F6">
        <w:t xml:space="preserve"> </w:t>
      </w:r>
      <w:r w:rsidR="002F67F6">
        <w:t>(на 34,</w:t>
      </w:r>
      <w:r w:rsidR="002F67F6" w:rsidRPr="002F67F6">
        <w:t>5</w:t>
      </w:r>
      <w:r w:rsidR="002F67F6">
        <w:t>%) областях, Ненецком автономном округе  (</w:t>
      </w:r>
      <w:proofErr w:type="gramStart"/>
      <w:r w:rsidR="002F67F6">
        <w:t>на</w:t>
      </w:r>
      <w:proofErr w:type="gramEnd"/>
      <w:r w:rsidR="002F67F6">
        <w:t xml:space="preserve"> 34,</w:t>
      </w:r>
      <w:r w:rsidR="002F67F6" w:rsidRPr="002F67F6">
        <w:t>3%),</w:t>
      </w:r>
      <w:r w:rsidR="002F67F6">
        <w:t xml:space="preserve"> А</w:t>
      </w:r>
      <w:r w:rsidR="00434308" w:rsidRPr="002F67F6">
        <w:t>страханской области</w:t>
      </w:r>
      <w:r w:rsidR="009465D4" w:rsidRPr="002F67F6">
        <w:t xml:space="preserve"> (на </w:t>
      </w:r>
      <w:r w:rsidR="002F67F6">
        <w:t>32,6%).</w:t>
      </w:r>
      <w:r w:rsidR="009465D4" w:rsidRPr="002F67F6">
        <w:t xml:space="preserve"> </w:t>
      </w:r>
      <w:r w:rsidR="003448B2" w:rsidRPr="002F67F6">
        <w:br/>
      </w:r>
    </w:p>
    <w:p w14:paraId="516E0097" w14:textId="77777777" w:rsidR="002F5BA7" w:rsidRPr="00AE37E9" w:rsidRDefault="002F5BA7" w:rsidP="005F210C">
      <w:pPr>
        <w:pStyle w:val="21"/>
        <w:spacing w:before="0" w:line="312" w:lineRule="auto"/>
        <w:ind w:right="57" w:firstLine="567"/>
        <w:jc w:val="right"/>
        <w:rPr>
          <w:sz w:val="20"/>
          <w:szCs w:val="24"/>
        </w:rPr>
      </w:pPr>
      <w:r w:rsidRPr="00AE37E9">
        <w:rPr>
          <w:sz w:val="20"/>
          <w:szCs w:val="24"/>
        </w:rPr>
        <w:t xml:space="preserve">Таблица </w:t>
      </w:r>
      <w:r w:rsidR="00AE17BE" w:rsidRPr="00AE37E9">
        <w:rPr>
          <w:sz w:val="20"/>
          <w:szCs w:val="24"/>
        </w:rPr>
        <w:t>2</w:t>
      </w:r>
    </w:p>
    <w:p w14:paraId="041971A2" w14:textId="77777777" w:rsidR="002F5BA7" w:rsidRPr="00AE37E9" w:rsidRDefault="007A5B26" w:rsidP="00DC37C1">
      <w:pPr>
        <w:pStyle w:val="10"/>
      </w:pPr>
      <w:r w:rsidRPr="00AE37E9">
        <w:t xml:space="preserve">  </w:t>
      </w:r>
      <w:r w:rsidR="002F5BA7" w:rsidRPr="00AE37E9">
        <w:t xml:space="preserve">Группировка субъектов Российской Федерации по индексу </w:t>
      </w:r>
      <w:r w:rsidR="002F5BA7" w:rsidRPr="00AE37E9">
        <w:br/>
        <w:t xml:space="preserve">физического объема работ, выполненных </w:t>
      </w:r>
      <w:r w:rsidR="002F5BA7" w:rsidRPr="00AE37E9">
        <w:br/>
        <w:t>по виду деятельности "строительство"</w:t>
      </w:r>
    </w:p>
    <w:p w14:paraId="5F28FFFC" w14:textId="77777777" w:rsidR="00144838" w:rsidRPr="00AE37E9" w:rsidRDefault="00144838" w:rsidP="00144838"/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4"/>
        <w:gridCol w:w="2779"/>
        <w:gridCol w:w="3022"/>
      </w:tblGrid>
      <w:tr w:rsidR="0006118F" w:rsidRPr="00AE37E9" w14:paraId="76B94C5E" w14:textId="77777777" w:rsidTr="007345FA">
        <w:trPr>
          <w:trHeight w:val="297"/>
          <w:tblHeader/>
          <w:jc w:val="center"/>
        </w:trPr>
        <w:tc>
          <w:tcPr>
            <w:tcW w:w="0" w:type="auto"/>
            <w:vMerge w:val="restart"/>
            <w:tcBorders>
              <w:top w:val="double" w:sz="4" w:space="0" w:color="auto"/>
            </w:tcBorders>
          </w:tcPr>
          <w:p w14:paraId="42F13FDD" w14:textId="77777777" w:rsidR="0006118F" w:rsidRPr="00AE37E9" w:rsidRDefault="0006118F" w:rsidP="00956CFA">
            <w:pPr>
              <w:spacing w:line="240" w:lineRule="exact"/>
              <w:ind w:right="964"/>
              <w:jc w:val="center"/>
              <w:rPr>
                <w:i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double" w:sz="4" w:space="0" w:color="auto"/>
            </w:tcBorders>
          </w:tcPr>
          <w:p w14:paraId="3C2BC88B" w14:textId="77777777" w:rsidR="0006118F" w:rsidRPr="00AE37E9" w:rsidRDefault="0006118F" w:rsidP="00956CFA">
            <w:pPr>
              <w:spacing w:line="240" w:lineRule="exact"/>
              <w:ind w:right="964"/>
              <w:jc w:val="center"/>
              <w:rPr>
                <w:i/>
                <w:sz w:val="20"/>
              </w:rPr>
            </w:pPr>
            <w:r w:rsidRPr="00AE37E9">
              <w:rPr>
                <w:i/>
                <w:sz w:val="20"/>
              </w:rPr>
              <w:t xml:space="preserve">         Число субъектов Российской Федерации, единиц</w:t>
            </w:r>
          </w:p>
        </w:tc>
      </w:tr>
      <w:tr w:rsidR="002F67F6" w:rsidRPr="00AE37E9" w14:paraId="21D6EABA" w14:textId="77777777" w:rsidTr="00A84992">
        <w:trPr>
          <w:trHeight w:val="240"/>
          <w:tblHeader/>
          <w:jc w:val="center"/>
        </w:trPr>
        <w:tc>
          <w:tcPr>
            <w:tcW w:w="0" w:type="auto"/>
            <w:vMerge/>
          </w:tcPr>
          <w:p w14:paraId="3DB3A41D" w14:textId="77777777" w:rsidR="002F67F6" w:rsidRPr="00AE37E9" w:rsidRDefault="002F67F6" w:rsidP="00956CFA">
            <w:pPr>
              <w:spacing w:line="240" w:lineRule="exact"/>
              <w:ind w:right="964"/>
              <w:jc w:val="center"/>
              <w:rPr>
                <w:i/>
                <w:sz w:val="20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FABD104" w14:textId="0AA87704" w:rsidR="002F67F6" w:rsidRPr="00AE37E9" w:rsidRDefault="002F67F6" w:rsidP="00F650E4">
            <w:pPr>
              <w:jc w:val="center"/>
              <w:rPr>
                <w:szCs w:val="20"/>
              </w:rPr>
            </w:pPr>
            <w:r w:rsidRPr="00AE37E9">
              <w:rPr>
                <w:i/>
                <w:sz w:val="20"/>
              </w:rPr>
              <w:t>20</w:t>
            </w:r>
            <w:r>
              <w:rPr>
                <w:i/>
                <w:sz w:val="20"/>
              </w:rPr>
              <w:t>22</w:t>
            </w:r>
          </w:p>
        </w:tc>
        <w:tc>
          <w:tcPr>
            <w:tcW w:w="3022" w:type="dxa"/>
            <w:vMerge w:val="restart"/>
            <w:vAlign w:val="center"/>
          </w:tcPr>
          <w:p w14:paraId="6D7E502E" w14:textId="69B404D1" w:rsidR="002F67F6" w:rsidRPr="00AE37E9" w:rsidRDefault="002F67F6" w:rsidP="00CC15E6">
            <w:pPr>
              <w:jc w:val="center"/>
              <w:rPr>
                <w:szCs w:val="20"/>
              </w:rPr>
            </w:pPr>
            <w:r w:rsidRPr="00AE37E9">
              <w:rPr>
                <w:i/>
                <w:sz w:val="20"/>
              </w:rPr>
              <w:t>20</w:t>
            </w:r>
            <w:r>
              <w:rPr>
                <w:i/>
                <w:sz w:val="20"/>
              </w:rPr>
              <w:t>23</w:t>
            </w:r>
          </w:p>
        </w:tc>
      </w:tr>
      <w:tr w:rsidR="002F67F6" w:rsidRPr="00AE37E9" w14:paraId="3D764DC2" w14:textId="77777777" w:rsidTr="007345FA">
        <w:trPr>
          <w:trHeight w:val="240"/>
          <w:tblHeader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CF79858" w14:textId="77777777" w:rsidR="002F67F6" w:rsidRPr="00AE37E9" w:rsidRDefault="002F67F6" w:rsidP="00956CFA">
            <w:pPr>
              <w:spacing w:line="240" w:lineRule="exact"/>
              <w:ind w:right="964"/>
              <w:jc w:val="center"/>
              <w:rPr>
                <w:i/>
                <w:sz w:val="20"/>
              </w:rPr>
            </w:pPr>
          </w:p>
        </w:tc>
        <w:tc>
          <w:tcPr>
            <w:tcW w:w="2779" w:type="dxa"/>
            <w:vMerge/>
            <w:tcBorders>
              <w:bottom w:val="single" w:sz="4" w:space="0" w:color="auto"/>
            </w:tcBorders>
          </w:tcPr>
          <w:p w14:paraId="519C3957" w14:textId="77777777" w:rsidR="002F67F6" w:rsidRPr="00AE37E9" w:rsidRDefault="002F67F6" w:rsidP="00956CFA">
            <w:pPr>
              <w:spacing w:line="240" w:lineRule="exact"/>
              <w:ind w:right="964"/>
              <w:jc w:val="center"/>
              <w:rPr>
                <w:i/>
                <w:color w:val="FF0000"/>
                <w:sz w:val="20"/>
              </w:rPr>
            </w:pPr>
          </w:p>
        </w:tc>
        <w:tc>
          <w:tcPr>
            <w:tcW w:w="3022" w:type="dxa"/>
            <w:vMerge/>
            <w:tcBorders>
              <w:bottom w:val="single" w:sz="4" w:space="0" w:color="auto"/>
            </w:tcBorders>
          </w:tcPr>
          <w:p w14:paraId="7150A27B" w14:textId="77777777" w:rsidR="002F67F6" w:rsidRPr="00AE37E9" w:rsidRDefault="002F67F6" w:rsidP="00956CFA">
            <w:pPr>
              <w:spacing w:line="240" w:lineRule="exact"/>
              <w:ind w:right="964"/>
              <w:jc w:val="center"/>
              <w:rPr>
                <w:i/>
                <w:sz w:val="20"/>
              </w:rPr>
            </w:pPr>
          </w:p>
        </w:tc>
      </w:tr>
      <w:tr w:rsidR="002F67F6" w:rsidRPr="00AE37E9" w14:paraId="0D31F403" w14:textId="77777777" w:rsidTr="007345FA">
        <w:trPr>
          <w:trHeight w:val="74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7E91D5BA" w14:textId="77777777" w:rsidR="002F67F6" w:rsidRPr="00AE37E9" w:rsidRDefault="002F67F6" w:rsidP="00DC37C1">
            <w:pPr>
              <w:spacing w:before="120" w:line="240" w:lineRule="exact"/>
              <w:ind w:right="964"/>
              <w:jc w:val="both"/>
              <w:rPr>
                <w:sz w:val="20"/>
              </w:rPr>
            </w:pPr>
            <w:proofErr w:type="gramStart"/>
            <w:r w:rsidRPr="00AE37E9">
              <w:rPr>
                <w:sz w:val="20"/>
              </w:rPr>
              <w:t>В</w:t>
            </w:r>
            <w:proofErr w:type="gramEnd"/>
            <w:r w:rsidRPr="00AE37E9">
              <w:rPr>
                <w:sz w:val="20"/>
              </w:rPr>
              <w:t xml:space="preserve"> % </w:t>
            </w:r>
            <w:proofErr w:type="gramStart"/>
            <w:r w:rsidRPr="00AE37E9">
              <w:rPr>
                <w:sz w:val="20"/>
              </w:rPr>
              <w:t>к</w:t>
            </w:r>
            <w:proofErr w:type="gramEnd"/>
            <w:r w:rsidRPr="00AE37E9">
              <w:rPr>
                <w:sz w:val="20"/>
              </w:rPr>
              <w:t xml:space="preserve"> предыдущему году</w:t>
            </w:r>
          </w:p>
          <w:p w14:paraId="3BC140FF" w14:textId="77777777" w:rsidR="002F67F6" w:rsidRPr="00AE37E9" w:rsidRDefault="002F67F6" w:rsidP="00DC37C1">
            <w:pPr>
              <w:spacing w:before="120" w:line="240" w:lineRule="exact"/>
              <w:ind w:right="964"/>
              <w:jc w:val="both"/>
              <w:rPr>
                <w:sz w:val="20"/>
              </w:rPr>
            </w:pPr>
            <w:r w:rsidRPr="00AE37E9">
              <w:rPr>
                <w:sz w:val="20"/>
              </w:rPr>
              <w:t xml:space="preserve"> 60 и менее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000000" w:themeColor="text1"/>
            </w:tcBorders>
            <w:vAlign w:val="bottom"/>
          </w:tcPr>
          <w:p w14:paraId="7FE75D5C" w14:textId="6E0D63E5" w:rsidR="002F67F6" w:rsidRPr="002F67F6" w:rsidRDefault="002F67F6" w:rsidP="00917EE4">
            <w:pPr>
              <w:spacing w:line="240" w:lineRule="exact"/>
              <w:ind w:right="964"/>
              <w:jc w:val="right"/>
              <w:rPr>
                <w:sz w:val="20"/>
              </w:rPr>
            </w:pPr>
            <w:r w:rsidRPr="007345FA">
              <w:rPr>
                <w:sz w:val="20"/>
              </w:rPr>
              <w:t xml:space="preserve">                </w:t>
            </w:r>
            <w:r>
              <w:rPr>
                <w:sz w:val="20"/>
              </w:rPr>
              <w:t>-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808080" w:themeColor="background1" w:themeShade="80"/>
            </w:tcBorders>
            <w:vAlign w:val="bottom"/>
          </w:tcPr>
          <w:p w14:paraId="69F593BF" w14:textId="4248F844" w:rsidR="002F67F6" w:rsidRPr="002F67F6" w:rsidRDefault="002F67F6" w:rsidP="00917EE4">
            <w:pPr>
              <w:spacing w:line="240" w:lineRule="exact"/>
              <w:ind w:right="964"/>
              <w:jc w:val="center"/>
              <w:rPr>
                <w:sz w:val="20"/>
              </w:rPr>
            </w:pPr>
            <w:r w:rsidRPr="007345FA">
              <w:rPr>
                <w:sz w:val="20"/>
              </w:rPr>
              <w:t xml:space="preserve">                </w:t>
            </w:r>
            <w:r>
              <w:rPr>
                <w:sz w:val="20"/>
              </w:rPr>
              <w:t>4</w:t>
            </w:r>
          </w:p>
        </w:tc>
      </w:tr>
      <w:tr w:rsidR="002F67F6" w:rsidRPr="00AE37E9" w14:paraId="6161CD76" w14:textId="77777777" w:rsidTr="00D25E05">
        <w:trPr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506AC099" w14:textId="77777777" w:rsidR="002F67F6" w:rsidRPr="00AE37E9" w:rsidRDefault="002F67F6" w:rsidP="00DC37C1">
            <w:pPr>
              <w:spacing w:before="120" w:line="240" w:lineRule="exact"/>
              <w:ind w:right="964"/>
              <w:jc w:val="both"/>
              <w:rPr>
                <w:sz w:val="20"/>
              </w:rPr>
            </w:pPr>
            <w:r w:rsidRPr="00AE37E9">
              <w:rPr>
                <w:sz w:val="20"/>
              </w:rPr>
              <w:t xml:space="preserve"> 61-75</w:t>
            </w:r>
          </w:p>
        </w:tc>
        <w:tc>
          <w:tcPr>
            <w:tcW w:w="277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000000" w:themeColor="text1"/>
            </w:tcBorders>
            <w:vAlign w:val="bottom"/>
          </w:tcPr>
          <w:p w14:paraId="2A6B9F8D" w14:textId="23F2B5A8" w:rsidR="002F67F6" w:rsidRPr="007345FA" w:rsidRDefault="002F67F6" w:rsidP="00591E59">
            <w:pPr>
              <w:spacing w:line="240" w:lineRule="exact"/>
              <w:ind w:right="964"/>
              <w:jc w:val="right"/>
              <w:rPr>
                <w:sz w:val="20"/>
              </w:rPr>
            </w:pPr>
            <w:r w:rsidRPr="007345FA">
              <w:rPr>
                <w:sz w:val="20"/>
              </w:rPr>
              <w:t xml:space="preserve">                </w:t>
            </w:r>
            <w:r>
              <w:rPr>
                <w:sz w:val="20"/>
              </w:rPr>
              <w:t>2</w:t>
            </w:r>
          </w:p>
        </w:tc>
        <w:tc>
          <w:tcPr>
            <w:tcW w:w="3022" w:type="dxa"/>
            <w:tcBorders>
              <w:top w:val="single" w:sz="4" w:space="0" w:color="808080" w:themeColor="background1" w:themeShade="80"/>
              <w:left w:val="single" w:sz="4" w:space="0" w:color="000000" w:themeColor="text1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14:paraId="7DD4A243" w14:textId="5050A0D0" w:rsidR="002F67F6" w:rsidRPr="003448B2" w:rsidRDefault="002F67F6" w:rsidP="007F7097">
            <w:pPr>
              <w:spacing w:line="240" w:lineRule="exact"/>
              <w:ind w:right="964"/>
              <w:jc w:val="center"/>
              <w:rPr>
                <w:sz w:val="20"/>
              </w:rPr>
            </w:pPr>
            <w:r w:rsidRPr="007345FA">
              <w:rPr>
                <w:sz w:val="20"/>
              </w:rPr>
              <w:t xml:space="preserve">                </w:t>
            </w:r>
            <w:r>
              <w:rPr>
                <w:sz w:val="20"/>
              </w:rPr>
              <w:t>4</w:t>
            </w:r>
          </w:p>
        </w:tc>
      </w:tr>
      <w:tr w:rsidR="002F67F6" w:rsidRPr="00AE37E9" w14:paraId="6CDD115D" w14:textId="77777777" w:rsidTr="00D25E05">
        <w:trPr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0142214" w14:textId="77777777" w:rsidR="002F67F6" w:rsidRPr="00AE37E9" w:rsidRDefault="002F67F6" w:rsidP="00DC37C1">
            <w:pPr>
              <w:spacing w:before="120" w:line="240" w:lineRule="exact"/>
              <w:ind w:right="964"/>
              <w:jc w:val="both"/>
              <w:rPr>
                <w:sz w:val="20"/>
              </w:rPr>
            </w:pPr>
            <w:r w:rsidRPr="00AE37E9">
              <w:rPr>
                <w:sz w:val="20"/>
              </w:rPr>
              <w:t xml:space="preserve"> 76-85</w:t>
            </w:r>
          </w:p>
        </w:tc>
        <w:tc>
          <w:tcPr>
            <w:tcW w:w="2779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F6C168F" w14:textId="0EA3C3C0" w:rsidR="002F67F6" w:rsidRPr="007345FA" w:rsidRDefault="002F67F6" w:rsidP="00591E59">
            <w:pPr>
              <w:spacing w:line="240" w:lineRule="exact"/>
              <w:ind w:right="964"/>
              <w:jc w:val="right"/>
              <w:rPr>
                <w:sz w:val="20"/>
              </w:rPr>
            </w:pPr>
            <w:r w:rsidRPr="007345FA">
              <w:rPr>
                <w:sz w:val="20"/>
              </w:rPr>
              <w:t xml:space="preserve">               </w:t>
            </w:r>
            <w:r w:rsidRPr="00D25E05">
              <w:rPr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3022" w:type="dxa"/>
            <w:tcBorders>
              <w:top w:val="single" w:sz="4" w:space="0" w:color="808080" w:themeColor="background1" w:themeShade="80"/>
              <w:left w:val="single" w:sz="4" w:space="0" w:color="000000" w:themeColor="text1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14:paraId="10AA35C2" w14:textId="7B4AEF4C" w:rsidR="002F67F6" w:rsidRPr="00D25E05" w:rsidRDefault="002F67F6" w:rsidP="00591E59">
            <w:pPr>
              <w:spacing w:line="240" w:lineRule="exact"/>
              <w:ind w:right="964"/>
              <w:jc w:val="center"/>
              <w:rPr>
                <w:sz w:val="20"/>
              </w:rPr>
            </w:pPr>
            <w:r w:rsidRPr="007345FA">
              <w:rPr>
                <w:sz w:val="20"/>
              </w:rPr>
              <w:t xml:space="preserve">               </w:t>
            </w:r>
            <w:r w:rsidRPr="00D25E05">
              <w:rPr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</w:tr>
      <w:tr w:rsidR="002F67F6" w:rsidRPr="00AF6EF3" w14:paraId="2EB161F4" w14:textId="77777777" w:rsidTr="00D25E05">
        <w:trPr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77F01E55" w14:textId="77777777" w:rsidR="002F67F6" w:rsidRPr="00AE37E9" w:rsidRDefault="002F67F6" w:rsidP="00DC37C1">
            <w:pPr>
              <w:spacing w:before="120" w:line="240" w:lineRule="exact"/>
              <w:ind w:right="964"/>
              <w:jc w:val="both"/>
              <w:rPr>
                <w:sz w:val="20"/>
              </w:rPr>
            </w:pPr>
            <w:r w:rsidRPr="00AE37E9">
              <w:rPr>
                <w:sz w:val="20"/>
              </w:rPr>
              <w:t xml:space="preserve"> 86-95</w:t>
            </w:r>
          </w:p>
        </w:tc>
        <w:tc>
          <w:tcPr>
            <w:tcW w:w="277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51C8A554" w14:textId="5A55662D" w:rsidR="002F67F6" w:rsidRPr="00AD625A" w:rsidRDefault="002F67F6" w:rsidP="00591E59">
            <w:pPr>
              <w:spacing w:line="240" w:lineRule="exact"/>
              <w:ind w:right="964"/>
              <w:jc w:val="right"/>
              <w:rPr>
                <w:color w:val="000000"/>
                <w:sz w:val="20"/>
                <w:lang w:val="en-US"/>
              </w:rPr>
            </w:pPr>
            <w:r w:rsidRPr="00AE37E9">
              <w:rPr>
                <w:color w:val="000000"/>
                <w:sz w:val="20"/>
                <w:lang w:val="en-US"/>
              </w:rPr>
              <w:t xml:space="preserve">               </w:t>
            </w:r>
            <w:r>
              <w:rPr>
                <w:color w:val="000000"/>
                <w:sz w:val="20"/>
              </w:rPr>
              <w:t xml:space="preserve"> </w:t>
            </w:r>
            <w:r w:rsidR="00AD625A">
              <w:rPr>
                <w:color w:val="000000"/>
                <w:sz w:val="20"/>
                <w:lang w:val="en-US"/>
              </w:rPr>
              <w:t>9</w:t>
            </w:r>
          </w:p>
        </w:tc>
        <w:tc>
          <w:tcPr>
            <w:tcW w:w="30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197B6A80" w14:textId="54F7970C" w:rsidR="002F67F6" w:rsidRPr="002F67F6" w:rsidRDefault="002F67F6" w:rsidP="00591E59">
            <w:pPr>
              <w:spacing w:line="240" w:lineRule="exact"/>
              <w:ind w:right="964"/>
              <w:jc w:val="center"/>
              <w:rPr>
                <w:color w:val="000000"/>
                <w:sz w:val="20"/>
              </w:rPr>
            </w:pPr>
            <w:r w:rsidRPr="00AE37E9">
              <w:rPr>
                <w:color w:val="000000"/>
                <w:sz w:val="20"/>
                <w:lang w:val="en-US"/>
              </w:rPr>
              <w:t xml:space="preserve">               </w:t>
            </w:r>
            <w:r>
              <w:rPr>
                <w:color w:val="000000"/>
                <w:sz w:val="20"/>
              </w:rPr>
              <w:t xml:space="preserve"> 8</w:t>
            </w:r>
          </w:p>
        </w:tc>
      </w:tr>
      <w:tr w:rsidR="002F67F6" w:rsidRPr="00AE37E9" w14:paraId="57A9CCD6" w14:textId="77777777" w:rsidTr="00573709">
        <w:trPr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6607A2FB" w14:textId="77777777" w:rsidR="002F67F6" w:rsidRPr="00AE37E9" w:rsidRDefault="002F67F6" w:rsidP="00DC37C1">
            <w:pPr>
              <w:spacing w:before="120" w:line="240" w:lineRule="exact"/>
              <w:ind w:right="964"/>
              <w:jc w:val="both"/>
              <w:rPr>
                <w:sz w:val="20"/>
              </w:rPr>
            </w:pPr>
            <w:r w:rsidRPr="00AF6EF3">
              <w:rPr>
                <w:sz w:val="20"/>
              </w:rPr>
              <w:lastRenderedPageBreak/>
              <w:t xml:space="preserve"> </w:t>
            </w:r>
            <w:r w:rsidRPr="00AE37E9">
              <w:rPr>
                <w:sz w:val="20"/>
              </w:rPr>
              <w:t>96-99,9</w:t>
            </w:r>
          </w:p>
        </w:tc>
        <w:tc>
          <w:tcPr>
            <w:tcW w:w="277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4E04731D" w14:textId="6E1D2599" w:rsidR="002F67F6" w:rsidRPr="00AD625A" w:rsidRDefault="002F67F6" w:rsidP="00591E59">
            <w:pPr>
              <w:spacing w:line="240" w:lineRule="exact"/>
              <w:ind w:right="964"/>
              <w:jc w:val="right"/>
              <w:rPr>
                <w:color w:val="000000"/>
                <w:sz w:val="20"/>
                <w:lang w:val="en-US"/>
              </w:rPr>
            </w:pPr>
            <w:r w:rsidRPr="00AE37E9">
              <w:rPr>
                <w:color w:val="000000"/>
                <w:sz w:val="20"/>
                <w:lang w:val="en-US"/>
              </w:rPr>
              <w:t xml:space="preserve">                </w:t>
            </w:r>
            <w:r>
              <w:rPr>
                <w:color w:val="000000"/>
                <w:sz w:val="20"/>
                <w:lang w:val="en-US"/>
              </w:rPr>
              <w:t xml:space="preserve"> </w:t>
            </w:r>
            <w:r w:rsidR="00AD625A">
              <w:rPr>
                <w:color w:val="000000"/>
                <w:sz w:val="20"/>
                <w:lang w:val="en-US"/>
              </w:rPr>
              <w:t>10</w:t>
            </w:r>
          </w:p>
        </w:tc>
        <w:tc>
          <w:tcPr>
            <w:tcW w:w="30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1BC10A03" w14:textId="46D148DA" w:rsidR="002F67F6" w:rsidRPr="003448B2" w:rsidRDefault="002F67F6" w:rsidP="007F7097">
            <w:pPr>
              <w:spacing w:line="240" w:lineRule="exact"/>
              <w:ind w:right="964"/>
              <w:jc w:val="center"/>
              <w:rPr>
                <w:color w:val="000000"/>
                <w:sz w:val="20"/>
              </w:rPr>
            </w:pPr>
            <w:r w:rsidRPr="00AE37E9">
              <w:rPr>
                <w:color w:val="000000"/>
                <w:sz w:val="20"/>
                <w:lang w:val="en-US"/>
              </w:rPr>
              <w:t xml:space="preserve">                </w:t>
            </w:r>
            <w:r>
              <w:rPr>
                <w:color w:val="000000"/>
                <w:sz w:val="20"/>
                <w:lang w:val="en-US"/>
              </w:rPr>
              <w:t xml:space="preserve"> </w:t>
            </w:r>
            <w:r>
              <w:rPr>
                <w:color w:val="000000"/>
                <w:sz w:val="20"/>
              </w:rPr>
              <w:t>6</w:t>
            </w:r>
          </w:p>
        </w:tc>
      </w:tr>
      <w:tr w:rsidR="002F67F6" w:rsidRPr="00AE37E9" w14:paraId="6E13581B" w14:textId="77777777" w:rsidTr="00573709">
        <w:trPr>
          <w:jc w:val="center"/>
        </w:trPr>
        <w:tc>
          <w:tcPr>
            <w:tcW w:w="0" w:type="auto"/>
            <w:tcBorders>
              <w:top w:val="single" w:sz="4" w:space="0" w:color="808080" w:themeColor="background1" w:themeShade="80"/>
            </w:tcBorders>
            <w:vAlign w:val="bottom"/>
          </w:tcPr>
          <w:p w14:paraId="28240CFA" w14:textId="77777777" w:rsidR="002F67F6" w:rsidRPr="00AE37E9" w:rsidRDefault="002F67F6" w:rsidP="00DC37C1">
            <w:pPr>
              <w:spacing w:before="120" w:line="240" w:lineRule="exact"/>
              <w:ind w:right="964"/>
              <w:jc w:val="both"/>
              <w:rPr>
                <w:sz w:val="20"/>
              </w:rPr>
            </w:pPr>
            <w:r w:rsidRPr="00AE37E9">
              <w:rPr>
                <w:sz w:val="20"/>
              </w:rPr>
              <w:t xml:space="preserve"> 100 и выше</w:t>
            </w:r>
          </w:p>
        </w:tc>
        <w:tc>
          <w:tcPr>
            <w:tcW w:w="2779" w:type="dxa"/>
            <w:tcBorders>
              <w:top w:val="single" w:sz="4" w:space="0" w:color="808080" w:themeColor="background1" w:themeShade="80"/>
            </w:tcBorders>
            <w:vAlign w:val="bottom"/>
          </w:tcPr>
          <w:p w14:paraId="0A12A77E" w14:textId="35712BCD" w:rsidR="002F67F6" w:rsidRPr="00AD625A" w:rsidRDefault="002F67F6" w:rsidP="000F5F41">
            <w:pPr>
              <w:spacing w:line="240" w:lineRule="exact"/>
              <w:ind w:right="964"/>
              <w:jc w:val="right"/>
              <w:rPr>
                <w:color w:val="000000"/>
                <w:sz w:val="20"/>
                <w:lang w:val="en-US"/>
              </w:rPr>
            </w:pPr>
            <w:r w:rsidRPr="00AE37E9">
              <w:rPr>
                <w:color w:val="000000"/>
                <w:sz w:val="20"/>
                <w:lang w:val="en-US"/>
              </w:rPr>
              <w:t xml:space="preserve">              </w:t>
            </w:r>
            <w:r>
              <w:rPr>
                <w:color w:val="000000"/>
                <w:sz w:val="20"/>
              </w:rPr>
              <w:t xml:space="preserve">  </w:t>
            </w:r>
            <w:r w:rsidR="00AD625A">
              <w:rPr>
                <w:color w:val="000000"/>
                <w:sz w:val="20"/>
                <w:lang w:val="en-US"/>
              </w:rPr>
              <w:t>59</w:t>
            </w:r>
          </w:p>
        </w:tc>
        <w:tc>
          <w:tcPr>
            <w:tcW w:w="3022" w:type="dxa"/>
            <w:tcBorders>
              <w:top w:val="single" w:sz="4" w:space="0" w:color="808080" w:themeColor="background1" w:themeShade="80"/>
            </w:tcBorders>
            <w:vAlign w:val="bottom"/>
          </w:tcPr>
          <w:p w14:paraId="08B049FE" w14:textId="1313A9D2" w:rsidR="002F67F6" w:rsidRPr="003448B2" w:rsidRDefault="002F67F6" w:rsidP="00591E59">
            <w:pPr>
              <w:spacing w:line="240" w:lineRule="exact"/>
              <w:ind w:right="964"/>
              <w:jc w:val="center"/>
              <w:rPr>
                <w:color w:val="000000"/>
                <w:sz w:val="20"/>
              </w:rPr>
            </w:pPr>
            <w:r w:rsidRPr="00AE37E9">
              <w:rPr>
                <w:color w:val="000000"/>
                <w:sz w:val="20"/>
                <w:lang w:val="en-US"/>
              </w:rPr>
              <w:t xml:space="preserve">              </w:t>
            </w:r>
            <w:r>
              <w:rPr>
                <w:color w:val="000000"/>
                <w:sz w:val="20"/>
              </w:rPr>
              <w:t xml:space="preserve">  </w:t>
            </w:r>
            <w:r>
              <w:rPr>
                <w:color w:val="000000"/>
                <w:sz w:val="20"/>
                <w:lang w:val="en-US"/>
              </w:rPr>
              <w:t>5</w:t>
            </w:r>
            <w:r>
              <w:rPr>
                <w:color w:val="000000"/>
                <w:sz w:val="20"/>
              </w:rPr>
              <w:t>7</w:t>
            </w:r>
          </w:p>
        </w:tc>
      </w:tr>
    </w:tbl>
    <w:p w14:paraId="772804E8" w14:textId="77777777" w:rsidR="006D2C3A" w:rsidRPr="00AE37E9" w:rsidRDefault="00AA6AC2" w:rsidP="00C019F8">
      <w:pPr>
        <w:pStyle w:val="af2"/>
        <w:spacing w:before="120" w:beforeAutospacing="0" w:after="0" w:afterAutospacing="0"/>
        <w:ind w:firstLine="709"/>
        <w:jc w:val="both"/>
        <w:rPr>
          <w:rFonts w:ascii="Times New Roman" w:eastAsia="Times New Roman" w:hAnsi="Times New Roman" w:cs="Times New Roman"/>
        </w:rPr>
      </w:pPr>
      <w:r w:rsidRPr="00AE37E9">
        <w:rPr>
          <w:rFonts w:ascii="Times New Roman" w:eastAsia="Times New Roman" w:hAnsi="Times New Roman" w:cs="Times New Roman"/>
        </w:rPr>
        <w:t>Различие в динамике выполненных строительных работ отразилось на структуре их распределения по федеральным округам.</w:t>
      </w:r>
    </w:p>
    <w:p w14:paraId="55513749" w14:textId="77777777" w:rsidR="009F31FA" w:rsidRPr="00BE7475" w:rsidRDefault="009F31FA" w:rsidP="00074AF3">
      <w:pPr>
        <w:pStyle w:val="12"/>
        <w:jc w:val="right"/>
        <w:rPr>
          <w:sz w:val="20"/>
          <w:szCs w:val="24"/>
        </w:rPr>
      </w:pPr>
    </w:p>
    <w:p w14:paraId="27C2C0DD" w14:textId="77777777" w:rsidR="00BE7475" w:rsidRPr="00BE7475" w:rsidRDefault="00BE7475" w:rsidP="00074AF3">
      <w:pPr>
        <w:pStyle w:val="12"/>
        <w:jc w:val="right"/>
        <w:rPr>
          <w:sz w:val="20"/>
          <w:szCs w:val="24"/>
        </w:rPr>
      </w:pPr>
    </w:p>
    <w:p w14:paraId="756DB3DA" w14:textId="77777777" w:rsidR="00BE7475" w:rsidRDefault="00BE7475" w:rsidP="00074AF3">
      <w:pPr>
        <w:pStyle w:val="12"/>
        <w:jc w:val="right"/>
        <w:rPr>
          <w:sz w:val="20"/>
          <w:szCs w:val="24"/>
        </w:rPr>
      </w:pPr>
    </w:p>
    <w:p w14:paraId="0C999CAC" w14:textId="77777777" w:rsidR="00FA0E94" w:rsidRPr="00AD06DC" w:rsidRDefault="00FA0E94" w:rsidP="00074AF3">
      <w:pPr>
        <w:pStyle w:val="12"/>
        <w:jc w:val="right"/>
        <w:rPr>
          <w:sz w:val="20"/>
          <w:szCs w:val="24"/>
        </w:rPr>
      </w:pPr>
    </w:p>
    <w:p w14:paraId="7C1C2A4D" w14:textId="77777777" w:rsidR="00AA6AC2" w:rsidRPr="00AA6AC2" w:rsidRDefault="00AA6AC2" w:rsidP="00074AF3">
      <w:pPr>
        <w:pStyle w:val="12"/>
        <w:jc w:val="right"/>
        <w:rPr>
          <w:sz w:val="20"/>
          <w:szCs w:val="24"/>
        </w:rPr>
      </w:pPr>
      <w:r w:rsidRPr="00AF6EF3">
        <w:rPr>
          <w:sz w:val="20"/>
          <w:szCs w:val="24"/>
        </w:rPr>
        <w:t xml:space="preserve">Таблица </w:t>
      </w:r>
      <w:r w:rsidR="00AF3156">
        <w:rPr>
          <w:sz w:val="20"/>
          <w:szCs w:val="24"/>
        </w:rPr>
        <w:t>3</w:t>
      </w:r>
    </w:p>
    <w:p w14:paraId="5F8FD889" w14:textId="77777777" w:rsidR="00B305E0" w:rsidRPr="00B75272" w:rsidRDefault="00AA6AC2" w:rsidP="00074AF3">
      <w:pPr>
        <w:pStyle w:val="a7"/>
        <w:rPr>
          <w:caps/>
        </w:rPr>
      </w:pPr>
      <w:r w:rsidRPr="00B75272">
        <w:rPr>
          <w:caps/>
        </w:rPr>
        <w:t xml:space="preserve">РАСПРЕДЕЛЕНИЕ объема работ, выполненных </w:t>
      </w:r>
      <w:r w:rsidRPr="00B75272">
        <w:rPr>
          <w:caps/>
        </w:rPr>
        <w:br/>
        <w:t xml:space="preserve">по виду деятельности "строительство", </w:t>
      </w:r>
      <w:r w:rsidRPr="00B75272">
        <w:rPr>
          <w:caps/>
        </w:rPr>
        <w:br/>
        <w:t>по федеральным округам</w:t>
      </w:r>
    </w:p>
    <w:p w14:paraId="2C72F6AF" w14:textId="77777777" w:rsidR="00311DB1" w:rsidRPr="00B75272" w:rsidRDefault="00AA6AC2" w:rsidP="00311DB1">
      <w:pPr>
        <w:pStyle w:val="a7"/>
        <w:jc w:val="right"/>
      </w:pPr>
      <w:r w:rsidRPr="00B75272">
        <w:t xml:space="preserve">в % к итогу </w:t>
      </w:r>
    </w:p>
    <w:tbl>
      <w:tblPr>
        <w:tblW w:w="900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2595"/>
        <w:gridCol w:w="2595"/>
      </w:tblGrid>
      <w:tr w:rsidR="002F67F6" w:rsidRPr="00B75272" w14:paraId="4CEC263A" w14:textId="77777777" w:rsidTr="0006118F">
        <w:trPr>
          <w:cantSplit/>
          <w:tblHeader/>
        </w:trPr>
        <w:tc>
          <w:tcPr>
            <w:tcW w:w="3810" w:type="dxa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516E552A" w14:textId="77777777" w:rsidR="002F67F6" w:rsidRPr="00B75272" w:rsidRDefault="002F67F6" w:rsidP="00B2551F">
            <w:pPr>
              <w:spacing w:line="240" w:lineRule="exact"/>
              <w:ind w:right="964"/>
              <w:jc w:val="right"/>
              <w:rPr>
                <w:sz w:val="20"/>
              </w:rPr>
            </w:pPr>
          </w:p>
        </w:tc>
        <w:tc>
          <w:tcPr>
            <w:tcW w:w="2595" w:type="dxa"/>
            <w:tcBorders>
              <w:top w:val="double" w:sz="4" w:space="0" w:color="auto"/>
              <w:bottom w:val="single" w:sz="4" w:space="0" w:color="000000"/>
              <w:right w:val="single" w:sz="4" w:space="0" w:color="auto"/>
            </w:tcBorders>
          </w:tcPr>
          <w:p w14:paraId="10C611F0" w14:textId="222994E9" w:rsidR="002F67F6" w:rsidRPr="003A15E1" w:rsidRDefault="002F67F6" w:rsidP="00D63545">
            <w:pPr>
              <w:spacing w:line="240" w:lineRule="exact"/>
              <w:ind w:right="964"/>
              <w:jc w:val="right"/>
              <w:rPr>
                <w:i/>
                <w:sz w:val="20"/>
              </w:rPr>
            </w:pPr>
            <w:r w:rsidRPr="00801C81">
              <w:rPr>
                <w:i/>
                <w:sz w:val="20"/>
              </w:rPr>
              <w:t>202</w:t>
            </w:r>
            <w:r>
              <w:rPr>
                <w:i/>
                <w:sz w:val="20"/>
              </w:rPr>
              <w:t>2</w:t>
            </w:r>
          </w:p>
        </w:tc>
        <w:tc>
          <w:tcPr>
            <w:tcW w:w="2595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14:paraId="19AAEA53" w14:textId="03277279" w:rsidR="002F67F6" w:rsidRPr="00801C81" w:rsidRDefault="002F67F6" w:rsidP="00BD6343">
            <w:pPr>
              <w:spacing w:line="240" w:lineRule="exact"/>
              <w:ind w:right="964"/>
              <w:jc w:val="right"/>
              <w:rPr>
                <w:i/>
                <w:sz w:val="20"/>
              </w:rPr>
            </w:pPr>
            <w:r w:rsidRPr="00801C81">
              <w:rPr>
                <w:i/>
                <w:sz w:val="20"/>
              </w:rPr>
              <w:t>202</w:t>
            </w:r>
            <w:r>
              <w:rPr>
                <w:i/>
                <w:sz w:val="20"/>
              </w:rPr>
              <w:t>3</w:t>
            </w:r>
            <w:r w:rsidRPr="00801C81">
              <w:rPr>
                <w:i/>
                <w:sz w:val="20"/>
                <w:vertAlign w:val="superscript"/>
              </w:rPr>
              <w:t>1)</w:t>
            </w:r>
          </w:p>
        </w:tc>
      </w:tr>
      <w:tr w:rsidR="002F67F6" w:rsidRPr="00B75272" w14:paraId="41E98917" w14:textId="77777777" w:rsidTr="0006118F">
        <w:trPr>
          <w:cantSplit/>
        </w:trPr>
        <w:tc>
          <w:tcPr>
            <w:tcW w:w="3810" w:type="dxa"/>
            <w:tcBorders>
              <w:top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1A836221" w14:textId="77777777" w:rsidR="002F67F6" w:rsidRPr="00B75272" w:rsidRDefault="002F67F6" w:rsidP="00DC7430">
            <w:pPr>
              <w:spacing w:before="240" w:line="200" w:lineRule="exact"/>
              <w:rPr>
                <w:b/>
                <w:sz w:val="20"/>
              </w:rPr>
            </w:pPr>
            <w:r w:rsidRPr="00B75272">
              <w:rPr>
                <w:b/>
                <w:sz w:val="20"/>
              </w:rPr>
              <w:t>Российская Федерация</w:t>
            </w:r>
          </w:p>
        </w:tc>
        <w:tc>
          <w:tcPr>
            <w:tcW w:w="2595" w:type="dxa"/>
            <w:tcBorders>
              <w:top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3D584469" w14:textId="51B1761C" w:rsidR="002F67F6" w:rsidRPr="00AE37E9" w:rsidRDefault="002F67F6" w:rsidP="00591E59">
            <w:pPr>
              <w:spacing w:line="240" w:lineRule="exact"/>
              <w:ind w:right="964"/>
              <w:jc w:val="right"/>
              <w:rPr>
                <w:b/>
                <w:sz w:val="20"/>
              </w:rPr>
            </w:pPr>
            <w:r w:rsidRPr="00AE37E9">
              <w:rPr>
                <w:b/>
                <w:sz w:val="20"/>
                <w:lang w:val="en-US"/>
              </w:rPr>
              <w:t>100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7E45415D" w14:textId="77777777" w:rsidR="002F67F6" w:rsidRPr="00AE37E9" w:rsidRDefault="002F67F6" w:rsidP="00591E59">
            <w:pPr>
              <w:spacing w:line="240" w:lineRule="exact"/>
              <w:ind w:right="964"/>
              <w:jc w:val="right"/>
              <w:rPr>
                <w:b/>
                <w:sz w:val="20"/>
                <w:lang w:val="en-US"/>
              </w:rPr>
            </w:pPr>
            <w:r w:rsidRPr="00AE37E9">
              <w:rPr>
                <w:b/>
                <w:sz w:val="20"/>
                <w:lang w:val="en-US"/>
              </w:rPr>
              <w:t>100</w:t>
            </w:r>
          </w:p>
        </w:tc>
      </w:tr>
      <w:tr w:rsidR="002F67F6" w:rsidRPr="00B75272" w14:paraId="687AC543" w14:textId="77777777" w:rsidTr="0006118F">
        <w:trPr>
          <w:cantSplit/>
        </w:trPr>
        <w:tc>
          <w:tcPr>
            <w:tcW w:w="381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73D1E62" w14:textId="77777777" w:rsidR="002F67F6" w:rsidRPr="00B75272" w:rsidRDefault="002F67F6" w:rsidP="00DC7430">
            <w:pPr>
              <w:pStyle w:val="31"/>
              <w:keepNext w:val="0"/>
              <w:spacing w:before="120" w:line="200" w:lineRule="exact"/>
              <w:outlineLvl w:val="9"/>
              <w:rPr>
                <w:szCs w:val="24"/>
                <w:lang w:val="ru-RU"/>
              </w:rPr>
            </w:pPr>
            <w:r w:rsidRPr="00B75272">
              <w:rPr>
                <w:szCs w:val="24"/>
                <w:lang w:val="ru-RU"/>
              </w:rPr>
              <w:t>Центральный федеральный округ</w:t>
            </w:r>
          </w:p>
        </w:tc>
        <w:tc>
          <w:tcPr>
            <w:tcW w:w="259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14:paraId="3EC36613" w14:textId="76BA544E" w:rsidR="002F67F6" w:rsidRPr="003A15E1" w:rsidRDefault="002F67F6" w:rsidP="00591E59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27,0</w:t>
            </w:r>
          </w:p>
        </w:tc>
        <w:tc>
          <w:tcPr>
            <w:tcW w:w="25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692FC3E3" w14:textId="71766114" w:rsidR="002F67F6" w:rsidRPr="003A15E1" w:rsidRDefault="002F67F6" w:rsidP="00823D4E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26,5</w:t>
            </w:r>
          </w:p>
        </w:tc>
      </w:tr>
      <w:tr w:rsidR="002F67F6" w:rsidRPr="00B75272" w14:paraId="7007E6F9" w14:textId="77777777" w:rsidTr="0006118F">
        <w:trPr>
          <w:cantSplit/>
        </w:trPr>
        <w:tc>
          <w:tcPr>
            <w:tcW w:w="381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8EE8776" w14:textId="77777777" w:rsidR="002F67F6" w:rsidRPr="00B75272" w:rsidRDefault="002F67F6" w:rsidP="00DC7430">
            <w:pPr>
              <w:spacing w:before="120" w:line="200" w:lineRule="exact"/>
              <w:rPr>
                <w:sz w:val="20"/>
              </w:rPr>
            </w:pPr>
            <w:r w:rsidRPr="00B75272">
              <w:rPr>
                <w:sz w:val="20"/>
              </w:rPr>
              <w:t>Северо-Западный федеральный округ</w:t>
            </w:r>
          </w:p>
        </w:tc>
        <w:tc>
          <w:tcPr>
            <w:tcW w:w="259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14:paraId="01CF97D5" w14:textId="17BF0E08" w:rsidR="002F67F6" w:rsidRPr="003A15E1" w:rsidRDefault="002F67F6" w:rsidP="00916386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10,1</w:t>
            </w:r>
          </w:p>
        </w:tc>
        <w:tc>
          <w:tcPr>
            <w:tcW w:w="25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14007151" w14:textId="2915A7D4" w:rsidR="002F67F6" w:rsidRPr="003A15E1" w:rsidRDefault="002F67F6" w:rsidP="00823D4E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</w:tr>
      <w:tr w:rsidR="002F67F6" w:rsidRPr="00B75272" w14:paraId="3CADAF51" w14:textId="77777777" w:rsidTr="0006118F">
        <w:trPr>
          <w:cantSplit/>
        </w:trPr>
        <w:tc>
          <w:tcPr>
            <w:tcW w:w="381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7A34D84A" w14:textId="77777777" w:rsidR="002F67F6" w:rsidRPr="00B75272" w:rsidRDefault="002F67F6" w:rsidP="00DC7430">
            <w:pPr>
              <w:spacing w:before="120" w:line="200" w:lineRule="exact"/>
              <w:rPr>
                <w:sz w:val="20"/>
              </w:rPr>
            </w:pPr>
            <w:r w:rsidRPr="00B75272">
              <w:rPr>
                <w:sz w:val="20"/>
              </w:rPr>
              <w:t>Южный федеральный округ</w:t>
            </w:r>
          </w:p>
        </w:tc>
        <w:tc>
          <w:tcPr>
            <w:tcW w:w="259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14:paraId="585A7635" w14:textId="26E2C7E6" w:rsidR="002F67F6" w:rsidRPr="003A15E1" w:rsidRDefault="002F67F6" w:rsidP="00B60710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7,6</w:t>
            </w:r>
          </w:p>
        </w:tc>
        <w:tc>
          <w:tcPr>
            <w:tcW w:w="25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2175BBAD" w14:textId="6C8A7D1F" w:rsidR="002F67F6" w:rsidRPr="003A15E1" w:rsidRDefault="002F67F6" w:rsidP="00823D4E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7,4</w:t>
            </w:r>
          </w:p>
        </w:tc>
      </w:tr>
      <w:tr w:rsidR="002F67F6" w:rsidRPr="00B75272" w14:paraId="68D7F105" w14:textId="77777777" w:rsidTr="0006118F">
        <w:trPr>
          <w:cantSplit/>
        </w:trPr>
        <w:tc>
          <w:tcPr>
            <w:tcW w:w="381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6E2B9D99" w14:textId="77777777" w:rsidR="002F67F6" w:rsidRPr="00B75272" w:rsidRDefault="002F67F6" w:rsidP="00DC7430">
            <w:pPr>
              <w:spacing w:before="120" w:line="200" w:lineRule="exact"/>
              <w:rPr>
                <w:sz w:val="20"/>
              </w:rPr>
            </w:pPr>
            <w:r w:rsidRPr="00B75272">
              <w:rPr>
                <w:sz w:val="20"/>
              </w:rPr>
              <w:t>Северо-Кавказский федеральный округ</w:t>
            </w:r>
          </w:p>
        </w:tc>
        <w:tc>
          <w:tcPr>
            <w:tcW w:w="259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14:paraId="1A49FB5C" w14:textId="2577B232" w:rsidR="002F67F6" w:rsidRPr="00896DFA" w:rsidRDefault="002F67F6" w:rsidP="00591E59">
            <w:pPr>
              <w:spacing w:line="240" w:lineRule="exact"/>
              <w:ind w:right="964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4,1</w:t>
            </w:r>
          </w:p>
        </w:tc>
        <w:tc>
          <w:tcPr>
            <w:tcW w:w="25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233CA6CE" w14:textId="489AA1F2" w:rsidR="002F67F6" w:rsidRPr="003A15E1" w:rsidRDefault="002F67F6" w:rsidP="00823D4E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</w:tr>
      <w:tr w:rsidR="002F67F6" w:rsidRPr="00B75272" w14:paraId="0BEE3B4D" w14:textId="77777777" w:rsidTr="0006118F">
        <w:trPr>
          <w:cantSplit/>
        </w:trPr>
        <w:tc>
          <w:tcPr>
            <w:tcW w:w="381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F4631E5" w14:textId="77777777" w:rsidR="002F67F6" w:rsidRPr="00B75272" w:rsidRDefault="002F67F6" w:rsidP="00DC7430">
            <w:pPr>
              <w:spacing w:before="120" w:line="200" w:lineRule="exact"/>
              <w:rPr>
                <w:sz w:val="20"/>
              </w:rPr>
            </w:pPr>
            <w:r w:rsidRPr="00B75272">
              <w:rPr>
                <w:sz w:val="20"/>
              </w:rPr>
              <w:t>Приволжский федеральный округ</w:t>
            </w:r>
          </w:p>
        </w:tc>
        <w:tc>
          <w:tcPr>
            <w:tcW w:w="259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14:paraId="02F4F94F" w14:textId="3EB33A74" w:rsidR="002F67F6" w:rsidRPr="003A15E1" w:rsidRDefault="002F67F6" w:rsidP="00BD6343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16,9</w:t>
            </w:r>
          </w:p>
        </w:tc>
        <w:tc>
          <w:tcPr>
            <w:tcW w:w="25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0B0CFA62" w14:textId="43DC45BC" w:rsidR="002F67F6" w:rsidRPr="003A15E1" w:rsidRDefault="002F67F6" w:rsidP="00823D4E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18,2</w:t>
            </w:r>
          </w:p>
        </w:tc>
      </w:tr>
      <w:tr w:rsidR="002F67F6" w:rsidRPr="00B75272" w14:paraId="0BE983DD" w14:textId="77777777" w:rsidTr="0006118F">
        <w:trPr>
          <w:cantSplit/>
        </w:trPr>
        <w:tc>
          <w:tcPr>
            <w:tcW w:w="381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D65BE32" w14:textId="77777777" w:rsidR="002F67F6" w:rsidRPr="00B75272" w:rsidRDefault="002F67F6" w:rsidP="00DC7430">
            <w:pPr>
              <w:spacing w:before="120" w:line="200" w:lineRule="exact"/>
              <w:rPr>
                <w:sz w:val="20"/>
              </w:rPr>
            </w:pPr>
            <w:r w:rsidRPr="00B75272">
              <w:rPr>
                <w:sz w:val="20"/>
              </w:rPr>
              <w:t>Уральский федеральный округ</w:t>
            </w:r>
          </w:p>
        </w:tc>
        <w:tc>
          <w:tcPr>
            <w:tcW w:w="259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14:paraId="533E6ED0" w14:textId="62A68034" w:rsidR="002F67F6" w:rsidRPr="003A15E1" w:rsidRDefault="002F67F6" w:rsidP="00591E59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14,2</w:t>
            </w:r>
          </w:p>
        </w:tc>
        <w:tc>
          <w:tcPr>
            <w:tcW w:w="25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1D2E1508" w14:textId="70701A84" w:rsidR="002F67F6" w:rsidRPr="003A15E1" w:rsidRDefault="002F67F6" w:rsidP="00823D4E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13,2</w:t>
            </w:r>
          </w:p>
        </w:tc>
      </w:tr>
      <w:tr w:rsidR="002F67F6" w:rsidRPr="00B75272" w14:paraId="652CB95C" w14:textId="77777777" w:rsidTr="00B60710">
        <w:trPr>
          <w:cantSplit/>
        </w:trPr>
        <w:tc>
          <w:tcPr>
            <w:tcW w:w="381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1874725B" w14:textId="77777777" w:rsidR="002F67F6" w:rsidRPr="00B75272" w:rsidRDefault="002F67F6" w:rsidP="00DC7430">
            <w:pPr>
              <w:spacing w:before="120" w:line="200" w:lineRule="exact"/>
              <w:rPr>
                <w:sz w:val="20"/>
              </w:rPr>
            </w:pPr>
            <w:r w:rsidRPr="00B75272">
              <w:rPr>
                <w:sz w:val="20"/>
              </w:rPr>
              <w:t xml:space="preserve">Сибирский федеральный округ </w:t>
            </w:r>
          </w:p>
        </w:tc>
        <w:tc>
          <w:tcPr>
            <w:tcW w:w="259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14:paraId="4653C1F5" w14:textId="028A4C89" w:rsidR="002F67F6" w:rsidRPr="003A15E1" w:rsidRDefault="002F67F6" w:rsidP="00591E59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11,4</w:t>
            </w:r>
          </w:p>
        </w:tc>
        <w:tc>
          <w:tcPr>
            <w:tcW w:w="25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1644B6FD" w14:textId="42583F81" w:rsidR="002F67F6" w:rsidRPr="003A15E1" w:rsidRDefault="002F67F6" w:rsidP="00823D4E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10,2</w:t>
            </w:r>
          </w:p>
        </w:tc>
      </w:tr>
      <w:tr w:rsidR="002F67F6" w:rsidRPr="00B75272" w14:paraId="6C2D284C" w14:textId="77777777" w:rsidTr="00823D4E">
        <w:trPr>
          <w:cantSplit/>
          <w:trHeight w:val="335"/>
        </w:trPr>
        <w:tc>
          <w:tcPr>
            <w:tcW w:w="381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7FCFFA20" w14:textId="77777777" w:rsidR="002F67F6" w:rsidRPr="00B75272" w:rsidRDefault="002F67F6" w:rsidP="00DC7430">
            <w:pPr>
              <w:spacing w:before="120" w:line="200" w:lineRule="exact"/>
              <w:rPr>
                <w:sz w:val="20"/>
              </w:rPr>
            </w:pPr>
            <w:r w:rsidRPr="00B75272">
              <w:rPr>
                <w:sz w:val="20"/>
              </w:rPr>
              <w:t>Дальневосточный федеральный округ</w:t>
            </w:r>
          </w:p>
        </w:tc>
        <w:tc>
          <w:tcPr>
            <w:tcW w:w="2595" w:type="dxa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bottom"/>
          </w:tcPr>
          <w:p w14:paraId="68BB998E" w14:textId="2F187A88" w:rsidR="002F67F6" w:rsidRPr="003A15E1" w:rsidRDefault="002F67F6" w:rsidP="00896DFA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8,7</w:t>
            </w:r>
          </w:p>
        </w:tc>
        <w:tc>
          <w:tcPr>
            <w:tcW w:w="259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7FFEC735" w14:textId="6F4EF28C" w:rsidR="002F67F6" w:rsidRPr="003A15E1" w:rsidRDefault="002F67F6" w:rsidP="00823D4E">
            <w:pPr>
              <w:spacing w:line="240" w:lineRule="exact"/>
              <w:ind w:right="964"/>
              <w:jc w:val="right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</w:tr>
      <w:tr w:rsidR="002F67F6" w:rsidRPr="00B75272" w14:paraId="00193EFF" w14:textId="77777777" w:rsidTr="00C0768B">
        <w:trPr>
          <w:cantSplit/>
          <w:trHeight w:val="887"/>
        </w:trPr>
        <w:tc>
          <w:tcPr>
            <w:tcW w:w="9000" w:type="dxa"/>
            <w:gridSpan w:val="3"/>
            <w:tcBorders>
              <w:top w:val="single" w:sz="4" w:space="0" w:color="808080"/>
              <w:bottom w:val="double" w:sz="4" w:space="0" w:color="auto"/>
              <w:right w:val="double" w:sz="4" w:space="0" w:color="auto"/>
            </w:tcBorders>
            <w:vAlign w:val="bottom"/>
          </w:tcPr>
          <w:p w14:paraId="1B6FE91E" w14:textId="77777777" w:rsidR="002F67F6" w:rsidRDefault="002F67F6" w:rsidP="00C0768B">
            <w:pPr>
              <w:pStyle w:val="21"/>
              <w:tabs>
                <w:tab w:val="right" w:pos="9072"/>
              </w:tabs>
              <w:spacing w:before="0"/>
              <w:ind w:firstLine="0"/>
              <w:jc w:val="left"/>
              <w:rPr>
                <w:i/>
                <w:sz w:val="20"/>
              </w:rPr>
            </w:pPr>
          </w:p>
          <w:p w14:paraId="2F4EE0F7" w14:textId="5D7681A3" w:rsidR="002F67F6" w:rsidRPr="0048320F" w:rsidRDefault="002F67F6" w:rsidP="00A93949">
            <w:pPr>
              <w:pStyle w:val="21"/>
              <w:tabs>
                <w:tab w:val="right" w:pos="9072"/>
              </w:tabs>
              <w:spacing w:before="0"/>
              <w:ind w:firstLine="0"/>
              <w:rPr>
                <w:i/>
                <w:sz w:val="20"/>
              </w:rPr>
            </w:pPr>
            <w:r w:rsidRPr="00A93949">
              <w:rPr>
                <w:i/>
                <w:sz w:val="20"/>
                <w:vertAlign w:val="superscript"/>
              </w:rPr>
              <w:t>1)</w:t>
            </w:r>
            <w:r w:rsidRPr="00BF45E7">
              <w:rPr>
                <w:i/>
                <w:sz w:val="20"/>
              </w:rPr>
              <w:t>Предварительные данные</w:t>
            </w:r>
            <w:r>
              <w:rPr>
                <w:i/>
                <w:sz w:val="20"/>
              </w:rPr>
              <w:t xml:space="preserve"> (с</w:t>
            </w:r>
            <w:r w:rsidRPr="00351A0C">
              <w:rPr>
                <w:i/>
                <w:sz w:val="20"/>
              </w:rPr>
              <w:t xml:space="preserve">водные итоги по Российской Федерации включают уточнение </w:t>
            </w:r>
            <w:r>
              <w:rPr>
                <w:i/>
                <w:sz w:val="20"/>
              </w:rPr>
              <w:br/>
            </w:r>
            <w:r w:rsidRPr="00351A0C">
              <w:rPr>
                <w:i/>
                <w:sz w:val="20"/>
              </w:rPr>
              <w:t>на федеральном уровне объема работ, не наблюдаем</w:t>
            </w:r>
            <w:r>
              <w:rPr>
                <w:i/>
                <w:sz w:val="20"/>
              </w:rPr>
              <w:t>ого</w:t>
            </w:r>
            <w:r w:rsidRPr="00351A0C">
              <w:rPr>
                <w:i/>
                <w:sz w:val="20"/>
              </w:rPr>
              <w:t xml:space="preserve"> прямыми статистическими методами</w:t>
            </w:r>
            <w:r>
              <w:rPr>
                <w:i/>
                <w:sz w:val="20"/>
              </w:rPr>
              <w:t>,</w:t>
            </w:r>
            <w:r w:rsidRPr="00351A0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br/>
            </w:r>
            <w:r w:rsidRPr="00351A0C">
              <w:rPr>
                <w:i/>
                <w:sz w:val="20"/>
              </w:rPr>
              <w:t>без распред</w:t>
            </w:r>
            <w:r>
              <w:rPr>
                <w:i/>
                <w:sz w:val="20"/>
              </w:rPr>
              <w:t>е</w:t>
            </w:r>
            <w:r w:rsidRPr="00351A0C">
              <w:rPr>
                <w:i/>
                <w:sz w:val="20"/>
              </w:rPr>
              <w:t>ления по субъектам</w:t>
            </w:r>
            <w:r>
              <w:rPr>
                <w:i/>
                <w:sz w:val="20"/>
              </w:rPr>
              <w:t xml:space="preserve"> Российской Федерации)</w:t>
            </w:r>
            <w:r w:rsidR="0048320F" w:rsidRPr="0048320F">
              <w:rPr>
                <w:i/>
                <w:sz w:val="20"/>
              </w:rPr>
              <w:t>.</w:t>
            </w:r>
          </w:p>
        </w:tc>
      </w:tr>
    </w:tbl>
    <w:p w14:paraId="63927940" w14:textId="77777777" w:rsidR="00BE7475" w:rsidRPr="00AD06DC" w:rsidRDefault="00BE7475" w:rsidP="00433C3F">
      <w:pPr>
        <w:pStyle w:val="24"/>
        <w:contextualSpacing/>
        <w:rPr>
          <w:color w:val="auto"/>
        </w:rPr>
      </w:pPr>
    </w:p>
    <w:p w14:paraId="05428A6F" w14:textId="58D7CB68" w:rsidR="009504D3" w:rsidRDefault="00E37D10" w:rsidP="00842FCF">
      <w:pPr>
        <w:pStyle w:val="24"/>
        <w:contextualSpacing/>
        <w:rPr>
          <w:color w:val="auto"/>
        </w:rPr>
      </w:pPr>
      <w:proofErr w:type="gramStart"/>
      <w:r w:rsidRPr="001F3D5C">
        <w:rPr>
          <w:color w:val="auto"/>
        </w:rPr>
        <w:t>Свыше п</w:t>
      </w:r>
      <w:r w:rsidR="005F210C" w:rsidRPr="001F3D5C">
        <w:rPr>
          <w:color w:val="auto"/>
        </w:rPr>
        <w:t>оловин</w:t>
      </w:r>
      <w:r w:rsidRPr="001F3D5C">
        <w:rPr>
          <w:color w:val="auto"/>
        </w:rPr>
        <w:t>ы</w:t>
      </w:r>
      <w:r w:rsidR="005F210C" w:rsidRPr="001F3D5C">
        <w:rPr>
          <w:color w:val="auto"/>
        </w:rPr>
        <w:t xml:space="preserve"> объема строительных работ в </w:t>
      </w:r>
      <w:r w:rsidR="00CD5CBA">
        <w:rPr>
          <w:color w:val="auto"/>
        </w:rPr>
        <w:t>202</w:t>
      </w:r>
      <w:r w:rsidR="002F67F6">
        <w:rPr>
          <w:color w:val="auto"/>
        </w:rPr>
        <w:t>3</w:t>
      </w:r>
      <w:r w:rsidR="00C877A8">
        <w:rPr>
          <w:color w:val="auto"/>
        </w:rPr>
        <w:t xml:space="preserve"> </w:t>
      </w:r>
      <w:r w:rsidR="005F210C" w:rsidRPr="00AE37E9">
        <w:rPr>
          <w:color w:val="auto"/>
        </w:rPr>
        <w:t>г. выполнен</w:t>
      </w:r>
      <w:r w:rsidR="00836276" w:rsidRPr="00AE37E9">
        <w:rPr>
          <w:color w:val="auto"/>
        </w:rPr>
        <w:t>о</w:t>
      </w:r>
      <w:r w:rsidR="005F210C" w:rsidRPr="00AE37E9">
        <w:rPr>
          <w:color w:val="auto"/>
        </w:rPr>
        <w:t xml:space="preserve"> в следующих субъекта</w:t>
      </w:r>
      <w:r w:rsidR="00C37A70" w:rsidRPr="00AE37E9">
        <w:rPr>
          <w:color w:val="auto"/>
        </w:rPr>
        <w:t>х Российской Федерации:</w:t>
      </w:r>
      <w:r w:rsidR="005A3777" w:rsidRPr="00AE37E9">
        <w:rPr>
          <w:color w:val="auto"/>
        </w:rPr>
        <w:t xml:space="preserve"> </w:t>
      </w:r>
      <w:r w:rsidR="00F85029">
        <w:rPr>
          <w:color w:val="auto"/>
        </w:rPr>
        <w:t>г.</w:t>
      </w:r>
      <w:r w:rsidR="00CA560E" w:rsidRPr="00CA560E">
        <w:rPr>
          <w:color w:val="auto"/>
        </w:rPr>
        <w:t xml:space="preserve"> </w:t>
      </w:r>
      <w:r w:rsidR="00FA0E94">
        <w:rPr>
          <w:color w:val="auto"/>
        </w:rPr>
        <w:t>Москве  (1</w:t>
      </w:r>
      <w:r w:rsidR="002F67F6">
        <w:rPr>
          <w:color w:val="auto"/>
        </w:rPr>
        <w:t>2</w:t>
      </w:r>
      <w:r w:rsidR="00FA0E94">
        <w:rPr>
          <w:color w:val="auto"/>
        </w:rPr>
        <w:t>,</w:t>
      </w:r>
      <w:r w:rsidR="002F67F6">
        <w:rPr>
          <w:color w:val="auto"/>
        </w:rPr>
        <w:t>4</w:t>
      </w:r>
      <w:r w:rsidR="00433C3F" w:rsidRPr="00AE37E9">
        <w:rPr>
          <w:color w:val="auto"/>
        </w:rPr>
        <w:t xml:space="preserve"> % от общего объема работ</w:t>
      </w:r>
      <w:r w:rsidR="007C7EA7">
        <w:rPr>
          <w:color w:val="auto"/>
        </w:rPr>
        <w:br/>
      </w:r>
      <w:r w:rsidR="00433C3F" w:rsidRPr="00AE37E9">
        <w:rPr>
          <w:color w:val="auto"/>
        </w:rPr>
        <w:t xml:space="preserve"> по России), </w:t>
      </w:r>
      <w:r w:rsidR="00757018">
        <w:rPr>
          <w:color w:val="auto"/>
        </w:rPr>
        <w:t>Республике Татарстан (4,7</w:t>
      </w:r>
      <w:r w:rsidR="00757018" w:rsidRPr="00757018">
        <w:rPr>
          <w:color w:val="auto"/>
        </w:rPr>
        <w:t xml:space="preserve">%), </w:t>
      </w:r>
      <w:r w:rsidR="00757018">
        <w:rPr>
          <w:color w:val="auto"/>
        </w:rPr>
        <w:t>Московской области (4,5</w:t>
      </w:r>
      <w:r w:rsidR="00842FCF">
        <w:rPr>
          <w:color w:val="auto"/>
        </w:rPr>
        <w:t xml:space="preserve">%), </w:t>
      </w:r>
      <w:r w:rsidR="003B06A7" w:rsidRPr="003B06A7">
        <w:rPr>
          <w:color w:val="auto"/>
        </w:rPr>
        <w:br/>
      </w:r>
      <w:r w:rsidR="00757018">
        <w:rPr>
          <w:color w:val="auto"/>
        </w:rPr>
        <w:t>г. Санкт-Петербурге (3,8</w:t>
      </w:r>
      <w:r w:rsidR="00757018" w:rsidRPr="00757018">
        <w:rPr>
          <w:color w:val="auto"/>
        </w:rPr>
        <w:t xml:space="preserve">%), </w:t>
      </w:r>
      <w:r w:rsidR="00842FCF" w:rsidRPr="00842FCF">
        <w:rPr>
          <w:color w:val="auto"/>
        </w:rPr>
        <w:t xml:space="preserve">Ямало-Ненецком </w:t>
      </w:r>
      <w:r w:rsidR="00757018">
        <w:rPr>
          <w:color w:val="auto"/>
        </w:rPr>
        <w:t>автономном округе (3,7</w:t>
      </w:r>
      <w:r w:rsidR="00842FCF" w:rsidRPr="00842FCF">
        <w:rPr>
          <w:color w:val="auto"/>
        </w:rPr>
        <w:t xml:space="preserve">%), </w:t>
      </w:r>
      <w:r w:rsidR="001C04E0" w:rsidRPr="001C04E0">
        <w:rPr>
          <w:color w:val="auto"/>
        </w:rPr>
        <w:br/>
      </w:r>
      <w:r w:rsidR="00842FCF" w:rsidRPr="00842FCF">
        <w:rPr>
          <w:color w:val="auto"/>
        </w:rPr>
        <w:t xml:space="preserve">Ханты-Мансийском автономном </w:t>
      </w:r>
      <w:r w:rsidR="00842FCF">
        <w:rPr>
          <w:color w:val="auto"/>
        </w:rPr>
        <w:t>округе-Югре (3,2</w:t>
      </w:r>
      <w:r w:rsidR="00842FCF" w:rsidRPr="00842FCF">
        <w:rPr>
          <w:color w:val="auto"/>
        </w:rPr>
        <w:t>%),</w:t>
      </w:r>
      <w:r w:rsidR="00842FCF">
        <w:rPr>
          <w:color w:val="auto"/>
        </w:rPr>
        <w:t xml:space="preserve"> </w:t>
      </w:r>
      <w:r w:rsidR="00757018">
        <w:rPr>
          <w:color w:val="auto"/>
        </w:rPr>
        <w:t>Свердловской области (3,0</w:t>
      </w:r>
      <w:r w:rsidR="00757018" w:rsidRPr="00757018">
        <w:rPr>
          <w:color w:val="auto"/>
        </w:rPr>
        <w:t>%),</w:t>
      </w:r>
      <w:r w:rsidR="00757018">
        <w:rPr>
          <w:color w:val="auto"/>
        </w:rPr>
        <w:t xml:space="preserve"> Краснода</w:t>
      </w:r>
      <w:r w:rsidR="00842FCF">
        <w:rPr>
          <w:color w:val="auto"/>
        </w:rPr>
        <w:t>рском</w:t>
      </w:r>
      <w:r w:rsidR="00291F71">
        <w:rPr>
          <w:color w:val="auto"/>
        </w:rPr>
        <w:t xml:space="preserve"> </w:t>
      </w:r>
      <w:r w:rsidR="00757018">
        <w:rPr>
          <w:color w:val="auto"/>
        </w:rPr>
        <w:t>и Красноярском краях,</w:t>
      </w:r>
      <w:r w:rsidR="00757018" w:rsidRPr="00757018">
        <w:t xml:space="preserve"> </w:t>
      </w:r>
      <w:r w:rsidR="00757018" w:rsidRPr="00757018">
        <w:rPr>
          <w:color w:val="auto"/>
        </w:rPr>
        <w:t>Республике Башкортостан</w:t>
      </w:r>
      <w:r w:rsidR="00757018">
        <w:rPr>
          <w:color w:val="auto"/>
        </w:rPr>
        <w:t xml:space="preserve"> </w:t>
      </w:r>
      <w:r w:rsidR="00842FCF">
        <w:rPr>
          <w:color w:val="auto"/>
        </w:rPr>
        <w:t>(</w:t>
      </w:r>
      <w:r w:rsidR="00757018">
        <w:rPr>
          <w:color w:val="auto"/>
        </w:rPr>
        <w:t>по 2,7</w:t>
      </w:r>
      <w:r w:rsidR="00842FCF">
        <w:rPr>
          <w:color w:val="auto"/>
        </w:rPr>
        <w:t>%)</w:t>
      </w:r>
      <w:r w:rsidR="00291F71">
        <w:rPr>
          <w:color w:val="auto"/>
        </w:rPr>
        <w:t>,</w:t>
      </w:r>
      <w:r w:rsidR="00842FCF">
        <w:rPr>
          <w:color w:val="auto"/>
        </w:rPr>
        <w:t xml:space="preserve"> </w:t>
      </w:r>
      <w:r w:rsidR="00757018">
        <w:rPr>
          <w:color w:val="auto"/>
        </w:rPr>
        <w:t xml:space="preserve">Амурской (2,4%), </w:t>
      </w:r>
      <w:r w:rsidR="00842FCF">
        <w:rPr>
          <w:color w:val="auto"/>
        </w:rPr>
        <w:t>Нижегородской</w:t>
      </w:r>
      <w:r w:rsidR="00757018">
        <w:rPr>
          <w:color w:val="auto"/>
        </w:rPr>
        <w:t xml:space="preserve"> </w:t>
      </w:r>
      <w:r w:rsidR="00FC1456" w:rsidRPr="00FC1456">
        <w:rPr>
          <w:color w:val="auto"/>
        </w:rPr>
        <w:t>(</w:t>
      </w:r>
      <w:r w:rsidR="00757018">
        <w:rPr>
          <w:color w:val="auto"/>
        </w:rPr>
        <w:t>2,2%), Ростовской</w:t>
      </w:r>
      <w:r w:rsidR="00842FCF">
        <w:rPr>
          <w:color w:val="auto"/>
        </w:rPr>
        <w:t xml:space="preserve"> </w:t>
      </w:r>
      <w:r w:rsidR="00757018">
        <w:rPr>
          <w:color w:val="auto"/>
        </w:rPr>
        <w:t>(2,1</w:t>
      </w:r>
      <w:r w:rsidR="00757018" w:rsidRPr="00757018">
        <w:rPr>
          <w:color w:val="auto"/>
        </w:rPr>
        <w:t xml:space="preserve">%) </w:t>
      </w:r>
      <w:r w:rsidR="009504D3">
        <w:rPr>
          <w:color w:val="auto"/>
        </w:rPr>
        <w:t>областях.</w:t>
      </w:r>
      <w:proofErr w:type="gramEnd"/>
    </w:p>
    <w:p w14:paraId="64C580F0" w14:textId="77777777" w:rsidR="008E3F32" w:rsidRDefault="009504D3" w:rsidP="00433C3F">
      <w:pPr>
        <w:pStyle w:val="24"/>
        <w:contextualSpacing/>
        <w:rPr>
          <w:color w:val="auto"/>
        </w:rPr>
      </w:pPr>
      <w:r>
        <w:rPr>
          <w:color w:val="auto"/>
        </w:rPr>
        <w:t xml:space="preserve"> </w:t>
      </w:r>
    </w:p>
    <w:p w14:paraId="2ED36C7E" w14:textId="77777777" w:rsidR="00EE516E" w:rsidRDefault="00EE516E" w:rsidP="00EA6BB9">
      <w:pPr>
        <w:ind w:left="709" w:firstLine="567"/>
        <w:jc w:val="right"/>
        <w:rPr>
          <w:sz w:val="20"/>
        </w:rPr>
      </w:pPr>
    </w:p>
    <w:p w14:paraId="7FF5F357" w14:textId="77777777" w:rsidR="008E3F32" w:rsidRDefault="008E3F32" w:rsidP="00EA6BB9">
      <w:pPr>
        <w:ind w:left="709" w:firstLine="567"/>
        <w:jc w:val="right"/>
        <w:rPr>
          <w:sz w:val="20"/>
        </w:rPr>
      </w:pPr>
    </w:p>
    <w:p w14:paraId="19853B15" w14:textId="77777777" w:rsidR="008E3F32" w:rsidRDefault="008E3F32" w:rsidP="00EA6BB9">
      <w:pPr>
        <w:ind w:left="709" w:firstLine="567"/>
        <w:jc w:val="right"/>
        <w:rPr>
          <w:sz w:val="20"/>
        </w:rPr>
      </w:pPr>
    </w:p>
    <w:p w14:paraId="27384C74" w14:textId="77777777" w:rsidR="008E3F32" w:rsidRDefault="008E3F32" w:rsidP="00EA6BB9">
      <w:pPr>
        <w:ind w:left="709" w:firstLine="567"/>
        <w:jc w:val="right"/>
        <w:rPr>
          <w:sz w:val="20"/>
        </w:rPr>
      </w:pPr>
    </w:p>
    <w:p w14:paraId="35D9BDFB" w14:textId="77777777" w:rsidR="008E3F32" w:rsidRDefault="008E3F32" w:rsidP="00EA6BB9">
      <w:pPr>
        <w:ind w:left="709" w:firstLine="567"/>
        <w:jc w:val="right"/>
        <w:rPr>
          <w:sz w:val="20"/>
        </w:rPr>
      </w:pPr>
    </w:p>
    <w:p w14:paraId="7D5A16BA" w14:textId="77777777" w:rsidR="008E3F32" w:rsidRDefault="008E3F32" w:rsidP="00EA6BB9">
      <w:pPr>
        <w:ind w:left="709" w:firstLine="567"/>
        <w:jc w:val="right"/>
        <w:rPr>
          <w:sz w:val="20"/>
        </w:rPr>
      </w:pPr>
    </w:p>
    <w:p w14:paraId="0426E7E4" w14:textId="77777777" w:rsidR="008E3F32" w:rsidRDefault="008E3F32" w:rsidP="00EA6BB9">
      <w:pPr>
        <w:ind w:left="709" w:firstLine="567"/>
        <w:jc w:val="right"/>
        <w:rPr>
          <w:sz w:val="20"/>
        </w:rPr>
      </w:pPr>
    </w:p>
    <w:p w14:paraId="639AD54A" w14:textId="77777777" w:rsidR="008E3F32" w:rsidRDefault="008E3F32" w:rsidP="00EA6BB9">
      <w:pPr>
        <w:ind w:left="709" w:firstLine="567"/>
        <w:jc w:val="right"/>
        <w:rPr>
          <w:sz w:val="20"/>
        </w:rPr>
      </w:pPr>
    </w:p>
    <w:p w14:paraId="58743A91" w14:textId="77777777" w:rsidR="009504D3" w:rsidRDefault="009504D3" w:rsidP="00EA6BB9">
      <w:pPr>
        <w:ind w:left="709" w:firstLine="567"/>
        <w:jc w:val="right"/>
        <w:rPr>
          <w:sz w:val="20"/>
        </w:rPr>
      </w:pPr>
    </w:p>
    <w:p w14:paraId="68891122" w14:textId="77777777" w:rsidR="00757018" w:rsidRDefault="00757018" w:rsidP="00EA6BB9">
      <w:pPr>
        <w:ind w:left="709" w:firstLine="567"/>
        <w:jc w:val="right"/>
        <w:rPr>
          <w:sz w:val="20"/>
        </w:rPr>
      </w:pPr>
    </w:p>
    <w:p w14:paraId="2C51B480" w14:textId="77777777" w:rsidR="00825950" w:rsidRPr="00D72F48" w:rsidRDefault="00825950" w:rsidP="00EA6BB9">
      <w:pPr>
        <w:ind w:left="709" w:firstLine="567"/>
        <w:jc w:val="right"/>
        <w:rPr>
          <w:sz w:val="20"/>
        </w:rPr>
      </w:pPr>
    </w:p>
    <w:p w14:paraId="55866CB6" w14:textId="77777777" w:rsidR="00825950" w:rsidRPr="00D72F48" w:rsidRDefault="00825950" w:rsidP="00EA6BB9">
      <w:pPr>
        <w:ind w:left="709" w:firstLine="567"/>
        <w:jc w:val="right"/>
        <w:rPr>
          <w:sz w:val="20"/>
        </w:rPr>
      </w:pPr>
    </w:p>
    <w:p w14:paraId="210576A2" w14:textId="77777777" w:rsidR="00825950" w:rsidRPr="00D72F48" w:rsidRDefault="00825950" w:rsidP="00EA6BB9">
      <w:pPr>
        <w:ind w:left="709" w:firstLine="567"/>
        <w:jc w:val="right"/>
        <w:rPr>
          <w:sz w:val="20"/>
        </w:rPr>
      </w:pPr>
    </w:p>
    <w:p w14:paraId="7DF7A46A" w14:textId="77777777" w:rsidR="00EE516E" w:rsidRPr="00EE516E" w:rsidRDefault="00DE7988" w:rsidP="00EA6BB9">
      <w:pPr>
        <w:ind w:left="709" w:firstLine="567"/>
        <w:jc w:val="right"/>
        <w:rPr>
          <w:sz w:val="20"/>
        </w:rPr>
      </w:pPr>
      <w:r w:rsidRPr="00AF6EF3">
        <w:rPr>
          <w:sz w:val="20"/>
        </w:rPr>
        <w:lastRenderedPageBreak/>
        <w:t xml:space="preserve">Таблица </w:t>
      </w:r>
      <w:r w:rsidR="00F650E4">
        <w:rPr>
          <w:sz w:val="20"/>
        </w:rPr>
        <w:t>4</w:t>
      </w:r>
    </w:p>
    <w:p w14:paraId="206B6B40" w14:textId="77777777" w:rsidR="00AA6AC2" w:rsidRDefault="00AA6AC2" w:rsidP="001F0781">
      <w:pPr>
        <w:pStyle w:val="a7"/>
        <w:spacing w:before="100" w:beforeAutospacing="1" w:after="100" w:afterAutospacing="1"/>
        <w:rPr>
          <w:bCs/>
          <w:caps/>
          <w:szCs w:val="24"/>
        </w:rPr>
      </w:pPr>
      <w:r w:rsidRPr="00AF6EF3">
        <w:rPr>
          <w:bCs/>
          <w:caps/>
          <w:szCs w:val="24"/>
        </w:rPr>
        <w:t xml:space="preserve">Основные экономические показатели </w:t>
      </w:r>
      <w:r w:rsidRPr="00AF6EF3">
        <w:rPr>
          <w:bCs/>
          <w:caps/>
          <w:szCs w:val="24"/>
        </w:rPr>
        <w:br/>
        <w:t>строительной деятельности</w:t>
      </w:r>
    </w:p>
    <w:tbl>
      <w:tblPr>
        <w:tblW w:w="9220" w:type="dxa"/>
        <w:jc w:val="right"/>
        <w:tblLook w:val="0000" w:firstRow="0" w:lastRow="0" w:firstColumn="0" w:lastColumn="0" w:noHBand="0" w:noVBand="0"/>
      </w:tblPr>
      <w:tblGrid>
        <w:gridCol w:w="5603"/>
        <w:gridCol w:w="1842"/>
        <w:gridCol w:w="1775"/>
      </w:tblGrid>
      <w:tr w:rsidR="005344A8" w:rsidRPr="00FF61C4" w14:paraId="270B5C3C" w14:textId="77777777" w:rsidTr="00DD1E5E">
        <w:trPr>
          <w:cantSplit/>
          <w:tblHeader/>
          <w:jc w:val="right"/>
        </w:trPr>
        <w:tc>
          <w:tcPr>
            <w:tcW w:w="5603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14:paraId="53FE29BA" w14:textId="77777777" w:rsidR="005344A8" w:rsidRPr="00FF61C4" w:rsidRDefault="005344A8" w:rsidP="002430AE">
            <w:pPr>
              <w:spacing w:before="100" w:beforeAutospacing="1" w:after="100" w:afterAutospacing="1"/>
              <w:jc w:val="center"/>
              <w:rPr>
                <w:i/>
                <w:sz w:val="20"/>
              </w:rPr>
            </w:pP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893963E" w14:textId="42B38224" w:rsidR="005344A8" w:rsidRPr="00BB24E3" w:rsidRDefault="004D0740" w:rsidP="003B722A">
            <w:pPr>
              <w:spacing w:before="120" w:line="200" w:lineRule="exact"/>
              <w:ind w:right="227"/>
              <w:jc w:val="center"/>
              <w:rPr>
                <w:i/>
                <w:sz w:val="20"/>
                <w:lang w:val="en-US"/>
              </w:rPr>
            </w:pPr>
            <w:r w:rsidRPr="00AE37E9">
              <w:rPr>
                <w:i/>
                <w:sz w:val="20"/>
              </w:rPr>
              <w:t>20</w:t>
            </w:r>
            <w:r w:rsidR="00E7628F">
              <w:rPr>
                <w:i/>
                <w:sz w:val="20"/>
                <w:lang w:val="en-US"/>
              </w:rPr>
              <w:t>2</w:t>
            </w:r>
            <w:r w:rsidR="00BB24E3">
              <w:rPr>
                <w:i/>
                <w:sz w:val="20"/>
                <w:lang w:val="en-US"/>
              </w:rPr>
              <w:t>2</w:t>
            </w:r>
          </w:p>
        </w:tc>
        <w:tc>
          <w:tcPr>
            <w:tcW w:w="1775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30F7A1EA" w14:textId="0B14D3DB" w:rsidR="005344A8" w:rsidRPr="00BB24E3" w:rsidRDefault="005344A8" w:rsidP="008E3F32">
            <w:pPr>
              <w:spacing w:before="120" w:line="200" w:lineRule="exact"/>
              <w:ind w:right="227"/>
              <w:jc w:val="center"/>
              <w:rPr>
                <w:i/>
                <w:sz w:val="20"/>
                <w:lang w:val="en-US"/>
              </w:rPr>
            </w:pPr>
            <w:r w:rsidRPr="00AE37E9">
              <w:rPr>
                <w:i/>
                <w:sz w:val="20"/>
              </w:rPr>
              <w:t>20</w:t>
            </w:r>
            <w:r w:rsidR="00392829">
              <w:rPr>
                <w:i/>
                <w:sz w:val="20"/>
                <w:lang w:val="en-US"/>
              </w:rPr>
              <w:t>2</w:t>
            </w:r>
            <w:r w:rsidR="00BB24E3">
              <w:rPr>
                <w:i/>
                <w:sz w:val="20"/>
                <w:lang w:val="en-US"/>
              </w:rPr>
              <w:t>3</w:t>
            </w:r>
          </w:p>
        </w:tc>
      </w:tr>
      <w:tr w:rsidR="005344A8" w:rsidRPr="00FF61C4" w14:paraId="53AFBF67" w14:textId="77777777" w:rsidTr="00DD1E5E">
        <w:trPr>
          <w:cantSplit/>
          <w:jc w:val="right"/>
        </w:trPr>
        <w:tc>
          <w:tcPr>
            <w:tcW w:w="5603" w:type="dxa"/>
            <w:tcBorders>
              <w:top w:val="single" w:sz="4" w:space="0" w:color="000000"/>
              <w:left w:val="double" w:sz="4" w:space="0" w:color="auto"/>
              <w:right w:val="single" w:sz="4" w:space="0" w:color="000000"/>
            </w:tcBorders>
            <w:vAlign w:val="bottom"/>
          </w:tcPr>
          <w:p w14:paraId="79DE358C" w14:textId="77777777" w:rsidR="005344A8" w:rsidRPr="006434D0" w:rsidRDefault="005344A8" w:rsidP="00DC37C1">
            <w:pPr>
              <w:spacing w:before="120"/>
              <w:jc w:val="both"/>
              <w:rPr>
                <w:b/>
                <w:sz w:val="20"/>
              </w:rPr>
            </w:pPr>
            <w:r w:rsidRPr="006434D0">
              <w:rPr>
                <w:b/>
                <w:sz w:val="20"/>
              </w:rPr>
              <w:t xml:space="preserve">Объем работ, выполненных по виду деятельности </w:t>
            </w:r>
            <w:r w:rsidRPr="006434D0">
              <w:rPr>
                <w:b/>
                <w:sz w:val="20"/>
              </w:rPr>
              <w:br/>
              <w:t>"Строительство"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808080"/>
            </w:tcBorders>
            <w:vAlign w:val="center"/>
          </w:tcPr>
          <w:p w14:paraId="5CB92E33" w14:textId="77777777" w:rsidR="005344A8" w:rsidRPr="00AE37E9" w:rsidRDefault="005344A8" w:rsidP="00EA39C0">
            <w:pPr>
              <w:spacing w:before="120" w:line="200" w:lineRule="exact"/>
              <w:ind w:right="227"/>
              <w:jc w:val="right"/>
              <w:rPr>
                <w:color w:val="FF0000"/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808080"/>
              <w:right w:val="double" w:sz="4" w:space="0" w:color="auto"/>
            </w:tcBorders>
            <w:vAlign w:val="center"/>
          </w:tcPr>
          <w:p w14:paraId="472E3B8F" w14:textId="77777777" w:rsidR="005344A8" w:rsidRPr="00AE37E9" w:rsidRDefault="005344A8" w:rsidP="00511E6C">
            <w:pPr>
              <w:spacing w:before="120" w:line="200" w:lineRule="exact"/>
              <w:ind w:right="227"/>
              <w:jc w:val="right"/>
              <w:rPr>
                <w:sz w:val="20"/>
              </w:rPr>
            </w:pPr>
          </w:p>
        </w:tc>
      </w:tr>
      <w:tr w:rsidR="00BB24E3" w:rsidRPr="00FF61C4" w14:paraId="4DD48F0C" w14:textId="77777777" w:rsidTr="00DD2E62">
        <w:trPr>
          <w:cantSplit/>
          <w:trHeight w:val="153"/>
          <w:jc w:val="right"/>
        </w:trPr>
        <w:tc>
          <w:tcPr>
            <w:tcW w:w="5603" w:type="dxa"/>
            <w:tcBorders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184EC62F" w14:textId="77777777" w:rsidR="00BB24E3" w:rsidRPr="006434D0" w:rsidRDefault="00BB24E3" w:rsidP="00DC37C1">
            <w:pPr>
              <w:spacing w:before="120"/>
              <w:jc w:val="both"/>
              <w:rPr>
                <w:sz w:val="20"/>
              </w:rPr>
            </w:pPr>
            <w:r w:rsidRPr="006434D0">
              <w:rPr>
                <w:sz w:val="20"/>
              </w:rPr>
              <w:t xml:space="preserve">   в факти</w:t>
            </w:r>
            <w:r>
              <w:rPr>
                <w:sz w:val="20"/>
              </w:rPr>
              <w:t xml:space="preserve">чески действовавших ценах, </w:t>
            </w:r>
            <w:proofErr w:type="gramStart"/>
            <w:r>
              <w:rPr>
                <w:sz w:val="20"/>
              </w:rPr>
              <w:t>млрд</w:t>
            </w:r>
            <w:proofErr w:type="gramEnd"/>
            <w:r w:rsidRPr="006434D0">
              <w:rPr>
                <w:sz w:val="20"/>
              </w:rPr>
              <w:t xml:space="preserve"> рублей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808080"/>
              <w:right w:val="single" w:sz="4" w:space="0" w:color="808080"/>
            </w:tcBorders>
          </w:tcPr>
          <w:p w14:paraId="2115C4E7" w14:textId="125924E8" w:rsidR="00BB24E3" w:rsidRPr="009504D3" w:rsidRDefault="00BB24E3" w:rsidP="00757018">
            <w:pPr>
              <w:spacing w:before="120" w:line="200" w:lineRule="exact"/>
              <w:ind w:right="510"/>
              <w:jc w:val="right"/>
              <w:rPr>
                <w:sz w:val="20"/>
              </w:rPr>
            </w:pPr>
            <w:r w:rsidRPr="00F21792">
              <w:rPr>
                <w:sz w:val="20"/>
                <w:lang w:val="en-US"/>
              </w:rPr>
              <w:t>1</w:t>
            </w:r>
            <w:r w:rsidR="00757018">
              <w:rPr>
                <w:sz w:val="20"/>
              </w:rPr>
              <w:t>3149</w:t>
            </w:r>
            <w:r w:rsidRPr="00F21792">
              <w:rPr>
                <w:sz w:val="20"/>
                <w:lang w:val="en-US"/>
              </w:rPr>
              <w:t>,</w:t>
            </w:r>
            <w:r w:rsidR="00757018">
              <w:rPr>
                <w:sz w:val="20"/>
              </w:rPr>
              <w:t>4</w:t>
            </w:r>
          </w:p>
        </w:tc>
        <w:tc>
          <w:tcPr>
            <w:tcW w:w="1775" w:type="dxa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auto" w:fill="auto"/>
          </w:tcPr>
          <w:p w14:paraId="5B2FA4DD" w14:textId="5141A0AD" w:rsidR="00BB24E3" w:rsidRPr="00757018" w:rsidRDefault="00757018" w:rsidP="00F7115D">
            <w:pPr>
              <w:spacing w:before="120" w:line="200" w:lineRule="exact"/>
              <w:ind w:right="510"/>
              <w:jc w:val="right"/>
              <w:rPr>
                <w:sz w:val="20"/>
              </w:rPr>
            </w:pPr>
            <w:r>
              <w:rPr>
                <w:sz w:val="20"/>
              </w:rPr>
              <w:t>15092,3</w:t>
            </w:r>
          </w:p>
        </w:tc>
      </w:tr>
      <w:tr w:rsidR="00BB24E3" w:rsidRPr="00FF61C4" w14:paraId="45BC6437" w14:textId="77777777" w:rsidTr="00DD2E62">
        <w:trPr>
          <w:cantSplit/>
          <w:jc w:val="right"/>
        </w:trPr>
        <w:tc>
          <w:tcPr>
            <w:tcW w:w="5603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6E809440" w14:textId="77777777" w:rsidR="00BB24E3" w:rsidRPr="006434D0" w:rsidRDefault="00BB24E3" w:rsidP="00DC37C1">
            <w:pPr>
              <w:spacing w:before="120"/>
              <w:jc w:val="both"/>
              <w:rPr>
                <w:sz w:val="20"/>
              </w:rPr>
            </w:pPr>
            <w:r w:rsidRPr="006434D0">
              <w:rPr>
                <w:sz w:val="20"/>
              </w:rPr>
              <w:t xml:space="preserve">   в % к соответствующему периоду предыдущего года</w:t>
            </w:r>
            <w:proofErr w:type="gramStart"/>
            <w:r w:rsidRPr="006434D0">
              <w:rPr>
                <w:sz w:val="20"/>
                <w:vertAlign w:val="superscript"/>
              </w:rPr>
              <w:t>1</w:t>
            </w:r>
            <w:proofErr w:type="gramEnd"/>
            <w:r w:rsidRPr="006434D0">
              <w:rPr>
                <w:sz w:val="20"/>
                <w:vertAlign w:val="superscript"/>
              </w:rPr>
              <w:t>)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</w:tcPr>
          <w:p w14:paraId="55C453BC" w14:textId="2D3CAB04" w:rsidR="00BB24E3" w:rsidRPr="009504D3" w:rsidRDefault="00BB24E3" w:rsidP="00DD2E62">
            <w:pPr>
              <w:spacing w:before="120" w:line="200" w:lineRule="exact"/>
              <w:ind w:right="510"/>
              <w:jc w:val="right"/>
              <w:rPr>
                <w:sz w:val="20"/>
              </w:rPr>
            </w:pPr>
            <w:r>
              <w:rPr>
                <w:sz w:val="20"/>
                <w:lang w:val="en-US"/>
              </w:rPr>
              <w:t>10</w:t>
            </w:r>
            <w:r w:rsidR="00757018">
              <w:rPr>
                <w:sz w:val="20"/>
              </w:rPr>
              <w:t>7</w:t>
            </w:r>
            <w:r w:rsidRPr="00F21792">
              <w:rPr>
                <w:sz w:val="20"/>
                <w:lang w:val="en-US"/>
              </w:rPr>
              <w:t>,</w:t>
            </w:r>
            <w:r w:rsidR="00757018">
              <w:rPr>
                <w:sz w:val="20"/>
              </w:rPr>
              <w:t>5</w:t>
            </w:r>
          </w:p>
        </w:tc>
        <w:tc>
          <w:tcPr>
            <w:tcW w:w="17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</w:tcPr>
          <w:p w14:paraId="67CD3022" w14:textId="5BC5E2E6" w:rsidR="00BB24E3" w:rsidRPr="00BB24E3" w:rsidRDefault="00757018" w:rsidP="00757018">
            <w:pPr>
              <w:spacing w:before="120" w:line="200" w:lineRule="exact"/>
              <w:ind w:right="51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107,9</w:t>
            </w:r>
          </w:p>
        </w:tc>
      </w:tr>
      <w:tr w:rsidR="00BB24E3" w:rsidRPr="00FF61C4" w14:paraId="0438E6AB" w14:textId="77777777" w:rsidTr="00DD2E62">
        <w:trPr>
          <w:cantSplit/>
          <w:jc w:val="right"/>
        </w:trPr>
        <w:tc>
          <w:tcPr>
            <w:tcW w:w="5603" w:type="dxa"/>
            <w:tcBorders>
              <w:top w:val="single" w:sz="4" w:space="0" w:color="808080"/>
              <w:left w:val="double" w:sz="4" w:space="0" w:color="auto"/>
              <w:right w:val="single" w:sz="4" w:space="0" w:color="000000"/>
            </w:tcBorders>
            <w:vAlign w:val="bottom"/>
          </w:tcPr>
          <w:p w14:paraId="675D5FFB" w14:textId="77777777" w:rsidR="00BB24E3" w:rsidRPr="00BF45E7" w:rsidRDefault="00BB24E3" w:rsidP="001B30FD">
            <w:pPr>
              <w:spacing w:before="120"/>
              <w:jc w:val="both"/>
              <w:rPr>
                <w:b/>
                <w:sz w:val="20"/>
              </w:rPr>
            </w:pPr>
            <w:r w:rsidRPr="00BF45E7">
              <w:rPr>
                <w:b/>
                <w:sz w:val="20"/>
              </w:rPr>
              <w:t xml:space="preserve">Среднегодовая численность </w:t>
            </w:r>
            <w:proofErr w:type="gramStart"/>
            <w:r w:rsidRPr="00BF45E7">
              <w:rPr>
                <w:b/>
                <w:sz w:val="20"/>
              </w:rPr>
              <w:t>работающих</w:t>
            </w:r>
            <w:proofErr w:type="gramEnd"/>
            <w:r w:rsidRPr="00BF45E7">
              <w:rPr>
                <w:b/>
                <w:sz w:val="20"/>
              </w:rPr>
              <w:t xml:space="preserve"> в строительстве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000000"/>
              <w:right w:val="single" w:sz="4" w:space="0" w:color="808080"/>
            </w:tcBorders>
          </w:tcPr>
          <w:p w14:paraId="0437FD66" w14:textId="77777777" w:rsidR="00BB24E3" w:rsidRPr="00F97B88" w:rsidRDefault="00BB24E3" w:rsidP="00DD2E62">
            <w:pPr>
              <w:spacing w:before="120" w:line="200" w:lineRule="exact"/>
              <w:ind w:right="510"/>
              <w:jc w:val="right"/>
              <w:rPr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808080"/>
              <w:left w:val="single" w:sz="4" w:space="0" w:color="808080"/>
              <w:right w:val="double" w:sz="4" w:space="0" w:color="auto"/>
            </w:tcBorders>
          </w:tcPr>
          <w:p w14:paraId="7300E407" w14:textId="77777777" w:rsidR="00BB24E3" w:rsidRPr="00F97B88" w:rsidRDefault="00BB24E3" w:rsidP="00DD1E5E">
            <w:pPr>
              <w:spacing w:before="120" w:line="200" w:lineRule="exact"/>
              <w:ind w:right="510"/>
              <w:jc w:val="right"/>
              <w:rPr>
                <w:sz w:val="20"/>
              </w:rPr>
            </w:pPr>
          </w:p>
        </w:tc>
      </w:tr>
      <w:tr w:rsidR="00097DE6" w:rsidRPr="00FF61C4" w14:paraId="66CBBA30" w14:textId="77777777" w:rsidTr="00FC2AD9">
        <w:trPr>
          <w:cantSplit/>
          <w:jc w:val="right"/>
        </w:trPr>
        <w:tc>
          <w:tcPr>
            <w:tcW w:w="5603" w:type="dxa"/>
            <w:tcBorders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15F5E6FF" w14:textId="77777777" w:rsidR="00097DE6" w:rsidRPr="00BF45E7" w:rsidRDefault="00097DE6" w:rsidP="001B30FD">
            <w:pPr>
              <w:spacing w:before="12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proofErr w:type="gramStart"/>
            <w:r>
              <w:rPr>
                <w:sz w:val="20"/>
              </w:rPr>
              <w:t>млн</w:t>
            </w:r>
            <w:proofErr w:type="gramEnd"/>
            <w:r w:rsidRPr="00BF45E7">
              <w:rPr>
                <w:sz w:val="20"/>
                <w:lang w:val="en-US"/>
              </w:rPr>
              <w:t xml:space="preserve"> </w:t>
            </w:r>
            <w:r w:rsidRPr="00BF45E7">
              <w:rPr>
                <w:sz w:val="20"/>
              </w:rPr>
              <w:t>человек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14:paraId="15AB72F2" w14:textId="7725D70D" w:rsidR="00097DE6" w:rsidRPr="00637CBA" w:rsidRDefault="00097DE6" w:rsidP="00D307E5">
            <w:pPr>
              <w:spacing w:before="120" w:line="200" w:lineRule="exact"/>
              <w:ind w:right="510"/>
              <w:jc w:val="right"/>
              <w:rPr>
                <w:sz w:val="20"/>
                <w:lang w:val="en-US"/>
              </w:rPr>
            </w:pPr>
            <w:r w:rsidRPr="00637CBA">
              <w:rPr>
                <w:sz w:val="20"/>
                <w:lang w:val="en-US"/>
              </w:rPr>
              <w:t>2,</w:t>
            </w:r>
            <w:r w:rsidRPr="00637CBA">
              <w:rPr>
                <w:sz w:val="20"/>
              </w:rPr>
              <w:t>4</w:t>
            </w:r>
          </w:p>
        </w:tc>
        <w:tc>
          <w:tcPr>
            <w:tcW w:w="1775" w:type="dxa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14:paraId="6D656B21" w14:textId="07F3913D" w:rsidR="00097DE6" w:rsidRPr="00637CBA" w:rsidRDefault="00097DE6" w:rsidP="00F21792">
            <w:pPr>
              <w:spacing w:before="120" w:line="200" w:lineRule="exact"/>
              <w:ind w:right="510"/>
              <w:jc w:val="right"/>
              <w:rPr>
                <w:sz w:val="20"/>
                <w:lang w:val="en-US"/>
              </w:rPr>
            </w:pPr>
            <w:r w:rsidRPr="00637CBA">
              <w:rPr>
                <w:sz w:val="20"/>
                <w:lang w:val="en-US"/>
              </w:rPr>
              <w:t>2,4</w:t>
            </w:r>
          </w:p>
        </w:tc>
      </w:tr>
      <w:tr w:rsidR="00097DE6" w:rsidRPr="00FF61C4" w14:paraId="71A2886B" w14:textId="77777777" w:rsidTr="00FC2AD9">
        <w:trPr>
          <w:cantSplit/>
          <w:jc w:val="right"/>
        </w:trPr>
        <w:tc>
          <w:tcPr>
            <w:tcW w:w="5603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30B29E2D" w14:textId="77777777" w:rsidR="00097DE6" w:rsidRPr="00BF45E7" w:rsidRDefault="00097DE6" w:rsidP="0011690D">
            <w:pPr>
              <w:spacing w:before="120"/>
              <w:jc w:val="both"/>
              <w:rPr>
                <w:sz w:val="20"/>
              </w:rPr>
            </w:pPr>
            <w:r w:rsidRPr="00BF45E7">
              <w:rPr>
                <w:sz w:val="20"/>
              </w:rPr>
              <w:t xml:space="preserve">   </w:t>
            </w:r>
            <w:r w:rsidRPr="0011690D">
              <w:rPr>
                <w:sz w:val="20"/>
              </w:rPr>
              <w:t xml:space="preserve">   в % к предыдущему году 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14:paraId="4F6AFCEA" w14:textId="01B802FD" w:rsidR="00097DE6" w:rsidRPr="00637CBA" w:rsidRDefault="00097DE6" w:rsidP="00D307E5">
            <w:pPr>
              <w:spacing w:before="120" w:line="200" w:lineRule="exact"/>
              <w:ind w:right="510"/>
              <w:jc w:val="right"/>
              <w:rPr>
                <w:sz w:val="20"/>
                <w:lang w:val="en-US"/>
              </w:rPr>
            </w:pPr>
            <w:r w:rsidRPr="00637CBA">
              <w:rPr>
                <w:sz w:val="20"/>
                <w:lang w:val="en-US"/>
              </w:rPr>
              <w:t>10</w:t>
            </w:r>
            <w:r w:rsidRPr="00637CBA">
              <w:rPr>
                <w:sz w:val="20"/>
              </w:rPr>
              <w:t>1</w:t>
            </w:r>
            <w:r w:rsidRPr="00637CBA">
              <w:rPr>
                <w:sz w:val="20"/>
                <w:lang w:val="en-US"/>
              </w:rPr>
              <w:t>,</w:t>
            </w:r>
            <w:r w:rsidRPr="00637CBA">
              <w:rPr>
                <w:sz w:val="20"/>
              </w:rPr>
              <w:t>1</w:t>
            </w:r>
          </w:p>
        </w:tc>
        <w:tc>
          <w:tcPr>
            <w:tcW w:w="17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14:paraId="56756B4F" w14:textId="6EACF9DE" w:rsidR="00097DE6" w:rsidRPr="00637CBA" w:rsidRDefault="00097DE6" w:rsidP="00F21792">
            <w:pPr>
              <w:spacing w:before="120" w:line="200" w:lineRule="exact"/>
              <w:ind w:right="510"/>
              <w:jc w:val="right"/>
              <w:rPr>
                <w:sz w:val="20"/>
                <w:lang w:val="en-US"/>
              </w:rPr>
            </w:pPr>
            <w:r w:rsidRPr="00637CBA">
              <w:rPr>
                <w:sz w:val="20"/>
              </w:rPr>
              <w:t>101,3</w:t>
            </w:r>
          </w:p>
        </w:tc>
      </w:tr>
      <w:tr w:rsidR="00097DE6" w:rsidRPr="00FF61C4" w14:paraId="6CA28258" w14:textId="77777777" w:rsidTr="00FC2AD9">
        <w:trPr>
          <w:cantSplit/>
          <w:jc w:val="right"/>
        </w:trPr>
        <w:tc>
          <w:tcPr>
            <w:tcW w:w="5603" w:type="dxa"/>
            <w:tcBorders>
              <w:top w:val="single" w:sz="4" w:space="0" w:color="808080"/>
              <w:left w:val="double" w:sz="4" w:space="0" w:color="auto"/>
              <w:right w:val="single" w:sz="4" w:space="0" w:color="000000"/>
            </w:tcBorders>
            <w:vAlign w:val="bottom"/>
          </w:tcPr>
          <w:p w14:paraId="03585F18" w14:textId="77777777" w:rsidR="00097DE6" w:rsidRPr="00FF61C4" w:rsidRDefault="00097DE6" w:rsidP="00DC37C1">
            <w:pPr>
              <w:pStyle w:val="5"/>
              <w:keepNext w:val="0"/>
              <w:spacing w:before="120"/>
              <w:jc w:val="both"/>
            </w:pPr>
            <w:r w:rsidRPr="00FF61C4">
              <w:t>Ввод в действие жилых домов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000000"/>
              <w:right w:val="single" w:sz="4" w:space="0" w:color="808080"/>
            </w:tcBorders>
            <w:vAlign w:val="center"/>
          </w:tcPr>
          <w:p w14:paraId="7044D6AF" w14:textId="77777777" w:rsidR="00097DE6" w:rsidRPr="00637CBA" w:rsidRDefault="00097DE6" w:rsidP="00DD2E62">
            <w:pPr>
              <w:spacing w:before="120" w:line="200" w:lineRule="exact"/>
              <w:ind w:right="510"/>
              <w:jc w:val="right"/>
              <w:rPr>
                <w:sz w:val="20"/>
              </w:rPr>
            </w:pPr>
          </w:p>
        </w:tc>
        <w:tc>
          <w:tcPr>
            <w:tcW w:w="1775" w:type="dxa"/>
            <w:tcBorders>
              <w:top w:val="single" w:sz="4" w:space="0" w:color="808080"/>
              <w:left w:val="single" w:sz="4" w:space="0" w:color="808080"/>
              <w:right w:val="double" w:sz="4" w:space="0" w:color="auto"/>
            </w:tcBorders>
            <w:vAlign w:val="center"/>
          </w:tcPr>
          <w:p w14:paraId="1BECF5E8" w14:textId="77777777" w:rsidR="00097DE6" w:rsidRPr="00637CBA" w:rsidRDefault="00097DE6" w:rsidP="00DD2E62">
            <w:pPr>
              <w:spacing w:before="120" w:line="200" w:lineRule="exact"/>
              <w:ind w:right="227"/>
              <w:jc w:val="right"/>
              <w:rPr>
                <w:sz w:val="20"/>
              </w:rPr>
            </w:pPr>
          </w:p>
        </w:tc>
      </w:tr>
      <w:tr w:rsidR="00F31A80" w:rsidRPr="00FF61C4" w14:paraId="05C77619" w14:textId="77777777" w:rsidTr="00FC2AD9">
        <w:trPr>
          <w:cantSplit/>
          <w:jc w:val="right"/>
        </w:trPr>
        <w:tc>
          <w:tcPr>
            <w:tcW w:w="5603" w:type="dxa"/>
            <w:tcBorders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316F6B99" w14:textId="77777777" w:rsidR="00F31A80" w:rsidRPr="00FF61C4" w:rsidRDefault="00F31A80" w:rsidP="00DC37C1">
            <w:pPr>
              <w:spacing w:before="120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proofErr w:type="gramStart"/>
            <w:r>
              <w:rPr>
                <w:sz w:val="20"/>
              </w:rPr>
              <w:t>млн</w:t>
            </w:r>
            <w:proofErr w:type="gramEnd"/>
            <w:r>
              <w:rPr>
                <w:sz w:val="20"/>
              </w:rPr>
              <w:t xml:space="preserve"> </w:t>
            </w:r>
            <w:r w:rsidRPr="00FF61C4">
              <w:rPr>
                <w:sz w:val="20"/>
              </w:rPr>
              <w:t>м</w:t>
            </w:r>
            <w:r w:rsidRPr="00FF61C4">
              <w:rPr>
                <w:sz w:val="20"/>
                <w:vertAlign w:val="superscript"/>
              </w:rPr>
              <w:t>2</w:t>
            </w:r>
            <w:r w:rsidRPr="00FF61C4">
              <w:rPr>
                <w:sz w:val="20"/>
              </w:rPr>
              <w:t xml:space="preserve"> общей площади 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14:paraId="1A7F895A" w14:textId="6A61F22E" w:rsidR="00F31A80" w:rsidRPr="00637CBA" w:rsidRDefault="00F31A80" w:rsidP="00D819A0">
            <w:pPr>
              <w:spacing w:before="120" w:line="200" w:lineRule="exact"/>
              <w:ind w:right="510"/>
              <w:jc w:val="right"/>
              <w:rPr>
                <w:sz w:val="20"/>
              </w:rPr>
            </w:pPr>
            <w:r w:rsidRPr="00637CBA">
              <w:rPr>
                <w:sz w:val="20"/>
              </w:rPr>
              <w:t>102</w:t>
            </w:r>
            <w:r w:rsidRPr="00637CBA">
              <w:rPr>
                <w:sz w:val="20"/>
                <w:lang w:val="en-US"/>
              </w:rPr>
              <w:t>,</w:t>
            </w:r>
            <w:r w:rsidRPr="00637CBA">
              <w:rPr>
                <w:sz w:val="20"/>
              </w:rPr>
              <w:t>7</w:t>
            </w:r>
          </w:p>
        </w:tc>
        <w:tc>
          <w:tcPr>
            <w:tcW w:w="1775" w:type="dxa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14:paraId="29C50116" w14:textId="493A6AFF" w:rsidR="00F31A80" w:rsidRPr="00637CBA" w:rsidRDefault="00F31A80" w:rsidP="00F7115D">
            <w:pPr>
              <w:spacing w:before="120" w:line="200" w:lineRule="exact"/>
              <w:ind w:right="510"/>
              <w:jc w:val="right"/>
              <w:rPr>
                <w:sz w:val="20"/>
                <w:lang w:val="en-US"/>
              </w:rPr>
            </w:pPr>
            <w:r w:rsidRPr="00637CBA">
              <w:rPr>
                <w:sz w:val="20"/>
              </w:rPr>
              <w:t>110,4</w:t>
            </w:r>
          </w:p>
        </w:tc>
      </w:tr>
      <w:tr w:rsidR="00F31A80" w:rsidRPr="00FF61C4" w14:paraId="742ACCDC" w14:textId="77777777" w:rsidTr="00FC2AD9">
        <w:trPr>
          <w:cantSplit/>
          <w:jc w:val="right"/>
        </w:trPr>
        <w:tc>
          <w:tcPr>
            <w:tcW w:w="5603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500A4D09" w14:textId="77777777" w:rsidR="00F31A80" w:rsidRPr="00FF61C4" w:rsidRDefault="00F31A80" w:rsidP="00DC37C1">
            <w:pPr>
              <w:pStyle w:val="31"/>
              <w:keepNext w:val="0"/>
              <w:spacing w:before="120"/>
              <w:jc w:val="both"/>
              <w:outlineLvl w:val="9"/>
              <w:rPr>
                <w:szCs w:val="24"/>
                <w:lang w:val="ru-RU"/>
              </w:rPr>
            </w:pPr>
            <w:r w:rsidRPr="00FF61C4">
              <w:rPr>
                <w:szCs w:val="24"/>
                <w:lang w:val="ru-RU"/>
              </w:rPr>
              <w:t xml:space="preserve">   в % к соответствующему периоду предыдущего года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center"/>
          </w:tcPr>
          <w:p w14:paraId="363A35B3" w14:textId="48E2C4B2" w:rsidR="00F31A80" w:rsidRPr="00637CBA" w:rsidRDefault="00F31A80" w:rsidP="00F7115D">
            <w:pPr>
              <w:spacing w:before="120" w:line="200" w:lineRule="exact"/>
              <w:ind w:right="510"/>
              <w:jc w:val="right"/>
              <w:rPr>
                <w:sz w:val="20"/>
              </w:rPr>
            </w:pPr>
            <w:r w:rsidRPr="00637CBA">
              <w:rPr>
                <w:sz w:val="20"/>
                <w:lang w:val="en-US"/>
              </w:rPr>
              <w:t>11</w:t>
            </w:r>
            <w:r w:rsidRPr="00637CBA">
              <w:rPr>
                <w:sz w:val="20"/>
              </w:rPr>
              <w:t>1</w:t>
            </w:r>
            <w:r w:rsidRPr="00637CBA">
              <w:rPr>
                <w:sz w:val="20"/>
                <w:lang w:val="en-US"/>
              </w:rPr>
              <w:t>,</w:t>
            </w:r>
            <w:r w:rsidRPr="00637CBA">
              <w:rPr>
                <w:sz w:val="20"/>
              </w:rPr>
              <w:t>0</w:t>
            </w:r>
          </w:p>
        </w:tc>
        <w:tc>
          <w:tcPr>
            <w:tcW w:w="17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center"/>
          </w:tcPr>
          <w:p w14:paraId="722AEF4A" w14:textId="3714390E" w:rsidR="00F31A80" w:rsidRPr="00637CBA" w:rsidRDefault="00F31A80" w:rsidP="00F21792">
            <w:pPr>
              <w:spacing w:before="120" w:line="200" w:lineRule="exact"/>
              <w:ind w:right="510"/>
              <w:jc w:val="right"/>
              <w:rPr>
                <w:sz w:val="20"/>
                <w:lang w:val="en-US"/>
              </w:rPr>
            </w:pPr>
            <w:r w:rsidRPr="00637CBA">
              <w:rPr>
                <w:sz w:val="20"/>
              </w:rPr>
              <w:t>107,5</w:t>
            </w:r>
          </w:p>
        </w:tc>
      </w:tr>
      <w:tr w:rsidR="00F31A80" w:rsidRPr="00FF61C4" w14:paraId="71D6E4D7" w14:textId="77777777" w:rsidTr="00FC2AD9">
        <w:trPr>
          <w:cantSplit/>
          <w:jc w:val="right"/>
        </w:trPr>
        <w:tc>
          <w:tcPr>
            <w:tcW w:w="5603" w:type="dxa"/>
            <w:tcBorders>
              <w:top w:val="single" w:sz="4" w:space="0" w:color="808080"/>
              <w:left w:val="double" w:sz="4" w:space="0" w:color="auto"/>
              <w:right w:val="single" w:sz="4" w:space="0" w:color="000000"/>
            </w:tcBorders>
            <w:vAlign w:val="bottom"/>
          </w:tcPr>
          <w:p w14:paraId="2902122E" w14:textId="77777777" w:rsidR="00F31A80" w:rsidRPr="00FF61C4" w:rsidRDefault="00F31A80" w:rsidP="00D039D5">
            <w:pPr>
              <w:spacing w:before="120"/>
              <w:jc w:val="both"/>
              <w:rPr>
                <w:b/>
                <w:sz w:val="20"/>
                <w:vertAlign w:val="superscript"/>
              </w:rPr>
            </w:pPr>
            <w:r w:rsidRPr="00FF61C4">
              <w:rPr>
                <w:b/>
                <w:sz w:val="20"/>
              </w:rPr>
              <w:t>Инвестиции в основной капитал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000000"/>
              <w:right w:val="single" w:sz="4" w:space="0" w:color="808080"/>
            </w:tcBorders>
            <w:vAlign w:val="bottom"/>
          </w:tcPr>
          <w:p w14:paraId="4F8024BC" w14:textId="77777777" w:rsidR="00F31A80" w:rsidRPr="00637CBA" w:rsidRDefault="00F31A80" w:rsidP="00DD2E62">
            <w:pPr>
              <w:spacing w:before="120" w:line="200" w:lineRule="exact"/>
              <w:ind w:right="510"/>
              <w:jc w:val="right"/>
              <w:rPr>
                <w:sz w:val="20"/>
                <w:lang w:val="en-US"/>
              </w:rPr>
            </w:pPr>
          </w:p>
        </w:tc>
        <w:tc>
          <w:tcPr>
            <w:tcW w:w="1775" w:type="dxa"/>
            <w:tcBorders>
              <w:top w:val="single" w:sz="4" w:space="0" w:color="808080"/>
              <w:left w:val="single" w:sz="4" w:space="0" w:color="808080"/>
              <w:right w:val="double" w:sz="4" w:space="0" w:color="auto"/>
            </w:tcBorders>
            <w:vAlign w:val="bottom"/>
          </w:tcPr>
          <w:p w14:paraId="020E18B7" w14:textId="77777777" w:rsidR="00F31A80" w:rsidRPr="00637CBA" w:rsidRDefault="00F31A80" w:rsidP="00DD2E62">
            <w:pPr>
              <w:spacing w:before="120" w:line="200" w:lineRule="exact"/>
              <w:ind w:right="227"/>
              <w:jc w:val="right"/>
              <w:rPr>
                <w:sz w:val="20"/>
              </w:rPr>
            </w:pPr>
          </w:p>
        </w:tc>
      </w:tr>
      <w:tr w:rsidR="00B975E7" w:rsidRPr="00FF61C4" w14:paraId="13864A83" w14:textId="77777777" w:rsidTr="00FC2AD9">
        <w:trPr>
          <w:cantSplit/>
          <w:jc w:val="right"/>
        </w:trPr>
        <w:tc>
          <w:tcPr>
            <w:tcW w:w="5603" w:type="dxa"/>
            <w:tcBorders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5C160D6F" w14:textId="77777777" w:rsidR="00B975E7" w:rsidRPr="00FF61C4" w:rsidRDefault="00B975E7" w:rsidP="00D039D5">
            <w:pPr>
              <w:spacing w:before="120"/>
              <w:jc w:val="both"/>
              <w:rPr>
                <w:sz w:val="20"/>
              </w:rPr>
            </w:pPr>
            <w:r w:rsidRPr="00FF61C4">
              <w:rPr>
                <w:sz w:val="20"/>
              </w:rPr>
              <w:t xml:space="preserve">   в факти</w:t>
            </w:r>
            <w:r>
              <w:rPr>
                <w:sz w:val="20"/>
              </w:rPr>
              <w:t xml:space="preserve">чески действовавших ценах, </w:t>
            </w:r>
            <w:proofErr w:type="gramStart"/>
            <w:r>
              <w:rPr>
                <w:sz w:val="20"/>
              </w:rPr>
              <w:t>млрд</w:t>
            </w:r>
            <w:proofErr w:type="gramEnd"/>
            <w:r w:rsidRPr="00FF61C4">
              <w:rPr>
                <w:sz w:val="20"/>
              </w:rPr>
              <w:t xml:space="preserve"> рублей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550E3982" w14:textId="3509A9DB" w:rsidR="00B975E7" w:rsidRPr="00637CBA" w:rsidRDefault="00B975E7" w:rsidP="00044EA1">
            <w:pPr>
              <w:spacing w:before="120" w:line="200" w:lineRule="exact"/>
              <w:ind w:right="510"/>
              <w:jc w:val="right"/>
              <w:rPr>
                <w:sz w:val="20"/>
              </w:rPr>
            </w:pPr>
            <w:r w:rsidRPr="00637CBA">
              <w:rPr>
                <w:sz w:val="20"/>
              </w:rPr>
              <w:t>28413,8</w:t>
            </w:r>
          </w:p>
        </w:tc>
        <w:tc>
          <w:tcPr>
            <w:tcW w:w="1775" w:type="dxa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1DC1166E" w14:textId="192DAC70" w:rsidR="00B975E7" w:rsidRPr="00637CBA" w:rsidRDefault="003B5EA0" w:rsidP="00F21792">
            <w:pPr>
              <w:spacing w:before="120" w:line="200" w:lineRule="exact"/>
              <w:ind w:right="51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34</w:t>
            </w:r>
            <w:r w:rsidR="00B975E7" w:rsidRPr="00637CBA">
              <w:rPr>
                <w:sz w:val="20"/>
              </w:rPr>
              <w:t>036,3</w:t>
            </w:r>
          </w:p>
        </w:tc>
      </w:tr>
      <w:tr w:rsidR="00B975E7" w:rsidRPr="00FF61C4" w14:paraId="7EEDE24D" w14:textId="77777777" w:rsidTr="00FC2AD9">
        <w:trPr>
          <w:cantSplit/>
          <w:jc w:val="right"/>
        </w:trPr>
        <w:tc>
          <w:tcPr>
            <w:tcW w:w="5603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21E5412F" w14:textId="77777777" w:rsidR="00B975E7" w:rsidRPr="00FF61C4" w:rsidRDefault="00B975E7" w:rsidP="00D039D5">
            <w:pPr>
              <w:spacing w:before="120"/>
              <w:jc w:val="both"/>
              <w:rPr>
                <w:sz w:val="20"/>
              </w:rPr>
            </w:pPr>
            <w:r w:rsidRPr="00FF61C4">
              <w:rPr>
                <w:sz w:val="20"/>
              </w:rPr>
              <w:t xml:space="preserve">   в % к соответствующему периоду предыдущего года</w:t>
            </w:r>
            <w:proofErr w:type="gramStart"/>
            <w:r w:rsidRPr="00FF61C4">
              <w:rPr>
                <w:sz w:val="20"/>
                <w:vertAlign w:val="superscript"/>
              </w:rPr>
              <w:t>1</w:t>
            </w:r>
            <w:proofErr w:type="gramEnd"/>
            <w:r w:rsidRPr="00FF61C4">
              <w:rPr>
                <w:sz w:val="20"/>
                <w:vertAlign w:val="superscript"/>
              </w:rPr>
              <w:t>)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73026763" w14:textId="0E2B5910" w:rsidR="00B975E7" w:rsidRPr="00637CBA" w:rsidRDefault="00B975E7" w:rsidP="00044EA1">
            <w:pPr>
              <w:spacing w:before="120" w:line="200" w:lineRule="exact"/>
              <w:ind w:right="510"/>
              <w:jc w:val="right"/>
              <w:rPr>
                <w:sz w:val="20"/>
              </w:rPr>
            </w:pPr>
            <w:r w:rsidRPr="00637CBA">
              <w:rPr>
                <w:sz w:val="20"/>
              </w:rPr>
              <w:t>106,7</w:t>
            </w:r>
          </w:p>
        </w:tc>
        <w:tc>
          <w:tcPr>
            <w:tcW w:w="17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3E452D76" w14:textId="3313B50F" w:rsidR="00B975E7" w:rsidRPr="00637CBA" w:rsidRDefault="00B975E7" w:rsidP="00F21792">
            <w:pPr>
              <w:spacing w:before="120" w:line="200" w:lineRule="exact"/>
              <w:ind w:right="510"/>
              <w:jc w:val="right"/>
              <w:rPr>
                <w:sz w:val="20"/>
                <w:lang w:val="en-US"/>
              </w:rPr>
            </w:pPr>
            <w:r w:rsidRPr="00637CBA">
              <w:rPr>
                <w:sz w:val="20"/>
              </w:rPr>
              <w:t>109,8</w:t>
            </w:r>
          </w:p>
        </w:tc>
      </w:tr>
      <w:tr w:rsidR="00B975E7" w:rsidRPr="00FF61C4" w14:paraId="7F7BB442" w14:textId="77777777" w:rsidTr="00DD1E5E">
        <w:trPr>
          <w:cantSplit/>
          <w:trHeight w:val="435"/>
          <w:jc w:val="right"/>
        </w:trPr>
        <w:tc>
          <w:tcPr>
            <w:tcW w:w="9220" w:type="dxa"/>
            <w:gridSpan w:val="3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70FAD65" w14:textId="77777777" w:rsidR="00B975E7" w:rsidRPr="00A25770" w:rsidRDefault="00B975E7" w:rsidP="00605EF8">
            <w:pPr>
              <w:pStyle w:val="91"/>
              <w:keepNext w:val="0"/>
              <w:spacing w:line="240" w:lineRule="auto"/>
              <w:outlineLvl w:val="9"/>
            </w:pPr>
            <w:r w:rsidRPr="003F5218">
              <w:rPr>
                <w:vertAlign w:val="superscript"/>
              </w:rPr>
              <w:t>1)</w:t>
            </w:r>
            <w:r w:rsidRPr="00FF61C4">
              <w:rPr>
                <w:vertAlign w:val="superscript"/>
              </w:rPr>
              <w:t xml:space="preserve"> </w:t>
            </w:r>
            <w:r w:rsidRPr="00FF61C4">
              <w:t xml:space="preserve">Индексы физического объема рассчитаны в сопоставимых </w:t>
            </w:r>
            <w:proofErr w:type="gramStart"/>
            <w:r w:rsidRPr="00FF61C4">
              <w:t>ценах</w:t>
            </w:r>
            <w:proofErr w:type="gramEnd"/>
            <w:r w:rsidRPr="00FF61C4">
              <w:t>.</w:t>
            </w:r>
          </w:p>
        </w:tc>
      </w:tr>
    </w:tbl>
    <w:p w14:paraId="47BF4D80" w14:textId="77777777" w:rsidR="00726390" w:rsidRDefault="00726390" w:rsidP="00AC1045">
      <w:pPr>
        <w:pStyle w:val="21"/>
        <w:spacing w:before="0"/>
        <w:ind w:firstLine="680"/>
        <w:rPr>
          <w:spacing w:val="6"/>
        </w:rPr>
      </w:pPr>
    </w:p>
    <w:p w14:paraId="110CF55B" w14:textId="77777777" w:rsidR="0029459E" w:rsidRDefault="00AA6AC2" w:rsidP="00F650E4">
      <w:pPr>
        <w:pStyle w:val="21"/>
        <w:spacing w:before="0"/>
        <w:ind w:firstLine="680"/>
        <w:rPr>
          <w:sz w:val="20"/>
        </w:rPr>
      </w:pPr>
      <w:r w:rsidRPr="00F358B0">
        <w:rPr>
          <w:spacing w:val="6"/>
        </w:rPr>
        <w:t xml:space="preserve">На основании договоров строительного подряда и (или) контрактов, </w:t>
      </w:r>
      <w:r w:rsidR="00C77E15">
        <w:rPr>
          <w:spacing w:val="6"/>
        </w:rPr>
        <w:br/>
      </w:r>
      <w:r w:rsidRPr="00F358B0">
        <w:rPr>
          <w:spacing w:val="6"/>
        </w:rPr>
        <w:t>заключаемых с заказчиками, строительными организациями выполнялись  работы по возведению новых объектов, капитальному и текущему ремонту, реконструкции жилых и нежилых зданий и инженерных сооружений</w:t>
      </w:r>
      <w:r w:rsidR="00DA678B">
        <w:rPr>
          <w:spacing w:val="6"/>
        </w:rPr>
        <w:t>.</w:t>
      </w:r>
      <w:r w:rsidR="006F5ED6">
        <w:rPr>
          <w:spacing w:val="6"/>
        </w:rPr>
        <w:t xml:space="preserve"> </w:t>
      </w:r>
    </w:p>
    <w:p w14:paraId="4BEEA85E" w14:textId="77777777" w:rsidR="00992A3A" w:rsidRDefault="00992A3A" w:rsidP="00AC1045">
      <w:pPr>
        <w:pStyle w:val="21"/>
        <w:spacing w:before="0" w:after="100" w:afterAutospacing="1"/>
        <w:ind w:firstLine="0"/>
        <w:jc w:val="right"/>
        <w:rPr>
          <w:sz w:val="20"/>
        </w:rPr>
      </w:pPr>
    </w:p>
    <w:p w14:paraId="392D4CF8" w14:textId="77777777" w:rsidR="00AA6AC2" w:rsidRPr="00ED5213" w:rsidRDefault="00A0276E" w:rsidP="00AC1045">
      <w:pPr>
        <w:pStyle w:val="21"/>
        <w:spacing w:before="0" w:after="100" w:afterAutospacing="1"/>
        <w:ind w:firstLine="0"/>
        <w:jc w:val="right"/>
        <w:rPr>
          <w:sz w:val="20"/>
        </w:rPr>
      </w:pPr>
      <w:r w:rsidRPr="00ED5213">
        <w:rPr>
          <w:sz w:val="20"/>
        </w:rPr>
        <w:t xml:space="preserve">Таблица </w:t>
      </w:r>
      <w:r w:rsidR="00BF5E22">
        <w:rPr>
          <w:sz w:val="20"/>
        </w:rPr>
        <w:t>5</w:t>
      </w:r>
    </w:p>
    <w:p w14:paraId="19EEA6AE" w14:textId="77777777" w:rsidR="00ED5213" w:rsidRDefault="00ED5213" w:rsidP="00ED5213">
      <w:pPr>
        <w:pStyle w:val="210"/>
        <w:spacing w:before="0"/>
        <w:ind w:firstLine="0"/>
        <w:jc w:val="center"/>
        <w:rPr>
          <w:b/>
          <w:caps/>
          <w:sz w:val="20"/>
        </w:rPr>
      </w:pPr>
      <w:r>
        <w:rPr>
          <w:b/>
          <w:caps/>
          <w:sz w:val="20"/>
        </w:rPr>
        <w:t>направления деятельности строительных организаций</w:t>
      </w:r>
    </w:p>
    <w:p w14:paraId="737D19DB" w14:textId="2C5FF1D0" w:rsidR="00ED5213" w:rsidRPr="00BA4C31" w:rsidRDefault="00ED5213" w:rsidP="00ED521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0E6458">
        <w:rPr>
          <w:b/>
          <w:bCs/>
          <w:sz w:val="20"/>
        </w:rPr>
        <w:t xml:space="preserve"> </w:t>
      </w:r>
      <w:r>
        <w:rPr>
          <w:b/>
          <w:bCs/>
          <w:sz w:val="20"/>
        </w:rPr>
        <w:t xml:space="preserve">  </w:t>
      </w:r>
      <w:r w:rsidRPr="00FF1FAC">
        <w:rPr>
          <w:b/>
          <w:bCs/>
          <w:sz w:val="20"/>
        </w:rPr>
        <w:t xml:space="preserve">(по данным обследования деловой </w:t>
      </w:r>
      <w:r w:rsidRPr="004473F4">
        <w:rPr>
          <w:b/>
          <w:bCs/>
          <w:sz w:val="20"/>
        </w:rPr>
        <w:t>активности</w:t>
      </w:r>
      <w:r w:rsidRPr="004473F4">
        <w:rPr>
          <w:rFonts w:ascii="Times New Roman CYR" w:hAnsi="Times New Roman CYR" w:cs="Times New Roman CYR"/>
          <w:b/>
          <w:bCs/>
          <w:sz w:val="20"/>
          <w:szCs w:val="20"/>
        </w:rPr>
        <w:t xml:space="preserve"> </w:t>
      </w:r>
      <w:r w:rsidRPr="004473F4">
        <w:rPr>
          <w:b/>
          <w:bCs/>
          <w:sz w:val="20"/>
          <w:szCs w:val="20"/>
        </w:rPr>
        <w:t xml:space="preserve">в </w:t>
      </w:r>
      <w:r w:rsidRPr="004473F4">
        <w:rPr>
          <w:b/>
          <w:bCs/>
          <w:sz w:val="20"/>
          <w:szCs w:val="20"/>
          <w:lang w:val="en-US"/>
        </w:rPr>
        <w:t>IV</w:t>
      </w:r>
      <w:r w:rsidR="00B70BF4">
        <w:rPr>
          <w:b/>
          <w:bCs/>
          <w:sz w:val="20"/>
          <w:szCs w:val="20"/>
        </w:rPr>
        <w:t xml:space="preserve"> квартале 20</w:t>
      </w:r>
      <w:r w:rsidR="00BA4C31">
        <w:rPr>
          <w:b/>
          <w:bCs/>
          <w:sz w:val="20"/>
          <w:szCs w:val="20"/>
        </w:rPr>
        <w:t>2</w:t>
      </w:r>
      <w:r w:rsidR="00BA4C31" w:rsidRPr="00BA4C31">
        <w:rPr>
          <w:b/>
          <w:bCs/>
          <w:sz w:val="20"/>
          <w:szCs w:val="20"/>
        </w:rPr>
        <w:t>3</w:t>
      </w:r>
      <w:r w:rsidRPr="004473F4">
        <w:rPr>
          <w:b/>
          <w:bCs/>
          <w:sz w:val="20"/>
          <w:szCs w:val="20"/>
        </w:rPr>
        <w:t>г.)</w:t>
      </w:r>
    </w:p>
    <w:p w14:paraId="765FEBF5" w14:textId="77777777" w:rsidR="00BA4C31" w:rsidRPr="00BA4C31" w:rsidRDefault="00BA4C31" w:rsidP="00ED521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53"/>
        <w:gridCol w:w="2935"/>
      </w:tblGrid>
      <w:tr w:rsidR="00BA4C31" w14:paraId="4F25C2D4" w14:textId="77777777" w:rsidTr="00BA4C31">
        <w:tc>
          <w:tcPr>
            <w:tcW w:w="635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D917B51" w14:textId="77777777" w:rsidR="00BA4C31" w:rsidRDefault="00BA4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</w:p>
        </w:tc>
        <w:tc>
          <w:tcPr>
            <w:tcW w:w="29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14:paraId="3134BC3A" w14:textId="77777777" w:rsidR="00BA4C31" w:rsidRDefault="00BA4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 % к </w:t>
            </w: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br/>
              <w:t>итогу</w:t>
            </w:r>
          </w:p>
        </w:tc>
      </w:tr>
      <w:tr w:rsidR="00BA4C31" w14:paraId="0BF77FE3" w14:textId="77777777" w:rsidTr="00BA4C31">
        <w:trPr>
          <w:trHeight w:val="380"/>
        </w:trPr>
        <w:tc>
          <w:tcPr>
            <w:tcW w:w="6353" w:type="dxa"/>
            <w:tcBorders>
              <w:top w:val="single" w:sz="6" w:space="0" w:color="auto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  <w:hideMark/>
          </w:tcPr>
          <w:p w14:paraId="76B01CF9" w14:textId="77777777" w:rsidR="00BA4C31" w:rsidRDefault="00BA4C3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935" w:type="dxa"/>
            <w:tcBorders>
              <w:top w:val="single" w:sz="6" w:space="0" w:color="auto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14:paraId="5D54741E" w14:textId="77777777" w:rsidR="00BA4C31" w:rsidRDefault="00BA4C31">
            <w:pPr>
              <w:widowControl w:val="0"/>
              <w:autoSpaceDE w:val="0"/>
              <w:autoSpaceDN w:val="0"/>
              <w:adjustRightInd w:val="0"/>
              <w:spacing w:before="360" w:line="200" w:lineRule="exact"/>
              <w:ind w:right="1247"/>
              <w:jc w:val="right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100</w:t>
            </w:r>
          </w:p>
        </w:tc>
      </w:tr>
      <w:tr w:rsidR="00BA4C31" w14:paraId="3D14857F" w14:textId="77777777" w:rsidTr="00BA4C31">
        <w:trPr>
          <w:trHeight w:val="790"/>
        </w:trPr>
        <w:tc>
          <w:tcPr>
            <w:tcW w:w="6353" w:type="dxa"/>
            <w:tcBorders>
              <w:top w:val="nil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  <w:hideMark/>
          </w:tcPr>
          <w:p w14:paraId="30F1EAE7" w14:textId="77777777" w:rsidR="00BA4C31" w:rsidRDefault="00BA4C3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 в том числе:</w:t>
            </w:r>
          </w:p>
          <w:p w14:paraId="4BCD65AD" w14:textId="77777777" w:rsidR="00BA4C31" w:rsidRDefault="00BA4C3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строительство (новое строительство, реконструкция, расширение,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  техническое  перевооружение объектов)</w:t>
            </w:r>
          </w:p>
        </w:tc>
        <w:tc>
          <w:tcPr>
            <w:tcW w:w="2935" w:type="dxa"/>
            <w:tcBorders>
              <w:top w:val="nil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14:paraId="21C27BCF" w14:textId="77777777" w:rsidR="00BA4C31" w:rsidRDefault="00BA4C31">
            <w:pPr>
              <w:widowControl w:val="0"/>
              <w:autoSpaceDE w:val="0"/>
              <w:autoSpaceDN w:val="0"/>
              <w:spacing w:before="9" w:line="205" w:lineRule="exact"/>
              <w:ind w:right="1332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en-US"/>
              </w:rPr>
              <w:t>41</w:t>
            </w:r>
          </w:p>
        </w:tc>
      </w:tr>
      <w:tr w:rsidR="00BA4C31" w14:paraId="28CE1AAF" w14:textId="77777777" w:rsidTr="00BA4C31">
        <w:tc>
          <w:tcPr>
            <w:tcW w:w="6353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  <w:hideMark/>
          </w:tcPr>
          <w:p w14:paraId="5752360C" w14:textId="77777777" w:rsidR="00BA4C31" w:rsidRDefault="00BA4C3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жилые здания</w:t>
            </w:r>
          </w:p>
        </w:tc>
        <w:tc>
          <w:tcPr>
            <w:tcW w:w="293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14:paraId="07F04D32" w14:textId="77777777" w:rsidR="00BA4C31" w:rsidRDefault="00BA4C31">
            <w:pPr>
              <w:widowControl w:val="0"/>
              <w:autoSpaceDE w:val="0"/>
              <w:autoSpaceDN w:val="0"/>
              <w:spacing w:before="9" w:line="205" w:lineRule="exact"/>
              <w:ind w:right="1332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eastAsia="en-US"/>
              </w:rPr>
              <w:t>19</w:t>
            </w:r>
          </w:p>
        </w:tc>
      </w:tr>
      <w:tr w:rsidR="00BA4C31" w14:paraId="4A31759D" w14:textId="77777777" w:rsidTr="00BA4C31">
        <w:tc>
          <w:tcPr>
            <w:tcW w:w="6353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  <w:hideMark/>
          </w:tcPr>
          <w:p w14:paraId="05E262CD" w14:textId="77777777" w:rsidR="00BA4C31" w:rsidRDefault="00BA4C3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нежилые здания</w:t>
            </w:r>
          </w:p>
        </w:tc>
        <w:tc>
          <w:tcPr>
            <w:tcW w:w="293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14:paraId="58F500ED" w14:textId="77777777" w:rsidR="00BA4C31" w:rsidRDefault="00BA4C31">
            <w:pPr>
              <w:widowControl w:val="0"/>
              <w:autoSpaceDE w:val="0"/>
              <w:autoSpaceDN w:val="0"/>
              <w:spacing w:line="205" w:lineRule="exact"/>
              <w:ind w:right="1332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BA4C31" w14:paraId="198A915D" w14:textId="77777777" w:rsidTr="00BA4C31">
        <w:tc>
          <w:tcPr>
            <w:tcW w:w="6353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  <w:hideMark/>
          </w:tcPr>
          <w:p w14:paraId="6679E8FE" w14:textId="77777777" w:rsidR="00BA4C31" w:rsidRDefault="00BA4C3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сооружения</w:t>
            </w:r>
          </w:p>
        </w:tc>
        <w:tc>
          <w:tcPr>
            <w:tcW w:w="293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14:paraId="6DEC33C2" w14:textId="77777777" w:rsidR="00BA4C31" w:rsidRDefault="00BA4C31">
            <w:pPr>
              <w:widowControl w:val="0"/>
              <w:autoSpaceDE w:val="0"/>
              <w:autoSpaceDN w:val="0"/>
              <w:spacing w:before="9" w:line="205" w:lineRule="exact"/>
              <w:ind w:right="1332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BA4C31" w14:paraId="0245657F" w14:textId="77777777" w:rsidTr="00BA4C31">
        <w:tc>
          <w:tcPr>
            <w:tcW w:w="6353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  <w:hideMark/>
          </w:tcPr>
          <w:p w14:paraId="73F7683C" w14:textId="77777777" w:rsidR="00BA4C31" w:rsidRDefault="00BA4C3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капитальный ремонт зданий и сооружений</w:t>
            </w:r>
          </w:p>
        </w:tc>
        <w:tc>
          <w:tcPr>
            <w:tcW w:w="293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14:paraId="7566C2A0" w14:textId="77777777" w:rsidR="00BA4C31" w:rsidRDefault="00BA4C31">
            <w:pPr>
              <w:widowControl w:val="0"/>
              <w:autoSpaceDE w:val="0"/>
              <w:autoSpaceDN w:val="0"/>
              <w:spacing w:line="205" w:lineRule="exact"/>
              <w:ind w:right="1332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BA4C31" w14:paraId="56E699FC" w14:textId="77777777" w:rsidTr="00BA4C31">
        <w:tc>
          <w:tcPr>
            <w:tcW w:w="6353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  <w:hideMark/>
          </w:tcPr>
          <w:p w14:paraId="3B5365DF" w14:textId="77777777" w:rsidR="00BA4C31" w:rsidRDefault="00BA4C3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текущий ремонт зданий и сооружений</w:t>
            </w:r>
          </w:p>
        </w:tc>
        <w:tc>
          <w:tcPr>
            <w:tcW w:w="293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14:paraId="0977E05A" w14:textId="77777777" w:rsidR="00BA4C31" w:rsidRDefault="00BA4C31">
            <w:pPr>
              <w:widowControl w:val="0"/>
              <w:autoSpaceDE w:val="0"/>
              <w:autoSpaceDN w:val="0"/>
              <w:spacing w:before="9" w:line="205" w:lineRule="exact"/>
              <w:ind w:right="133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eastAsia="en-US"/>
              </w:rPr>
              <w:t>8</w:t>
            </w:r>
          </w:p>
        </w:tc>
      </w:tr>
      <w:tr w:rsidR="00BA4C31" w14:paraId="3DA17706" w14:textId="77777777" w:rsidTr="00BA4C31">
        <w:trPr>
          <w:trHeight w:val="276"/>
        </w:trPr>
        <w:tc>
          <w:tcPr>
            <w:tcW w:w="6353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bottom"/>
            <w:hideMark/>
          </w:tcPr>
          <w:p w14:paraId="67AE48B6" w14:textId="77777777" w:rsidR="00BA4C31" w:rsidRDefault="00BA4C31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другое</w:t>
            </w:r>
          </w:p>
        </w:tc>
        <w:tc>
          <w:tcPr>
            <w:tcW w:w="2935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24286B19" w14:textId="77777777" w:rsidR="00BA4C31" w:rsidRDefault="00BA4C31">
            <w:pPr>
              <w:widowControl w:val="0"/>
              <w:autoSpaceDE w:val="0"/>
              <w:autoSpaceDN w:val="0"/>
              <w:spacing w:line="205" w:lineRule="exact"/>
              <w:ind w:right="1332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val="en-US" w:eastAsia="en-US"/>
              </w:rPr>
              <w:t>3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  <w:lang w:eastAsia="en-US"/>
              </w:rPr>
              <w:t>9</w:t>
            </w:r>
          </w:p>
        </w:tc>
      </w:tr>
    </w:tbl>
    <w:p w14:paraId="15D69AA3" w14:textId="77777777" w:rsidR="00BA4C31" w:rsidRPr="00BA4C31" w:rsidRDefault="00BA4C31" w:rsidP="00ED521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val="en-US"/>
        </w:rPr>
      </w:pPr>
    </w:p>
    <w:p w14:paraId="2155CCB0" w14:textId="77777777" w:rsidR="00ED5213" w:rsidRDefault="00ED5213" w:rsidP="00ED521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03B2375F" w14:textId="0030072E" w:rsidR="003C032E" w:rsidRPr="0071207B" w:rsidRDefault="0071207B" w:rsidP="00757018">
      <w:pPr>
        <w:pStyle w:val="210"/>
        <w:ind w:firstLine="680"/>
        <w:rPr>
          <w:spacing w:val="6"/>
          <w:szCs w:val="20"/>
        </w:rPr>
      </w:pPr>
      <w:r>
        <w:rPr>
          <w:spacing w:val="6"/>
          <w:szCs w:val="20"/>
        </w:rPr>
        <w:lastRenderedPageBreak/>
        <w:t>В 20</w:t>
      </w:r>
      <w:r w:rsidR="00757018">
        <w:rPr>
          <w:spacing w:val="6"/>
          <w:szCs w:val="20"/>
        </w:rPr>
        <w:t>23</w:t>
      </w:r>
      <w:r w:rsidR="00D238BC">
        <w:rPr>
          <w:spacing w:val="6"/>
          <w:szCs w:val="20"/>
        </w:rPr>
        <w:t xml:space="preserve"> </w:t>
      </w:r>
      <w:r w:rsidR="00750D31" w:rsidRPr="0071207B">
        <w:rPr>
          <w:spacing w:val="6"/>
          <w:szCs w:val="20"/>
        </w:rPr>
        <w:t>г. основная доля работ</w:t>
      </w:r>
      <w:r w:rsidR="002630B7" w:rsidRPr="0071207B">
        <w:rPr>
          <w:spacing w:val="6"/>
          <w:szCs w:val="20"/>
        </w:rPr>
        <w:t>, выполненных строительными организациями</w:t>
      </w:r>
      <w:r w:rsidR="00850010" w:rsidRPr="0071207B">
        <w:rPr>
          <w:spacing w:val="6"/>
          <w:szCs w:val="20"/>
        </w:rPr>
        <w:t>,</w:t>
      </w:r>
      <w:r w:rsidR="00750D31" w:rsidRPr="0071207B">
        <w:rPr>
          <w:spacing w:val="6"/>
          <w:szCs w:val="20"/>
        </w:rPr>
        <w:t xml:space="preserve"> приходилась на строител</w:t>
      </w:r>
      <w:r>
        <w:rPr>
          <w:spacing w:val="6"/>
          <w:szCs w:val="20"/>
        </w:rPr>
        <w:t>ьство жилых и нежилых зданий (3</w:t>
      </w:r>
      <w:r w:rsidR="00757018">
        <w:rPr>
          <w:spacing w:val="6"/>
          <w:szCs w:val="20"/>
        </w:rPr>
        <w:t>5</w:t>
      </w:r>
      <w:r>
        <w:rPr>
          <w:spacing w:val="6"/>
          <w:szCs w:val="20"/>
        </w:rPr>
        <w:t>,</w:t>
      </w:r>
      <w:r w:rsidR="00757018">
        <w:rPr>
          <w:spacing w:val="6"/>
          <w:szCs w:val="20"/>
        </w:rPr>
        <w:t>9</w:t>
      </w:r>
      <w:r w:rsidR="00750D31" w:rsidRPr="0071207B">
        <w:rPr>
          <w:spacing w:val="6"/>
          <w:szCs w:val="20"/>
        </w:rPr>
        <w:t>%</w:t>
      </w:r>
      <w:r w:rsidR="008C0341" w:rsidRPr="0071207B">
        <w:rPr>
          <w:spacing w:val="6"/>
          <w:szCs w:val="20"/>
        </w:rPr>
        <w:t xml:space="preserve"> от общего объема строительных работ</w:t>
      </w:r>
      <w:r w:rsidR="00750D31" w:rsidRPr="0071207B">
        <w:rPr>
          <w:spacing w:val="6"/>
          <w:szCs w:val="20"/>
        </w:rPr>
        <w:t xml:space="preserve">). На долю строительства </w:t>
      </w:r>
      <w:r w:rsidR="00757018">
        <w:rPr>
          <w:spacing w:val="6"/>
          <w:szCs w:val="20"/>
        </w:rPr>
        <w:t>авто</w:t>
      </w:r>
      <w:r w:rsidR="00973700">
        <w:rPr>
          <w:spacing w:val="6"/>
          <w:szCs w:val="20"/>
        </w:rPr>
        <w:t xml:space="preserve">мобильных </w:t>
      </w:r>
      <w:r w:rsidR="00757018">
        <w:rPr>
          <w:spacing w:val="6"/>
          <w:szCs w:val="20"/>
        </w:rPr>
        <w:t xml:space="preserve">дорог </w:t>
      </w:r>
      <w:r w:rsidR="001C04E0" w:rsidRPr="001C04E0">
        <w:rPr>
          <w:spacing w:val="6"/>
          <w:szCs w:val="20"/>
        </w:rPr>
        <w:br/>
      </w:r>
      <w:r w:rsidR="00757018">
        <w:rPr>
          <w:spacing w:val="6"/>
          <w:szCs w:val="20"/>
        </w:rPr>
        <w:t xml:space="preserve">и автомагистралей </w:t>
      </w:r>
      <w:r w:rsidR="00973700">
        <w:rPr>
          <w:spacing w:val="6"/>
          <w:szCs w:val="20"/>
        </w:rPr>
        <w:t>в 2023</w:t>
      </w:r>
      <w:r w:rsidR="00992A3A">
        <w:rPr>
          <w:spacing w:val="6"/>
          <w:szCs w:val="20"/>
        </w:rPr>
        <w:t xml:space="preserve"> </w:t>
      </w:r>
      <w:r w:rsidR="008C0341" w:rsidRPr="0071207B">
        <w:rPr>
          <w:spacing w:val="6"/>
          <w:szCs w:val="20"/>
        </w:rPr>
        <w:t>г.</w:t>
      </w:r>
      <w:r w:rsidR="00757018">
        <w:rPr>
          <w:spacing w:val="6"/>
          <w:szCs w:val="20"/>
        </w:rPr>
        <w:t xml:space="preserve"> </w:t>
      </w:r>
      <w:r w:rsidR="008C0341" w:rsidRPr="0071207B">
        <w:rPr>
          <w:spacing w:val="6"/>
          <w:szCs w:val="20"/>
        </w:rPr>
        <w:t>при</w:t>
      </w:r>
      <w:r>
        <w:rPr>
          <w:spacing w:val="6"/>
          <w:szCs w:val="20"/>
        </w:rPr>
        <w:t xml:space="preserve">ходилось </w:t>
      </w:r>
      <w:r w:rsidR="00973700">
        <w:rPr>
          <w:spacing w:val="6"/>
          <w:szCs w:val="20"/>
        </w:rPr>
        <w:t>20,7</w:t>
      </w:r>
      <w:r w:rsidR="008C0341" w:rsidRPr="0071207B">
        <w:rPr>
          <w:spacing w:val="6"/>
          <w:szCs w:val="20"/>
        </w:rPr>
        <w:t>%</w:t>
      </w:r>
      <w:r w:rsidR="00973700">
        <w:rPr>
          <w:spacing w:val="6"/>
          <w:szCs w:val="20"/>
        </w:rPr>
        <w:t>,</w:t>
      </w:r>
      <w:r w:rsidR="008C0341" w:rsidRPr="0071207B">
        <w:rPr>
          <w:spacing w:val="6"/>
          <w:szCs w:val="20"/>
        </w:rPr>
        <w:t xml:space="preserve"> </w:t>
      </w:r>
      <w:r w:rsidR="00973700">
        <w:rPr>
          <w:spacing w:val="6"/>
          <w:szCs w:val="20"/>
        </w:rPr>
        <w:t>на долю строительства</w:t>
      </w:r>
      <w:r w:rsidR="00750D31" w:rsidRPr="0071207B">
        <w:rPr>
          <w:spacing w:val="6"/>
          <w:szCs w:val="20"/>
        </w:rPr>
        <w:t xml:space="preserve"> </w:t>
      </w:r>
      <w:r w:rsidR="001C04E0" w:rsidRPr="001C04E0">
        <w:rPr>
          <w:spacing w:val="6"/>
          <w:szCs w:val="20"/>
        </w:rPr>
        <w:br/>
      </w:r>
      <w:r w:rsidR="00973700" w:rsidRPr="0071207B">
        <w:rPr>
          <w:spacing w:val="6"/>
          <w:szCs w:val="20"/>
        </w:rPr>
        <w:t>инженерных</w:t>
      </w:r>
      <w:r w:rsidR="00973700">
        <w:rPr>
          <w:spacing w:val="6"/>
          <w:szCs w:val="20"/>
        </w:rPr>
        <w:t xml:space="preserve">  </w:t>
      </w:r>
      <w:r w:rsidR="00973700" w:rsidRPr="0071207B">
        <w:rPr>
          <w:spacing w:val="6"/>
          <w:szCs w:val="20"/>
        </w:rPr>
        <w:t>коммуникаций для водоснабжения и водоотведения, газоснабжения</w:t>
      </w:r>
      <w:r w:rsidR="00973700" w:rsidRPr="0045134E">
        <w:rPr>
          <w:spacing w:val="6"/>
          <w:szCs w:val="20"/>
        </w:rPr>
        <w:t xml:space="preserve"> </w:t>
      </w:r>
      <w:r w:rsidR="00973700">
        <w:rPr>
          <w:spacing w:val="6"/>
          <w:szCs w:val="20"/>
        </w:rPr>
        <w:t xml:space="preserve">– 7,5% </w:t>
      </w:r>
      <w:r w:rsidR="00973700" w:rsidRPr="0071207B">
        <w:rPr>
          <w:spacing w:val="6"/>
          <w:szCs w:val="20"/>
        </w:rPr>
        <w:t>всего объема выполненных строитель</w:t>
      </w:r>
      <w:r w:rsidR="00973700">
        <w:rPr>
          <w:spacing w:val="6"/>
          <w:szCs w:val="20"/>
        </w:rPr>
        <w:t xml:space="preserve">ных работ. </w:t>
      </w:r>
      <w:r w:rsidR="00757018" w:rsidRPr="00757018">
        <w:rPr>
          <w:spacing w:val="6"/>
          <w:szCs w:val="20"/>
        </w:rPr>
        <w:t xml:space="preserve">Возросла доля работ </w:t>
      </w:r>
      <w:r w:rsidR="001C04E0" w:rsidRPr="001C04E0">
        <w:rPr>
          <w:spacing w:val="6"/>
          <w:szCs w:val="20"/>
        </w:rPr>
        <w:br/>
      </w:r>
      <w:r w:rsidR="00757018" w:rsidRPr="00757018">
        <w:rPr>
          <w:spacing w:val="6"/>
          <w:szCs w:val="20"/>
        </w:rPr>
        <w:t xml:space="preserve">по строительству </w:t>
      </w:r>
      <w:r w:rsidR="00973700">
        <w:rPr>
          <w:spacing w:val="6"/>
          <w:szCs w:val="20"/>
        </w:rPr>
        <w:t>железных дорог и метро (с 2,4% в 2022 г. до 2,6% в 2023 г.).</w:t>
      </w:r>
    </w:p>
    <w:p w14:paraId="6702DF5F" w14:textId="77777777" w:rsidR="008C0341" w:rsidRDefault="008C0341" w:rsidP="004E3DCB">
      <w:pPr>
        <w:tabs>
          <w:tab w:val="left" w:pos="-142"/>
        </w:tabs>
        <w:spacing w:after="120"/>
        <w:jc w:val="right"/>
        <w:rPr>
          <w:sz w:val="20"/>
        </w:rPr>
      </w:pPr>
    </w:p>
    <w:p w14:paraId="744031A0" w14:textId="77777777" w:rsidR="00CB5602" w:rsidRDefault="00183E01" w:rsidP="004E3DCB">
      <w:pPr>
        <w:tabs>
          <w:tab w:val="left" w:pos="-142"/>
        </w:tabs>
        <w:spacing w:after="120"/>
        <w:jc w:val="right"/>
        <w:rPr>
          <w:sz w:val="20"/>
        </w:rPr>
      </w:pPr>
      <w:r w:rsidRPr="00067738">
        <w:rPr>
          <w:sz w:val="20"/>
        </w:rPr>
        <w:t xml:space="preserve">Таблица </w:t>
      </w:r>
      <w:r w:rsidR="00BF5E22">
        <w:rPr>
          <w:sz w:val="20"/>
        </w:rPr>
        <w:t>6</w:t>
      </w:r>
    </w:p>
    <w:p w14:paraId="5DBCB977" w14:textId="77777777" w:rsidR="00F5523B" w:rsidRPr="000741C1" w:rsidRDefault="000741C1" w:rsidP="00F5523B">
      <w:pPr>
        <w:pStyle w:val="210"/>
        <w:spacing w:before="0"/>
        <w:ind w:firstLine="0"/>
        <w:jc w:val="center"/>
        <w:rPr>
          <w:b/>
          <w:caps/>
          <w:sz w:val="20"/>
        </w:rPr>
      </w:pPr>
      <w:r w:rsidRPr="000741C1">
        <w:rPr>
          <w:b/>
          <w:caps/>
          <w:sz w:val="20"/>
        </w:rPr>
        <w:t>СТРУКТУРА РАБОТ, ВЫПОЛНЕННЫХ ОРГАНИЗАЦИЯМИ СОБСТВЕННЫМИ</w:t>
      </w:r>
      <w:r w:rsidRPr="000741C1">
        <w:rPr>
          <w:b/>
          <w:caps/>
          <w:sz w:val="20"/>
        </w:rPr>
        <w:br/>
        <w:t xml:space="preserve"> СИЛАМИ ПО ВИДУ ЭКОНОМИЧЕСКОЙ ДЕЯТЕЛЬНОСТИ </w:t>
      </w:r>
      <w:r w:rsidR="00F5523B" w:rsidRPr="000741C1">
        <w:rPr>
          <w:b/>
          <w:caps/>
          <w:sz w:val="20"/>
        </w:rPr>
        <w:t>«СТРОИТЕЛЬСТВО»</w:t>
      </w:r>
      <w:r w:rsidR="00F5523B" w:rsidRPr="00542D6E">
        <w:rPr>
          <w:b/>
          <w:caps/>
          <w:sz w:val="20"/>
          <w:vertAlign w:val="superscript"/>
        </w:rPr>
        <w:t>1)</w:t>
      </w:r>
    </w:p>
    <w:p w14:paraId="2C23EB44" w14:textId="77777777" w:rsidR="003C032E" w:rsidRDefault="003C032E" w:rsidP="000741C1">
      <w:pPr>
        <w:pStyle w:val="a7"/>
        <w:spacing w:after="120"/>
        <w:jc w:val="right"/>
        <w:rPr>
          <w:rFonts w:eastAsia="Arial Unicode MS"/>
          <w:b w:val="0"/>
          <w:bCs/>
          <w:szCs w:val="22"/>
        </w:rPr>
      </w:pPr>
    </w:p>
    <w:p w14:paraId="79054BCB" w14:textId="77777777" w:rsidR="000741C1" w:rsidRPr="00F209A6" w:rsidRDefault="000741C1" w:rsidP="003C032E">
      <w:pPr>
        <w:pStyle w:val="a7"/>
        <w:spacing w:after="120"/>
        <w:jc w:val="right"/>
        <w:rPr>
          <w:b w:val="0"/>
        </w:rPr>
      </w:pPr>
      <w:r w:rsidRPr="00AF6EF3">
        <w:rPr>
          <w:rFonts w:eastAsia="Arial Unicode MS"/>
          <w:b w:val="0"/>
          <w:bCs/>
          <w:szCs w:val="22"/>
        </w:rPr>
        <w:t>в % к итогу</w:t>
      </w:r>
    </w:p>
    <w:tbl>
      <w:tblPr>
        <w:tblW w:w="9160" w:type="dxa"/>
        <w:tblInd w:w="93" w:type="dxa"/>
        <w:tblBorders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969"/>
        <w:gridCol w:w="1701"/>
        <w:gridCol w:w="1490"/>
      </w:tblGrid>
      <w:tr w:rsidR="00973700" w:rsidRPr="00B06FE7" w14:paraId="40EED294" w14:textId="77777777" w:rsidTr="00C77221">
        <w:trPr>
          <w:trHeight w:val="300"/>
        </w:trPr>
        <w:tc>
          <w:tcPr>
            <w:tcW w:w="596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99E82" w14:textId="77777777" w:rsidR="00973700" w:rsidRPr="00F209A6" w:rsidRDefault="00973700" w:rsidP="00591E59">
            <w:pPr>
              <w:spacing w:line="220" w:lineRule="exact"/>
              <w:rPr>
                <w:color w:val="00000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D37E" w14:textId="5AFE6649" w:rsidR="00973700" w:rsidRPr="0045134E" w:rsidRDefault="00973700" w:rsidP="003C032E">
            <w:pPr>
              <w:spacing w:line="220" w:lineRule="exact"/>
              <w:jc w:val="center"/>
              <w:rPr>
                <w:i/>
                <w:color w:val="000000"/>
                <w:sz w:val="20"/>
                <w:szCs w:val="20"/>
              </w:rPr>
            </w:pPr>
            <w:r w:rsidRPr="00FE1D82">
              <w:rPr>
                <w:i/>
                <w:color w:val="000000"/>
                <w:sz w:val="20"/>
                <w:szCs w:val="20"/>
              </w:rPr>
              <w:t>20</w:t>
            </w:r>
            <w:r>
              <w:rPr>
                <w:i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F862B0" w14:textId="461303EE" w:rsidR="00973700" w:rsidRPr="0045134E" w:rsidRDefault="00973700" w:rsidP="003C032E">
            <w:pPr>
              <w:spacing w:line="220" w:lineRule="exact"/>
              <w:jc w:val="center"/>
              <w:rPr>
                <w:i/>
                <w:color w:val="000000"/>
                <w:sz w:val="20"/>
                <w:szCs w:val="20"/>
              </w:rPr>
            </w:pPr>
            <w:r w:rsidRPr="00FE1D82">
              <w:rPr>
                <w:i/>
                <w:color w:val="000000"/>
                <w:sz w:val="20"/>
                <w:szCs w:val="20"/>
              </w:rPr>
              <w:t>20</w:t>
            </w:r>
            <w:r>
              <w:rPr>
                <w:i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i/>
                <w:color w:val="000000"/>
                <w:sz w:val="20"/>
                <w:szCs w:val="20"/>
              </w:rPr>
              <w:t>3</w:t>
            </w:r>
          </w:p>
        </w:tc>
      </w:tr>
      <w:tr w:rsidR="00973700" w:rsidRPr="005A311A" w14:paraId="54D6CF42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4D09" w14:textId="77777777" w:rsidR="00973700" w:rsidRPr="00B06FE7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B06FE7">
              <w:rPr>
                <w:rFonts w:ascii="Times New Roman CYR" w:hAnsi="Times New Roman CYR" w:cs="Times New Roman CYR"/>
                <w:b/>
                <w:sz w:val="20"/>
                <w:szCs w:val="20"/>
              </w:rPr>
              <w:t>СТРОИТЕЛЬСТВО - 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23C520DF" w14:textId="5C02C256" w:rsidR="00973700" w:rsidRPr="00595223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595223">
              <w:rPr>
                <w:rFonts w:ascii="Times New Roman CYR" w:hAnsi="Times New Roman CYR" w:cs="Times New Roman CYR"/>
                <w:b/>
                <w:sz w:val="20"/>
                <w:szCs w:val="20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C8AD33E" w14:textId="77777777" w:rsidR="00973700" w:rsidRPr="00595223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595223">
              <w:rPr>
                <w:rFonts w:ascii="Times New Roman CYR" w:hAnsi="Times New Roman CYR" w:cs="Times New Roman CYR"/>
                <w:b/>
                <w:sz w:val="20"/>
                <w:szCs w:val="20"/>
              </w:rPr>
              <w:t>100</w:t>
            </w:r>
          </w:p>
        </w:tc>
      </w:tr>
      <w:tr w:rsidR="00973700" w:rsidRPr="005A311A" w14:paraId="7A4E7FCF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9F9BB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 xml:space="preserve">           </w:t>
            </w: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nil"/>
              <w:right w:val="single" w:sz="4" w:space="0" w:color="auto"/>
            </w:tcBorders>
            <w:vAlign w:val="bottom"/>
          </w:tcPr>
          <w:p w14:paraId="784E6434" w14:textId="77777777" w:rsidR="00973700" w:rsidRPr="005A311A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26726F5" w14:textId="77777777" w:rsidR="00973700" w:rsidRPr="005A311A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973700" w:rsidRPr="00AE37E9" w14:paraId="5F7D897E" w14:textId="77777777" w:rsidTr="00C77221">
        <w:trPr>
          <w:trHeight w:val="300"/>
        </w:trPr>
        <w:tc>
          <w:tcPr>
            <w:tcW w:w="5969" w:type="dxa"/>
            <w:tcBorders>
              <w:top w:val="nil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1D50" w14:textId="77777777" w:rsidR="00973700" w:rsidRPr="00B06FE7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B06FE7">
              <w:rPr>
                <w:rFonts w:ascii="Times New Roman CYR" w:hAnsi="Times New Roman CYR" w:cs="Times New Roman CYR"/>
                <w:b/>
                <w:sz w:val="20"/>
                <w:szCs w:val="20"/>
                <w:lang w:val="en-US"/>
              </w:rPr>
              <w:t>c</w:t>
            </w:r>
            <w:proofErr w:type="spellStart"/>
            <w:r w:rsidRPr="00B06FE7">
              <w:rPr>
                <w:rFonts w:ascii="Times New Roman CYR" w:hAnsi="Times New Roman CYR" w:cs="Times New Roman CYR"/>
                <w:b/>
                <w:sz w:val="20"/>
                <w:szCs w:val="20"/>
              </w:rPr>
              <w:t>троительство</w:t>
            </w:r>
            <w:proofErr w:type="spellEnd"/>
            <w:r w:rsidRPr="00B06FE7">
              <w:rPr>
                <w:rFonts w:ascii="Times New Roman CYR" w:hAnsi="Times New Roman CYR" w:cs="Times New Roman CYR"/>
                <w:b/>
                <w:sz w:val="20"/>
                <w:szCs w:val="20"/>
              </w:rPr>
              <w:t xml:space="preserve"> зданий </w:t>
            </w:r>
          </w:p>
        </w:tc>
        <w:tc>
          <w:tcPr>
            <w:tcW w:w="1701" w:type="dxa"/>
            <w:tcBorders>
              <w:top w:val="nil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3D935C4E" w14:textId="4DB051B6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b/>
                <w:sz w:val="20"/>
                <w:szCs w:val="20"/>
                <w:lang w:val="en-US"/>
              </w:rPr>
            </w:pP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3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3</w:t>
            </w: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948F8CC" w14:textId="7B4F20D0" w:rsidR="00973700" w:rsidRPr="0045134E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3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5</w:t>
            </w: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9</w:t>
            </w:r>
          </w:p>
        </w:tc>
      </w:tr>
      <w:tr w:rsidR="00973700" w:rsidRPr="00AE37E9" w14:paraId="4044EE43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08960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 xml:space="preserve">    </w:t>
            </w: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>разработка строительных проектов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0B732994" w14:textId="0722AA1C" w:rsidR="00973700" w:rsidRPr="00AE37E9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0,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C0ED66D" w14:textId="23553B97" w:rsidR="00973700" w:rsidRPr="005D72C6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0,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973700" w:rsidRPr="00AE37E9" w14:paraId="030B7833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51F0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   строительство жилых и нежилых зданий 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42D5369C" w14:textId="7CE04A3E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89CD106" w14:textId="0003DB40" w:rsidR="00973700" w:rsidRPr="0045134E" w:rsidRDefault="00973700" w:rsidP="002A3A18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973700" w:rsidRPr="00AE37E9" w14:paraId="2D1AEFF0" w14:textId="77777777" w:rsidTr="00C77221">
        <w:trPr>
          <w:trHeight w:val="395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EE5A9" w14:textId="77777777" w:rsidR="00973700" w:rsidRPr="00B06FE7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B06FE7">
              <w:rPr>
                <w:rFonts w:ascii="Times New Roman CYR" w:hAnsi="Times New Roman CYR" w:cs="Times New Roman CYR"/>
                <w:b/>
                <w:sz w:val="20"/>
                <w:szCs w:val="20"/>
              </w:rPr>
              <w:t xml:space="preserve">строительство инженерных сооружений 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588D79E2" w14:textId="19C5EFA6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b/>
                <w:sz w:val="20"/>
                <w:szCs w:val="20"/>
                <w:lang w:val="en-US"/>
              </w:rPr>
            </w:pP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4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4</w:t>
            </w: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5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689BCC0" w14:textId="67309201" w:rsidR="00973700" w:rsidRPr="0045134E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4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1</w:t>
            </w: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8</w:t>
            </w:r>
          </w:p>
        </w:tc>
      </w:tr>
      <w:tr w:rsidR="00973700" w:rsidRPr="00AE37E9" w14:paraId="2EEC1140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8A06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   строительство автомобильных дорог и автомагистралей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5482FF17" w14:textId="3B173179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080F963" w14:textId="47D0A706" w:rsidR="00973700" w:rsidRPr="0045134E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2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</w:tr>
      <w:tr w:rsidR="00973700" w:rsidRPr="00AE37E9" w14:paraId="00B1A993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8643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   строительство железных дорог и метро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12519328" w14:textId="23C31841" w:rsidR="00973700" w:rsidRPr="00AE37E9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2,4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E871EB3" w14:textId="7E6B8A5A" w:rsidR="00973700" w:rsidRPr="00AE37E9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2,6</w:t>
            </w:r>
          </w:p>
        </w:tc>
      </w:tr>
      <w:tr w:rsidR="00973700" w:rsidRPr="00AE37E9" w14:paraId="183B3CF6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1923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   строительство мостов и тоннелей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69A8180C" w14:textId="504CD634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0AF82D6" w14:textId="14AC9113" w:rsidR="00973700" w:rsidRPr="0045134E" w:rsidRDefault="00973700" w:rsidP="002A3A18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973700" w:rsidRPr="00AE37E9" w14:paraId="412FBBAC" w14:textId="77777777" w:rsidTr="00C77221">
        <w:trPr>
          <w:trHeight w:val="6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E6E87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ind w:left="191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строительство инженерных коммуникаций для водоснабжения и водоотведения, газоснабжения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6002FD9E" w14:textId="710220BC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DC888A9" w14:textId="76F5B92E" w:rsidR="00973700" w:rsidRPr="0045134E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</w:tr>
      <w:tr w:rsidR="00973700" w:rsidRPr="00AE37E9" w14:paraId="67B5408E" w14:textId="77777777" w:rsidTr="00C77221">
        <w:trPr>
          <w:trHeight w:val="6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F8E1F" w14:textId="77777777" w:rsidR="00973700" w:rsidRPr="00EE01A5" w:rsidRDefault="00973700" w:rsidP="004416AA">
            <w:pPr>
              <w:widowControl w:val="0"/>
              <w:autoSpaceDE w:val="0"/>
              <w:autoSpaceDN w:val="0"/>
              <w:adjustRightInd w:val="0"/>
              <w:ind w:left="191" w:hanging="191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   строительство коммунальных объектов для обеспечения </w:t>
            </w:r>
          </w:p>
          <w:p w14:paraId="243C36E5" w14:textId="77777777" w:rsidR="00973700" w:rsidRPr="005A311A" w:rsidRDefault="00973700" w:rsidP="004416AA">
            <w:pPr>
              <w:widowControl w:val="0"/>
              <w:autoSpaceDE w:val="0"/>
              <w:autoSpaceDN w:val="0"/>
              <w:adjustRightInd w:val="0"/>
              <w:ind w:left="191" w:hanging="191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E01A5">
              <w:rPr>
                <w:rFonts w:ascii="Times New Roman CYR" w:hAnsi="Times New Roman CYR" w:cs="Times New Roman CYR"/>
                <w:sz w:val="20"/>
                <w:szCs w:val="20"/>
              </w:rPr>
              <w:t xml:space="preserve">    </w:t>
            </w: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>электроэнергией и   телекоммуникациями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3512BDCB" w14:textId="3F5B9987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2B07DCFB" w14:textId="762A0E45" w:rsidR="00973700" w:rsidRPr="0045134E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</w:tr>
      <w:tr w:rsidR="00973700" w:rsidRPr="00AE37E9" w14:paraId="50FE92DC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6A58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   строительство водных сооружений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064E74E2" w14:textId="6732FBF1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0,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0AE6BD73" w14:textId="39E7F8A9" w:rsidR="00973700" w:rsidRPr="00140B51" w:rsidRDefault="00973700" w:rsidP="00B62264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0,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973700" w:rsidRPr="00AE37E9" w14:paraId="12D43033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D099" w14:textId="77777777" w:rsidR="00973700" w:rsidRPr="00B06FE7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ind w:left="-235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   </w:t>
            </w:r>
            <w:r w:rsidRPr="00B06FE7">
              <w:rPr>
                <w:rFonts w:ascii="Times New Roman CYR" w:hAnsi="Times New Roman CYR" w:cs="Times New Roman CYR"/>
                <w:b/>
                <w:sz w:val="20"/>
                <w:szCs w:val="20"/>
              </w:rPr>
              <w:t>работы строительные специализированные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3DD34CC8" w14:textId="31FC43F2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b/>
                <w:sz w:val="20"/>
                <w:szCs w:val="20"/>
                <w:lang w:val="en-US"/>
              </w:rPr>
            </w:pP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2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1</w:t>
            </w: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6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E356E45" w14:textId="4F61257F" w:rsidR="00973700" w:rsidRPr="00140B51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2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2</w:t>
            </w:r>
            <w:r w:rsidRPr="00AE37E9">
              <w:rPr>
                <w:rFonts w:ascii="Times New Roman CYR" w:hAnsi="Times New Roman CYR" w:cs="Times New Roman CYR"/>
                <w:b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3</w:t>
            </w:r>
          </w:p>
        </w:tc>
      </w:tr>
      <w:tr w:rsidR="00973700" w:rsidRPr="00AE37E9" w14:paraId="2569CBCE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D3FD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   разборка и снос зданий, подготовка строительного участка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38568B58" w14:textId="3FE26145" w:rsidR="00973700" w:rsidRPr="00AE37E9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5,9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6B2C8150" w14:textId="030D8EE9" w:rsidR="00973700" w:rsidRPr="00AE37E9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6,3</w:t>
            </w:r>
          </w:p>
        </w:tc>
      </w:tr>
      <w:tr w:rsidR="00973700" w:rsidRPr="00AE37E9" w14:paraId="14671E68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6D7C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ind w:left="191" w:hanging="191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   производство электромонтажных, санитарно-технических и прочих строительно-монтажных работ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65C10B1B" w14:textId="0A8D8C2F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9D3FB94" w14:textId="66F8EA2C" w:rsidR="00973700" w:rsidRPr="00140B51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973700" w:rsidRPr="00AE37E9" w14:paraId="1B80840F" w14:textId="77777777" w:rsidTr="00C77221">
        <w:trPr>
          <w:trHeight w:val="300"/>
        </w:trPr>
        <w:tc>
          <w:tcPr>
            <w:tcW w:w="5969" w:type="dxa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33C0" w14:textId="77777777" w:rsidR="00973700" w:rsidRPr="005A311A" w:rsidRDefault="00973700" w:rsidP="00591E59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A311A">
              <w:rPr>
                <w:rFonts w:ascii="Times New Roman CYR" w:hAnsi="Times New Roman CYR" w:cs="Times New Roman CYR"/>
                <w:sz w:val="20"/>
                <w:szCs w:val="20"/>
              </w:rPr>
              <w:t xml:space="preserve">    работы строительные отделочные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2FFC40E4" w14:textId="1E87D34F" w:rsidR="00973700" w:rsidRPr="00B62264" w:rsidRDefault="00973700" w:rsidP="00D819A0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0,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490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B523321" w14:textId="51290FD4" w:rsidR="00973700" w:rsidRPr="005D72C6" w:rsidRDefault="00973700" w:rsidP="00EE01A5">
            <w:pPr>
              <w:widowControl w:val="0"/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E37E9">
              <w:rPr>
                <w:rFonts w:ascii="Times New Roman CYR" w:hAnsi="Times New Roman CYR" w:cs="Times New Roman CYR"/>
                <w:sz w:val="20"/>
                <w:szCs w:val="20"/>
              </w:rPr>
              <w:t>0,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</w:tr>
      <w:tr w:rsidR="00973700" w:rsidRPr="005A311A" w14:paraId="1D9DDB7F" w14:textId="77777777" w:rsidTr="00761A96">
        <w:trPr>
          <w:trHeight w:val="515"/>
        </w:trPr>
        <w:tc>
          <w:tcPr>
            <w:tcW w:w="9160" w:type="dxa"/>
            <w:gridSpan w:val="3"/>
            <w:tcBorders>
              <w:top w:val="single" w:sz="4" w:space="0" w:color="808080" w:themeColor="background1" w:themeShade="80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14:paraId="2C56EBB9" w14:textId="77777777" w:rsidR="00973700" w:rsidRPr="0029459E" w:rsidRDefault="00973700" w:rsidP="0029459E">
            <w:pPr>
              <w:spacing w:before="120"/>
              <w:ind w:firstLine="142"/>
              <w:rPr>
                <w:rFonts w:eastAsia="Arial Unicode MS"/>
                <w:sz w:val="18"/>
                <w:szCs w:val="18"/>
                <w:vertAlign w:val="subscript"/>
              </w:rPr>
            </w:pPr>
            <w:r w:rsidRPr="00B97BFA">
              <w:rPr>
                <w:rFonts w:eastAsia="Arial Unicode MS"/>
                <w:i/>
                <w:sz w:val="18"/>
                <w:szCs w:val="18"/>
                <w:vertAlign w:val="superscript"/>
              </w:rPr>
              <w:t>1)</w:t>
            </w:r>
            <w:r w:rsidRPr="005A311A">
              <w:rPr>
                <w:rFonts w:eastAsia="Arial Unicode MS"/>
                <w:sz w:val="18"/>
                <w:szCs w:val="18"/>
              </w:rPr>
              <w:t xml:space="preserve"> </w:t>
            </w:r>
            <w:r w:rsidRPr="00EE01A5">
              <w:rPr>
                <w:rFonts w:eastAsia="Arial Unicode MS"/>
                <w:i/>
                <w:sz w:val="20"/>
                <w:szCs w:val="20"/>
              </w:rPr>
              <w:t>Без субъектов малого предпринимательства</w:t>
            </w:r>
          </w:p>
        </w:tc>
      </w:tr>
    </w:tbl>
    <w:p w14:paraId="4BFA4EF5" w14:textId="77777777" w:rsidR="008C0341" w:rsidRDefault="008C0341" w:rsidP="006434D0">
      <w:pPr>
        <w:spacing w:before="120"/>
        <w:ind w:firstLine="680"/>
        <w:jc w:val="both"/>
        <w:rPr>
          <w:rFonts w:eastAsia="Arial Unicode MS"/>
          <w:b/>
        </w:rPr>
      </w:pPr>
    </w:p>
    <w:p w14:paraId="5CB3F334" w14:textId="77777777" w:rsidR="00FA46E1" w:rsidRPr="007017BF" w:rsidRDefault="00FA46E1" w:rsidP="006434D0">
      <w:pPr>
        <w:spacing w:before="120"/>
        <w:ind w:firstLine="680"/>
        <w:jc w:val="both"/>
        <w:rPr>
          <w:rFonts w:eastAsia="Arial Unicode MS"/>
        </w:rPr>
      </w:pPr>
      <w:r w:rsidRPr="0045135C">
        <w:rPr>
          <w:rFonts w:eastAsia="Arial Unicode MS"/>
          <w:b/>
        </w:rPr>
        <w:t>Малые строительные предприятия</w:t>
      </w:r>
      <w:r w:rsidRPr="007017BF">
        <w:rPr>
          <w:rFonts w:eastAsia="Arial Unicode MS"/>
        </w:rPr>
        <w:t xml:space="preserve"> неравномерно распределены </w:t>
      </w:r>
      <w:r w:rsidR="00C403D3">
        <w:rPr>
          <w:rFonts w:eastAsia="Arial Unicode MS"/>
        </w:rPr>
        <w:br/>
      </w:r>
      <w:r w:rsidRPr="007017BF">
        <w:rPr>
          <w:rFonts w:eastAsia="Arial Unicode MS"/>
        </w:rPr>
        <w:t>по территории Российской Федерации.</w:t>
      </w:r>
    </w:p>
    <w:p w14:paraId="38BB35C2" w14:textId="04830B73" w:rsidR="00C73938" w:rsidRPr="00C73938" w:rsidRDefault="00C73938" w:rsidP="00C73938">
      <w:pPr>
        <w:spacing w:before="120"/>
        <w:ind w:firstLine="709"/>
        <w:jc w:val="both"/>
      </w:pPr>
      <w:r w:rsidRPr="00C73938">
        <w:t>В 2023</w:t>
      </w:r>
      <w:r w:rsidR="006F3FB8" w:rsidRPr="006F3FB8">
        <w:t xml:space="preserve"> </w:t>
      </w:r>
      <w:r w:rsidRPr="00C73938">
        <w:t xml:space="preserve">г. более половины отгруженных малыми (без </w:t>
      </w:r>
      <w:proofErr w:type="spellStart"/>
      <w:r w:rsidRPr="00C73938">
        <w:t>микропредприятий</w:t>
      </w:r>
      <w:proofErr w:type="spellEnd"/>
      <w:r w:rsidRPr="00C73938">
        <w:t xml:space="preserve">) </w:t>
      </w:r>
      <w:r w:rsidRPr="00C73938">
        <w:br/>
        <w:t xml:space="preserve">строительными предприятиями товаров собственного производства, выполненных </w:t>
      </w:r>
      <w:r w:rsidRPr="00C73938">
        <w:br/>
        <w:t xml:space="preserve">работ и услуг собственными силами приходилось на долю г. Москвы (11,8%), </w:t>
      </w:r>
      <w:r w:rsidRPr="00C73938">
        <w:br/>
        <w:t>г. Санкт-Петербурга (8,7%), Республики Татарстан (6,2%), Московской области (5,1%), Тюменской (4,2%), Свердловской (3,7%), Новосибирской и Нижегородской  (по 2,9%) областей, Республики  Башкортостан (2,8%), Самарской области (2,7%).</w:t>
      </w:r>
    </w:p>
    <w:p w14:paraId="0071FA9F" w14:textId="77777777" w:rsidR="00C73938" w:rsidRPr="00C73938" w:rsidRDefault="00C73938" w:rsidP="009A6C06">
      <w:pPr>
        <w:spacing w:before="120"/>
        <w:ind w:firstLine="709"/>
        <w:jc w:val="both"/>
      </w:pPr>
    </w:p>
    <w:p w14:paraId="36412F6D" w14:textId="77777777" w:rsidR="00FA46E1" w:rsidRPr="00BB4EA2" w:rsidRDefault="00FA46E1" w:rsidP="00FA46E1">
      <w:pPr>
        <w:spacing w:before="100" w:beforeAutospacing="1" w:after="100" w:afterAutospacing="1"/>
        <w:jc w:val="right"/>
        <w:rPr>
          <w:sz w:val="20"/>
          <w:szCs w:val="20"/>
        </w:rPr>
      </w:pPr>
      <w:r w:rsidRPr="00AF6EF3">
        <w:rPr>
          <w:sz w:val="20"/>
          <w:szCs w:val="20"/>
        </w:rPr>
        <w:lastRenderedPageBreak/>
        <w:t xml:space="preserve">Таблица </w:t>
      </w:r>
      <w:r w:rsidR="00BF5E22">
        <w:rPr>
          <w:sz w:val="20"/>
          <w:szCs w:val="20"/>
        </w:rPr>
        <w:t>7</w:t>
      </w:r>
    </w:p>
    <w:p w14:paraId="7DC53CBD" w14:textId="77777777" w:rsidR="00FA46E1" w:rsidRPr="00C47364" w:rsidRDefault="00FA46E1" w:rsidP="00C47364">
      <w:pPr>
        <w:jc w:val="center"/>
        <w:rPr>
          <w:sz w:val="20"/>
          <w:szCs w:val="20"/>
        </w:rPr>
      </w:pPr>
      <w:r w:rsidRPr="00C47364">
        <w:rPr>
          <w:b/>
          <w:bCs/>
          <w:caps/>
          <w:sz w:val="20"/>
          <w:szCs w:val="20"/>
        </w:rPr>
        <w:t>ОСНОВНЫЕ ПОКАЗАТЕЛИ ДЕЯТЕЛЬНОСТИ МАЛЫХ</w:t>
      </w:r>
    </w:p>
    <w:p w14:paraId="12B81E31" w14:textId="77777777" w:rsidR="00E21F72" w:rsidRDefault="00FA46E1" w:rsidP="00C47364">
      <w:pPr>
        <w:tabs>
          <w:tab w:val="center" w:pos="4677"/>
          <w:tab w:val="center" w:pos="6634"/>
          <w:tab w:val="left" w:pos="7804"/>
        </w:tabs>
        <w:jc w:val="center"/>
        <w:rPr>
          <w:b/>
          <w:bCs/>
          <w:sz w:val="20"/>
          <w:szCs w:val="20"/>
        </w:rPr>
      </w:pPr>
      <w:r w:rsidRPr="00C47364">
        <w:rPr>
          <w:b/>
          <w:bCs/>
          <w:caps/>
          <w:sz w:val="20"/>
          <w:szCs w:val="20"/>
        </w:rPr>
        <w:t>строительных ПРЕДПРИЯТИЙ</w:t>
      </w:r>
      <w:r w:rsidRPr="00AF6EF3">
        <w:rPr>
          <w:b/>
          <w:bCs/>
          <w:caps/>
          <w:sz w:val="20"/>
          <w:szCs w:val="20"/>
        </w:rPr>
        <w:t xml:space="preserve"> </w:t>
      </w:r>
      <w:r w:rsidR="00E21F72">
        <w:rPr>
          <w:b/>
          <w:bCs/>
          <w:sz w:val="20"/>
          <w:szCs w:val="20"/>
        </w:rPr>
        <w:t xml:space="preserve">  </w:t>
      </w:r>
    </w:p>
    <w:p w14:paraId="3C6AF745" w14:textId="77777777" w:rsidR="00FA46E1" w:rsidRDefault="00FA46E1" w:rsidP="00C47364">
      <w:pPr>
        <w:tabs>
          <w:tab w:val="center" w:pos="4677"/>
          <w:tab w:val="center" w:pos="6634"/>
          <w:tab w:val="left" w:pos="7804"/>
        </w:tabs>
        <w:jc w:val="center"/>
        <w:rPr>
          <w:bCs/>
          <w:caps/>
          <w:sz w:val="18"/>
          <w:szCs w:val="20"/>
        </w:rPr>
      </w:pPr>
      <w:r w:rsidRPr="003F572D">
        <w:rPr>
          <w:b/>
          <w:bCs/>
          <w:sz w:val="20"/>
          <w:szCs w:val="20"/>
        </w:rPr>
        <w:t xml:space="preserve">(без </w:t>
      </w:r>
      <w:proofErr w:type="spellStart"/>
      <w:r w:rsidRPr="003F572D">
        <w:rPr>
          <w:b/>
          <w:bCs/>
          <w:sz w:val="20"/>
          <w:szCs w:val="20"/>
        </w:rPr>
        <w:t>микропредприятий</w:t>
      </w:r>
      <w:proofErr w:type="spellEnd"/>
      <w:r w:rsidRPr="003F572D">
        <w:rPr>
          <w:b/>
          <w:bCs/>
          <w:sz w:val="20"/>
          <w:szCs w:val="20"/>
        </w:rPr>
        <w:t>)</w:t>
      </w:r>
      <w:r w:rsidRPr="005D0CFC">
        <w:rPr>
          <w:b/>
          <w:bCs/>
          <w:sz w:val="20"/>
          <w:szCs w:val="20"/>
          <w:vertAlign w:val="superscript"/>
        </w:rPr>
        <w:t>1)</w:t>
      </w:r>
      <w:r w:rsidRPr="00AF6EF3">
        <w:rPr>
          <w:b/>
          <w:bCs/>
          <w:caps/>
          <w:sz w:val="20"/>
          <w:szCs w:val="20"/>
        </w:rPr>
        <w:br/>
      </w:r>
    </w:p>
    <w:tbl>
      <w:tblPr>
        <w:tblW w:w="9072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0"/>
        <w:gridCol w:w="1781"/>
        <w:gridCol w:w="1781"/>
      </w:tblGrid>
      <w:tr w:rsidR="000570AD" w:rsidRPr="000570AD" w14:paraId="1C67B355" w14:textId="77777777" w:rsidTr="002F2024">
        <w:trPr>
          <w:cantSplit/>
          <w:trHeight w:val="416"/>
          <w:tblHeader/>
        </w:trPr>
        <w:tc>
          <w:tcPr>
            <w:tcW w:w="551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1C4D142" w14:textId="77777777" w:rsidR="000570AD" w:rsidRPr="000570AD" w:rsidRDefault="000570AD" w:rsidP="000570AD">
            <w:pPr>
              <w:tabs>
                <w:tab w:val="center" w:pos="6634"/>
              </w:tabs>
              <w:spacing w:before="100" w:beforeAutospacing="1" w:after="100" w:afterAutospacing="1"/>
              <w:jc w:val="center"/>
              <w:rPr>
                <w:i/>
                <w:iCs/>
                <w:sz w:val="20"/>
              </w:rPr>
            </w:pPr>
          </w:p>
        </w:tc>
        <w:tc>
          <w:tcPr>
            <w:tcW w:w="178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CA726" w14:textId="6D8CCD64" w:rsidR="000570AD" w:rsidRPr="000570AD" w:rsidRDefault="000570AD" w:rsidP="000570AD">
            <w:pPr>
              <w:tabs>
                <w:tab w:val="center" w:pos="6634"/>
              </w:tabs>
              <w:spacing w:before="100" w:beforeAutospacing="1" w:after="100" w:afterAutospacing="1"/>
              <w:jc w:val="center"/>
              <w:rPr>
                <w:i/>
                <w:sz w:val="20"/>
                <w:lang w:val="en-US"/>
              </w:rPr>
            </w:pPr>
            <w:r w:rsidRPr="000570AD">
              <w:rPr>
                <w:i/>
                <w:sz w:val="20"/>
              </w:rPr>
              <w:t>20</w:t>
            </w:r>
            <w:r w:rsidRPr="000570AD">
              <w:rPr>
                <w:i/>
                <w:sz w:val="20"/>
                <w:lang w:val="en-US"/>
              </w:rPr>
              <w:t>2</w:t>
            </w:r>
            <w:r w:rsidR="00FC2AD9">
              <w:rPr>
                <w:i/>
                <w:sz w:val="20"/>
                <w:lang w:val="en-US"/>
              </w:rPr>
              <w:t>2</w:t>
            </w:r>
          </w:p>
        </w:tc>
        <w:tc>
          <w:tcPr>
            <w:tcW w:w="178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2C50BEF" w14:textId="01CE1FDF" w:rsidR="000570AD" w:rsidRPr="000570AD" w:rsidRDefault="000570AD" w:rsidP="000570AD">
            <w:pPr>
              <w:tabs>
                <w:tab w:val="center" w:pos="6634"/>
              </w:tabs>
              <w:spacing w:before="100" w:beforeAutospacing="1" w:after="100" w:afterAutospacing="1"/>
              <w:jc w:val="center"/>
              <w:rPr>
                <w:i/>
                <w:sz w:val="20"/>
                <w:vertAlign w:val="superscript"/>
                <w:lang w:val="en-US"/>
              </w:rPr>
            </w:pPr>
            <w:r w:rsidRPr="000570AD">
              <w:rPr>
                <w:i/>
                <w:sz w:val="20"/>
              </w:rPr>
              <w:t>20</w:t>
            </w:r>
            <w:r w:rsidRPr="000570AD">
              <w:rPr>
                <w:i/>
                <w:sz w:val="20"/>
                <w:lang w:val="en-US"/>
              </w:rPr>
              <w:t>2</w:t>
            </w:r>
            <w:r w:rsidR="00FC2AD9">
              <w:rPr>
                <w:i/>
                <w:sz w:val="20"/>
                <w:lang w:val="en-US"/>
              </w:rPr>
              <w:t>3</w:t>
            </w:r>
          </w:p>
        </w:tc>
      </w:tr>
      <w:tr w:rsidR="001E5688" w:rsidRPr="000570AD" w14:paraId="5785BF16" w14:textId="77777777" w:rsidTr="002F2024">
        <w:trPr>
          <w:cantSplit/>
        </w:trPr>
        <w:tc>
          <w:tcPr>
            <w:tcW w:w="5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577FBF" w14:textId="77777777" w:rsidR="001E5688" w:rsidRPr="000570AD" w:rsidRDefault="001E5688" w:rsidP="000570AD">
            <w:pPr>
              <w:tabs>
                <w:tab w:val="center" w:pos="6634"/>
              </w:tabs>
              <w:spacing w:before="200" w:line="200" w:lineRule="exact"/>
              <w:rPr>
                <w:sz w:val="20"/>
              </w:rPr>
            </w:pPr>
            <w:r w:rsidRPr="000570AD">
              <w:rPr>
                <w:sz w:val="20"/>
              </w:rPr>
              <w:t>Средняя численность работников - всего, тыс. человек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CCA13F" w14:textId="3EC631F1" w:rsidR="001E5688" w:rsidRPr="000570AD" w:rsidRDefault="001E5688" w:rsidP="000570AD">
            <w:pPr>
              <w:spacing w:before="300" w:line="240" w:lineRule="exact"/>
              <w:ind w:right="624"/>
              <w:jc w:val="right"/>
              <w:rPr>
                <w:rFonts w:eastAsia="Arial Unicode MS"/>
                <w:sz w:val="20"/>
                <w:szCs w:val="20"/>
              </w:rPr>
            </w:pPr>
            <w:r w:rsidRPr="000570AD">
              <w:rPr>
                <w:rFonts w:eastAsia="Arial Unicode MS"/>
                <w:sz w:val="20"/>
                <w:szCs w:val="20"/>
                <w:lang w:val="en-US"/>
              </w:rPr>
              <w:t>584</w:t>
            </w:r>
            <w:r w:rsidRPr="000570AD">
              <w:rPr>
                <w:rFonts w:eastAsia="Arial Unicode MS"/>
                <w:sz w:val="20"/>
                <w:szCs w:val="20"/>
              </w:rPr>
              <w:t>,8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14:paraId="5952C613" w14:textId="6B75C0B4" w:rsidR="001E5688" w:rsidRPr="001E5688" w:rsidRDefault="001E5688" w:rsidP="000570AD">
            <w:pPr>
              <w:spacing w:before="300" w:line="240" w:lineRule="exact"/>
              <w:ind w:right="624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 w:rsidRPr="001E5688">
              <w:rPr>
                <w:rFonts w:eastAsia="Arial Unicode MS"/>
                <w:sz w:val="20"/>
                <w:szCs w:val="20"/>
              </w:rPr>
              <w:t>571,1</w:t>
            </w:r>
          </w:p>
        </w:tc>
      </w:tr>
      <w:tr w:rsidR="001E5688" w:rsidRPr="000570AD" w14:paraId="1B4DB443" w14:textId="77777777" w:rsidTr="002F2024">
        <w:trPr>
          <w:cantSplit/>
        </w:trPr>
        <w:tc>
          <w:tcPr>
            <w:tcW w:w="551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009652" w14:textId="77777777" w:rsidR="001E5688" w:rsidRPr="000570AD" w:rsidRDefault="001E5688" w:rsidP="000570AD">
            <w:pPr>
              <w:tabs>
                <w:tab w:val="center" w:pos="6634"/>
              </w:tabs>
              <w:spacing w:before="200" w:line="200" w:lineRule="exact"/>
              <w:rPr>
                <w:sz w:val="20"/>
              </w:rPr>
            </w:pPr>
            <w:r w:rsidRPr="000570AD">
              <w:rPr>
                <w:sz w:val="20"/>
              </w:rPr>
              <w:t xml:space="preserve">Отгружено товаров собственного производства, выполнено </w:t>
            </w:r>
            <w:r w:rsidRPr="000570AD">
              <w:rPr>
                <w:sz w:val="20"/>
              </w:rPr>
              <w:br/>
              <w:t xml:space="preserve"> работ и услуг собственными силами </w:t>
            </w:r>
            <w:r w:rsidRPr="000570AD">
              <w:rPr>
                <w:sz w:val="20"/>
                <w:vertAlign w:val="superscript"/>
              </w:rPr>
              <w:t>2)</w:t>
            </w:r>
            <w:r w:rsidRPr="000570AD">
              <w:rPr>
                <w:sz w:val="20"/>
              </w:rPr>
              <w:t xml:space="preserve"> , </w:t>
            </w:r>
            <w:proofErr w:type="gramStart"/>
            <w:r w:rsidRPr="000570AD">
              <w:rPr>
                <w:sz w:val="20"/>
              </w:rPr>
              <w:t>млрд</w:t>
            </w:r>
            <w:proofErr w:type="gramEnd"/>
            <w:r w:rsidRPr="000570AD">
              <w:rPr>
                <w:sz w:val="20"/>
              </w:rPr>
              <w:t xml:space="preserve"> рублей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938DC6" w14:textId="755453A7" w:rsidR="001E5688" w:rsidRPr="000570AD" w:rsidRDefault="001E5688" w:rsidP="000570AD">
            <w:pPr>
              <w:spacing w:before="300" w:line="240" w:lineRule="exact"/>
              <w:ind w:right="624"/>
              <w:jc w:val="right"/>
              <w:rPr>
                <w:rFonts w:eastAsia="Arial Unicode MS"/>
                <w:sz w:val="20"/>
                <w:szCs w:val="20"/>
              </w:rPr>
            </w:pPr>
            <w:r w:rsidRPr="000570AD">
              <w:rPr>
                <w:rFonts w:eastAsia="Arial Unicode MS"/>
                <w:sz w:val="20"/>
                <w:szCs w:val="20"/>
              </w:rPr>
              <w:t>2518,9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14:paraId="0DB2B16F" w14:textId="69C63C89" w:rsidR="001E5688" w:rsidRPr="001E5688" w:rsidRDefault="001E5688" w:rsidP="000570AD">
            <w:pPr>
              <w:spacing w:before="300" w:line="240" w:lineRule="exact"/>
              <w:ind w:right="624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 w:rsidRPr="001E5688">
              <w:rPr>
                <w:rFonts w:eastAsia="Arial Unicode MS"/>
                <w:sz w:val="20"/>
                <w:szCs w:val="20"/>
              </w:rPr>
              <w:t>2899,2</w:t>
            </w:r>
          </w:p>
        </w:tc>
      </w:tr>
      <w:tr w:rsidR="001E5688" w:rsidRPr="000570AD" w14:paraId="514D90D9" w14:textId="77777777" w:rsidTr="002F2024">
        <w:trPr>
          <w:cantSplit/>
          <w:trHeight w:val="486"/>
        </w:trPr>
        <w:tc>
          <w:tcPr>
            <w:tcW w:w="9072" w:type="dxa"/>
            <w:gridSpan w:val="3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F092604" w14:textId="206B5B46" w:rsidR="001E5688" w:rsidRPr="000570AD" w:rsidRDefault="001E5688" w:rsidP="000570AD">
            <w:pPr>
              <w:tabs>
                <w:tab w:val="center" w:pos="6634"/>
              </w:tabs>
              <w:spacing w:line="200" w:lineRule="exact"/>
              <w:ind w:left="57"/>
              <w:rPr>
                <w:rFonts w:eastAsia="Calibri"/>
                <w:i/>
                <w:iCs/>
                <w:sz w:val="20"/>
                <w:szCs w:val="20"/>
              </w:rPr>
            </w:pPr>
            <w:r w:rsidRPr="00A74390">
              <w:rPr>
                <w:i/>
                <w:sz w:val="20"/>
                <w:vertAlign w:val="superscript"/>
              </w:rPr>
              <w:t>1)</w:t>
            </w:r>
            <w:r w:rsidRPr="000570AD">
              <w:rPr>
                <w:rFonts w:eastAsia="Calibri"/>
                <w:i/>
                <w:iCs/>
                <w:sz w:val="20"/>
                <w:szCs w:val="20"/>
              </w:rPr>
              <w:t xml:space="preserve">По данным выборочного наблюдения за деятельностью малых предприятий (без </w:t>
            </w:r>
            <w:proofErr w:type="spellStart"/>
            <w:r w:rsidRPr="000570AD">
              <w:rPr>
                <w:rFonts w:eastAsia="Calibri"/>
                <w:i/>
                <w:iCs/>
                <w:sz w:val="20"/>
                <w:szCs w:val="20"/>
              </w:rPr>
              <w:t>микропредприятий</w:t>
            </w:r>
            <w:proofErr w:type="spellEnd"/>
            <w:r w:rsidRPr="000570AD">
              <w:rPr>
                <w:rFonts w:eastAsia="Calibri"/>
                <w:i/>
                <w:iCs/>
                <w:sz w:val="20"/>
                <w:szCs w:val="20"/>
              </w:rPr>
              <w:t>)</w:t>
            </w:r>
          </w:p>
          <w:p w14:paraId="6D04195A" w14:textId="477005D9" w:rsidR="001E5688" w:rsidRPr="000570AD" w:rsidRDefault="001E5688" w:rsidP="000570AD">
            <w:pPr>
              <w:tabs>
                <w:tab w:val="center" w:pos="6634"/>
              </w:tabs>
              <w:spacing w:line="200" w:lineRule="exact"/>
              <w:ind w:left="57"/>
              <w:rPr>
                <w:rFonts w:eastAsia="Calibri"/>
                <w:sz w:val="20"/>
                <w:szCs w:val="20"/>
              </w:rPr>
            </w:pPr>
            <w:r w:rsidRPr="00A74390">
              <w:rPr>
                <w:i/>
                <w:sz w:val="20"/>
                <w:vertAlign w:val="superscript"/>
              </w:rPr>
              <w:t>2)</w:t>
            </w:r>
            <w:r w:rsidRPr="000570AD">
              <w:rPr>
                <w:sz w:val="20"/>
              </w:rPr>
              <w:t xml:space="preserve"> </w:t>
            </w:r>
            <w:r w:rsidRPr="000570AD">
              <w:rPr>
                <w:rFonts w:eastAsia="Calibri"/>
                <w:i/>
                <w:iCs/>
                <w:sz w:val="20"/>
                <w:szCs w:val="20"/>
              </w:rPr>
              <w:t>В фактически действовавших ценах</w:t>
            </w:r>
          </w:p>
        </w:tc>
      </w:tr>
    </w:tbl>
    <w:p w14:paraId="45B022CE" w14:textId="77777777" w:rsidR="000570AD" w:rsidRDefault="000570AD" w:rsidP="00C47364">
      <w:pPr>
        <w:tabs>
          <w:tab w:val="center" w:pos="4677"/>
          <w:tab w:val="center" w:pos="6634"/>
          <w:tab w:val="left" w:pos="7804"/>
        </w:tabs>
        <w:jc w:val="center"/>
        <w:rPr>
          <w:bCs/>
          <w:caps/>
          <w:sz w:val="18"/>
          <w:szCs w:val="20"/>
        </w:rPr>
      </w:pPr>
    </w:p>
    <w:p w14:paraId="21E54C47" w14:textId="77777777" w:rsidR="00CF3D2E" w:rsidRPr="00CF3D2E" w:rsidRDefault="00CF3D2E" w:rsidP="00C47364">
      <w:pPr>
        <w:tabs>
          <w:tab w:val="center" w:pos="4677"/>
          <w:tab w:val="center" w:pos="6634"/>
          <w:tab w:val="left" w:pos="7804"/>
        </w:tabs>
        <w:jc w:val="center"/>
        <w:rPr>
          <w:bCs/>
          <w:caps/>
          <w:sz w:val="18"/>
          <w:szCs w:val="20"/>
        </w:rPr>
      </w:pPr>
    </w:p>
    <w:p w14:paraId="74ABFB6F" w14:textId="77777777" w:rsidR="00DF59BE" w:rsidRPr="00090DDB" w:rsidRDefault="00DF59BE" w:rsidP="00DF59BE">
      <w:pPr>
        <w:tabs>
          <w:tab w:val="left" w:pos="9072"/>
        </w:tabs>
        <w:ind w:firstLine="680"/>
        <w:rPr>
          <w:b/>
          <w:sz w:val="20"/>
          <w:szCs w:val="20"/>
        </w:rPr>
      </w:pPr>
      <w:r w:rsidRPr="00090DDB">
        <w:rPr>
          <w:b/>
          <w:sz w:val="20"/>
          <w:szCs w:val="20"/>
        </w:rPr>
        <w:t>ДЕЛОВАЯ АКТИВНОСТЬ СТРОИТЕЛЬНЫХ ОРГАНИЗАЦИЙ</w:t>
      </w:r>
    </w:p>
    <w:p w14:paraId="3B0201C9" w14:textId="77777777" w:rsidR="002747B3" w:rsidRDefault="002747B3" w:rsidP="002747B3">
      <w:pPr>
        <w:spacing w:before="120"/>
        <w:ind w:firstLine="709"/>
        <w:jc w:val="both"/>
      </w:pPr>
      <w:r>
        <w:t xml:space="preserve">Результаты обследования деловой активности </w:t>
      </w:r>
      <w:proofErr w:type="gramStart"/>
      <w:r>
        <w:t>строительных</w:t>
      </w:r>
      <w:proofErr w:type="gramEnd"/>
      <w:r>
        <w:t xml:space="preserve"> организаций </w:t>
      </w:r>
      <w:r>
        <w:br/>
        <w:t xml:space="preserve">в IV квартале 2023 г. свидетельствуют о стабильности экономической ситуации </w:t>
      </w:r>
      <w:r>
        <w:br/>
        <w:t>в строительном секторе.</w:t>
      </w:r>
    </w:p>
    <w:p w14:paraId="570B4ED0" w14:textId="77777777" w:rsidR="002747B3" w:rsidRDefault="002747B3" w:rsidP="002747B3">
      <w:pPr>
        <w:spacing w:before="12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Индекс предпринимательской  уверенности в IV квартале 2023 г. </w:t>
      </w:r>
      <w:r>
        <w:rPr>
          <w:color w:val="000000" w:themeColor="text1"/>
        </w:rPr>
        <w:br/>
        <w:t>составил (-14%), что на 1 процентный пункт ниже, чем в IV квартале 2022 года.</w:t>
      </w:r>
    </w:p>
    <w:p w14:paraId="67DB76C0" w14:textId="7CFE9CEE" w:rsidR="002747B3" w:rsidRDefault="002747B3" w:rsidP="002747B3">
      <w:pPr>
        <w:spacing w:before="120"/>
        <w:ind w:firstLine="709"/>
        <w:jc w:val="both"/>
      </w:pPr>
      <w:r>
        <w:rPr>
          <w:color w:val="000000" w:themeColor="text1"/>
        </w:rPr>
        <w:t>Повышение деловой активности в IV квартале 2023 г. наблюдалось</w:t>
      </w:r>
      <w:r>
        <w:rPr>
          <w:color w:val="000000" w:themeColor="text1"/>
        </w:rPr>
        <w:br/>
        <w:t xml:space="preserve"> в 25 субъектах Российской Федерации, в 31 из 85 субъектов Российской Федерации, участвующих в обследовании, индекс предпринимательской уверенности выше,</w:t>
      </w:r>
      <w:r w:rsidR="001C04E0" w:rsidRPr="001C04E0">
        <w:rPr>
          <w:color w:val="000000" w:themeColor="text1"/>
        </w:rPr>
        <w:br/>
      </w:r>
      <w:r>
        <w:rPr>
          <w:color w:val="000000" w:themeColor="text1"/>
        </w:rPr>
        <w:t xml:space="preserve">чем </w:t>
      </w:r>
      <w:r>
        <w:t xml:space="preserve">в среднем по России. Положительное значение этого показателя отмечено </w:t>
      </w:r>
      <w:r w:rsidR="001C04E0" w:rsidRPr="001C04E0">
        <w:br/>
      </w:r>
      <w:r>
        <w:t xml:space="preserve">в </w:t>
      </w:r>
      <w:proofErr w:type="gramStart"/>
      <w:r>
        <w:t>Ямало-Ненецком</w:t>
      </w:r>
      <w:proofErr w:type="gramEnd"/>
      <w:r>
        <w:t xml:space="preserve"> автономном округе и г</w:t>
      </w:r>
      <w:r w:rsidR="001C04E0" w:rsidRPr="001C04E0">
        <w:t>.</w:t>
      </w:r>
      <w:r>
        <w:t xml:space="preserve"> Севастополе. Самое низкое значение </w:t>
      </w:r>
      <w:r w:rsidR="001C04E0" w:rsidRPr="001C04E0">
        <w:br/>
      </w:r>
      <w:r>
        <w:t>индекса предпринимательской уверенности зафиксировано</w:t>
      </w:r>
      <w:r w:rsidR="001C04E0" w:rsidRPr="001C04E0">
        <w:t xml:space="preserve"> </w:t>
      </w:r>
      <w:r w:rsidR="001C04E0">
        <w:t>в</w:t>
      </w:r>
      <w:r>
        <w:t xml:space="preserve"> Республике Дагестан </w:t>
      </w:r>
      <w:r w:rsidR="001C04E0" w:rsidRPr="001C04E0">
        <w:br/>
      </w:r>
      <w:r>
        <w:t>(-41%).</w:t>
      </w:r>
    </w:p>
    <w:p w14:paraId="6EE7FDF8" w14:textId="77777777" w:rsidR="002747B3" w:rsidRPr="001C04E0" w:rsidRDefault="002747B3" w:rsidP="00DB2A87">
      <w:pPr>
        <w:spacing w:before="120"/>
        <w:ind w:firstLine="709"/>
        <w:jc w:val="both"/>
      </w:pPr>
    </w:p>
    <w:tbl>
      <w:tblPr>
        <w:tblW w:w="93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42"/>
        <w:gridCol w:w="4918"/>
      </w:tblGrid>
      <w:tr w:rsidR="00013258" w14:paraId="547BE310" w14:textId="77777777" w:rsidTr="00013258">
        <w:trPr>
          <w:trHeight w:val="282"/>
        </w:trPr>
        <w:tc>
          <w:tcPr>
            <w:tcW w:w="9356" w:type="dxa"/>
            <w:gridSpan w:val="2"/>
          </w:tcPr>
          <w:p w14:paraId="6D95EAFC" w14:textId="77777777" w:rsidR="00013258" w:rsidRDefault="0001325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Оценка экономической ситуации в строительстве </w:t>
            </w:r>
            <w:r>
              <w:rPr>
                <w:b/>
                <w:noProof/>
              </w:rPr>
              <w:tab/>
            </w:r>
          </w:p>
          <w:p w14:paraId="2B64C8E6" w14:textId="77777777" w:rsidR="00013258" w:rsidRDefault="00013258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(доля ответивших в общем количестве строительных организаций, в процентах)</w:t>
            </w:r>
          </w:p>
        </w:tc>
      </w:tr>
      <w:tr w:rsidR="00013258" w14:paraId="4AD9A626" w14:textId="77777777" w:rsidTr="00013258">
        <w:trPr>
          <w:trHeight w:val="1263"/>
        </w:trPr>
        <w:tc>
          <w:tcPr>
            <w:tcW w:w="4440" w:type="dxa"/>
            <w:hideMark/>
          </w:tcPr>
          <w:p w14:paraId="2FC2CFE7" w14:textId="185F3458" w:rsidR="00013258" w:rsidRDefault="00013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</w:rPr>
            </w:pPr>
            <w:r>
              <w:rPr>
                <w:noProof/>
              </w:rPr>
              <w:drawing>
                <wp:inline distT="0" distB="0" distL="0" distR="0" wp14:anchorId="2530C9AF" wp14:editId="6F9D88C3">
                  <wp:extent cx="3131185" cy="2536190"/>
                  <wp:effectExtent l="0" t="0" r="0" b="0"/>
                  <wp:docPr id="7" name="Диаграм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4916" w:type="dxa"/>
            <w:hideMark/>
          </w:tcPr>
          <w:p w14:paraId="5FAEAAC1" w14:textId="3D6C3523" w:rsidR="00013258" w:rsidRDefault="00013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rial Unicode MS"/>
              </w:rPr>
            </w:pPr>
            <w:r>
              <w:rPr>
                <w:noProof/>
              </w:rPr>
              <w:drawing>
                <wp:inline distT="0" distB="0" distL="0" distR="0" wp14:anchorId="5BB613B1" wp14:editId="36F6CCA1">
                  <wp:extent cx="3131185" cy="2536190"/>
                  <wp:effectExtent l="0" t="0" r="0" b="0"/>
                  <wp:docPr id="6" name="Диаграмма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14:paraId="51738B6F" w14:textId="77777777" w:rsidR="0007174F" w:rsidRDefault="0007174F" w:rsidP="00DB2A87">
      <w:pPr>
        <w:spacing w:before="120"/>
        <w:ind w:firstLine="709"/>
        <w:jc w:val="both"/>
      </w:pPr>
    </w:p>
    <w:p w14:paraId="433FC5AC" w14:textId="77777777" w:rsidR="00013258" w:rsidRDefault="00013258" w:rsidP="00013258">
      <w:pPr>
        <w:spacing w:before="120"/>
        <w:ind w:firstLine="709"/>
        <w:jc w:val="both"/>
      </w:pPr>
      <w:r>
        <w:t xml:space="preserve">Средняя обеспеченность заказами в IV </w:t>
      </w:r>
      <w:proofErr w:type="gramStart"/>
      <w:r>
        <w:rPr>
          <w:color w:val="000000" w:themeColor="text1"/>
        </w:rPr>
        <w:t>квартале</w:t>
      </w:r>
      <w:proofErr w:type="gramEnd"/>
      <w:r>
        <w:rPr>
          <w:color w:val="000000" w:themeColor="text1"/>
        </w:rPr>
        <w:t xml:space="preserve"> 2023 </w:t>
      </w:r>
      <w:r>
        <w:t xml:space="preserve">г. составила 6 месяцев, </w:t>
      </w:r>
      <w:r>
        <w:br/>
        <w:t>в IV квартале 2</w:t>
      </w:r>
      <w:r>
        <w:rPr>
          <w:color w:val="000000" w:themeColor="text1"/>
        </w:rPr>
        <w:t>022</w:t>
      </w:r>
      <w:r>
        <w:t xml:space="preserve"> г. составляла 8 месяцев.</w:t>
      </w:r>
    </w:p>
    <w:p w14:paraId="5A53407B" w14:textId="008F1E25" w:rsidR="00013258" w:rsidRPr="00013258" w:rsidRDefault="00013258" w:rsidP="00013258">
      <w:pPr>
        <w:spacing w:before="120"/>
        <w:ind w:firstLine="709"/>
        <w:jc w:val="both"/>
      </w:pPr>
      <w:r>
        <w:lastRenderedPageBreak/>
        <w:t>В IV квартале</w:t>
      </w:r>
      <w:r>
        <w:rPr>
          <w:color w:val="000000" w:themeColor="text1"/>
        </w:rPr>
        <w:t xml:space="preserve"> 2023 </w:t>
      </w:r>
      <w:r>
        <w:t xml:space="preserve">г. доля организаций, у которых производственная </w:t>
      </w:r>
      <w:r>
        <w:br/>
        <w:t xml:space="preserve">программа соответствовала "нормальному" уровню, составила 61%; доля тех, кто </w:t>
      </w:r>
      <w:r>
        <w:br/>
        <w:t>оценил ее "ниже нормального" уровня – 36%.</w:t>
      </w:r>
    </w:p>
    <w:p w14:paraId="1756FB7F" w14:textId="77777777" w:rsidR="00013258" w:rsidRDefault="00013258" w:rsidP="00013258">
      <w:pPr>
        <w:spacing w:before="120"/>
        <w:ind w:firstLine="709"/>
        <w:jc w:val="both"/>
      </w:pPr>
      <w:proofErr w:type="gramStart"/>
      <w:r w:rsidRPr="00013258">
        <w:t xml:space="preserve">Основными факторами, сдерживающими деятельность строительных </w:t>
      </w:r>
      <w:r w:rsidRPr="00013258">
        <w:br/>
        <w:t>организаций,</w:t>
      </w:r>
      <w:r>
        <w:t xml:space="preserve"> являются "высокая стоимость материалов, конструкций, изделий" </w:t>
      </w:r>
      <w:r>
        <w:br/>
        <w:t xml:space="preserve">(на этот фактор указали 45% опрошенных руководителей организаций), "высокий </w:t>
      </w:r>
      <w:r>
        <w:br/>
        <w:t xml:space="preserve">уровень налогов" (33%), "недостаток квалифицированных рабочих" (24%), </w:t>
      </w:r>
      <w:r>
        <w:br/>
        <w:t xml:space="preserve">"конкуренция со стороны других строительных фирм" и "недостаток заказов </w:t>
      </w:r>
      <w:r>
        <w:br/>
        <w:t xml:space="preserve">на работы" (по 20%), "неплатежеспособность заказчиков" (15%), "высокий процент коммерческого кредита" (14%), "недостаток финансирования" (13%), "погодные </w:t>
      </w:r>
      <w:r>
        <w:br/>
        <w:t>условия" (11%).</w:t>
      </w:r>
      <w:proofErr w:type="gramEnd"/>
    </w:p>
    <w:p w14:paraId="0D842FEF" w14:textId="77777777" w:rsidR="00013258" w:rsidRPr="000C3356" w:rsidRDefault="00013258" w:rsidP="003E5CD3">
      <w:pPr>
        <w:spacing w:before="120"/>
        <w:ind w:firstLine="709"/>
        <w:jc w:val="both"/>
      </w:pPr>
    </w:p>
    <w:p w14:paraId="7EFAE464" w14:textId="2B7BC7C1" w:rsidR="00013258" w:rsidRPr="00013258" w:rsidRDefault="00AB04DF" w:rsidP="003E5CD3">
      <w:pPr>
        <w:spacing w:before="120"/>
        <w:ind w:firstLine="709"/>
        <w:jc w:val="both"/>
        <w:rPr>
          <w:lang w:val="en-US"/>
        </w:rPr>
      </w:pPr>
      <w:r>
        <w:rPr>
          <w:noProof/>
        </w:rPr>
        <w:drawing>
          <wp:inline distT="0" distB="0" distL="0" distR="0" wp14:anchorId="46AAEF4F" wp14:editId="1D63F5B3">
            <wp:extent cx="5477774" cy="3157267"/>
            <wp:effectExtent l="0" t="0" r="27940" b="2413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CEBF839" w14:textId="77777777" w:rsidR="003E5CD3" w:rsidRDefault="003E5CD3" w:rsidP="009479FB">
      <w:pPr>
        <w:spacing w:before="120"/>
        <w:ind w:firstLine="709"/>
        <w:jc w:val="both"/>
      </w:pPr>
    </w:p>
    <w:p w14:paraId="65B9E124" w14:textId="77777777" w:rsidR="00513169" w:rsidRDefault="0016670D" w:rsidP="0016670D">
      <w:pPr>
        <w:spacing w:before="120"/>
        <w:ind w:firstLine="680"/>
        <w:rPr>
          <w:b/>
          <w:sz w:val="20"/>
          <w:szCs w:val="20"/>
        </w:rPr>
      </w:pPr>
      <w:r w:rsidRPr="008E3F32">
        <w:rPr>
          <w:b/>
          <w:sz w:val="20"/>
          <w:szCs w:val="20"/>
        </w:rPr>
        <w:t xml:space="preserve"> </w:t>
      </w:r>
    </w:p>
    <w:p w14:paraId="12BE3194" w14:textId="26FF0549" w:rsidR="0016670D" w:rsidRPr="008E3F32" w:rsidRDefault="0016670D" w:rsidP="0016670D">
      <w:pPr>
        <w:spacing w:before="120"/>
        <w:ind w:firstLine="680"/>
        <w:rPr>
          <w:b/>
          <w:sz w:val="20"/>
          <w:szCs w:val="20"/>
        </w:rPr>
      </w:pPr>
      <w:r w:rsidRPr="008E3F32">
        <w:rPr>
          <w:b/>
          <w:sz w:val="20"/>
          <w:szCs w:val="20"/>
        </w:rPr>
        <w:t>Т</w:t>
      </w:r>
      <w:r w:rsidR="00F97B88">
        <w:rPr>
          <w:b/>
          <w:sz w:val="20"/>
          <w:szCs w:val="20"/>
        </w:rPr>
        <w:t>РУД И ЗАНЯТОСТЬ В СТРОИТЕЛЬСТВЕ</w:t>
      </w:r>
      <w:r w:rsidRPr="008E3F32">
        <w:rPr>
          <w:b/>
          <w:sz w:val="20"/>
          <w:szCs w:val="20"/>
        </w:rPr>
        <w:t xml:space="preserve"> </w:t>
      </w:r>
    </w:p>
    <w:p w14:paraId="47C49DEB" w14:textId="77777777" w:rsidR="00097DE6" w:rsidRPr="00637CBA" w:rsidRDefault="00097DE6" w:rsidP="00097DE6">
      <w:pPr>
        <w:spacing w:before="120"/>
        <w:ind w:firstLine="709"/>
        <w:jc w:val="both"/>
        <w:rPr>
          <w:rFonts w:eastAsia="Arial Unicode MS"/>
        </w:rPr>
      </w:pPr>
      <w:r w:rsidRPr="00637CBA">
        <w:rPr>
          <w:rFonts w:eastAsia="Arial Unicode MS"/>
        </w:rPr>
        <w:t xml:space="preserve">Среднегодовая численность работников в строительстве в 2023 г. по сравнению </w:t>
      </w:r>
      <w:r w:rsidRPr="00637CBA">
        <w:rPr>
          <w:rFonts w:eastAsia="Arial Unicode MS"/>
        </w:rPr>
        <w:br/>
        <w:t xml:space="preserve">с 2022 г. увеличилась на 1,3% и сохранилась практически на уровне 2022 г., составив </w:t>
      </w:r>
      <w:r w:rsidRPr="00637CBA">
        <w:rPr>
          <w:rFonts w:eastAsia="Arial Unicode MS"/>
        </w:rPr>
        <w:br/>
        <w:t xml:space="preserve">2,4 </w:t>
      </w:r>
      <w:proofErr w:type="gramStart"/>
      <w:r w:rsidRPr="00637CBA">
        <w:rPr>
          <w:rFonts w:eastAsia="Arial Unicode MS"/>
        </w:rPr>
        <w:t>млн</w:t>
      </w:r>
      <w:proofErr w:type="gramEnd"/>
      <w:r w:rsidRPr="00637CBA">
        <w:rPr>
          <w:rFonts w:eastAsia="Arial Unicode MS"/>
        </w:rPr>
        <w:t xml:space="preserve"> человек, их доля от общей численности работников в целом по экономике </w:t>
      </w:r>
      <w:r w:rsidRPr="00637CBA">
        <w:rPr>
          <w:rFonts w:eastAsia="Arial Unicode MS"/>
        </w:rPr>
        <w:br/>
        <w:t xml:space="preserve">составила 5,6%. </w:t>
      </w:r>
    </w:p>
    <w:p w14:paraId="5CEB0980" w14:textId="77777777" w:rsidR="00097DE6" w:rsidRPr="00637CBA" w:rsidRDefault="00097DE6" w:rsidP="00097DE6">
      <w:pPr>
        <w:spacing w:before="120"/>
        <w:ind w:firstLine="709"/>
        <w:jc w:val="both"/>
        <w:rPr>
          <w:rFonts w:eastAsia="Arial Unicode MS"/>
        </w:rPr>
      </w:pPr>
      <w:r w:rsidRPr="00637CBA">
        <w:rPr>
          <w:rFonts w:eastAsia="Arial Unicode MS"/>
        </w:rPr>
        <w:t xml:space="preserve">Численность выбывших работников в </w:t>
      </w:r>
      <w:proofErr w:type="gramStart"/>
      <w:r w:rsidRPr="00637CBA">
        <w:rPr>
          <w:rFonts w:eastAsia="Arial Unicode MS"/>
        </w:rPr>
        <w:t>строительстве</w:t>
      </w:r>
      <w:proofErr w:type="gramEnd"/>
      <w:r w:rsidRPr="00637CBA">
        <w:rPr>
          <w:rFonts w:eastAsia="Arial Unicode MS"/>
        </w:rPr>
        <w:t xml:space="preserve"> в % к списочной </w:t>
      </w:r>
      <w:r w:rsidRPr="00637CBA">
        <w:rPr>
          <w:rFonts w:eastAsia="Arial Unicode MS"/>
        </w:rPr>
        <w:br/>
        <w:t xml:space="preserve">численности работников в 2023 г. снизилась и составила 65,5% против 67,6% </w:t>
      </w:r>
      <w:r w:rsidRPr="00637CBA">
        <w:rPr>
          <w:rFonts w:eastAsia="Arial Unicode MS"/>
        </w:rPr>
        <w:br/>
        <w:t>в 2022 году.</w:t>
      </w:r>
    </w:p>
    <w:p w14:paraId="60B61E34" w14:textId="77777777" w:rsidR="001C49B2" w:rsidRPr="00637CBA" w:rsidRDefault="000A3439" w:rsidP="0016670D">
      <w:pPr>
        <w:widowControl w:val="0"/>
        <w:tabs>
          <w:tab w:val="left" w:pos="2977"/>
        </w:tabs>
        <w:autoSpaceDE w:val="0"/>
        <w:autoSpaceDN w:val="0"/>
        <w:adjustRightInd w:val="0"/>
        <w:spacing w:before="120"/>
        <w:jc w:val="both"/>
        <w:rPr>
          <w:rFonts w:eastAsia="Arial Unicode MS"/>
        </w:rPr>
      </w:pPr>
      <w:r w:rsidRPr="00637CBA">
        <w:rPr>
          <w:rFonts w:ascii="Times New Roman CYR" w:hAnsi="Times New Roman CYR" w:cs="Times New Roman CYR"/>
          <w:bCs/>
        </w:rPr>
        <w:t xml:space="preserve">           </w:t>
      </w:r>
    </w:p>
    <w:p w14:paraId="45B18A48" w14:textId="77777777" w:rsidR="00216FFC" w:rsidRPr="003347A7" w:rsidRDefault="00216FFC" w:rsidP="005108C8">
      <w:pPr>
        <w:spacing w:line="320" w:lineRule="exact"/>
        <w:ind w:firstLine="709"/>
        <w:jc w:val="right"/>
        <w:rPr>
          <w:rFonts w:eastAsia="Calibri"/>
          <w:sz w:val="20"/>
          <w:szCs w:val="20"/>
        </w:rPr>
      </w:pPr>
    </w:p>
    <w:p w14:paraId="4712BA62" w14:textId="77777777" w:rsidR="00044EA1" w:rsidRPr="00FF031A" w:rsidRDefault="00044EA1" w:rsidP="005108C8">
      <w:pPr>
        <w:spacing w:line="320" w:lineRule="exact"/>
        <w:ind w:firstLine="709"/>
        <w:jc w:val="right"/>
        <w:rPr>
          <w:rFonts w:eastAsia="Calibri"/>
          <w:sz w:val="20"/>
          <w:szCs w:val="20"/>
        </w:rPr>
      </w:pPr>
    </w:p>
    <w:p w14:paraId="207A87E1" w14:textId="77777777" w:rsidR="00513169" w:rsidRDefault="00513169" w:rsidP="005108C8">
      <w:pPr>
        <w:spacing w:line="320" w:lineRule="exact"/>
        <w:ind w:firstLine="709"/>
        <w:jc w:val="right"/>
        <w:rPr>
          <w:rFonts w:eastAsia="Calibri"/>
          <w:sz w:val="20"/>
          <w:szCs w:val="20"/>
        </w:rPr>
      </w:pPr>
    </w:p>
    <w:p w14:paraId="17BB8BB9" w14:textId="77777777" w:rsidR="00513169" w:rsidRDefault="00513169" w:rsidP="005108C8">
      <w:pPr>
        <w:spacing w:line="320" w:lineRule="exact"/>
        <w:ind w:firstLine="709"/>
        <w:jc w:val="right"/>
        <w:rPr>
          <w:rFonts w:eastAsia="Calibri"/>
          <w:sz w:val="20"/>
          <w:szCs w:val="20"/>
        </w:rPr>
      </w:pPr>
    </w:p>
    <w:p w14:paraId="10EBE88A" w14:textId="77777777" w:rsidR="00513169" w:rsidRDefault="00513169" w:rsidP="005108C8">
      <w:pPr>
        <w:spacing w:line="320" w:lineRule="exact"/>
        <w:ind w:firstLine="709"/>
        <w:jc w:val="right"/>
        <w:rPr>
          <w:rFonts w:eastAsia="Calibri"/>
          <w:sz w:val="20"/>
          <w:szCs w:val="20"/>
        </w:rPr>
      </w:pPr>
    </w:p>
    <w:p w14:paraId="4544AFAE" w14:textId="77777777" w:rsidR="00513169" w:rsidRDefault="00513169" w:rsidP="005108C8">
      <w:pPr>
        <w:spacing w:line="320" w:lineRule="exact"/>
        <w:ind w:firstLine="709"/>
        <w:jc w:val="right"/>
        <w:rPr>
          <w:rFonts w:eastAsia="Calibri"/>
          <w:sz w:val="20"/>
          <w:szCs w:val="20"/>
        </w:rPr>
      </w:pPr>
    </w:p>
    <w:p w14:paraId="34850D5B" w14:textId="77777777" w:rsidR="005108C8" w:rsidRDefault="005108C8" w:rsidP="005108C8">
      <w:pPr>
        <w:spacing w:line="320" w:lineRule="exact"/>
        <w:ind w:firstLine="709"/>
        <w:jc w:val="righ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lastRenderedPageBreak/>
        <w:t xml:space="preserve">Таблица </w:t>
      </w:r>
      <w:r w:rsidR="00DC796A">
        <w:rPr>
          <w:rFonts w:eastAsia="Calibri"/>
          <w:sz w:val="20"/>
          <w:szCs w:val="20"/>
        </w:rPr>
        <w:t>8</w:t>
      </w:r>
    </w:p>
    <w:p w14:paraId="6F5E2809" w14:textId="77777777" w:rsidR="00DC796A" w:rsidRPr="0058261F" w:rsidRDefault="00DC796A" w:rsidP="005108C8">
      <w:pPr>
        <w:spacing w:line="320" w:lineRule="exact"/>
        <w:ind w:firstLine="709"/>
        <w:jc w:val="right"/>
        <w:rPr>
          <w:rFonts w:eastAsia="Calibri"/>
          <w:sz w:val="20"/>
          <w:szCs w:val="20"/>
        </w:rPr>
      </w:pPr>
    </w:p>
    <w:p w14:paraId="0A32C228" w14:textId="77777777" w:rsidR="005108C8" w:rsidRPr="005108C8" w:rsidRDefault="005108C8" w:rsidP="005108C8">
      <w:pPr>
        <w:jc w:val="center"/>
        <w:rPr>
          <w:rFonts w:eastAsia="Calibri"/>
          <w:b/>
          <w:bCs/>
          <w:caps/>
          <w:sz w:val="20"/>
          <w:szCs w:val="20"/>
          <w:vertAlign w:val="superscript"/>
        </w:rPr>
      </w:pPr>
      <w:r w:rsidRPr="006E16ED">
        <w:rPr>
          <w:rFonts w:eastAsia="Calibri"/>
          <w:b/>
          <w:bCs/>
          <w:caps/>
          <w:sz w:val="20"/>
          <w:szCs w:val="20"/>
        </w:rPr>
        <w:t>Движение работников строительных организаций</w:t>
      </w:r>
      <w:proofErr w:type="gramStart"/>
      <w:r w:rsidRPr="006E16ED">
        <w:rPr>
          <w:rFonts w:eastAsia="Calibri"/>
          <w:b/>
          <w:bCs/>
          <w:caps/>
          <w:sz w:val="20"/>
          <w:szCs w:val="20"/>
          <w:vertAlign w:val="superscript"/>
        </w:rPr>
        <w:t>1</w:t>
      </w:r>
      <w:proofErr w:type="gramEnd"/>
      <w:r w:rsidRPr="006E16ED">
        <w:rPr>
          <w:rFonts w:eastAsia="Calibri"/>
          <w:b/>
          <w:bCs/>
          <w:caps/>
          <w:sz w:val="20"/>
          <w:szCs w:val="20"/>
          <w:vertAlign w:val="superscript"/>
        </w:rPr>
        <w:t>)</w:t>
      </w:r>
    </w:p>
    <w:p w14:paraId="584F26C3" w14:textId="77777777" w:rsidR="005108C8" w:rsidRPr="005108C8" w:rsidRDefault="005108C8" w:rsidP="005108C8">
      <w:pPr>
        <w:jc w:val="center"/>
        <w:rPr>
          <w:rFonts w:eastAsia="Calibri"/>
          <w:b/>
          <w:bCs/>
          <w:caps/>
          <w:sz w:val="20"/>
          <w:szCs w:val="20"/>
        </w:rPr>
      </w:pPr>
    </w:p>
    <w:tbl>
      <w:tblPr>
        <w:tblW w:w="9072" w:type="dxa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255" w:type="dxa"/>
        </w:tblCellMar>
        <w:tblLook w:val="0000" w:firstRow="0" w:lastRow="0" w:firstColumn="0" w:lastColumn="0" w:noHBand="0" w:noVBand="0"/>
      </w:tblPr>
      <w:tblGrid>
        <w:gridCol w:w="4758"/>
        <w:gridCol w:w="2157"/>
        <w:gridCol w:w="2157"/>
      </w:tblGrid>
      <w:tr w:rsidR="00AE7F74" w:rsidRPr="006E16ED" w14:paraId="74F4065E" w14:textId="77777777" w:rsidTr="00044EA1">
        <w:trPr>
          <w:cantSplit/>
          <w:tblHeader/>
          <w:jc w:val="right"/>
        </w:trPr>
        <w:tc>
          <w:tcPr>
            <w:tcW w:w="4758" w:type="dxa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6F8EE373" w14:textId="77777777" w:rsidR="00AE7F74" w:rsidRPr="006E16ED" w:rsidRDefault="00AE7F74" w:rsidP="00D46CE5">
            <w:pPr>
              <w:jc w:val="center"/>
              <w:rPr>
                <w:rFonts w:eastAsia="Calibri"/>
                <w:i/>
                <w:iCs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B8A019" w14:textId="1E6E48EC" w:rsidR="00AE7F74" w:rsidRPr="006F1C5A" w:rsidRDefault="00AE7F74" w:rsidP="00DC796A">
            <w:pPr>
              <w:spacing w:line="240" w:lineRule="exact"/>
              <w:ind w:right="624"/>
              <w:jc w:val="right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5108C8">
              <w:rPr>
                <w:rFonts w:eastAsia="Arial Unicode MS"/>
                <w:i/>
                <w:sz w:val="20"/>
                <w:szCs w:val="22"/>
              </w:rPr>
              <w:t>20</w:t>
            </w:r>
            <w:r w:rsidRPr="00CC7C00">
              <w:rPr>
                <w:rFonts w:eastAsia="Arial Unicode MS"/>
                <w:i/>
                <w:sz w:val="20"/>
                <w:szCs w:val="22"/>
              </w:rPr>
              <w:t>2</w:t>
            </w:r>
            <w:r w:rsidR="0031002F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</w:p>
        </w:tc>
        <w:tc>
          <w:tcPr>
            <w:tcW w:w="215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E2B985" w14:textId="721B6C12" w:rsidR="00AE7F74" w:rsidRPr="0031002F" w:rsidRDefault="00AE7F74" w:rsidP="00DC796A">
            <w:pPr>
              <w:spacing w:line="240" w:lineRule="exact"/>
              <w:ind w:right="624"/>
              <w:jc w:val="right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5108C8">
              <w:rPr>
                <w:rFonts w:eastAsia="Arial Unicode MS"/>
                <w:i/>
                <w:sz w:val="20"/>
                <w:szCs w:val="22"/>
              </w:rPr>
              <w:t>20</w:t>
            </w:r>
            <w:r w:rsidRPr="00CC7C00">
              <w:rPr>
                <w:rFonts w:eastAsia="Arial Unicode MS"/>
                <w:i/>
                <w:sz w:val="20"/>
                <w:szCs w:val="22"/>
              </w:rPr>
              <w:t>2</w:t>
            </w:r>
            <w:r w:rsidR="0031002F">
              <w:rPr>
                <w:rFonts w:eastAsia="Arial Unicode MS"/>
                <w:i/>
                <w:sz w:val="20"/>
                <w:szCs w:val="22"/>
                <w:lang w:val="en-US"/>
              </w:rPr>
              <w:t>3</w:t>
            </w:r>
          </w:p>
        </w:tc>
      </w:tr>
      <w:tr w:rsidR="00AE7F74" w:rsidRPr="006E16ED" w14:paraId="5CEEF8A1" w14:textId="77777777" w:rsidTr="00044EA1">
        <w:trPr>
          <w:cantSplit/>
          <w:jc w:val="right"/>
        </w:trPr>
        <w:tc>
          <w:tcPr>
            <w:tcW w:w="4758" w:type="dxa"/>
            <w:tcBorders>
              <w:top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0A5494C" w14:textId="77777777" w:rsidR="00AE7F74" w:rsidRPr="006E16ED" w:rsidRDefault="00AE7F74" w:rsidP="00D46CE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6E16ED">
              <w:rPr>
                <w:rFonts w:eastAsia="Calibri"/>
                <w:b/>
                <w:bCs/>
                <w:sz w:val="20"/>
                <w:szCs w:val="20"/>
              </w:rPr>
              <w:t xml:space="preserve">Принято работников </w:t>
            </w:r>
          </w:p>
        </w:tc>
        <w:tc>
          <w:tcPr>
            <w:tcW w:w="2157" w:type="dxa"/>
            <w:tcBorders>
              <w:top w:val="single" w:sz="4" w:space="0" w:color="000000"/>
              <w:bottom w:val="nil"/>
              <w:right w:val="single" w:sz="4" w:space="0" w:color="808080"/>
            </w:tcBorders>
            <w:vAlign w:val="bottom"/>
          </w:tcPr>
          <w:p w14:paraId="6FF9B9E7" w14:textId="77777777" w:rsidR="00AE7F74" w:rsidRPr="004739E5" w:rsidRDefault="00AE7F74" w:rsidP="00D46CE5">
            <w:pPr>
              <w:spacing w:line="240" w:lineRule="exact"/>
              <w:ind w:right="624"/>
              <w:jc w:val="right"/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808080"/>
              <w:bottom w:val="nil"/>
            </w:tcBorders>
            <w:vAlign w:val="bottom"/>
          </w:tcPr>
          <w:p w14:paraId="5A5DD631" w14:textId="77777777" w:rsidR="00AE7F74" w:rsidRPr="005108C8" w:rsidRDefault="00AE7F74" w:rsidP="00D46CE5">
            <w:pPr>
              <w:spacing w:line="240" w:lineRule="exact"/>
              <w:ind w:right="624"/>
              <w:rPr>
                <w:rFonts w:eastAsia="Arial Unicode MS"/>
                <w:sz w:val="20"/>
                <w:szCs w:val="22"/>
              </w:rPr>
            </w:pPr>
          </w:p>
        </w:tc>
      </w:tr>
      <w:tr w:rsidR="00097DE6" w:rsidRPr="006E16ED" w14:paraId="63B5E3DE" w14:textId="77777777" w:rsidTr="00044EA1">
        <w:trPr>
          <w:cantSplit/>
          <w:jc w:val="right"/>
        </w:trPr>
        <w:tc>
          <w:tcPr>
            <w:tcW w:w="4758" w:type="dxa"/>
            <w:tcBorders>
              <w:top w:val="nil"/>
              <w:bottom w:val="single" w:sz="4" w:space="0" w:color="808080"/>
              <w:right w:val="single" w:sz="4" w:space="0" w:color="000000"/>
            </w:tcBorders>
            <w:vAlign w:val="bottom"/>
          </w:tcPr>
          <w:p w14:paraId="56C528BB" w14:textId="77777777" w:rsidR="00097DE6" w:rsidRPr="006E16ED" w:rsidRDefault="00097DE6" w:rsidP="00D46CE5">
            <w:pPr>
              <w:rPr>
                <w:rFonts w:eastAsia="Calibri"/>
                <w:sz w:val="20"/>
                <w:szCs w:val="20"/>
              </w:rPr>
            </w:pPr>
            <w:r w:rsidRPr="006E16ED">
              <w:rPr>
                <w:rFonts w:eastAsia="Calibri"/>
                <w:sz w:val="20"/>
                <w:szCs w:val="20"/>
              </w:rPr>
              <w:t>тыс. человек</w:t>
            </w:r>
          </w:p>
        </w:tc>
        <w:tc>
          <w:tcPr>
            <w:tcW w:w="2157" w:type="dxa"/>
            <w:tcBorders>
              <w:top w:val="nil"/>
              <w:bottom w:val="single" w:sz="4" w:space="0" w:color="808080"/>
              <w:right w:val="single" w:sz="4" w:space="0" w:color="808080"/>
            </w:tcBorders>
            <w:tcMar>
              <w:right w:w="737" w:type="dxa"/>
            </w:tcMar>
            <w:vAlign w:val="bottom"/>
          </w:tcPr>
          <w:p w14:paraId="64B86B84" w14:textId="33504ACB" w:rsidR="00097DE6" w:rsidRPr="00044EA1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F07CA0">
              <w:rPr>
                <w:rFonts w:eastAsia="Arial Unicode MS"/>
                <w:sz w:val="20"/>
                <w:szCs w:val="22"/>
              </w:rPr>
              <w:t>684,9</w:t>
            </w:r>
          </w:p>
        </w:tc>
        <w:tc>
          <w:tcPr>
            <w:tcW w:w="2157" w:type="dxa"/>
            <w:tcBorders>
              <w:top w:val="nil"/>
              <w:left w:val="single" w:sz="4" w:space="0" w:color="808080"/>
              <w:bottom w:val="single" w:sz="4" w:space="0" w:color="808080"/>
            </w:tcBorders>
            <w:tcMar>
              <w:right w:w="737" w:type="dxa"/>
            </w:tcMar>
            <w:vAlign w:val="bottom"/>
          </w:tcPr>
          <w:p w14:paraId="1201A223" w14:textId="2EB982AD" w:rsidR="00097DE6" w:rsidRPr="00637CBA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  <w:lang w:val="en-US"/>
              </w:rPr>
              <w:t>697,3</w:t>
            </w:r>
          </w:p>
        </w:tc>
      </w:tr>
      <w:tr w:rsidR="00097DE6" w:rsidRPr="006E16ED" w14:paraId="1211924F" w14:textId="77777777" w:rsidTr="00044EA1">
        <w:trPr>
          <w:cantSplit/>
          <w:jc w:val="right"/>
        </w:trPr>
        <w:tc>
          <w:tcPr>
            <w:tcW w:w="475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53F39C9B" w14:textId="77777777" w:rsidR="00097DE6" w:rsidRPr="006E16ED" w:rsidRDefault="00097DE6" w:rsidP="00D46CE5">
            <w:pPr>
              <w:rPr>
                <w:rFonts w:eastAsia="Calibri"/>
                <w:sz w:val="20"/>
                <w:szCs w:val="20"/>
              </w:rPr>
            </w:pPr>
            <w:r w:rsidRPr="006E16ED">
              <w:rPr>
                <w:rFonts w:eastAsia="Calibri"/>
                <w:sz w:val="20"/>
                <w:szCs w:val="20"/>
              </w:rPr>
              <w:t xml:space="preserve">в % </w:t>
            </w:r>
            <w:r>
              <w:rPr>
                <w:rFonts w:eastAsia="Calibri"/>
                <w:sz w:val="20"/>
                <w:szCs w:val="20"/>
              </w:rPr>
              <w:t>к</w:t>
            </w:r>
            <w:r w:rsidRPr="006E16ED">
              <w:rPr>
                <w:rFonts w:eastAsia="Calibri"/>
                <w:sz w:val="20"/>
                <w:szCs w:val="20"/>
              </w:rPr>
              <w:t xml:space="preserve"> списочной численности работников</w:t>
            </w:r>
          </w:p>
        </w:tc>
        <w:tc>
          <w:tcPr>
            <w:tcW w:w="215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tcMar>
              <w:right w:w="737" w:type="dxa"/>
            </w:tcMar>
            <w:vAlign w:val="bottom"/>
          </w:tcPr>
          <w:p w14:paraId="43CBC1CC" w14:textId="28CBE4F2" w:rsidR="00097DE6" w:rsidRPr="00044EA1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F07CA0">
              <w:rPr>
                <w:rFonts w:eastAsia="Arial Unicode MS"/>
                <w:sz w:val="20"/>
                <w:szCs w:val="22"/>
              </w:rPr>
              <w:t>65,4</w:t>
            </w:r>
          </w:p>
        </w:tc>
        <w:tc>
          <w:tcPr>
            <w:tcW w:w="21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right w:w="737" w:type="dxa"/>
            </w:tcMar>
            <w:vAlign w:val="bottom"/>
          </w:tcPr>
          <w:p w14:paraId="7AD680A1" w14:textId="5C8A0E60" w:rsidR="00097DE6" w:rsidRPr="00637CBA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61,7</w:t>
            </w:r>
          </w:p>
        </w:tc>
      </w:tr>
      <w:tr w:rsidR="00097DE6" w:rsidRPr="006E16ED" w14:paraId="09AA7F90" w14:textId="77777777" w:rsidTr="00044EA1">
        <w:trPr>
          <w:cantSplit/>
          <w:jc w:val="right"/>
        </w:trPr>
        <w:tc>
          <w:tcPr>
            <w:tcW w:w="4758" w:type="dxa"/>
            <w:tcBorders>
              <w:top w:val="single" w:sz="4" w:space="0" w:color="808080"/>
              <w:bottom w:val="nil"/>
              <w:right w:val="single" w:sz="4" w:space="0" w:color="000000"/>
            </w:tcBorders>
            <w:vAlign w:val="bottom"/>
          </w:tcPr>
          <w:p w14:paraId="472690E1" w14:textId="77777777" w:rsidR="00097DE6" w:rsidRPr="006E16ED" w:rsidRDefault="00097DE6" w:rsidP="00D46CE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6E16ED">
              <w:rPr>
                <w:rFonts w:eastAsia="Calibri"/>
                <w:b/>
                <w:bCs/>
                <w:sz w:val="20"/>
                <w:szCs w:val="20"/>
              </w:rPr>
              <w:t>Выбыло работников</w:t>
            </w:r>
          </w:p>
        </w:tc>
        <w:tc>
          <w:tcPr>
            <w:tcW w:w="2157" w:type="dxa"/>
            <w:tcBorders>
              <w:top w:val="single" w:sz="4" w:space="0" w:color="808080"/>
              <w:bottom w:val="nil"/>
              <w:right w:val="single" w:sz="4" w:space="0" w:color="808080"/>
            </w:tcBorders>
            <w:tcMar>
              <w:right w:w="737" w:type="dxa"/>
            </w:tcMar>
            <w:vAlign w:val="bottom"/>
          </w:tcPr>
          <w:p w14:paraId="2D90D9B6" w14:textId="77777777" w:rsidR="00097DE6" w:rsidRPr="00044EA1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</w:p>
        </w:tc>
        <w:tc>
          <w:tcPr>
            <w:tcW w:w="2157" w:type="dxa"/>
            <w:tcBorders>
              <w:top w:val="single" w:sz="4" w:space="0" w:color="808080"/>
              <w:left w:val="single" w:sz="4" w:space="0" w:color="808080"/>
              <w:bottom w:val="nil"/>
            </w:tcBorders>
            <w:tcMar>
              <w:right w:w="737" w:type="dxa"/>
            </w:tcMar>
            <w:vAlign w:val="bottom"/>
          </w:tcPr>
          <w:p w14:paraId="28FCEA05" w14:textId="77777777" w:rsidR="00097DE6" w:rsidRPr="00637CBA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</w:rPr>
            </w:pPr>
          </w:p>
        </w:tc>
      </w:tr>
      <w:tr w:rsidR="00097DE6" w:rsidRPr="006E16ED" w14:paraId="7CA83F38" w14:textId="77777777" w:rsidTr="00044EA1">
        <w:trPr>
          <w:cantSplit/>
          <w:jc w:val="right"/>
        </w:trPr>
        <w:tc>
          <w:tcPr>
            <w:tcW w:w="4758" w:type="dxa"/>
            <w:tcBorders>
              <w:top w:val="nil"/>
              <w:bottom w:val="single" w:sz="4" w:space="0" w:color="808080"/>
              <w:right w:val="single" w:sz="4" w:space="0" w:color="000000"/>
            </w:tcBorders>
            <w:vAlign w:val="bottom"/>
          </w:tcPr>
          <w:p w14:paraId="6CEC5E33" w14:textId="77777777" w:rsidR="00097DE6" w:rsidRPr="006E16ED" w:rsidRDefault="00097DE6" w:rsidP="00D46CE5">
            <w:pPr>
              <w:rPr>
                <w:rFonts w:eastAsia="Calibri"/>
                <w:sz w:val="20"/>
                <w:szCs w:val="20"/>
              </w:rPr>
            </w:pPr>
            <w:r w:rsidRPr="006E16ED">
              <w:rPr>
                <w:rFonts w:eastAsia="Calibri"/>
                <w:sz w:val="20"/>
                <w:szCs w:val="20"/>
              </w:rPr>
              <w:t>тыс. человек</w:t>
            </w:r>
          </w:p>
        </w:tc>
        <w:tc>
          <w:tcPr>
            <w:tcW w:w="2157" w:type="dxa"/>
            <w:tcBorders>
              <w:top w:val="nil"/>
              <w:bottom w:val="single" w:sz="4" w:space="0" w:color="808080"/>
              <w:right w:val="single" w:sz="4" w:space="0" w:color="808080"/>
            </w:tcBorders>
            <w:tcMar>
              <w:right w:w="737" w:type="dxa"/>
            </w:tcMar>
            <w:vAlign w:val="bottom"/>
          </w:tcPr>
          <w:p w14:paraId="42E6AEC8" w14:textId="71D049BF" w:rsidR="00097DE6" w:rsidRPr="00044EA1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F07CA0">
              <w:rPr>
                <w:rFonts w:eastAsia="Arial Unicode MS"/>
                <w:sz w:val="20"/>
                <w:szCs w:val="22"/>
              </w:rPr>
              <w:t>708,3</w:t>
            </w:r>
          </w:p>
        </w:tc>
        <w:tc>
          <w:tcPr>
            <w:tcW w:w="2157" w:type="dxa"/>
            <w:tcBorders>
              <w:top w:val="nil"/>
              <w:left w:val="single" w:sz="4" w:space="0" w:color="808080"/>
              <w:bottom w:val="single" w:sz="4" w:space="0" w:color="808080"/>
            </w:tcBorders>
            <w:tcMar>
              <w:right w:w="737" w:type="dxa"/>
            </w:tcMar>
            <w:vAlign w:val="bottom"/>
          </w:tcPr>
          <w:p w14:paraId="26CC09FF" w14:textId="076D941C" w:rsidR="00097DE6" w:rsidRPr="00637CBA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740,6</w:t>
            </w:r>
          </w:p>
        </w:tc>
      </w:tr>
      <w:tr w:rsidR="00097DE6" w:rsidRPr="006E16ED" w14:paraId="3A12BA99" w14:textId="77777777" w:rsidTr="00044EA1">
        <w:trPr>
          <w:cantSplit/>
          <w:jc w:val="right"/>
        </w:trPr>
        <w:tc>
          <w:tcPr>
            <w:tcW w:w="475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5D8E4167" w14:textId="77777777" w:rsidR="00097DE6" w:rsidRPr="006E16ED" w:rsidRDefault="00097DE6" w:rsidP="00D46CE5">
            <w:pPr>
              <w:rPr>
                <w:rFonts w:eastAsia="Calibri"/>
                <w:sz w:val="20"/>
                <w:szCs w:val="20"/>
              </w:rPr>
            </w:pPr>
            <w:r w:rsidRPr="006E16ED">
              <w:rPr>
                <w:rFonts w:eastAsia="Calibri"/>
                <w:sz w:val="20"/>
                <w:szCs w:val="20"/>
              </w:rPr>
              <w:t xml:space="preserve">в % </w:t>
            </w:r>
            <w:r>
              <w:rPr>
                <w:rFonts w:eastAsia="Calibri"/>
                <w:sz w:val="20"/>
                <w:szCs w:val="20"/>
              </w:rPr>
              <w:t xml:space="preserve">к </w:t>
            </w:r>
            <w:r w:rsidRPr="006E16ED">
              <w:rPr>
                <w:rFonts w:eastAsia="Calibri"/>
                <w:sz w:val="20"/>
                <w:szCs w:val="20"/>
              </w:rPr>
              <w:t>списочной численности работников</w:t>
            </w:r>
          </w:p>
        </w:tc>
        <w:tc>
          <w:tcPr>
            <w:tcW w:w="215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tcMar>
              <w:right w:w="737" w:type="dxa"/>
            </w:tcMar>
            <w:vAlign w:val="bottom"/>
          </w:tcPr>
          <w:p w14:paraId="356FE236" w14:textId="41083E11" w:rsidR="00097DE6" w:rsidRPr="00044EA1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F07CA0">
              <w:rPr>
                <w:rFonts w:eastAsia="Arial Unicode MS"/>
                <w:sz w:val="20"/>
                <w:szCs w:val="22"/>
              </w:rPr>
              <w:t>67,6</w:t>
            </w:r>
          </w:p>
        </w:tc>
        <w:tc>
          <w:tcPr>
            <w:tcW w:w="21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right w:w="737" w:type="dxa"/>
            </w:tcMar>
            <w:vAlign w:val="bottom"/>
          </w:tcPr>
          <w:p w14:paraId="20460AA2" w14:textId="1B85609B" w:rsidR="00097DE6" w:rsidRPr="00637CBA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65,5</w:t>
            </w:r>
          </w:p>
        </w:tc>
      </w:tr>
      <w:tr w:rsidR="00097DE6" w:rsidRPr="006E16ED" w14:paraId="10C27C4D" w14:textId="77777777" w:rsidTr="00044EA1">
        <w:trPr>
          <w:cantSplit/>
          <w:jc w:val="right"/>
        </w:trPr>
        <w:tc>
          <w:tcPr>
            <w:tcW w:w="4758" w:type="dxa"/>
            <w:tcBorders>
              <w:top w:val="single" w:sz="4" w:space="0" w:color="808080"/>
              <w:bottom w:val="nil"/>
              <w:right w:val="single" w:sz="4" w:space="0" w:color="000000"/>
            </w:tcBorders>
            <w:vAlign w:val="bottom"/>
          </w:tcPr>
          <w:p w14:paraId="7B8D5FF0" w14:textId="77777777" w:rsidR="00097DE6" w:rsidRPr="006E16ED" w:rsidRDefault="00097DE6" w:rsidP="009479FB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6E16ED">
              <w:rPr>
                <w:rFonts w:eastAsia="Calibri"/>
                <w:b/>
                <w:bCs/>
                <w:sz w:val="20"/>
                <w:szCs w:val="20"/>
              </w:rPr>
              <w:t>Выбыло работн</w:t>
            </w:r>
            <w:r>
              <w:rPr>
                <w:rFonts w:eastAsia="Calibri"/>
                <w:b/>
                <w:bCs/>
                <w:sz w:val="20"/>
                <w:szCs w:val="20"/>
              </w:rPr>
              <w:t>иков, в % от общей численн</w:t>
            </w:r>
            <w:r>
              <w:rPr>
                <w:rFonts w:eastAsia="Calibri"/>
                <w:b/>
                <w:bCs/>
                <w:sz w:val="20"/>
                <w:szCs w:val="20"/>
              </w:rPr>
              <w:t>о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сти </w:t>
            </w:r>
            <w:r w:rsidRPr="006E16ED">
              <w:rPr>
                <w:rFonts w:eastAsia="Calibri"/>
                <w:b/>
                <w:bCs/>
                <w:sz w:val="20"/>
                <w:szCs w:val="20"/>
              </w:rPr>
              <w:t>выбывших</w:t>
            </w:r>
          </w:p>
        </w:tc>
        <w:tc>
          <w:tcPr>
            <w:tcW w:w="2157" w:type="dxa"/>
            <w:tcBorders>
              <w:top w:val="single" w:sz="4" w:space="0" w:color="808080"/>
              <w:bottom w:val="nil"/>
              <w:right w:val="single" w:sz="4" w:space="0" w:color="808080"/>
            </w:tcBorders>
            <w:tcMar>
              <w:right w:w="737" w:type="dxa"/>
            </w:tcMar>
            <w:vAlign w:val="bottom"/>
          </w:tcPr>
          <w:p w14:paraId="79A66AA7" w14:textId="77777777" w:rsidR="00097DE6" w:rsidRPr="00FF031A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2157" w:type="dxa"/>
            <w:tcBorders>
              <w:top w:val="single" w:sz="4" w:space="0" w:color="808080"/>
              <w:left w:val="single" w:sz="4" w:space="0" w:color="808080"/>
              <w:bottom w:val="nil"/>
            </w:tcBorders>
            <w:tcMar>
              <w:right w:w="737" w:type="dxa"/>
            </w:tcMar>
            <w:vAlign w:val="bottom"/>
          </w:tcPr>
          <w:p w14:paraId="00567B3D" w14:textId="77777777" w:rsidR="00097DE6" w:rsidRPr="00637CBA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</w:rPr>
            </w:pPr>
          </w:p>
        </w:tc>
      </w:tr>
      <w:tr w:rsidR="00097DE6" w:rsidRPr="006E16ED" w14:paraId="07B98668" w14:textId="77777777" w:rsidTr="00044EA1">
        <w:trPr>
          <w:cantSplit/>
          <w:jc w:val="right"/>
        </w:trPr>
        <w:tc>
          <w:tcPr>
            <w:tcW w:w="4758" w:type="dxa"/>
            <w:tcBorders>
              <w:top w:val="nil"/>
              <w:bottom w:val="single" w:sz="4" w:space="0" w:color="808080"/>
              <w:right w:val="single" w:sz="4" w:space="0" w:color="000000"/>
            </w:tcBorders>
            <w:vAlign w:val="bottom"/>
          </w:tcPr>
          <w:p w14:paraId="10273EBD" w14:textId="77777777" w:rsidR="00097DE6" w:rsidRPr="006E16ED" w:rsidRDefault="00097DE6" w:rsidP="00D46CE5">
            <w:pPr>
              <w:rPr>
                <w:rFonts w:eastAsia="Calibri"/>
                <w:sz w:val="20"/>
                <w:szCs w:val="20"/>
              </w:rPr>
            </w:pPr>
            <w:r w:rsidRPr="006E16ED">
              <w:rPr>
                <w:rFonts w:eastAsia="Calibri"/>
                <w:sz w:val="20"/>
                <w:szCs w:val="20"/>
              </w:rPr>
              <w:t xml:space="preserve">    по собственному желанию</w:t>
            </w:r>
          </w:p>
        </w:tc>
        <w:tc>
          <w:tcPr>
            <w:tcW w:w="2157" w:type="dxa"/>
            <w:tcBorders>
              <w:top w:val="nil"/>
              <w:bottom w:val="single" w:sz="4" w:space="0" w:color="808080"/>
              <w:right w:val="single" w:sz="4" w:space="0" w:color="808080"/>
            </w:tcBorders>
            <w:tcMar>
              <w:right w:w="737" w:type="dxa"/>
            </w:tcMar>
            <w:vAlign w:val="bottom"/>
          </w:tcPr>
          <w:p w14:paraId="4C9E934F" w14:textId="207E01D3" w:rsidR="00097DE6" w:rsidRPr="00044EA1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F07CA0">
              <w:rPr>
                <w:rFonts w:eastAsia="Arial Unicode MS"/>
                <w:sz w:val="20"/>
                <w:szCs w:val="22"/>
              </w:rPr>
              <w:t>83,1</w:t>
            </w:r>
          </w:p>
        </w:tc>
        <w:tc>
          <w:tcPr>
            <w:tcW w:w="2157" w:type="dxa"/>
            <w:tcBorders>
              <w:top w:val="nil"/>
              <w:left w:val="single" w:sz="4" w:space="0" w:color="808080"/>
              <w:bottom w:val="single" w:sz="4" w:space="0" w:color="808080"/>
            </w:tcBorders>
            <w:tcMar>
              <w:right w:w="737" w:type="dxa"/>
            </w:tcMar>
            <w:vAlign w:val="bottom"/>
          </w:tcPr>
          <w:p w14:paraId="7A862800" w14:textId="02516EED" w:rsidR="00097DE6" w:rsidRPr="00637CBA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84,0</w:t>
            </w:r>
          </w:p>
        </w:tc>
      </w:tr>
      <w:tr w:rsidR="00097DE6" w:rsidRPr="006E16ED" w14:paraId="79574C3C" w14:textId="77777777" w:rsidTr="00044EA1">
        <w:trPr>
          <w:cantSplit/>
          <w:jc w:val="right"/>
        </w:trPr>
        <w:tc>
          <w:tcPr>
            <w:tcW w:w="4758" w:type="dxa"/>
            <w:tcBorders>
              <w:top w:val="single" w:sz="4" w:space="0" w:color="808080"/>
              <w:bottom w:val="single" w:sz="4" w:space="0" w:color="808080" w:themeColor="background1" w:themeShade="80"/>
              <w:right w:val="single" w:sz="4" w:space="0" w:color="000000"/>
            </w:tcBorders>
            <w:vAlign w:val="bottom"/>
          </w:tcPr>
          <w:p w14:paraId="736607BD" w14:textId="77777777" w:rsidR="00097DE6" w:rsidRPr="006E16ED" w:rsidRDefault="00097DE6" w:rsidP="00D46CE5">
            <w:pPr>
              <w:rPr>
                <w:rFonts w:eastAsia="Calibri"/>
                <w:sz w:val="20"/>
                <w:szCs w:val="20"/>
              </w:rPr>
            </w:pPr>
            <w:r w:rsidRPr="006E16ED">
              <w:rPr>
                <w:rFonts w:eastAsia="Calibri"/>
                <w:sz w:val="20"/>
                <w:szCs w:val="20"/>
              </w:rPr>
              <w:t xml:space="preserve">    в связи с сокращением</w:t>
            </w:r>
          </w:p>
        </w:tc>
        <w:tc>
          <w:tcPr>
            <w:tcW w:w="2157" w:type="dxa"/>
            <w:tcBorders>
              <w:top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  <w:tcMar>
              <w:right w:w="737" w:type="dxa"/>
            </w:tcMar>
            <w:vAlign w:val="bottom"/>
          </w:tcPr>
          <w:p w14:paraId="2C43D433" w14:textId="5A61AFDC" w:rsidR="00097DE6" w:rsidRPr="00044EA1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F07CA0">
              <w:rPr>
                <w:rFonts w:eastAsia="Arial Unicode MS"/>
                <w:sz w:val="20"/>
                <w:szCs w:val="22"/>
              </w:rPr>
              <w:t>0,3</w:t>
            </w:r>
          </w:p>
        </w:tc>
        <w:tc>
          <w:tcPr>
            <w:tcW w:w="2157" w:type="dxa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</w:tcBorders>
            <w:tcMar>
              <w:right w:w="737" w:type="dxa"/>
            </w:tcMar>
            <w:vAlign w:val="bottom"/>
          </w:tcPr>
          <w:p w14:paraId="413069CA" w14:textId="24892281" w:rsidR="00097DE6" w:rsidRPr="00637CBA" w:rsidRDefault="00097DE6" w:rsidP="00044EA1">
            <w:pPr>
              <w:spacing w:line="240" w:lineRule="exact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0,4</w:t>
            </w:r>
          </w:p>
        </w:tc>
      </w:tr>
      <w:tr w:rsidR="00097DE6" w:rsidRPr="006E16ED" w14:paraId="23AC7501" w14:textId="77777777" w:rsidTr="00044EA1">
        <w:trPr>
          <w:cantSplit/>
          <w:trHeight w:val="483"/>
          <w:jc w:val="right"/>
        </w:trPr>
        <w:tc>
          <w:tcPr>
            <w:tcW w:w="9072" w:type="dxa"/>
            <w:gridSpan w:val="3"/>
            <w:tcBorders>
              <w:top w:val="single" w:sz="4" w:space="0" w:color="808080" w:themeColor="background1" w:themeShade="80"/>
              <w:bottom w:val="double" w:sz="4" w:space="0" w:color="auto"/>
            </w:tcBorders>
            <w:vAlign w:val="bottom"/>
          </w:tcPr>
          <w:p w14:paraId="2514A28B" w14:textId="77777777" w:rsidR="00097DE6" w:rsidRPr="006E16ED" w:rsidRDefault="00097DE6" w:rsidP="006C4991">
            <w:pPr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  <w:r w:rsidRPr="00297A92">
              <w:rPr>
                <w:rFonts w:eastAsia="Calibri"/>
                <w:i/>
                <w:iCs/>
                <w:sz w:val="20"/>
                <w:szCs w:val="20"/>
                <w:vertAlign w:val="superscript"/>
              </w:rPr>
              <w:t>1)</w:t>
            </w:r>
            <w:r w:rsidRPr="006E16ED">
              <w:rPr>
                <w:rFonts w:eastAsia="Calibri"/>
                <w:i/>
                <w:iCs/>
                <w:sz w:val="20"/>
                <w:szCs w:val="20"/>
              </w:rPr>
              <w:t xml:space="preserve"> Без субъектов малого предпринимательства.</w:t>
            </w:r>
          </w:p>
        </w:tc>
      </w:tr>
    </w:tbl>
    <w:p w14:paraId="2A117E48" w14:textId="77777777" w:rsidR="00DC796A" w:rsidRDefault="00DC796A" w:rsidP="005108C8">
      <w:pPr>
        <w:spacing w:before="100" w:beforeAutospacing="1" w:after="100" w:afterAutospacing="1"/>
        <w:jc w:val="right"/>
        <w:rPr>
          <w:rFonts w:eastAsia="Calibri"/>
          <w:sz w:val="20"/>
          <w:szCs w:val="20"/>
        </w:rPr>
      </w:pPr>
    </w:p>
    <w:p w14:paraId="7C265E9A" w14:textId="77777777" w:rsidR="005108C8" w:rsidRPr="00DC796A" w:rsidRDefault="005108C8" w:rsidP="005108C8">
      <w:pPr>
        <w:spacing w:before="100" w:beforeAutospacing="1" w:after="100" w:afterAutospacing="1"/>
        <w:jc w:val="righ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Таблица </w:t>
      </w:r>
      <w:r w:rsidR="00DC796A">
        <w:rPr>
          <w:rFonts w:eastAsia="Calibri"/>
          <w:sz w:val="20"/>
          <w:szCs w:val="20"/>
        </w:rPr>
        <w:t>9</w:t>
      </w:r>
    </w:p>
    <w:p w14:paraId="670840F7" w14:textId="77777777" w:rsidR="005E5CD0" w:rsidRPr="006434D0" w:rsidRDefault="005108C8" w:rsidP="006434D0">
      <w:pPr>
        <w:spacing w:before="100" w:beforeAutospacing="1" w:after="100" w:afterAutospacing="1"/>
        <w:jc w:val="center"/>
        <w:rPr>
          <w:rFonts w:eastAsia="Calibri"/>
          <w:b/>
          <w:bCs/>
          <w:caps/>
          <w:sz w:val="20"/>
          <w:szCs w:val="20"/>
        </w:rPr>
      </w:pPr>
      <w:r w:rsidRPr="006E16ED">
        <w:rPr>
          <w:rFonts w:eastAsia="Calibri"/>
          <w:b/>
          <w:bCs/>
          <w:caps/>
          <w:sz w:val="20"/>
          <w:szCs w:val="20"/>
        </w:rPr>
        <w:t xml:space="preserve">Среднемесячная номинальная </w:t>
      </w:r>
      <w:r w:rsidRPr="006E16ED">
        <w:rPr>
          <w:rFonts w:eastAsia="Calibri"/>
          <w:b/>
          <w:bCs/>
          <w:caps/>
          <w:sz w:val="20"/>
          <w:szCs w:val="20"/>
        </w:rPr>
        <w:br/>
        <w:t xml:space="preserve">начисленная заработная плата работников </w:t>
      </w:r>
      <w:r w:rsidRPr="006E16ED">
        <w:rPr>
          <w:rFonts w:eastAsia="Calibri"/>
          <w:b/>
          <w:bCs/>
          <w:caps/>
          <w:sz w:val="20"/>
          <w:szCs w:val="20"/>
        </w:rPr>
        <w:br/>
        <w:t>организаций различных форм собственности</w:t>
      </w: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4"/>
        <w:gridCol w:w="1354"/>
        <w:gridCol w:w="1202"/>
        <w:gridCol w:w="1202"/>
      </w:tblGrid>
      <w:tr w:rsidR="005108C8" w:rsidRPr="00494643" w14:paraId="56F640B4" w14:textId="77777777" w:rsidTr="00D46CE5">
        <w:trPr>
          <w:cantSplit/>
          <w:tblHeader/>
        </w:trPr>
        <w:tc>
          <w:tcPr>
            <w:tcW w:w="3960" w:type="dxa"/>
            <w:vMerge w:val="restart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2B129DC" w14:textId="77777777" w:rsidR="005108C8" w:rsidRPr="006E16ED" w:rsidRDefault="005108C8" w:rsidP="00D46CE5">
            <w:pPr>
              <w:spacing w:before="100" w:beforeAutospacing="1" w:after="100" w:afterAutospacing="1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708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A681" w14:textId="77777777" w:rsidR="005108C8" w:rsidRPr="00287486" w:rsidRDefault="005108C8" w:rsidP="00D46CE5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287486">
              <w:rPr>
                <w:rFonts w:eastAsia="Arial Unicode MS"/>
                <w:i/>
                <w:sz w:val="20"/>
                <w:szCs w:val="22"/>
              </w:rPr>
              <w:t>Среднемесячная заработная плата работников, рублей</w:t>
            </w:r>
          </w:p>
        </w:tc>
        <w:tc>
          <w:tcPr>
            <w:tcW w:w="2404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4C36494" w14:textId="77777777" w:rsidR="005108C8" w:rsidRPr="00287486" w:rsidRDefault="005108C8" w:rsidP="00D46CE5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proofErr w:type="gramStart"/>
            <w:r w:rsidRPr="00287486">
              <w:rPr>
                <w:rFonts w:eastAsia="Arial Unicode MS"/>
                <w:i/>
                <w:sz w:val="20"/>
                <w:szCs w:val="22"/>
              </w:rPr>
              <w:t>В</w:t>
            </w:r>
            <w:proofErr w:type="gramEnd"/>
            <w:r w:rsidRPr="00287486">
              <w:rPr>
                <w:rFonts w:eastAsia="Arial Unicode MS"/>
                <w:i/>
                <w:sz w:val="20"/>
                <w:szCs w:val="22"/>
              </w:rPr>
              <w:t xml:space="preserve"> % </w:t>
            </w:r>
            <w:proofErr w:type="gramStart"/>
            <w:r w:rsidRPr="00287486">
              <w:rPr>
                <w:rFonts w:eastAsia="Arial Unicode MS"/>
                <w:i/>
                <w:sz w:val="20"/>
                <w:szCs w:val="22"/>
              </w:rPr>
              <w:t>к</w:t>
            </w:r>
            <w:proofErr w:type="gramEnd"/>
            <w:r w:rsidRPr="00287486">
              <w:rPr>
                <w:rFonts w:eastAsia="Arial Unicode MS"/>
                <w:i/>
                <w:sz w:val="20"/>
                <w:szCs w:val="22"/>
              </w:rPr>
              <w:br/>
              <w:t>предыдущему году</w:t>
            </w:r>
          </w:p>
        </w:tc>
      </w:tr>
      <w:tr w:rsidR="005108C8" w:rsidRPr="00494643" w14:paraId="55BD72EE" w14:textId="77777777" w:rsidTr="00D46CE5">
        <w:trPr>
          <w:cantSplit/>
          <w:tblHeader/>
        </w:trPr>
        <w:tc>
          <w:tcPr>
            <w:tcW w:w="396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2969" w14:textId="77777777" w:rsidR="005108C8" w:rsidRPr="006E16ED" w:rsidRDefault="005108C8" w:rsidP="00D46CE5">
            <w:pPr>
              <w:spacing w:before="100" w:beforeAutospacing="1" w:after="100" w:afterAutospacing="1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69D3" w14:textId="2D694612" w:rsidR="005108C8" w:rsidRPr="0031002F" w:rsidRDefault="005267C7" w:rsidP="00DC796A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DC796A">
              <w:rPr>
                <w:rFonts w:eastAsia="Arial Unicode MS"/>
                <w:i/>
                <w:sz w:val="20"/>
                <w:szCs w:val="22"/>
              </w:rPr>
              <w:t>20</w:t>
            </w:r>
            <w:r w:rsidR="00F848A0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31002F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AA4D6" w14:textId="5E5E32FE" w:rsidR="005108C8" w:rsidRPr="0031002F" w:rsidRDefault="005108C8" w:rsidP="00DC796A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DC796A">
              <w:rPr>
                <w:rFonts w:eastAsia="Arial Unicode MS"/>
                <w:i/>
                <w:sz w:val="20"/>
                <w:szCs w:val="22"/>
              </w:rPr>
              <w:t>20</w:t>
            </w:r>
            <w:r w:rsidR="00544D84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31002F">
              <w:rPr>
                <w:rFonts w:eastAsia="Arial Unicode MS"/>
                <w:i/>
                <w:sz w:val="20"/>
                <w:szCs w:val="22"/>
                <w:lang w:val="en-US"/>
              </w:rPr>
              <w:t>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26FC6" w14:textId="1D8E5CB7" w:rsidR="005108C8" w:rsidRPr="0031002F" w:rsidRDefault="005108C8" w:rsidP="00DC796A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DC796A">
              <w:rPr>
                <w:rFonts w:eastAsia="Arial Unicode MS"/>
                <w:i/>
                <w:sz w:val="20"/>
                <w:szCs w:val="22"/>
              </w:rPr>
              <w:t>20</w:t>
            </w:r>
            <w:r w:rsidR="00F848A0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31002F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6C416" w14:textId="1DE31FD9" w:rsidR="005108C8" w:rsidRPr="0031002F" w:rsidRDefault="005108C8" w:rsidP="00F848A0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DC796A">
              <w:rPr>
                <w:rFonts w:eastAsia="Arial Unicode MS"/>
                <w:i/>
                <w:sz w:val="20"/>
                <w:szCs w:val="22"/>
              </w:rPr>
              <w:t>20</w:t>
            </w:r>
            <w:r w:rsidR="00544D84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31002F">
              <w:rPr>
                <w:rFonts w:eastAsia="Arial Unicode MS"/>
                <w:i/>
                <w:sz w:val="20"/>
                <w:szCs w:val="22"/>
                <w:lang w:val="en-US"/>
              </w:rPr>
              <w:t>3</w:t>
            </w:r>
          </w:p>
        </w:tc>
      </w:tr>
      <w:tr w:rsidR="00097DE6" w:rsidRPr="00FC0670" w14:paraId="4A64BBAE" w14:textId="77777777" w:rsidTr="00D46CE5">
        <w:trPr>
          <w:cantSplit/>
        </w:trPr>
        <w:tc>
          <w:tcPr>
            <w:tcW w:w="3960" w:type="dxa"/>
            <w:tcBorders>
              <w:top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5FEF06BA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C0670">
              <w:rPr>
                <w:rFonts w:eastAsia="Calibri"/>
                <w:b/>
                <w:bCs/>
                <w:sz w:val="20"/>
                <w:szCs w:val="20"/>
              </w:rPr>
              <w:t>В целом по экономике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6FE1E77B" w14:textId="026A2A64" w:rsidR="00097DE6" w:rsidRPr="00124C46" w:rsidRDefault="00097DE6" w:rsidP="00D307E5">
            <w:pPr>
              <w:jc w:val="center"/>
              <w:rPr>
                <w:b/>
                <w:sz w:val="20"/>
                <w:szCs w:val="20"/>
              </w:rPr>
            </w:pPr>
            <w:r w:rsidRPr="00855D62">
              <w:rPr>
                <w:b/>
                <w:sz w:val="20"/>
                <w:szCs w:val="20"/>
              </w:rPr>
              <w:t>65338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87A58B0" w14:textId="2D1E172D" w:rsidR="00097DE6" w:rsidRPr="00637CBA" w:rsidRDefault="00097DE6" w:rsidP="00D307E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37CBA">
              <w:rPr>
                <w:b/>
                <w:sz w:val="20"/>
                <w:szCs w:val="20"/>
                <w:lang w:val="en-US"/>
              </w:rPr>
              <w:t>74854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18A92D49" w14:textId="227AB6DC" w:rsidR="00097DE6" w:rsidRPr="00637CBA" w:rsidRDefault="00097DE6" w:rsidP="00D307E5">
            <w:pPr>
              <w:jc w:val="center"/>
              <w:rPr>
                <w:b/>
                <w:sz w:val="20"/>
                <w:szCs w:val="20"/>
              </w:rPr>
            </w:pPr>
            <w:r w:rsidRPr="00637CBA">
              <w:rPr>
                <w:b/>
                <w:sz w:val="20"/>
                <w:szCs w:val="20"/>
              </w:rPr>
              <w:t>114,1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</w:tcBorders>
            <w:vAlign w:val="bottom"/>
          </w:tcPr>
          <w:p w14:paraId="2D3AF8BA" w14:textId="37B21562" w:rsidR="00097DE6" w:rsidRPr="00637CBA" w:rsidRDefault="00097DE6" w:rsidP="00D307E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637CBA">
              <w:rPr>
                <w:b/>
                <w:sz w:val="20"/>
                <w:szCs w:val="20"/>
              </w:rPr>
              <w:t>114,6</w:t>
            </w:r>
          </w:p>
        </w:tc>
      </w:tr>
      <w:tr w:rsidR="00097DE6" w:rsidRPr="00FC0670" w14:paraId="63DC1EB4" w14:textId="77777777" w:rsidTr="00D46CE5">
        <w:trPr>
          <w:cantSplit/>
        </w:trPr>
        <w:tc>
          <w:tcPr>
            <w:tcW w:w="39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1580E053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 xml:space="preserve">   по виду деятельности </w:t>
            </w:r>
            <w:r>
              <w:rPr>
                <w:rFonts w:eastAsia="Calibri"/>
                <w:sz w:val="20"/>
                <w:szCs w:val="20"/>
              </w:rPr>
              <w:t>«</w:t>
            </w:r>
            <w:r w:rsidRPr="00FC0670">
              <w:rPr>
                <w:rFonts w:eastAsia="Calibri"/>
                <w:sz w:val="20"/>
                <w:szCs w:val="20"/>
              </w:rPr>
              <w:t>строительство</w:t>
            </w:r>
            <w:r>
              <w:rPr>
                <w:rFonts w:eastAsia="Calibri"/>
                <w:sz w:val="20"/>
                <w:szCs w:val="20"/>
              </w:rPr>
              <w:t>»</w:t>
            </w:r>
            <w:r w:rsidRPr="00FC0670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0C2A8907" w14:textId="664CEAD0" w:rsidR="00097DE6" w:rsidRPr="00124C46" w:rsidRDefault="00097DE6" w:rsidP="00D307E5">
            <w:pPr>
              <w:jc w:val="center"/>
              <w:rPr>
                <w:sz w:val="20"/>
                <w:szCs w:val="20"/>
              </w:rPr>
            </w:pPr>
            <w:r w:rsidRPr="00855D62">
              <w:rPr>
                <w:sz w:val="20"/>
                <w:szCs w:val="20"/>
              </w:rPr>
              <w:t>60850</w:t>
            </w:r>
          </w:p>
        </w:tc>
        <w:tc>
          <w:tcPr>
            <w:tcW w:w="13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56D77FD9" w14:textId="35A738F3" w:rsidR="00097DE6" w:rsidRPr="00637CBA" w:rsidRDefault="00097DE6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71707</w:t>
            </w:r>
          </w:p>
        </w:tc>
        <w:tc>
          <w:tcPr>
            <w:tcW w:w="1202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24508B6A" w14:textId="2936369F" w:rsidR="00097DE6" w:rsidRPr="00637CBA" w:rsidRDefault="00097DE6" w:rsidP="00D307E5">
            <w:pPr>
              <w:jc w:val="center"/>
              <w:rPr>
                <w:sz w:val="20"/>
                <w:szCs w:val="20"/>
              </w:rPr>
            </w:pPr>
            <w:r w:rsidRPr="00637CBA">
              <w:rPr>
                <w:sz w:val="20"/>
                <w:szCs w:val="20"/>
              </w:rPr>
              <w:t>117,1</w:t>
            </w:r>
          </w:p>
        </w:tc>
        <w:tc>
          <w:tcPr>
            <w:tcW w:w="12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41012458" w14:textId="14D82184" w:rsidR="00097DE6" w:rsidRPr="00637CBA" w:rsidRDefault="00097DE6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117,8</w:t>
            </w:r>
          </w:p>
        </w:tc>
      </w:tr>
      <w:tr w:rsidR="00097DE6" w:rsidRPr="00FC0670" w14:paraId="0B6D9B78" w14:textId="77777777" w:rsidTr="0058261F">
        <w:trPr>
          <w:cantSplit/>
        </w:trPr>
        <w:tc>
          <w:tcPr>
            <w:tcW w:w="3960" w:type="dxa"/>
            <w:tcBorders>
              <w:top w:val="single" w:sz="4" w:space="0" w:color="808080"/>
              <w:bottom w:val="nil"/>
              <w:right w:val="single" w:sz="4" w:space="0" w:color="000000"/>
            </w:tcBorders>
            <w:vAlign w:val="bottom"/>
          </w:tcPr>
          <w:p w14:paraId="0E92DE53" w14:textId="77777777" w:rsidR="00097DE6" w:rsidRDefault="00097DE6" w:rsidP="00B3120E">
            <w:pPr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 xml:space="preserve">     </w:t>
            </w:r>
            <w:r>
              <w:rPr>
                <w:rFonts w:eastAsia="Calibri"/>
                <w:sz w:val="20"/>
                <w:szCs w:val="20"/>
              </w:rPr>
              <w:t xml:space="preserve">из него </w:t>
            </w:r>
            <w:r w:rsidRPr="00FC0670">
              <w:rPr>
                <w:rFonts w:eastAsia="Calibri"/>
                <w:sz w:val="20"/>
                <w:szCs w:val="20"/>
              </w:rPr>
              <w:t xml:space="preserve">по организациям </w:t>
            </w:r>
            <w:r>
              <w:rPr>
                <w:rFonts w:eastAsia="Calibri"/>
                <w:sz w:val="20"/>
                <w:szCs w:val="20"/>
              </w:rPr>
              <w:t xml:space="preserve">с </w:t>
            </w:r>
            <w:r w:rsidRPr="00FC0670">
              <w:rPr>
                <w:rFonts w:eastAsia="Calibri"/>
                <w:sz w:val="20"/>
                <w:szCs w:val="20"/>
              </w:rPr>
              <w:t>форм</w:t>
            </w:r>
            <w:r>
              <w:rPr>
                <w:rFonts w:eastAsia="Calibri"/>
                <w:sz w:val="20"/>
                <w:szCs w:val="20"/>
              </w:rPr>
              <w:t>ой</w:t>
            </w:r>
            <w:r w:rsidRPr="00FC0670">
              <w:rPr>
                <w:rFonts w:eastAsia="Calibri"/>
                <w:sz w:val="20"/>
                <w:szCs w:val="20"/>
              </w:rPr>
              <w:t xml:space="preserve"> </w:t>
            </w:r>
          </w:p>
          <w:p w14:paraId="3367BE17" w14:textId="77777777" w:rsidR="00097DE6" w:rsidRPr="00FC0670" w:rsidRDefault="00097DE6" w:rsidP="00B3120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</w:t>
            </w:r>
            <w:r w:rsidRPr="00FC0670">
              <w:rPr>
                <w:rFonts w:eastAsia="Calibri"/>
                <w:sz w:val="20"/>
                <w:szCs w:val="20"/>
              </w:rPr>
              <w:t>собственности:</w:t>
            </w:r>
          </w:p>
        </w:tc>
        <w:tc>
          <w:tcPr>
            <w:tcW w:w="1354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14:paraId="2DF44B14" w14:textId="77777777" w:rsidR="00097DE6" w:rsidRPr="00124C46" w:rsidRDefault="00097DE6" w:rsidP="00D30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000000"/>
            </w:tcBorders>
            <w:vAlign w:val="bottom"/>
          </w:tcPr>
          <w:p w14:paraId="0FF10620" w14:textId="77777777" w:rsidR="00097DE6" w:rsidRPr="00637CBA" w:rsidRDefault="00097DE6" w:rsidP="00D30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14:paraId="2C84B485" w14:textId="77777777" w:rsidR="00097DE6" w:rsidRPr="00637CBA" w:rsidRDefault="00097DE6" w:rsidP="00D30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808080"/>
              <w:left w:val="single" w:sz="4" w:space="0" w:color="808080"/>
              <w:bottom w:val="nil"/>
            </w:tcBorders>
            <w:vAlign w:val="bottom"/>
          </w:tcPr>
          <w:p w14:paraId="7A0E2350" w14:textId="77777777" w:rsidR="00097DE6" w:rsidRPr="00637CBA" w:rsidRDefault="00097DE6" w:rsidP="00D307E5">
            <w:pPr>
              <w:jc w:val="center"/>
              <w:rPr>
                <w:sz w:val="20"/>
                <w:szCs w:val="20"/>
              </w:rPr>
            </w:pPr>
          </w:p>
        </w:tc>
      </w:tr>
      <w:tr w:rsidR="00097DE6" w:rsidRPr="00FC0670" w14:paraId="1F806FC3" w14:textId="77777777" w:rsidTr="00D46CE5">
        <w:trPr>
          <w:cantSplit/>
        </w:trPr>
        <w:tc>
          <w:tcPr>
            <w:tcW w:w="3960" w:type="dxa"/>
            <w:tcBorders>
              <w:top w:val="nil"/>
              <w:bottom w:val="single" w:sz="4" w:space="0" w:color="808080"/>
              <w:right w:val="single" w:sz="4" w:space="0" w:color="000000"/>
            </w:tcBorders>
            <w:vAlign w:val="bottom"/>
          </w:tcPr>
          <w:p w14:paraId="06F1F130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 xml:space="preserve">      государственная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0ABE6075" w14:textId="57968A79" w:rsidR="00097DE6" w:rsidRPr="00124C46" w:rsidRDefault="00097DE6" w:rsidP="00D307E5">
            <w:pPr>
              <w:jc w:val="center"/>
              <w:rPr>
                <w:sz w:val="20"/>
                <w:szCs w:val="20"/>
              </w:rPr>
            </w:pPr>
            <w:r w:rsidRPr="00855D62">
              <w:rPr>
                <w:sz w:val="20"/>
                <w:szCs w:val="20"/>
              </w:rPr>
              <w:t>78385</w:t>
            </w:r>
          </w:p>
        </w:tc>
        <w:tc>
          <w:tcPr>
            <w:tcW w:w="135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4872DD0" w14:textId="703B5054" w:rsidR="00097DE6" w:rsidRPr="00637CBA" w:rsidRDefault="00097DE6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  <w:lang w:val="en-US"/>
              </w:rPr>
              <w:t>91837</w:t>
            </w:r>
          </w:p>
        </w:tc>
        <w:tc>
          <w:tcPr>
            <w:tcW w:w="1202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10F55F14" w14:textId="54A51D44" w:rsidR="00097DE6" w:rsidRPr="00637CBA" w:rsidRDefault="00097DE6" w:rsidP="00D307E5">
            <w:pPr>
              <w:jc w:val="center"/>
              <w:rPr>
                <w:sz w:val="20"/>
                <w:szCs w:val="20"/>
              </w:rPr>
            </w:pPr>
            <w:r w:rsidRPr="00637CBA">
              <w:rPr>
                <w:sz w:val="20"/>
                <w:szCs w:val="20"/>
              </w:rPr>
              <w:t>119,1</w:t>
            </w:r>
          </w:p>
        </w:tc>
        <w:tc>
          <w:tcPr>
            <w:tcW w:w="1202" w:type="dxa"/>
            <w:tcBorders>
              <w:top w:val="nil"/>
              <w:left w:val="single" w:sz="4" w:space="0" w:color="808080"/>
              <w:bottom w:val="single" w:sz="4" w:space="0" w:color="808080"/>
            </w:tcBorders>
            <w:vAlign w:val="bottom"/>
          </w:tcPr>
          <w:p w14:paraId="304D45ED" w14:textId="6098442C" w:rsidR="00097DE6" w:rsidRPr="00637CBA" w:rsidRDefault="00097DE6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117,2</w:t>
            </w:r>
          </w:p>
        </w:tc>
      </w:tr>
      <w:tr w:rsidR="00097DE6" w:rsidRPr="00FC0670" w14:paraId="46151F62" w14:textId="77777777" w:rsidTr="00D46CE5">
        <w:trPr>
          <w:cantSplit/>
        </w:trPr>
        <w:tc>
          <w:tcPr>
            <w:tcW w:w="39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1D4C5D70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 xml:space="preserve">      муниципальная</w:t>
            </w:r>
          </w:p>
        </w:tc>
        <w:tc>
          <w:tcPr>
            <w:tcW w:w="135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15A9641D" w14:textId="51650597" w:rsidR="00097DE6" w:rsidRPr="00124C46" w:rsidRDefault="00097DE6" w:rsidP="00D307E5">
            <w:pPr>
              <w:jc w:val="center"/>
              <w:rPr>
                <w:sz w:val="20"/>
                <w:szCs w:val="20"/>
              </w:rPr>
            </w:pPr>
            <w:r w:rsidRPr="00855D62">
              <w:rPr>
                <w:sz w:val="20"/>
                <w:szCs w:val="20"/>
              </w:rPr>
              <w:t>47521</w:t>
            </w:r>
          </w:p>
        </w:tc>
        <w:tc>
          <w:tcPr>
            <w:tcW w:w="13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1E725885" w14:textId="76397A07" w:rsidR="00097DE6" w:rsidRPr="00637CBA" w:rsidRDefault="00097DE6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  <w:lang w:val="en-US"/>
              </w:rPr>
              <w:t>53876</w:t>
            </w:r>
          </w:p>
        </w:tc>
        <w:tc>
          <w:tcPr>
            <w:tcW w:w="1202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23BAB1B2" w14:textId="4B4D4D6E" w:rsidR="00097DE6" w:rsidRPr="00637CBA" w:rsidRDefault="00097DE6" w:rsidP="00D307E5">
            <w:pPr>
              <w:jc w:val="center"/>
              <w:rPr>
                <w:sz w:val="20"/>
                <w:szCs w:val="20"/>
              </w:rPr>
            </w:pPr>
            <w:r w:rsidRPr="00637CBA">
              <w:rPr>
                <w:sz w:val="20"/>
                <w:szCs w:val="20"/>
              </w:rPr>
              <w:t>110,8</w:t>
            </w:r>
          </w:p>
        </w:tc>
        <w:tc>
          <w:tcPr>
            <w:tcW w:w="12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4C3FC92A" w14:textId="77461A40" w:rsidR="00097DE6" w:rsidRPr="00637CBA" w:rsidRDefault="00097DE6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113,4</w:t>
            </w:r>
          </w:p>
        </w:tc>
      </w:tr>
      <w:tr w:rsidR="00097DE6" w:rsidRPr="00FC0670" w14:paraId="407E1E9A" w14:textId="77777777" w:rsidTr="0040449D">
        <w:trPr>
          <w:cantSplit/>
        </w:trPr>
        <w:tc>
          <w:tcPr>
            <w:tcW w:w="396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361C540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 xml:space="preserve">      частная </w:t>
            </w:r>
          </w:p>
        </w:tc>
        <w:tc>
          <w:tcPr>
            <w:tcW w:w="135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48D8E923" w14:textId="173098F7" w:rsidR="00097DE6" w:rsidRPr="00124C46" w:rsidRDefault="00097DE6" w:rsidP="00D307E5">
            <w:pPr>
              <w:jc w:val="center"/>
              <w:rPr>
                <w:sz w:val="20"/>
                <w:szCs w:val="20"/>
              </w:rPr>
            </w:pPr>
            <w:r w:rsidRPr="00855D62">
              <w:rPr>
                <w:sz w:val="20"/>
                <w:szCs w:val="20"/>
              </w:rPr>
              <w:t>57765</w:t>
            </w:r>
          </w:p>
        </w:tc>
        <w:tc>
          <w:tcPr>
            <w:tcW w:w="13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474C918" w14:textId="5996C278" w:rsidR="00097DE6" w:rsidRPr="00637CBA" w:rsidRDefault="00097DE6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  <w:lang w:val="en-US"/>
              </w:rPr>
              <w:t>6908</w:t>
            </w:r>
            <w:r w:rsidRPr="00637CBA">
              <w:rPr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4F536E57" w14:textId="6DDFEBF7" w:rsidR="00097DE6" w:rsidRPr="00637CBA" w:rsidRDefault="00097DE6" w:rsidP="00D307E5">
            <w:pPr>
              <w:jc w:val="center"/>
              <w:rPr>
                <w:sz w:val="20"/>
                <w:szCs w:val="20"/>
              </w:rPr>
            </w:pPr>
            <w:r w:rsidRPr="00637CBA">
              <w:rPr>
                <w:sz w:val="20"/>
                <w:szCs w:val="20"/>
              </w:rPr>
              <w:t>119,2</w:t>
            </w:r>
          </w:p>
        </w:tc>
        <w:tc>
          <w:tcPr>
            <w:tcW w:w="12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4EBCEA87" w14:textId="5072FB25" w:rsidR="00097DE6" w:rsidRPr="00637CBA" w:rsidRDefault="00097DE6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119,6</w:t>
            </w:r>
          </w:p>
        </w:tc>
      </w:tr>
      <w:tr w:rsidR="00097DE6" w:rsidRPr="00FC0670" w14:paraId="6B7E3439" w14:textId="77777777" w:rsidTr="0040449D">
        <w:trPr>
          <w:cantSplit/>
        </w:trPr>
        <w:tc>
          <w:tcPr>
            <w:tcW w:w="3960" w:type="dxa"/>
            <w:tcBorders>
              <w:top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14:paraId="4168C074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 xml:space="preserve">      смешанная российская</w:t>
            </w:r>
          </w:p>
        </w:tc>
        <w:tc>
          <w:tcPr>
            <w:tcW w:w="1354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14:paraId="6AABF90E" w14:textId="00ECA237" w:rsidR="00097DE6" w:rsidRPr="00124C46" w:rsidRDefault="00097DE6" w:rsidP="00D307E5">
            <w:pPr>
              <w:jc w:val="center"/>
              <w:rPr>
                <w:sz w:val="20"/>
                <w:szCs w:val="20"/>
              </w:rPr>
            </w:pPr>
            <w:r w:rsidRPr="00855D62">
              <w:rPr>
                <w:sz w:val="20"/>
                <w:szCs w:val="20"/>
              </w:rPr>
              <w:t>85530</w:t>
            </w:r>
          </w:p>
        </w:tc>
        <w:tc>
          <w:tcPr>
            <w:tcW w:w="1354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14:paraId="627E82E6" w14:textId="5B211F71" w:rsidR="00097DE6" w:rsidRPr="00637CBA" w:rsidRDefault="00097DE6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  <w:lang w:val="en-US"/>
              </w:rPr>
              <w:t>9808</w:t>
            </w:r>
            <w:r w:rsidRPr="00637CBA">
              <w:rPr>
                <w:sz w:val="20"/>
                <w:szCs w:val="20"/>
              </w:rPr>
              <w:t>1</w:t>
            </w:r>
          </w:p>
        </w:tc>
        <w:tc>
          <w:tcPr>
            <w:tcW w:w="1202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14:paraId="2A709237" w14:textId="0212316D" w:rsidR="00097DE6" w:rsidRPr="00637CBA" w:rsidRDefault="00097DE6" w:rsidP="00D307E5">
            <w:pPr>
              <w:jc w:val="center"/>
              <w:rPr>
                <w:sz w:val="20"/>
                <w:szCs w:val="20"/>
              </w:rPr>
            </w:pPr>
            <w:r w:rsidRPr="00637CBA">
              <w:rPr>
                <w:sz w:val="20"/>
                <w:szCs w:val="20"/>
              </w:rPr>
              <w:t>115,0</w:t>
            </w:r>
          </w:p>
        </w:tc>
        <w:tc>
          <w:tcPr>
            <w:tcW w:w="1202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14:paraId="3BA60798" w14:textId="61368AC6" w:rsidR="00097DE6" w:rsidRPr="00637CBA" w:rsidRDefault="00097DE6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114,7</w:t>
            </w:r>
          </w:p>
        </w:tc>
      </w:tr>
    </w:tbl>
    <w:p w14:paraId="16419B3B" w14:textId="77777777" w:rsidR="00097DE6" w:rsidRPr="00637CBA" w:rsidRDefault="00097DE6" w:rsidP="00097DE6">
      <w:pPr>
        <w:spacing w:before="120"/>
        <w:ind w:firstLine="709"/>
        <w:jc w:val="both"/>
        <w:rPr>
          <w:rFonts w:eastAsia="Calibri"/>
        </w:rPr>
      </w:pPr>
      <w:r w:rsidRPr="00124C46">
        <w:rPr>
          <w:rFonts w:eastAsia="Calibri"/>
        </w:rPr>
        <w:t xml:space="preserve">Среднемесячная номинальная начисленная заработная плата работников </w:t>
      </w:r>
      <w:r w:rsidRPr="00124C46">
        <w:rPr>
          <w:rFonts w:eastAsia="Calibri"/>
        </w:rPr>
        <w:br/>
        <w:t xml:space="preserve">строительства в </w:t>
      </w:r>
      <w:proofErr w:type="gramStart"/>
      <w:r w:rsidRPr="00124C46">
        <w:rPr>
          <w:rFonts w:eastAsia="Calibri"/>
        </w:rPr>
        <w:t>организациях</w:t>
      </w:r>
      <w:proofErr w:type="gramEnd"/>
      <w:r w:rsidRPr="00124C46">
        <w:rPr>
          <w:rFonts w:eastAsia="Calibri"/>
        </w:rPr>
        <w:t xml:space="preserve">, не относящихся к субъектам малого </w:t>
      </w:r>
      <w:r w:rsidRPr="00124C46">
        <w:rPr>
          <w:rFonts w:eastAsia="Calibri"/>
        </w:rPr>
        <w:br/>
      </w:r>
      <w:r>
        <w:rPr>
          <w:rFonts w:eastAsia="Calibri"/>
        </w:rPr>
        <w:t>предпринимательства, за 202</w:t>
      </w:r>
      <w:r w:rsidRPr="0031002F">
        <w:rPr>
          <w:rFonts w:eastAsia="Calibri"/>
        </w:rPr>
        <w:t>3</w:t>
      </w:r>
      <w:r>
        <w:rPr>
          <w:rFonts w:eastAsia="Calibri"/>
        </w:rPr>
        <w:t xml:space="preserve"> </w:t>
      </w:r>
      <w:r w:rsidRPr="00124C46">
        <w:rPr>
          <w:rFonts w:eastAsia="Calibri"/>
        </w:rPr>
        <w:t xml:space="preserve">г. </w:t>
      </w:r>
      <w:r w:rsidRPr="00E32568">
        <w:rPr>
          <w:rFonts w:eastAsia="Calibri"/>
        </w:rPr>
        <w:t xml:space="preserve">составила </w:t>
      </w:r>
      <w:r w:rsidRPr="00637CBA">
        <w:rPr>
          <w:rFonts w:eastAsia="Calibri"/>
        </w:rPr>
        <w:t xml:space="preserve">99725 рублей, что на 19,7% выше, чем </w:t>
      </w:r>
      <w:r w:rsidRPr="00637CBA">
        <w:rPr>
          <w:rFonts w:eastAsia="Calibri"/>
        </w:rPr>
        <w:br/>
        <w:t>в целом по экономике.</w:t>
      </w:r>
    </w:p>
    <w:p w14:paraId="6DECEF43" w14:textId="77777777" w:rsidR="00097DE6" w:rsidRPr="00637CBA" w:rsidRDefault="00097DE6" w:rsidP="00097DE6">
      <w:pPr>
        <w:spacing w:before="120"/>
        <w:ind w:firstLine="709"/>
        <w:jc w:val="both"/>
        <w:rPr>
          <w:rFonts w:eastAsia="Calibri"/>
        </w:rPr>
      </w:pPr>
      <w:r w:rsidRPr="00637CBA">
        <w:rPr>
          <w:rFonts w:eastAsia="Calibri"/>
        </w:rPr>
        <w:t xml:space="preserve">На 1 января 2024 г. из общего объема просроченной задолженности </w:t>
      </w:r>
      <w:r w:rsidRPr="00637CBA">
        <w:rPr>
          <w:rFonts w:eastAsia="Calibri"/>
        </w:rPr>
        <w:br/>
        <w:t>по заработной плате 15,4% приходилось на строительство (на 1 января 2023 г. – 14,6%).</w:t>
      </w:r>
    </w:p>
    <w:p w14:paraId="7548C664" w14:textId="44C30F66" w:rsidR="00C12160" w:rsidRPr="00C12160" w:rsidRDefault="00C12160" w:rsidP="00C12160">
      <w:pPr>
        <w:spacing w:before="120"/>
        <w:ind w:firstLine="709"/>
        <w:jc w:val="both"/>
        <w:rPr>
          <w:rFonts w:eastAsia="Calibri"/>
        </w:rPr>
      </w:pPr>
      <w:r w:rsidRPr="00637CBA">
        <w:rPr>
          <w:rFonts w:eastAsia="Calibri"/>
        </w:rPr>
        <w:t>Просроченная задолженность по заработной плате на 1 января 2024 г. имелась перед 0,6 тыс. работников</w:t>
      </w:r>
      <w:r w:rsidRPr="008C6746">
        <w:rPr>
          <w:rFonts w:eastAsia="Calibri"/>
        </w:rPr>
        <w:t xml:space="preserve"> строительных организаций </w:t>
      </w:r>
      <w:r>
        <w:rPr>
          <w:rFonts w:eastAsia="Calibri"/>
        </w:rPr>
        <w:t>(</w:t>
      </w:r>
      <w:r w:rsidRPr="008C6746">
        <w:rPr>
          <w:rFonts w:eastAsia="Calibri"/>
        </w:rPr>
        <w:t xml:space="preserve">кроме субъектов малого </w:t>
      </w:r>
      <w:r>
        <w:rPr>
          <w:rFonts w:eastAsia="Calibri"/>
        </w:rPr>
        <w:br/>
      </w:r>
      <w:r w:rsidRPr="008C6746">
        <w:rPr>
          <w:rFonts w:eastAsia="Calibri"/>
        </w:rPr>
        <w:t>предпринимательства</w:t>
      </w:r>
      <w:r>
        <w:rPr>
          <w:rFonts w:eastAsia="Calibri"/>
        </w:rPr>
        <w:t xml:space="preserve">) </w:t>
      </w:r>
      <w:r w:rsidRPr="008C6746">
        <w:rPr>
          <w:rFonts w:eastAsia="Calibri"/>
        </w:rPr>
        <w:t xml:space="preserve">всех форм </w:t>
      </w:r>
      <w:r w:rsidRPr="00C12160">
        <w:rPr>
          <w:rFonts w:eastAsia="Calibri"/>
        </w:rPr>
        <w:t xml:space="preserve">собственности (12,0 % от общей численности </w:t>
      </w:r>
      <w:r w:rsidR="00290140" w:rsidRPr="00290140">
        <w:rPr>
          <w:rFonts w:eastAsia="Calibri"/>
        </w:rPr>
        <w:br/>
      </w:r>
      <w:r w:rsidRPr="00C12160">
        <w:rPr>
          <w:rFonts w:eastAsia="Calibri"/>
        </w:rPr>
        <w:t>работников, имеющих просроченную задолженность по заработной плате).</w:t>
      </w:r>
    </w:p>
    <w:p w14:paraId="67E78CBA" w14:textId="77777777" w:rsidR="00097DE6" w:rsidRPr="008C6746" w:rsidRDefault="00097DE6" w:rsidP="00097DE6">
      <w:pPr>
        <w:spacing w:before="120"/>
        <w:ind w:firstLine="709"/>
        <w:jc w:val="both"/>
        <w:rPr>
          <w:rFonts w:eastAsia="Calibri"/>
        </w:rPr>
      </w:pPr>
      <w:r w:rsidRPr="008C6746">
        <w:rPr>
          <w:rFonts w:eastAsia="Calibri"/>
        </w:rPr>
        <w:t xml:space="preserve">Основная причина просроченной задолженности по заработной плате – </w:t>
      </w:r>
      <w:r w:rsidRPr="008C6746">
        <w:rPr>
          <w:rFonts w:eastAsia="Calibri"/>
        </w:rPr>
        <w:br/>
        <w:t xml:space="preserve">отсутствие собственных средств у организаций. </w:t>
      </w:r>
    </w:p>
    <w:p w14:paraId="218E9B83" w14:textId="77777777" w:rsidR="00A7622A" w:rsidRPr="00FF031A" w:rsidRDefault="00A7622A" w:rsidP="005108C8">
      <w:pPr>
        <w:spacing w:before="100" w:beforeAutospacing="1" w:after="100" w:afterAutospacing="1"/>
        <w:jc w:val="right"/>
        <w:rPr>
          <w:rFonts w:eastAsia="Calibri"/>
          <w:sz w:val="20"/>
          <w:szCs w:val="20"/>
        </w:rPr>
      </w:pPr>
    </w:p>
    <w:p w14:paraId="0C176C38" w14:textId="77777777" w:rsidR="005108C8" w:rsidRDefault="005108C8" w:rsidP="005108C8">
      <w:pPr>
        <w:spacing w:before="100" w:beforeAutospacing="1" w:after="100" w:afterAutospacing="1"/>
        <w:jc w:val="right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lastRenderedPageBreak/>
        <w:t xml:space="preserve">Таблица </w:t>
      </w:r>
      <w:r w:rsidR="003F5772">
        <w:rPr>
          <w:rFonts w:eastAsia="Calibri"/>
          <w:sz w:val="20"/>
          <w:szCs w:val="20"/>
        </w:rPr>
        <w:t>1</w:t>
      </w:r>
      <w:r w:rsidR="00DC796A">
        <w:rPr>
          <w:rFonts w:eastAsia="Calibri"/>
          <w:sz w:val="20"/>
          <w:szCs w:val="20"/>
        </w:rPr>
        <w:t>0</w:t>
      </w:r>
    </w:p>
    <w:p w14:paraId="799F497A" w14:textId="77777777" w:rsidR="005108C8" w:rsidRPr="006E16ED" w:rsidRDefault="005108C8" w:rsidP="005108C8">
      <w:pPr>
        <w:spacing w:before="100" w:beforeAutospacing="1" w:after="100" w:afterAutospacing="1"/>
        <w:jc w:val="center"/>
        <w:rPr>
          <w:rFonts w:eastAsia="Calibri"/>
          <w:b/>
          <w:bCs/>
          <w:caps/>
          <w:sz w:val="20"/>
          <w:szCs w:val="20"/>
        </w:rPr>
      </w:pPr>
      <w:r w:rsidRPr="006E16ED">
        <w:rPr>
          <w:rFonts w:eastAsia="Calibri"/>
          <w:b/>
          <w:bCs/>
          <w:caps/>
          <w:sz w:val="20"/>
          <w:szCs w:val="20"/>
        </w:rPr>
        <w:t xml:space="preserve">Просроченная задолженность по заработной плате </w:t>
      </w:r>
      <w:r w:rsidRPr="006E16ED">
        <w:rPr>
          <w:rFonts w:eastAsia="Calibri"/>
          <w:b/>
          <w:bCs/>
          <w:caps/>
          <w:sz w:val="20"/>
          <w:szCs w:val="20"/>
        </w:rPr>
        <w:br/>
        <w:t>работникам строительства</w:t>
      </w:r>
      <w:proofErr w:type="gramStart"/>
      <w:r w:rsidRPr="00544774">
        <w:rPr>
          <w:rFonts w:eastAsia="Calibri"/>
          <w:b/>
          <w:bCs/>
          <w:caps/>
          <w:sz w:val="20"/>
          <w:szCs w:val="20"/>
          <w:vertAlign w:val="superscript"/>
        </w:rPr>
        <w:t>1</w:t>
      </w:r>
      <w:proofErr w:type="gramEnd"/>
      <w:r w:rsidRPr="00544774">
        <w:rPr>
          <w:rFonts w:eastAsia="Calibri"/>
          <w:b/>
          <w:bCs/>
          <w:caps/>
          <w:sz w:val="20"/>
          <w:szCs w:val="20"/>
          <w:vertAlign w:val="superscript"/>
        </w:rPr>
        <w:t>)</w:t>
      </w:r>
    </w:p>
    <w:p w14:paraId="6ED2C2CE" w14:textId="77777777" w:rsidR="005108C8" w:rsidRPr="007529C0" w:rsidRDefault="005108C8" w:rsidP="005108C8">
      <w:pPr>
        <w:spacing w:before="100" w:beforeAutospacing="1" w:after="100" w:afterAutospacing="1"/>
        <w:ind w:right="284"/>
        <w:jc w:val="right"/>
        <w:rPr>
          <w:rFonts w:eastAsia="Calibri"/>
          <w:sz w:val="20"/>
          <w:szCs w:val="20"/>
        </w:rPr>
      </w:pPr>
      <w:r w:rsidRPr="007529C0">
        <w:rPr>
          <w:rFonts w:eastAsia="Calibri"/>
          <w:sz w:val="20"/>
          <w:szCs w:val="20"/>
        </w:rPr>
        <w:t xml:space="preserve">на конец периода  </w:t>
      </w:r>
    </w:p>
    <w:tbl>
      <w:tblPr>
        <w:tblW w:w="9072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7"/>
        <w:gridCol w:w="1939"/>
        <w:gridCol w:w="2126"/>
      </w:tblGrid>
      <w:tr w:rsidR="00AE7F74" w:rsidRPr="005C6B8D" w14:paraId="294D1F39" w14:textId="77777777" w:rsidTr="005C6B8D">
        <w:trPr>
          <w:cantSplit/>
          <w:tblHeader/>
        </w:trPr>
        <w:tc>
          <w:tcPr>
            <w:tcW w:w="5007" w:type="dxa"/>
            <w:tcBorders>
              <w:top w:val="double" w:sz="4" w:space="0" w:color="auto"/>
              <w:left w:val="double" w:sz="4" w:space="0" w:color="auto"/>
            </w:tcBorders>
          </w:tcPr>
          <w:p w14:paraId="268851D9" w14:textId="77777777" w:rsidR="00AE7F74" w:rsidRPr="005C6B8D" w:rsidRDefault="00AE7F74" w:rsidP="00D46CE5">
            <w:pPr>
              <w:spacing w:before="100" w:beforeAutospacing="1" w:after="100" w:afterAutospacing="1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double" w:sz="4" w:space="0" w:color="auto"/>
            </w:tcBorders>
            <w:vAlign w:val="center"/>
          </w:tcPr>
          <w:p w14:paraId="56B8B2CB" w14:textId="0E52A39F" w:rsidR="00AE7F74" w:rsidRPr="00D802D7" w:rsidRDefault="00AE7F74" w:rsidP="00DC796A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5C6B8D">
              <w:rPr>
                <w:rFonts w:eastAsia="Arial Unicode MS"/>
                <w:i/>
                <w:sz w:val="20"/>
                <w:szCs w:val="22"/>
              </w:rPr>
              <w:t>20</w:t>
            </w:r>
            <w:r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31002F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6B00219" w14:textId="0E7285EA" w:rsidR="00AE7F74" w:rsidRPr="00544D84" w:rsidRDefault="00AE7F74" w:rsidP="00DC796A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5C6B8D">
              <w:rPr>
                <w:rFonts w:eastAsia="Arial Unicode MS"/>
                <w:i/>
                <w:sz w:val="20"/>
                <w:szCs w:val="22"/>
              </w:rPr>
              <w:t>20</w:t>
            </w:r>
            <w:r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31002F">
              <w:rPr>
                <w:rFonts w:eastAsia="Arial Unicode MS"/>
                <w:i/>
                <w:sz w:val="20"/>
                <w:szCs w:val="22"/>
                <w:lang w:val="en-US"/>
              </w:rPr>
              <w:t>3</w:t>
            </w:r>
          </w:p>
        </w:tc>
      </w:tr>
      <w:tr w:rsidR="00097DE6" w:rsidRPr="00FC0670" w14:paraId="0ACD78C4" w14:textId="77777777" w:rsidTr="009D2DA2">
        <w:trPr>
          <w:cantSplit/>
        </w:trPr>
        <w:tc>
          <w:tcPr>
            <w:tcW w:w="5007" w:type="dxa"/>
            <w:tcBorders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0EB392A5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>Численность работников, перед которыми имеется</w:t>
            </w:r>
            <w:r w:rsidRPr="00FC0670">
              <w:rPr>
                <w:rFonts w:eastAsia="Calibri"/>
                <w:sz w:val="20"/>
                <w:szCs w:val="20"/>
              </w:rPr>
              <w:br/>
              <w:t xml:space="preserve"> просроченная задолженность по заработной плате, </w:t>
            </w:r>
            <w:r w:rsidRPr="00FC0670">
              <w:rPr>
                <w:rFonts w:eastAsia="Calibri"/>
                <w:sz w:val="20"/>
                <w:szCs w:val="20"/>
              </w:rPr>
              <w:br/>
              <w:t xml:space="preserve"> тыс. человек</w:t>
            </w:r>
          </w:p>
        </w:tc>
        <w:tc>
          <w:tcPr>
            <w:tcW w:w="1939" w:type="dxa"/>
            <w:tcBorders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A0D7B9E" w14:textId="49235459" w:rsidR="00097DE6" w:rsidRPr="009D2DA2" w:rsidRDefault="00097DE6" w:rsidP="009D2DA2">
            <w:pPr>
              <w:jc w:val="center"/>
              <w:rPr>
                <w:sz w:val="20"/>
                <w:szCs w:val="20"/>
                <w:lang w:val="en-US"/>
              </w:rPr>
            </w:pPr>
            <w:r w:rsidRPr="009D2DA2">
              <w:rPr>
                <w:sz w:val="20"/>
                <w:szCs w:val="20"/>
                <w:lang w:val="en-US"/>
              </w:rPr>
              <w:t>1,1</w:t>
            </w:r>
          </w:p>
        </w:tc>
        <w:tc>
          <w:tcPr>
            <w:tcW w:w="2126" w:type="dxa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124C0E4E" w14:textId="01FF6A1D" w:rsidR="00097DE6" w:rsidRPr="00637CBA" w:rsidRDefault="00097DE6" w:rsidP="009D2DA2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0,6</w:t>
            </w:r>
          </w:p>
        </w:tc>
      </w:tr>
      <w:tr w:rsidR="00097DE6" w:rsidRPr="00FC0670" w14:paraId="634BAA7E" w14:textId="77777777" w:rsidTr="009D2DA2">
        <w:trPr>
          <w:cantSplit/>
        </w:trPr>
        <w:tc>
          <w:tcPr>
            <w:tcW w:w="500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079EB40C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>Просроченная задолженн</w:t>
            </w:r>
            <w:r>
              <w:rPr>
                <w:rFonts w:eastAsia="Calibri"/>
                <w:sz w:val="20"/>
                <w:szCs w:val="20"/>
              </w:rPr>
              <w:t xml:space="preserve">ость по заработной плате, </w:t>
            </w:r>
            <w:r>
              <w:rPr>
                <w:rFonts w:eastAsia="Calibri"/>
                <w:sz w:val="20"/>
                <w:szCs w:val="20"/>
              </w:rPr>
              <w:br/>
              <w:t xml:space="preserve"> </w:t>
            </w:r>
            <w:proofErr w:type="gramStart"/>
            <w:r>
              <w:rPr>
                <w:rFonts w:eastAsia="Calibri"/>
                <w:sz w:val="20"/>
                <w:szCs w:val="20"/>
              </w:rPr>
              <w:t>млн</w:t>
            </w:r>
            <w:proofErr w:type="gramEnd"/>
            <w:r w:rsidRPr="00FC0670">
              <w:rPr>
                <w:rFonts w:eastAsia="Calibri"/>
                <w:sz w:val="20"/>
                <w:szCs w:val="20"/>
              </w:rPr>
              <w:t xml:space="preserve"> рублей</w:t>
            </w:r>
          </w:p>
        </w:tc>
        <w:tc>
          <w:tcPr>
            <w:tcW w:w="193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E6DF6B7" w14:textId="2EA533DB" w:rsidR="00097DE6" w:rsidRPr="009D2DA2" w:rsidRDefault="00097DE6" w:rsidP="009D2DA2">
            <w:pPr>
              <w:jc w:val="center"/>
              <w:rPr>
                <w:sz w:val="20"/>
                <w:szCs w:val="20"/>
                <w:lang w:val="en-US"/>
              </w:rPr>
            </w:pPr>
            <w:r w:rsidRPr="009D2DA2">
              <w:rPr>
                <w:sz w:val="20"/>
                <w:szCs w:val="20"/>
                <w:lang w:val="en-US"/>
              </w:rPr>
              <w:t>94,2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0B9EB9D4" w14:textId="62270A9E" w:rsidR="00097DE6" w:rsidRPr="00637CBA" w:rsidRDefault="00097DE6" w:rsidP="009D2DA2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53,5</w:t>
            </w:r>
          </w:p>
        </w:tc>
      </w:tr>
      <w:tr w:rsidR="00097DE6" w:rsidRPr="00FC0670" w14:paraId="5988FDCE" w14:textId="77777777" w:rsidTr="009D2DA2">
        <w:trPr>
          <w:cantSplit/>
        </w:trPr>
        <w:tc>
          <w:tcPr>
            <w:tcW w:w="5007" w:type="dxa"/>
            <w:tcBorders>
              <w:top w:val="single" w:sz="4" w:space="0" w:color="808080"/>
              <w:left w:val="double" w:sz="4" w:space="0" w:color="auto"/>
              <w:bottom w:val="nil"/>
              <w:right w:val="single" w:sz="4" w:space="0" w:color="000000"/>
            </w:tcBorders>
            <w:vAlign w:val="bottom"/>
          </w:tcPr>
          <w:p w14:paraId="68D8919E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 xml:space="preserve">   в том числе:</w:t>
            </w:r>
          </w:p>
        </w:tc>
        <w:tc>
          <w:tcPr>
            <w:tcW w:w="1939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808080"/>
            </w:tcBorders>
            <w:shd w:val="clear" w:color="auto" w:fill="auto"/>
            <w:vAlign w:val="bottom"/>
          </w:tcPr>
          <w:p w14:paraId="57573F2D" w14:textId="77777777" w:rsidR="00097DE6" w:rsidRPr="009D2DA2" w:rsidRDefault="00097DE6" w:rsidP="009D2DA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nil"/>
              <w:right w:val="double" w:sz="4" w:space="0" w:color="auto"/>
            </w:tcBorders>
            <w:vAlign w:val="bottom"/>
          </w:tcPr>
          <w:p w14:paraId="491F86F3" w14:textId="77777777" w:rsidR="00097DE6" w:rsidRPr="00637CBA" w:rsidRDefault="00097DE6" w:rsidP="009D2DA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97DE6" w:rsidRPr="00FC0670" w14:paraId="7F52289F" w14:textId="77777777" w:rsidTr="009D2DA2">
        <w:trPr>
          <w:cantSplit/>
        </w:trPr>
        <w:tc>
          <w:tcPr>
            <w:tcW w:w="5007" w:type="dxa"/>
            <w:tcBorders>
              <w:top w:val="nil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777DA664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 xml:space="preserve">   из-за несвоевременного получения денежных средств </w:t>
            </w:r>
            <w:r w:rsidRPr="00FC0670">
              <w:rPr>
                <w:rFonts w:eastAsia="Calibri"/>
                <w:sz w:val="20"/>
                <w:szCs w:val="20"/>
              </w:rPr>
              <w:br/>
              <w:t xml:space="preserve">   из бюджетов всех уровней         </w:t>
            </w:r>
          </w:p>
        </w:tc>
        <w:tc>
          <w:tcPr>
            <w:tcW w:w="1939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A655360" w14:textId="3F171C2F" w:rsidR="00097DE6" w:rsidRPr="009D2DA2" w:rsidRDefault="00097DE6" w:rsidP="009D2DA2">
            <w:pPr>
              <w:jc w:val="center"/>
              <w:rPr>
                <w:sz w:val="20"/>
                <w:szCs w:val="20"/>
                <w:lang w:val="en-US"/>
              </w:rPr>
            </w:pPr>
            <w:r w:rsidRPr="009D2DA2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0C3C45E5" w14:textId="5F5DF1D8" w:rsidR="00097DE6" w:rsidRPr="00637CBA" w:rsidRDefault="00097DE6" w:rsidP="009D2DA2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-</w:t>
            </w:r>
          </w:p>
        </w:tc>
      </w:tr>
      <w:tr w:rsidR="00097DE6" w:rsidRPr="00FC0670" w14:paraId="272B0E8D" w14:textId="77777777" w:rsidTr="009D2DA2">
        <w:trPr>
          <w:cantSplit/>
        </w:trPr>
        <w:tc>
          <w:tcPr>
            <w:tcW w:w="5007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0DED5214" w14:textId="77777777" w:rsidR="00097DE6" w:rsidRPr="00FC0670" w:rsidRDefault="00097DE6" w:rsidP="00D46CE5">
            <w:pPr>
              <w:spacing w:before="120"/>
              <w:jc w:val="both"/>
              <w:rPr>
                <w:rFonts w:eastAsia="Calibri"/>
                <w:sz w:val="20"/>
                <w:szCs w:val="20"/>
              </w:rPr>
            </w:pPr>
            <w:r w:rsidRPr="00FC0670">
              <w:rPr>
                <w:rFonts w:eastAsia="Calibri"/>
                <w:sz w:val="20"/>
                <w:szCs w:val="20"/>
              </w:rPr>
              <w:t xml:space="preserve">   из-за отсутствия собственных средств</w:t>
            </w:r>
          </w:p>
        </w:tc>
        <w:tc>
          <w:tcPr>
            <w:tcW w:w="1939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472758C" w14:textId="4092BF2D" w:rsidR="00097DE6" w:rsidRPr="009D2DA2" w:rsidRDefault="00097DE6" w:rsidP="009D2DA2">
            <w:pPr>
              <w:jc w:val="center"/>
              <w:rPr>
                <w:sz w:val="20"/>
                <w:szCs w:val="20"/>
                <w:lang w:val="en-US"/>
              </w:rPr>
            </w:pPr>
            <w:r w:rsidRPr="009D2DA2">
              <w:rPr>
                <w:sz w:val="20"/>
                <w:szCs w:val="20"/>
                <w:lang w:val="en-US"/>
              </w:rPr>
              <w:t>94,2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1614631D" w14:textId="62F7C963" w:rsidR="00097DE6" w:rsidRPr="00637CBA" w:rsidRDefault="00097DE6" w:rsidP="009D2DA2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53,5</w:t>
            </w:r>
          </w:p>
        </w:tc>
      </w:tr>
      <w:tr w:rsidR="00097DE6" w:rsidRPr="00FC0670" w14:paraId="7C6BD463" w14:textId="77777777" w:rsidTr="00B30678">
        <w:trPr>
          <w:cantSplit/>
          <w:trHeight w:val="422"/>
        </w:trPr>
        <w:tc>
          <w:tcPr>
            <w:tcW w:w="9072" w:type="dxa"/>
            <w:gridSpan w:val="3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9DA07D9" w14:textId="77777777" w:rsidR="00097DE6" w:rsidRPr="00FC0670" w:rsidRDefault="00097DE6" w:rsidP="009560A6">
            <w:pPr>
              <w:rPr>
                <w:rFonts w:eastAsia="Arial Unicode MS"/>
                <w:sz w:val="20"/>
                <w:szCs w:val="22"/>
              </w:rPr>
            </w:pPr>
            <w:r w:rsidRPr="005F76BC">
              <w:rPr>
                <w:rFonts w:eastAsia="Calibri"/>
                <w:i/>
                <w:sz w:val="18"/>
                <w:szCs w:val="18"/>
                <w:vertAlign w:val="superscript"/>
              </w:rPr>
              <w:t>1)</w:t>
            </w:r>
            <w:r w:rsidRPr="00FC0670">
              <w:rPr>
                <w:rFonts w:eastAsia="Calibri"/>
                <w:i/>
                <w:sz w:val="18"/>
                <w:szCs w:val="18"/>
                <w:lang w:val="en-US"/>
              </w:rPr>
              <w:t xml:space="preserve"> </w:t>
            </w:r>
            <w:r w:rsidRPr="00FC0670">
              <w:rPr>
                <w:rFonts w:eastAsia="Calibri"/>
                <w:i/>
                <w:sz w:val="20"/>
                <w:szCs w:val="20"/>
              </w:rPr>
              <w:t>Без субъектов малого предпринимательства</w:t>
            </w:r>
          </w:p>
        </w:tc>
      </w:tr>
    </w:tbl>
    <w:p w14:paraId="2D033F0B" w14:textId="77777777" w:rsidR="00097DE6" w:rsidRPr="00637CBA" w:rsidRDefault="00097DE6" w:rsidP="00097DE6">
      <w:pPr>
        <w:spacing w:before="120"/>
        <w:ind w:firstLine="680"/>
        <w:jc w:val="both"/>
        <w:rPr>
          <w:rFonts w:eastAsia="Calibri"/>
        </w:rPr>
      </w:pPr>
      <w:r w:rsidRPr="00CF6B24">
        <w:rPr>
          <w:rFonts w:eastAsia="Calibri"/>
        </w:rPr>
        <w:t>В строительных организациях в режиме непо</w:t>
      </w:r>
      <w:r>
        <w:rPr>
          <w:rFonts w:eastAsia="Calibri"/>
        </w:rPr>
        <w:t>лной рабочей недели (дня) в 202</w:t>
      </w:r>
      <w:r w:rsidRPr="003E3A4F">
        <w:rPr>
          <w:rFonts w:eastAsia="Calibri"/>
        </w:rPr>
        <w:t>3</w:t>
      </w:r>
      <w:r>
        <w:rPr>
          <w:rFonts w:eastAsia="Calibri"/>
        </w:rPr>
        <w:t xml:space="preserve"> г. работали </w:t>
      </w:r>
      <w:r w:rsidRPr="00637CBA">
        <w:rPr>
          <w:rFonts w:eastAsia="Calibri"/>
        </w:rPr>
        <w:t>17,5</w:t>
      </w:r>
      <w:r w:rsidRPr="00637CBA">
        <w:rPr>
          <w:rFonts w:eastAsia="Calibri"/>
          <w:color w:val="FF0000"/>
        </w:rPr>
        <w:t xml:space="preserve"> </w:t>
      </w:r>
      <w:r w:rsidRPr="00637CBA">
        <w:rPr>
          <w:rFonts w:eastAsia="Calibri"/>
        </w:rPr>
        <w:t xml:space="preserve">тыс. человек, или 1,6% списочной численности (в 2022 г. – </w:t>
      </w:r>
      <w:r w:rsidRPr="00637CBA">
        <w:rPr>
          <w:rFonts w:eastAsia="Calibri"/>
        </w:rPr>
        <w:br/>
        <w:t xml:space="preserve">16,6 тыс. человек, или 1,6%). Находились в </w:t>
      </w:r>
      <w:proofErr w:type="gramStart"/>
      <w:r w:rsidRPr="00637CBA">
        <w:rPr>
          <w:rFonts w:eastAsia="Calibri"/>
        </w:rPr>
        <w:t>простое</w:t>
      </w:r>
      <w:proofErr w:type="gramEnd"/>
      <w:r w:rsidRPr="00637CBA">
        <w:rPr>
          <w:rFonts w:eastAsia="Calibri"/>
        </w:rPr>
        <w:t xml:space="preserve"> по вине работодателя </w:t>
      </w:r>
      <w:r w:rsidRPr="00637CBA">
        <w:rPr>
          <w:rFonts w:eastAsia="Calibri"/>
        </w:rPr>
        <w:br/>
        <w:t>и по причинам, не зависящим от работодателя и работника, 13,8 тыс. человек (1,2%</w:t>
      </w:r>
      <w:r w:rsidRPr="00637CBA">
        <w:rPr>
          <w:rFonts w:eastAsia="Calibri"/>
          <w:color w:val="000000" w:themeColor="text1"/>
        </w:rPr>
        <w:t>)</w:t>
      </w:r>
      <w:r w:rsidRPr="00637CBA">
        <w:rPr>
          <w:rFonts w:eastAsia="Calibri"/>
          <w:color w:val="FF0000"/>
        </w:rPr>
        <w:t xml:space="preserve"> </w:t>
      </w:r>
      <w:r w:rsidRPr="00637CBA">
        <w:rPr>
          <w:rFonts w:eastAsia="Calibri"/>
        </w:rPr>
        <w:t>против 7,8 тыс. человек (0,7%</w:t>
      </w:r>
      <w:r w:rsidRPr="00637CBA">
        <w:rPr>
          <w:rFonts w:eastAsia="Calibri"/>
          <w:color w:val="000000" w:themeColor="text1"/>
        </w:rPr>
        <w:t xml:space="preserve">) </w:t>
      </w:r>
      <w:r w:rsidRPr="00637CBA">
        <w:rPr>
          <w:rFonts w:eastAsia="Calibri"/>
        </w:rPr>
        <w:t>в 2022 году.</w:t>
      </w:r>
    </w:p>
    <w:p w14:paraId="0F498820" w14:textId="77777777" w:rsidR="00124C46" w:rsidRPr="00637CBA" w:rsidRDefault="00124C46" w:rsidP="001870E6">
      <w:pPr>
        <w:pStyle w:val="21"/>
        <w:rPr>
          <w:b/>
          <w:bCs/>
          <w:sz w:val="20"/>
        </w:rPr>
      </w:pPr>
    </w:p>
    <w:p w14:paraId="12F7F21E" w14:textId="77777777" w:rsidR="00183E01" w:rsidRPr="00637CBA" w:rsidRDefault="009071D3" w:rsidP="001870E6">
      <w:pPr>
        <w:pStyle w:val="21"/>
        <w:rPr>
          <w:sz w:val="26"/>
          <w:szCs w:val="26"/>
        </w:rPr>
      </w:pPr>
      <w:r w:rsidRPr="00637CBA">
        <w:rPr>
          <w:b/>
          <w:bCs/>
          <w:color w:val="000000"/>
          <w:sz w:val="20"/>
        </w:rPr>
        <w:t>МАТЕРИАЛЬНО-ТЕХНИЧЕСКАЯ БАЗА СТРОИТЕЛЬНЫХ ОРГАНИЗАЦИЙ</w:t>
      </w:r>
      <w:r w:rsidR="00183E01" w:rsidRPr="00637CBA">
        <w:rPr>
          <w:sz w:val="26"/>
          <w:szCs w:val="26"/>
        </w:rPr>
        <w:t xml:space="preserve"> </w:t>
      </w:r>
    </w:p>
    <w:p w14:paraId="0033D8B1" w14:textId="735BCF85" w:rsidR="00775398" w:rsidRDefault="00775398" w:rsidP="00775398">
      <w:pPr>
        <w:pStyle w:val="210"/>
        <w:rPr>
          <w:szCs w:val="20"/>
        </w:rPr>
      </w:pPr>
      <w:r w:rsidRPr="00637CBA">
        <w:rPr>
          <w:b/>
          <w:szCs w:val="20"/>
        </w:rPr>
        <w:t>Объем инвестиций</w:t>
      </w:r>
      <w:r w:rsidRPr="00637CBA">
        <w:rPr>
          <w:szCs w:val="20"/>
        </w:rPr>
        <w:t xml:space="preserve"> </w:t>
      </w:r>
      <w:r w:rsidRPr="00637CBA">
        <w:rPr>
          <w:b/>
          <w:szCs w:val="20"/>
        </w:rPr>
        <w:t>в основной капитал</w:t>
      </w:r>
      <w:r w:rsidRPr="00637CBA">
        <w:rPr>
          <w:szCs w:val="20"/>
        </w:rPr>
        <w:t xml:space="preserve"> крупных и средних организаций, направленных в 2023 году на развитие строите</w:t>
      </w:r>
      <w:r w:rsidR="00D66BB1">
        <w:rPr>
          <w:szCs w:val="20"/>
        </w:rPr>
        <w:t xml:space="preserve">льной деятельности, составил </w:t>
      </w:r>
      <w:r w:rsidR="00D66BB1">
        <w:rPr>
          <w:szCs w:val="20"/>
        </w:rPr>
        <w:br/>
      </w:r>
      <w:r w:rsidR="00D66BB1" w:rsidRPr="00D66BB1">
        <w:rPr>
          <w:szCs w:val="20"/>
        </w:rPr>
        <w:t>83</w:t>
      </w:r>
      <w:r w:rsidR="00D66BB1">
        <w:rPr>
          <w:szCs w:val="20"/>
        </w:rPr>
        <w:t>0,</w:t>
      </w:r>
      <w:r w:rsidR="00D66BB1" w:rsidRPr="00D66BB1">
        <w:rPr>
          <w:szCs w:val="20"/>
        </w:rPr>
        <w:t>4</w:t>
      </w:r>
      <w:r w:rsidR="00D66BB1">
        <w:rPr>
          <w:szCs w:val="20"/>
        </w:rPr>
        <w:t xml:space="preserve"> </w:t>
      </w:r>
      <w:proofErr w:type="gramStart"/>
      <w:r w:rsidR="00D66BB1">
        <w:rPr>
          <w:szCs w:val="20"/>
        </w:rPr>
        <w:t>млрд</w:t>
      </w:r>
      <w:proofErr w:type="gramEnd"/>
      <w:r w:rsidR="00D66BB1">
        <w:rPr>
          <w:szCs w:val="20"/>
        </w:rPr>
        <w:t xml:space="preserve"> рублей или </w:t>
      </w:r>
      <w:r w:rsidR="00D66BB1" w:rsidRPr="00D66BB1">
        <w:rPr>
          <w:szCs w:val="20"/>
        </w:rPr>
        <w:t>3</w:t>
      </w:r>
      <w:r w:rsidR="00D66BB1">
        <w:rPr>
          <w:szCs w:val="20"/>
        </w:rPr>
        <w:t>,</w:t>
      </w:r>
      <w:r w:rsidR="00D66BB1" w:rsidRPr="00D66BB1">
        <w:rPr>
          <w:szCs w:val="20"/>
        </w:rPr>
        <w:t>1</w:t>
      </w:r>
      <w:r w:rsidRPr="00637CBA">
        <w:rPr>
          <w:szCs w:val="20"/>
        </w:rPr>
        <w:t>% от общего объема инвестиций в основной капитал, против 3,5% в 2022 году.</w:t>
      </w:r>
    </w:p>
    <w:p w14:paraId="50423C59" w14:textId="77777777" w:rsidR="00CC77D9" w:rsidRPr="00637CBA" w:rsidRDefault="00CC77D9" w:rsidP="00CC77D9">
      <w:pPr>
        <w:spacing w:before="120"/>
        <w:ind w:firstLine="709"/>
        <w:jc w:val="both"/>
      </w:pPr>
      <w:r w:rsidRPr="00637CBA">
        <w:t xml:space="preserve">На конец 2023 г. полная учетная стоимость </w:t>
      </w:r>
      <w:r w:rsidRPr="00637CBA">
        <w:rPr>
          <w:bCs/>
        </w:rPr>
        <w:t>основных фондов</w:t>
      </w:r>
      <w:r w:rsidRPr="00637CBA">
        <w:t xml:space="preserve"> в строительстве составила 4 142,6 </w:t>
      </w:r>
      <w:proofErr w:type="gramStart"/>
      <w:r w:rsidRPr="00637CBA">
        <w:t>млрд</w:t>
      </w:r>
      <w:proofErr w:type="gramEnd"/>
      <w:r w:rsidRPr="00637CBA">
        <w:t xml:space="preserve"> рублей, или 0,9% от стоимости основных фондов всех видов </w:t>
      </w:r>
      <w:r w:rsidRPr="00637CBA">
        <w:br/>
        <w:t xml:space="preserve">экономической деятельности. </w:t>
      </w:r>
    </w:p>
    <w:p w14:paraId="18120A69" w14:textId="77777777" w:rsidR="00CC77D9" w:rsidRPr="00637CBA" w:rsidRDefault="00CC77D9" w:rsidP="00CC77D9">
      <w:pPr>
        <w:pStyle w:val="24"/>
        <w:rPr>
          <w:color w:val="auto"/>
        </w:rPr>
      </w:pPr>
      <w:r w:rsidRPr="00637CBA">
        <w:rPr>
          <w:color w:val="auto"/>
        </w:rPr>
        <w:t xml:space="preserve">Ввод в действие новых основных фондов по виду деятельности «Строительство» составил 788,4 </w:t>
      </w:r>
      <w:proofErr w:type="gramStart"/>
      <w:r w:rsidRPr="00637CBA">
        <w:rPr>
          <w:color w:val="auto"/>
        </w:rPr>
        <w:t>млрд</w:t>
      </w:r>
      <w:proofErr w:type="gramEnd"/>
      <w:r w:rsidRPr="00637CBA">
        <w:rPr>
          <w:color w:val="auto"/>
        </w:rPr>
        <w:t xml:space="preserve"> рублей, или 2,2% от общего объема основных фондов, введённых </w:t>
      </w:r>
      <w:r w:rsidRPr="00637CBA">
        <w:rPr>
          <w:color w:val="auto"/>
        </w:rPr>
        <w:br/>
        <w:t>по экономике в целом.</w:t>
      </w:r>
    </w:p>
    <w:p w14:paraId="07261D17" w14:textId="77777777" w:rsidR="00CC77D9" w:rsidRPr="003B2BF6" w:rsidRDefault="00CC77D9" w:rsidP="00CC77D9">
      <w:pPr>
        <w:spacing w:before="120"/>
        <w:ind w:firstLine="709"/>
        <w:jc w:val="both"/>
        <w:rPr>
          <w:szCs w:val="20"/>
        </w:rPr>
      </w:pPr>
      <w:r w:rsidRPr="00637CBA">
        <w:rPr>
          <w:szCs w:val="20"/>
        </w:rPr>
        <w:t xml:space="preserve">Коэффициент обновления основных фондов по данному виду деятельности, </w:t>
      </w:r>
      <w:r w:rsidRPr="00637CBA">
        <w:rPr>
          <w:szCs w:val="20"/>
        </w:rPr>
        <w:br/>
        <w:t xml:space="preserve">рассчитанный в сопоставимых ценах, в 2023 г. составил 9,8% и по сравнению с 2022 г. увеличился на 0,3 процентного пункта. Коэффициент выбытия основных фондов </w:t>
      </w:r>
      <w:r w:rsidRPr="00637CBA">
        <w:rPr>
          <w:szCs w:val="20"/>
        </w:rPr>
        <w:br/>
        <w:t xml:space="preserve">в </w:t>
      </w:r>
      <w:proofErr w:type="gramStart"/>
      <w:r w:rsidRPr="00637CBA">
        <w:rPr>
          <w:szCs w:val="20"/>
        </w:rPr>
        <w:t>строительстве</w:t>
      </w:r>
      <w:proofErr w:type="gramEnd"/>
      <w:r w:rsidRPr="00637CBA">
        <w:rPr>
          <w:szCs w:val="20"/>
        </w:rPr>
        <w:t xml:space="preserve"> в 2023 г. составил 0,7% и не изменился по сравнению с 2022 г. </w:t>
      </w:r>
      <w:r w:rsidRPr="00637CBA">
        <w:rPr>
          <w:szCs w:val="20"/>
        </w:rPr>
        <w:br/>
        <w:t xml:space="preserve">На конец 2023 г. степень износа основных фондов в строительстве сохранилась </w:t>
      </w:r>
      <w:r w:rsidRPr="00637CBA">
        <w:rPr>
          <w:szCs w:val="20"/>
        </w:rPr>
        <w:br/>
        <w:t xml:space="preserve">на уровне 2022 г. и составила 52,9%, что на 12,4 процентных пунктов выше, чем </w:t>
      </w:r>
      <w:r w:rsidRPr="00637CBA">
        <w:rPr>
          <w:szCs w:val="20"/>
        </w:rPr>
        <w:br/>
        <w:t>по экономике в целом.</w:t>
      </w:r>
    </w:p>
    <w:p w14:paraId="7E3B3F47" w14:textId="77777777" w:rsidR="009071D3" w:rsidRPr="0071207B" w:rsidRDefault="009071D3" w:rsidP="00FB3399">
      <w:pPr>
        <w:pStyle w:val="24"/>
        <w:spacing w:before="0"/>
        <w:rPr>
          <w:color w:val="auto"/>
        </w:rPr>
      </w:pPr>
    </w:p>
    <w:p w14:paraId="2CE3A55D" w14:textId="77777777" w:rsidR="00083F9F" w:rsidRDefault="00083F9F" w:rsidP="00172CC0">
      <w:pPr>
        <w:spacing w:after="100" w:afterAutospacing="1"/>
        <w:jc w:val="right"/>
        <w:rPr>
          <w:sz w:val="20"/>
        </w:rPr>
      </w:pPr>
    </w:p>
    <w:p w14:paraId="344BA199" w14:textId="77777777" w:rsidR="00083F9F" w:rsidRDefault="00083F9F" w:rsidP="00172CC0">
      <w:pPr>
        <w:spacing w:after="100" w:afterAutospacing="1"/>
        <w:jc w:val="right"/>
        <w:rPr>
          <w:sz w:val="20"/>
        </w:rPr>
      </w:pPr>
    </w:p>
    <w:p w14:paraId="538D750A" w14:textId="77777777" w:rsidR="00AE2B53" w:rsidRDefault="00AE2B53" w:rsidP="00172CC0">
      <w:pPr>
        <w:spacing w:after="100" w:afterAutospacing="1"/>
        <w:jc w:val="right"/>
        <w:rPr>
          <w:sz w:val="20"/>
        </w:rPr>
      </w:pPr>
    </w:p>
    <w:p w14:paraId="41F79515" w14:textId="77777777" w:rsidR="00172CC0" w:rsidRPr="0032612C" w:rsidRDefault="00172CC0" w:rsidP="00172CC0">
      <w:pPr>
        <w:spacing w:after="100" w:afterAutospacing="1"/>
        <w:jc w:val="right"/>
        <w:rPr>
          <w:sz w:val="20"/>
        </w:rPr>
      </w:pPr>
      <w:r w:rsidRPr="000559FC">
        <w:rPr>
          <w:sz w:val="20"/>
        </w:rPr>
        <w:lastRenderedPageBreak/>
        <w:t>Таблица</w:t>
      </w:r>
      <w:r>
        <w:rPr>
          <w:sz w:val="20"/>
        </w:rPr>
        <w:t xml:space="preserve"> 11</w:t>
      </w:r>
    </w:p>
    <w:p w14:paraId="521F1E12" w14:textId="77777777" w:rsidR="00172CC0" w:rsidRPr="00B81808" w:rsidRDefault="00172CC0" w:rsidP="00172CC0">
      <w:pPr>
        <w:jc w:val="center"/>
        <w:rPr>
          <w:b/>
          <w:bCs/>
          <w:caps/>
          <w:sz w:val="20"/>
        </w:rPr>
      </w:pPr>
      <w:r w:rsidRPr="0032612C">
        <w:rPr>
          <w:b/>
          <w:bCs/>
          <w:caps/>
          <w:sz w:val="20"/>
        </w:rPr>
        <w:t xml:space="preserve">Уровень износа, коэффициенты обновления и </w:t>
      </w:r>
      <w:r w:rsidRPr="00B81808">
        <w:rPr>
          <w:b/>
          <w:bCs/>
          <w:caps/>
          <w:sz w:val="20"/>
        </w:rPr>
        <w:t>выбытия</w:t>
      </w:r>
    </w:p>
    <w:p w14:paraId="0ED17168" w14:textId="77777777" w:rsidR="00172CC0" w:rsidRPr="0032612C" w:rsidRDefault="00172CC0" w:rsidP="00172CC0">
      <w:pPr>
        <w:jc w:val="center"/>
        <w:rPr>
          <w:b/>
          <w:bCs/>
          <w:caps/>
          <w:sz w:val="20"/>
        </w:rPr>
      </w:pPr>
      <w:r w:rsidRPr="0032612C">
        <w:rPr>
          <w:b/>
          <w:bCs/>
          <w:caps/>
          <w:sz w:val="20"/>
        </w:rPr>
        <w:t>основных фондов в строительстве</w:t>
      </w:r>
    </w:p>
    <w:p w14:paraId="13F86698" w14:textId="77777777" w:rsidR="00172CC0" w:rsidRPr="0032612C" w:rsidRDefault="00172CC0" w:rsidP="00172CC0">
      <w:pPr>
        <w:spacing w:before="100" w:beforeAutospacing="1" w:after="100" w:afterAutospacing="1"/>
        <w:jc w:val="right"/>
        <w:rPr>
          <w:sz w:val="20"/>
        </w:rPr>
      </w:pPr>
      <w:r w:rsidRPr="0032612C">
        <w:rPr>
          <w:sz w:val="20"/>
        </w:rPr>
        <w:t xml:space="preserve">в </w:t>
      </w:r>
      <w:proofErr w:type="gramStart"/>
      <w:r w:rsidRPr="0032612C">
        <w:rPr>
          <w:sz w:val="20"/>
        </w:rPr>
        <w:t>процентах</w:t>
      </w:r>
      <w:proofErr w:type="gramEnd"/>
    </w:p>
    <w:tbl>
      <w:tblPr>
        <w:tblW w:w="9072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934"/>
        <w:gridCol w:w="935"/>
        <w:gridCol w:w="935"/>
        <w:gridCol w:w="970"/>
        <w:gridCol w:w="970"/>
        <w:gridCol w:w="971"/>
      </w:tblGrid>
      <w:tr w:rsidR="00172CC0" w:rsidRPr="0032612C" w14:paraId="16FEAF06" w14:textId="77777777" w:rsidTr="002A5C31">
        <w:trPr>
          <w:cantSplit/>
          <w:tblHeader/>
        </w:trPr>
        <w:tc>
          <w:tcPr>
            <w:tcW w:w="3357" w:type="dxa"/>
            <w:vMerge w:val="restart"/>
            <w:tcBorders>
              <w:top w:val="double" w:sz="4" w:space="0" w:color="000000"/>
              <w:right w:val="single" w:sz="4" w:space="0" w:color="000000"/>
            </w:tcBorders>
          </w:tcPr>
          <w:p w14:paraId="3B849775" w14:textId="77777777" w:rsidR="00172CC0" w:rsidRPr="0032612C" w:rsidRDefault="00172CC0" w:rsidP="002A5C31">
            <w:pPr>
              <w:spacing w:before="100" w:beforeAutospacing="1" w:after="100" w:afterAutospacing="1"/>
              <w:jc w:val="center"/>
              <w:rPr>
                <w:i/>
                <w:sz w:val="20"/>
              </w:rPr>
            </w:pPr>
          </w:p>
        </w:tc>
        <w:tc>
          <w:tcPr>
            <w:tcW w:w="2804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B32CDB" w14:textId="77777777" w:rsidR="00172CC0" w:rsidRPr="00E26B96" w:rsidRDefault="00172CC0" w:rsidP="002A5C31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E26B96">
              <w:rPr>
                <w:rFonts w:eastAsia="Arial Unicode MS"/>
                <w:i/>
                <w:sz w:val="20"/>
                <w:szCs w:val="22"/>
              </w:rPr>
              <w:t>Строительство</w:t>
            </w:r>
          </w:p>
        </w:tc>
        <w:tc>
          <w:tcPr>
            <w:tcW w:w="2911" w:type="dxa"/>
            <w:gridSpan w:val="3"/>
            <w:tcBorders>
              <w:top w:val="double" w:sz="4" w:space="0" w:color="000000"/>
              <w:left w:val="single" w:sz="4" w:space="0" w:color="000000"/>
              <w:bottom w:val="nil"/>
            </w:tcBorders>
          </w:tcPr>
          <w:p w14:paraId="3CCCC718" w14:textId="77777777" w:rsidR="00172CC0" w:rsidRPr="00E26B96" w:rsidRDefault="00172CC0" w:rsidP="002A5C31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proofErr w:type="spellStart"/>
            <w:r w:rsidRPr="00E26B96">
              <w:rPr>
                <w:rFonts w:eastAsia="Arial Unicode MS"/>
                <w:i/>
                <w:sz w:val="20"/>
                <w:szCs w:val="22"/>
              </w:rPr>
              <w:t>Справочно</w:t>
            </w:r>
            <w:proofErr w:type="spellEnd"/>
          </w:p>
        </w:tc>
      </w:tr>
      <w:tr w:rsidR="00172CC0" w:rsidRPr="0032612C" w14:paraId="400E63DC" w14:textId="77777777" w:rsidTr="002A5C31">
        <w:trPr>
          <w:cantSplit/>
          <w:tblHeader/>
        </w:trPr>
        <w:tc>
          <w:tcPr>
            <w:tcW w:w="3357" w:type="dxa"/>
            <w:vMerge/>
            <w:tcBorders>
              <w:right w:val="single" w:sz="4" w:space="0" w:color="000000"/>
            </w:tcBorders>
          </w:tcPr>
          <w:p w14:paraId="438D41B6" w14:textId="77777777" w:rsidR="00172CC0" w:rsidRPr="0032612C" w:rsidRDefault="00172CC0" w:rsidP="002A5C31">
            <w:pPr>
              <w:spacing w:before="100" w:beforeAutospacing="1" w:after="100" w:afterAutospacing="1"/>
              <w:jc w:val="center"/>
              <w:rPr>
                <w:i/>
                <w:sz w:val="20"/>
              </w:rPr>
            </w:pPr>
          </w:p>
        </w:tc>
        <w:tc>
          <w:tcPr>
            <w:tcW w:w="280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B65D" w14:textId="77777777" w:rsidR="00172CC0" w:rsidRPr="00E26B96" w:rsidRDefault="00172CC0" w:rsidP="002A5C31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</w:p>
        </w:tc>
        <w:tc>
          <w:tcPr>
            <w:tcW w:w="291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E46E00F" w14:textId="77777777" w:rsidR="00172CC0" w:rsidRPr="00E26B96" w:rsidRDefault="00172CC0" w:rsidP="002A5C31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E26B96">
              <w:rPr>
                <w:rFonts w:eastAsia="Arial Unicode MS"/>
                <w:i/>
                <w:sz w:val="20"/>
                <w:szCs w:val="22"/>
              </w:rPr>
              <w:t xml:space="preserve">в </w:t>
            </w:r>
            <w:proofErr w:type="gramStart"/>
            <w:r w:rsidRPr="00E26B96">
              <w:rPr>
                <w:rFonts w:eastAsia="Arial Unicode MS"/>
                <w:i/>
                <w:sz w:val="20"/>
                <w:szCs w:val="22"/>
              </w:rPr>
              <w:t>целом</w:t>
            </w:r>
            <w:proofErr w:type="gramEnd"/>
            <w:r w:rsidRPr="00E26B96">
              <w:rPr>
                <w:rFonts w:eastAsia="Arial Unicode MS"/>
                <w:i/>
                <w:sz w:val="20"/>
                <w:szCs w:val="22"/>
              </w:rPr>
              <w:t xml:space="preserve"> по экономике</w:t>
            </w:r>
          </w:p>
        </w:tc>
      </w:tr>
      <w:tr w:rsidR="00AE2B53" w:rsidRPr="0032612C" w14:paraId="494F0811" w14:textId="77777777" w:rsidTr="002A5C31">
        <w:trPr>
          <w:cantSplit/>
          <w:tblHeader/>
        </w:trPr>
        <w:tc>
          <w:tcPr>
            <w:tcW w:w="335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0319C28C" w14:textId="77777777" w:rsidR="00AE2B53" w:rsidRPr="0032612C" w:rsidRDefault="00AE2B53" w:rsidP="002A5C31">
            <w:pPr>
              <w:spacing w:before="100" w:beforeAutospacing="1" w:after="100" w:afterAutospacing="1"/>
              <w:rPr>
                <w:i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1D40" w14:textId="79D5ADFA" w:rsidR="00AE2B53" w:rsidRPr="00B9072E" w:rsidRDefault="00AE2B53" w:rsidP="00DA5747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3B2BF6">
              <w:rPr>
                <w:rFonts w:eastAsia="Arial Unicode MS"/>
                <w:i/>
                <w:sz w:val="20"/>
                <w:szCs w:val="22"/>
              </w:rPr>
              <w:t>20</w:t>
            </w:r>
            <w:r w:rsidRPr="003B2BF6">
              <w:rPr>
                <w:rFonts w:eastAsia="Arial Unicode MS"/>
                <w:i/>
                <w:sz w:val="20"/>
                <w:szCs w:val="22"/>
                <w:lang w:val="en-US"/>
              </w:rPr>
              <w:t>21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D00F" w14:textId="7500F991" w:rsidR="00AE2B53" w:rsidRPr="003329C2" w:rsidRDefault="00AE2B53" w:rsidP="00DA5747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3B2BF6">
              <w:rPr>
                <w:rFonts w:eastAsia="Arial Unicode MS"/>
                <w:i/>
                <w:sz w:val="20"/>
                <w:szCs w:val="22"/>
              </w:rPr>
              <w:t>20</w:t>
            </w:r>
            <w:r w:rsidRPr="003B2BF6">
              <w:rPr>
                <w:rFonts w:eastAsia="Arial Unicode MS"/>
                <w:i/>
                <w:sz w:val="20"/>
                <w:szCs w:val="22"/>
                <w:lang w:val="en-US"/>
              </w:rPr>
              <w:t>22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9596" w14:textId="794E8FEF" w:rsidR="00AE2B53" w:rsidRPr="009071D3" w:rsidRDefault="00AE2B53" w:rsidP="003329C2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3B2BF6">
              <w:rPr>
                <w:rFonts w:eastAsia="Arial Unicode MS"/>
                <w:i/>
                <w:sz w:val="20"/>
                <w:szCs w:val="22"/>
              </w:rPr>
              <w:t>20</w:t>
            </w:r>
            <w:r w:rsidRPr="003B2BF6">
              <w:rPr>
                <w:rFonts w:eastAsia="Arial Unicode MS"/>
                <w:i/>
                <w:sz w:val="20"/>
                <w:szCs w:val="22"/>
                <w:lang w:val="en-US"/>
              </w:rPr>
              <w:t>23</w:t>
            </w:r>
            <w:r w:rsidRPr="003B2BF6">
              <w:rPr>
                <w:rFonts w:eastAsia="Arial Unicode MS"/>
                <w:i/>
                <w:sz w:val="20"/>
                <w:szCs w:val="22"/>
                <w:vertAlign w:val="superscript"/>
              </w:rPr>
              <w:t>1)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4F92" w14:textId="2B44A461" w:rsidR="00AE2B53" w:rsidRPr="00927CFC" w:rsidRDefault="00AE2B53" w:rsidP="00DA5747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3B2BF6">
              <w:rPr>
                <w:rFonts w:eastAsia="Arial Unicode MS"/>
                <w:i/>
                <w:sz w:val="20"/>
                <w:szCs w:val="22"/>
              </w:rPr>
              <w:t>20</w:t>
            </w:r>
            <w:r w:rsidRPr="003B2BF6">
              <w:rPr>
                <w:rFonts w:eastAsia="Arial Unicode MS"/>
                <w:i/>
                <w:sz w:val="20"/>
                <w:szCs w:val="22"/>
                <w:lang w:val="en-US"/>
              </w:rPr>
              <w:t>21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50BB" w14:textId="03C50D70" w:rsidR="00AE2B53" w:rsidRPr="003329C2" w:rsidRDefault="00AE2B53" w:rsidP="00DA5747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3B2BF6">
              <w:rPr>
                <w:rFonts w:eastAsia="Arial Unicode MS"/>
                <w:i/>
                <w:sz w:val="20"/>
                <w:szCs w:val="22"/>
              </w:rPr>
              <w:t>20</w:t>
            </w:r>
            <w:r w:rsidRPr="003B2BF6">
              <w:rPr>
                <w:rFonts w:eastAsia="Arial Unicode MS"/>
                <w:i/>
                <w:sz w:val="20"/>
                <w:szCs w:val="22"/>
                <w:lang w:val="en-US"/>
              </w:rPr>
              <w:t>22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EF4B8" w14:textId="776A8A79" w:rsidR="00AE2B53" w:rsidRPr="009071D3" w:rsidRDefault="00AE2B53" w:rsidP="00DA5747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3B2BF6">
              <w:rPr>
                <w:rFonts w:eastAsia="Arial Unicode MS"/>
                <w:i/>
                <w:sz w:val="20"/>
                <w:szCs w:val="22"/>
              </w:rPr>
              <w:t>20</w:t>
            </w:r>
            <w:r w:rsidRPr="003B2BF6">
              <w:rPr>
                <w:rFonts w:eastAsia="Arial Unicode MS"/>
                <w:i/>
                <w:sz w:val="20"/>
                <w:szCs w:val="22"/>
                <w:lang w:val="en-US"/>
              </w:rPr>
              <w:t>23</w:t>
            </w:r>
            <w:r w:rsidRPr="003B2BF6">
              <w:rPr>
                <w:rFonts w:eastAsia="Arial Unicode MS"/>
                <w:i/>
                <w:sz w:val="20"/>
                <w:szCs w:val="22"/>
                <w:vertAlign w:val="superscript"/>
              </w:rPr>
              <w:t>1)</w:t>
            </w:r>
          </w:p>
        </w:tc>
      </w:tr>
      <w:tr w:rsidR="00AE2B53" w:rsidRPr="00FC0670" w14:paraId="1A313222" w14:textId="77777777" w:rsidTr="002A5C31">
        <w:trPr>
          <w:cantSplit/>
        </w:trPr>
        <w:tc>
          <w:tcPr>
            <w:tcW w:w="3357" w:type="dxa"/>
            <w:tcBorders>
              <w:top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77F54A1E" w14:textId="77777777" w:rsidR="00AE2B53" w:rsidRPr="0032612C" w:rsidRDefault="00AE2B53" w:rsidP="002A5C31">
            <w:pPr>
              <w:spacing w:before="120"/>
              <w:jc w:val="both"/>
              <w:rPr>
                <w:sz w:val="20"/>
              </w:rPr>
            </w:pPr>
            <w:r w:rsidRPr="0032612C">
              <w:rPr>
                <w:sz w:val="20"/>
              </w:rPr>
              <w:t>Коэффициент обновления основных</w:t>
            </w:r>
            <w:r w:rsidRPr="0032612C">
              <w:rPr>
                <w:sz w:val="20"/>
              </w:rPr>
              <w:br/>
              <w:t xml:space="preserve"> фондов (в сопоставимых </w:t>
            </w:r>
            <w:proofErr w:type="gramStart"/>
            <w:r w:rsidRPr="0032612C">
              <w:rPr>
                <w:sz w:val="20"/>
              </w:rPr>
              <w:t>ценах</w:t>
            </w:r>
            <w:proofErr w:type="gramEnd"/>
            <w:r w:rsidRPr="0032612C">
              <w:rPr>
                <w:sz w:val="20"/>
              </w:rPr>
              <w:t>)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182947DA" w14:textId="718FB1C0" w:rsidR="00AE2B53" w:rsidRPr="005B2BE4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3B2BF6">
              <w:rPr>
                <w:sz w:val="20"/>
                <w:szCs w:val="20"/>
                <w:lang w:val="en-US"/>
              </w:rPr>
              <w:t>9</w:t>
            </w:r>
            <w:r w:rsidRPr="003B2BF6">
              <w:rPr>
                <w:sz w:val="20"/>
                <w:szCs w:val="20"/>
              </w:rPr>
              <w:t>,</w:t>
            </w:r>
            <w:r w:rsidRPr="003B2BF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2B63FDB" w14:textId="7871AAF6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9,5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24BC56E1" w14:textId="31A0FA50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9,8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685DB08F" w14:textId="756BC011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4,0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D4B3EFB" w14:textId="3AA6F0A6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4,6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</w:tcBorders>
            <w:vAlign w:val="bottom"/>
          </w:tcPr>
          <w:p w14:paraId="7ABC05A3" w14:textId="69FF2924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4,7</w:t>
            </w:r>
          </w:p>
        </w:tc>
      </w:tr>
      <w:tr w:rsidR="00AE2B53" w:rsidRPr="00FC0670" w14:paraId="5C39499C" w14:textId="77777777" w:rsidTr="002A5C31">
        <w:trPr>
          <w:cantSplit/>
        </w:trPr>
        <w:tc>
          <w:tcPr>
            <w:tcW w:w="3357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6C5CF5D3" w14:textId="77777777" w:rsidR="00AE2B53" w:rsidRPr="0032612C" w:rsidRDefault="00AE2B53" w:rsidP="002A5C31">
            <w:pPr>
              <w:spacing w:before="120"/>
              <w:jc w:val="both"/>
              <w:rPr>
                <w:sz w:val="20"/>
              </w:rPr>
            </w:pPr>
            <w:r w:rsidRPr="0032612C">
              <w:rPr>
                <w:sz w:val="20"/>
              </w:rPr>
              <w:t xml:space="preserve">Коэффициент </w:t>
            </w:r>
            <w:r>
              <w:rPr>
                <w:sz w:val="20"/>
              </w:rPr>
              <w:t>выбытия</w:t>
            </w:r>
            <w:r w:rsidRPr="0032612C">
              <w:rPr>
                <w:sz w:val="20"/>
              </w:rPr>
              <w:t xml:space="preserve"> основных </w:t>
            </w:r>
            <w:r w:rsidRPr="0032612C">
              <w:rPr>
                <w:sz w:val="20"/>
              </w:rPr>
              <w:br/>
              <w:t xml:space="preserve"> фондов (в сопоставимых </w:t>
            </w:r>
            <w:proofErr w:type="gramStart"/>
            <w:r w:rsidRPr="0032612C">
              <w:rPr>
                <w:sz w:val="20"/>
              </w:rPr>
              <w:t>ценах</w:t>
            </w:r>
            <w:proofErr w:type="gramEnd"/>
            <w:r w:rsidRPr="0032612C">
              <w:rPr>
                <w:sz w:val="20"/>
              </w:rPr>
              <w:t>)</w:t>
            </w:r>
          </w:p>
        </w:tc>
        <w:tc>
          <w:tcPr>
            <w:tcW w:w="9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454F97B0" w14:textId="5CCDE46C" w:rsidR="00AE2B53" w:rsidRPr="0071207B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3B2BF6">
              <w:rPr>
                <w:sz w:val="20"/>
                <w:szCs w:val="20"/>
              </w:rPr>
              <w:t>0,</w:t>
            </w:r>
            <w:r w:rsidRPr="003B2BF6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97B147B" w14:textId="419FD489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0,7</w:t>
            </w:r>
          </w:p>
        </w:tc>
        <w:tc>
          <w:tcPr>
            <w:tcW w:w="9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21CD687C" w14:textId="1DDC95A3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0,7</w:t>
            </w:r>
          </w:p>
        </w:tc>
        <w:tc>
          <w:tcPr>
            <w:tcW w:w="97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602E208E" w14:textId="750B4D23" w:rsidR="00AE2B53" w:rsidRPr="00637CBA" w:rsidRDefault="00AE2B53" w:rsidP="00D307E5">
            <w:pPr>
              <w:jc w:val="center"/>
              <w:rPr>
                <w:sz w:val="20"/>
                <w:szCs w:val="20"/>
              </w:rPr>
            </w:pPr>
            <w:r w:rsidRPr="00637CBA">
              <w:rPr>
                <w:sz w:val="20"/>
                <w:szCs w:val="20"/>
              </w:rPr>
              <w:t>0,</w:t>
            </w:r>
            <w:r w:rsidRPr="00637CBA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4A3DAAD" w14:textId="562D4A95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0,6</w:t>
            </w:r>
          </w:p>
        </w:tc>
        <w:tc>
          <w:tcPr>
            <w:tcW w:w="9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7D08F8AF" w14:textId="01F4AAF2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0,6</w:t>
            </w:r>
          </w:p>
        </w:tc>
      </w:tr>
      <w:tr w:rsidR="00AE2B53" w:rsidRPr="00FC0670" w14:paraId="59E89EA4" w14:textId="77777777" w:rsidTr="002A5C31">
        <w:tc>
          <w:tcPr>
            <w:tcW w:w="3357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1CC9BF37" w14:textId="77777777" w:rsidR="00AE2B53" w:rsidRPr="0032612C" w:rsidRDefault="00AE2B53" w:rsidP="002A5C31">
            <w:pPr>
              <w:spacing w:before="120"/>
              <w:jc w:val="both"/>
              <w:rPr>
                <w:sz w:val="20"/>
                <w:szCs w:val="20"/>
              </w:rPr>
            </w:pPr>
            <w:r w:rsidRPr="0032612C">
              <w:rPr>
                <w:sz w:val="20"/>
                <w:szCs w:val="20"/>
              </w:rPr>
              <w:t xml:space="preserve">Степень износа основных фондов </w:t>
            </w:r>
            <w:r w:rsidRPr="0032612C">
              <w:rPr>
                <w:sz w:val="20"/>
                <w:szCs w:val="20"/>
              </w:rPr>
              <w:br/>
              <w:t xml:space="preserve"> (в текущих </w:t>
            </w:r>
            <w:proofErr w:type="gramStart"/>
            <w:r w:rsidRPr="0032612C">
              <w:rPr>
                <w:sz w:val="20"/>
                <w:szCs w:val="20"/>
              </w:rPr>
              <w:t>ценах</w:t>
            </w:r>
            <w:proofErr w:type="gramEnd"/>
            <w:r w:rsidRPr="0032612C">
              <w:rPr>
                <w:sz w:val="20"/>
                <w:szCs w:val="20"/>
              </w:rPr>
              <w:t>, на конец года)</w:t>
            </w:r>
          </w:p>
        </w:tc>
        <w:tc>
          <w:tcPr>
            <w:tcW w:w="93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02B956C8" w14:textId="4281139D" w:rsidR="00AE2B53" w:rsidRPr="0071207B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3B2BF6">
              <w:rPr>
                <w:sz w:val="20"/>
                <w:szCs w:val="20"/>
                <w:lang w:val="en-US"/>
              </w:rPr>
              <w:t>50,5</w:t>
            </w:r>
          </w:p>
        </w:tc>
        <w:tc>
          <w:tcPr>
            <w:tcW w:w="9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B42FA2B" w14:textId="0BE4BAFC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52,9</w:t>
            </w:r>
          </w:p>
        </w:tc>
        <w:tc>
          <w:tcPr>
            <w:tcW w:w="9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73841059" w14:textId="72684EB2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52,9</w:t>
            </w:r>
          </w:p>
        </w:tc>
        <w:tc>
          <w:tcPr>
            <w:tcW w:w="970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2C74172D" w14:textId="6286DCCF" w:rsidR="00AE2B53" w:rsidRPr="00637CBA" w:rsidRDefault="00AE2B53" w:rsidP="00D307E5">
            <w:pPr>
              <w:jc w:val="center"/>
              <w:rPr>
                <w:sz w:val="20"/>
                <w:szCs w:val="20"/>
              </w:rPr>
            </w:pPr>
            <w:r w:rsidRPr="00637CBA">
              <w:rPr>
                <w:sz w:val="20"/>
                <w:szCs w:val="20"/>
                <w:lang w:val="en-US"/>
              </w:rPr>
              <w:t>40,5</w:t>
            </w:r>
          </w:p>
        </w:tc>
        <w:tc>
          <w:tcPr>
            <w:tcW w:w="9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CA9E21A" w14:textId="102D105D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40,5</w:t>
            </w:r>
          </w:p>
        </w:tc>
        <w:tc>
          <w:tcPr>
            <w:tcW w:w="9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1C53E799" w14:textId="52C844C0" w:rsidR="00AE2B53" w:rsidRPr="00637CBA" w:rsidRDefault="00AE2B53" w:rsidP="00D307E5">
            <w:pPr>
              <w:jc w:val="center"/>
              <w:rPr>
                <w:sz w:val="20"/>
                <w:szCs w:val="20"/>
                <w:lang w:val="en-US"/>
              </w:rPr>
            </w:pPr>
            <w:r w:rsidRPr="00637CBA">
              <w:rPr>
                <w:sz w:val="20"/>
                <w:szCs w:val="20"/>
              </w:rPr>
              <w:t>40,5</w:t>
            </w:r>
          </w:p>
        </w:tc>
      </w:tr>
      <w:tr w:rsidR="00AE2B53" w:rsidRPr="00FC0670" w14:paraId="3B392C89" w14:textId="77777777" w:rsidTr="002A5C31">
        <w:trPr>
          <w:trHeight w:val="301"/>
        </w:trPr>
        <w:tc>
          <w:tcPr>
            <w:tcW w:w="9072" w:type="dxa"/>
            <w:gridSpan w:val="7"/>
            <w:tcBorders>
              <w:top w:val="single" w:sz="4" w:space="0" w:color="808080"/>
              <w:bottom w:val="double" w:sz="4" w:space="0" w:color="auto"/>
            </w:tcBorders>
            <w:vAlign w:val="bottom"/>
          </w:tcPr>
          <w:p w14:paraId="4C1ACD0C" w14:textId="11072DC2" w:rsidR="00AE2B53" w:rsidRPr="00FC0670" w:rsidRDefault="00AE2B53" w:rsidP="002A5C31">
            <w:pPr>
              <w:rPr>
                <w:rFonts w:eastAsia="Calibri"/>
                <w:i/>
                <w:sz w:val="18"/>
                <w:szCs w:val="18"/>
              </w:rPr>
            </w:pPr>
            <w:r w:rsidRPr="00DF076D">
              <w:rPr>
                <w:rFonts w:eastAsia="Calibri"/>
                <w:i/>
                <w:sz w:val="18"/>
                <w:szCs w:val="18"/>
                <w:vertAlign w:val="superscript"/>
              </w:rPr>
              <w:t>1)</w:t>
            </w:r>
            <w:r w:rsidRPr="00FC0670">
              <w:rPr>
                <w:rFonts w:eastAsia="Calibri"/>
                <w:i/>
                <w:sz w:val="18"/>
                <w:szCs w:val="18"/>
              </w:rPr>
              <w:t xml:space="preserve">  </w:t>
            </w:r>
            <w:r w:rsidRPr="00FC0670">
              <w:rPr>
                <w:rFonts w:eastAsia="Calibri"/>
                <w:i/>
                <w:sz w:val="20"/>
                <w:szCs w:val="20"/>
              </w:rPr>
              <w:t>По данным предварительного ба</w:t>
            </w:r>
            <w:r>
              <w:rPr>
                <w:rFonts w:eastAsia="Calibri"/>
                <w:i/>
                <w:sz w:val="20"/>
                <w:szCs w:val="20"/>
              </w:rPr>
              <w:t>ланса основного капитала за 202</w:t>
            </w:r>
            <w:r w:rsidRPr="003E3A4F">
              <w:rPr>
                <w:rFonts w:eastAsia="Calibri"/>
                <w:i/>
                <w:sz w:val="20"/>
                <w:szCs w:val="20"/>
              </w:rPr>
              <w:t>3</w:t>
            </w:r>
            <w:r w:rsidR="004D64FE" w:rsidRPr="004D64FE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Pr="00FC0670">
              <w:rPr>
                <w:rFonts w:eastAsia="Calibri"/>
                <w:i/>
                <w:sz w:val="20"/>
                <w:szCs w:val="20"/>
              </w:rPr>
              <w:t>г.</w:t>
            </w:r>
          </w:p>
        </w:tc>
      </w:tr>
    </w:tbl>
    <w:p w14:paraId="1B6E622F" w14:textId="77777777" w:rsidR="00D15155" w:rsidRDefault="00D15155" w:rsidP="00693912">
      <w:pPr>
        <w:pStyle w:val="21"/>
        <w:rPr>
          <w:szCs w:val="24"/>
        </w:rPr>
      </w:pPr>
    </w:p>
    <w:p w14:paraId="15953B97" w14:textId="0871DD20" w:rsidR="00AB04DF" w:rsidRPr="00F358C3" w:rsidRDefault="00AB04DF" w:rsidP="00AB04DF">
      <w:pPr>
        <w:pStyle w:val="21"/>
      </w:pPr>
      <w:r w:rsidRPr="00F358C3">
        <w:t>В строительн</w:t>
      </w:r>
      <w:r>
        <w:t>ых организациях парк</w:t>
      </w:r>
      <w:r w:rsidR="00D72F48" w:rsidRPr="00D72F48">
        <w:t xml:space="preserve"> большинства видов</w:t>
      </w:r>
      <w:r>
        <w:t xml:space="preserve"> </w:t>
      </w:r>
      <w:r w:rsidRPr="00F358C3">
        <w:t>строительных машин</w:t>
      </w:r>
      <w:r w:rsidR="00D72F48">
        <w:t xml:space="preserve"> возрос</w:t>
      </w:r>
      <w:r w:rsidRPr="00F358C3">
        <w:t>,</w:t>
      </w:r>
      <w:r w:rsidR="00D72F48">
        <w:t xml:space="preserve"> </w:t>
      </w:r>
      <w:r w:rsidRPr="00F358C3">
        <w:t>доля</w:t>
      </w:r>
      <w:r w:rsidR="00D72F48">
        <w:t xml:space="preserve"> </w:t>
      </w:r>
      <w:r w:rsidRPr="00F358C3">
        <w:t>машин и механизмов с истекшим сроком службы уменьшилась.</w:t>
      </w:r>
    </w:p>
    <w:p w14:paraId="684747DE" w14:textId="77777777" w:rsidR="00AB04DF" w:rsidRPr="00AB04DF" w:rsidRDefault="00AB04DF" w:rsidP="00693912">
      <w:pPr>
        <w:pStyle w:val="21"/>
        <w:rPr>
          <w:szCs w:val="24"/>
        </w:rPr>
      </w:pPr>
    </w:p>
    <w:p w14:paraId="04C373B1" w14:textId="77777777" w:rsidR="00BF2A88" w:rsidRDefault="005A36A9" w:rsidP="008D31D7">
      <w:pPr>
        <w:spacing w:before="100" w:beforeAutospacing="1" w:after="100" w:afterAutospacing="1"/>
        <w:jc w:val="right"/>
        <w:rPr>
          <w:bCs/>
          <w:caps/>
        </w:rPr>
      </w:pPr>
      <w:r>
        <w:rPr>
          <w:sz w:val="20"/>
        </w:rPr>
        <w:t xml:space="preserve">Таблица </w:t>
      </w:r>
      <w:r w:rsidR="00EC4159">
        <w:rPr>
          <w:sz w:val="20"/>
        </w:rPr>
        <w:t>1</w:t>
      </w:r>
      <w:r w:rsidR="009071D3">
        <w:rPr>
          <w:sz w:val="20"/>
        </w:rPr>
        <w:t>2</w:t>
      </w:r>
    </w:p>
    <w:p w14:paraId="593A0C2A" w14:textId="5B732B3D" w:rsidR="0064001F" w:rsidRPr="002C1B55" w:rsidRDefault="00183E01" w:rsidP="0064001F">
      <w:pPr>
        <w:pStyle w:val="a7"/>
        <w:rPr>
          <w:bCs/>
          <w:szCs w:val="24"/>
          <w:highlight w:val="yellow"/>
        </w:rPr>
      </w:pPr>
      <w:r w:rsidRPr="00AF6EF3">
        <w:rPr>
          <w:bCs/>
          <w:caps/>
        </w:rPr>
        <w:t xml:space="preserve">Наличие и состояние парка основных строительных машин </w:t>
      </w:r>
      <w:r w:rsidRPr="00AF6EF3">
        <w:rPr>
          <w:bCs/>
          <w:caps/>
        </w:rPr>
        <w:br/>
      </w:r>
      <w:r w:rsidRPr="00AF6EF3">
        <w:rPr>
          <w:bCs/>
        </w:rPr>
        <w:t>В СТРОИТЕЛЬНЫХ ОРГАНИЗАЦИЯХ</w:t>
      </w:r>
      <w:r w:rsidRPr="00AF6EF3">
        <w:rPr>
          <w:bCs/>
        </w:rPr>
        <w:br/>
      </w:r>
      <w:r w:rsidR="008B38DE">
        <w:rPr>
          <w:bCs/>
          <w:szCs w:val="24"/>
        </w:rPr>
        <w:t xml:space="preserve">на 31 декабря </w:t>
      </w:r>
      <w:r w:rsidR="00155387">
        <w:rPr>
          <w:bCs/>
          <w:szCs w:val="24"/>
        </w:rPr>
        <w:t>202</w:t>
      </w:r>
      <w:r w:rsidR="00AB04DF" w:rsidRPr="00AB04DF">
        <w:rPr>
          <w:bCs/>
          <w:szCs w:val="24"/>
        </w:rPr>
        <w:t>3</w:t>
      </w:r>
      <w:r w:rsidR="004D64FE" w:rsidRPr="003A554C">
        <w:rPr>
          <w:bCs/>
          <w:szCs w:val="24"/>
        </w:rPr>
        <w:t xml:space="preserve"> </w:t>
      </w:r>
      <w:r w:rsidR="0064001F" w:rsidRPr="00FA7E6F">
        <w:rPr>
          <w:bCs/>
          <w:szCs w:val="24"/>
        </w:rPr>
        <w:t>г.</w:t>
      </w:r>
    </w:p>
    <w:p w14:paraId="22F1904F" w14:textId="77777777" w:rsidR="008B38DE" w:rsidRDefault="00183E01" w:rsidP="0051454B">
      <w:pPr>
        <w:pStyle w:val="a7"/>
        <w:rPr>
          <w:lang w:val="en-US"/>
        </w:rPr>
      </w:pPr>
      <w:r w:rsidRPr="009C5C45">
        <w:t>(</w:t>
      </w:r>
      <w:r w:rsidR="00312DE8" w:rsidRPr="009C5C45">
        <w:t>без</w:t>
      </w:r>
      <w:r w:rsidRPr="009C5C45">
        <w:t xml:space="preserve"> субъектов малого предпринимательства</w:t>
      </w:r>
      <w:r w:rsidRPr="00DA52CD">
        <w:t>)</w:t>
      </w:r>
    </w:p>
    <w:p w14:paraId="76280044" w14:textId="77777777" w:rsidR="00AB04DF" w:rsidRPr="00AB04DF" w:rsidRDefault="00AB04DF" w:rsidP="0051454B">
      <w:pPr>
        <w:pStyle w:val="a7"/>
        <w:rPr>
          <w:lang w:val="en-US"/>
        </w:rPr>
      </w:pP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2126"/>
        <w:gridCol w:w="2126"/>
      </w:tblGrid>
      <w:tr w:rsidR="00AB04DF" w:rsidRPr="00417C24" w14:paraId="74E13DB8" w14:textId="77777777" w:rsidTr="00D37515">
        <w:trPr>
          <w:cantSplit/>
          <w:tblHeader/>
        </w:trPr>
        <w:tc>
          <w:tcPr>
            <w:tcW w:w="2835" w:type="dxa"/>
            <w:vMerge w:val="restart"/>
            <w:tcBorders>
              <w:top w:val="double" w:sz="4" w:space="0" w:color="000000"/>
              <w:right w:val="single" w:sz="4" w:space="0" w:color="000000"/>
            </w:tcBorders>
          </w:tcPr>
          <w:p w14:paraId="30CEF350" w14:textId="77777777" w:rsidR="00AB04DF" w:rsidRPr="00417C24" w:rsidRDefault="00AB04DF" w:rsidP="00D37515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  <w:highlight w:val="yellow"/>
              </w:rPr>
            </w:pPr>
          </w:p>
        </w:tc>
        <w:tc>
          <w:tcPr>
            <w:tcW w:w="1985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 w14:paraId="0E590DDF" w14:textId="77777777" w:rsidR="00AB04DF" w:rsidRPr="00FA7E6F" w:rsidRDefault="00AB04DF" w:rsidP="00D37515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FA7E6F">
              <w:rPr>
                <w:rFonts w:eastAsia="Arial Unicode MS"/>
                <w:i/>
                <w:sz w:val="20"/>
                <w:szCs w:val="22"/>
              </w:rPr>
              <w:t xml:space="preserve">Всего </w:t>
            </w:r>
          </w:p>
          <w:p w14:paraId="0975D445" w14:textId="77777777" w:rsidR="00AB04DF" w:rsidRPr="00FA7E6F" w:rsidRDefault="00AB04DF" w:rsidP="00D37515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FA7E6F">
              <w:rPr>
                <w:rFonts w:eastAsia="Arial Unicode MS"/>
                <w:i/>
                <w:sz w:val="20"/>
                <w:szCs w:val="22"/>
              </w:rPr>
              <w:t>машин,</w:t>
            </w:r>
            <w:r w:rsidRPr="00FA7E6F">
              <w:rPr>
                <w:rFonts w:eastAsia="Arial Unicode MS"/>
                <w:i/>
                <w:sz w:val="20"/>
                <w:szCs w:val="22"/>
              </w:rPr>
              <w:br/>
              <w:t xml:space="preserve"> </w:t>
            </w:r>
            <w:proofErr w:type="spellStart"/>
            <w:r w:rsidRPr="00FA7E6F">
              <w:rPr>
                <w:rFonts w:eastAsia="Arial Unicode MS"/>
                <w:i/>
                <w:sz w:val="20"/>
                <w:szCs w:val="22"/>
              </w:rPr>
              <w:t>тыс</w:t>
            </w:r>
            <w:proofErr w:type="gramStart"/>
            <w:r w:rsidRPr="00FA7E6F">
              <w:rPr>
                <w:rFonts w:eastAsia="Arial Unicode MS"/>
                <w:i/>
                <w:sz w:val="20"/>
                <w:szCs w:val="22"/>
              </w:rPr>
              <w:t>.ш</w:t>
            </w:r>
            <w:proofErr w:type="gramEnd"/>
            <w:r w:rsidRPr="00FA7E6F">
              <w:rPr>
                <w:rFonts w:eastAsia="Arial Unicode MS"/>
                <w:i/>
                <w:sz w:val="20"/>
                <w:szCs w:val="22"/>
              </w:rPr>
              <w:t>тук</w:t>
            </w:r>
            <w:proofErr w:type="spellEnd"/>
          </w:p>
        </w:tc>
        <w:tc>
          <w:tcPr>
            <w:tcW w:w="425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085D0DA6" w14:textId="77777777" w:rsidR="00AB04DF" w:rsidRPr="00FA7E6F" w:rsidRDefault="00AB04DF" w:rsidP="00D37515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FA7E6F">
              <w:rPr>
                <w:rFonts w:eastAsia="Arial Unicode MS"/>
                <w:i/>
                <w:sz w:val="20"/>
                <w:szCs w:val="22"/>
              </w:rPr>
              <w:t>в % к общему количеству</w:t>
            </w:r>
          </w:p>
        </w:tc>
      </w:tr>
      <w:tr w:rsidR="00AB04DF" w:rsidRPr="00417C24" w14:paraId="2B50929F" w14:textId="77777777" w:rsidTr="00D37515">
        <w:trPr>
          <w:cantSplit/>
          <w:trHeight w:val="560"/>
          <w:tblHeader/>
        </w:trPr>
        <w:tc>
          <w:tcPr>
            <w:tcW w:w="2835" w:type="dxa"/>
            <w:vMerge/>
            <w:tcBorders>
              <w:right w:val="single" w:sz="4" w:space="0" w:color="000000"/>
            </w:tcBorders>
          </w:tcPr>
          <w:p w14:paraId="0009A054" w14:textId="77777777" w:rsidR="00AB04DF" w:rsidRPr="00417C24" w:rsidRDefault="00AB04DF" w:rsidP="00D37515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  <w:highlight w:val="yellow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5859F6" w14:textId="77777777" w:rsidR="00AB04DF" w:rsidRPr="00FA7E6F" w:rsidRDefault="00AB04DF" w:rsidP="00D37515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7FE2A0" w14:textId="77777777" w:rsidR="00AB04DF" w:rsidRPr="00FA7E6F" w:rsidRDefault="00AB04DF" w:rsidP="00D37515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FA7E6F">
              <w:rPr>
                <w:rFonts w:eastAsia="Arial Unicode MS"/>
                <w:i/>
                <w:sz w:val="20"/>
                <w:szCs w:val="22"/>
              </w:rPr>
              <w:t>машины с истекшим сроком службы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14:paraId="2925D45C" w14:textId="77777777" w:rsidR="00AB04DF" w:rsidRPr="00FA7E6F" w:rsidRDefault="00AB04DF" w:rsidP="00D37515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FA7E6F">
              <w:rPr>
                <w:rFonts w:eastAsia="Arial Unicode MS"/>
                <w:i/>
                <w:sz w:val="20"/>
                <w:szCs w:val="22"/>
              </w:rPr>
              <w:t>машины зарубежного производства</w:t>
            </w:r>
          </w:p>
        </w:tc>
      </w:tr>
      <w:tr w:rsidR="00AB04DF" w:rsidRPr="00FA7E6F" w14:paraId="317C3641" w14:textId="77777777" w:rsidTr="00D37515">
        <w:trPr>
          <w:cantSplit/>
          <w:trHeight w:val="567"/>
        </w:trPr>
        <w:tc>
          <w:tcPr>
            <w:tcW w:w="2835" w:type="dxa"/>
            <w:tcBorders>
              <w:top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4D159AA4" w14:textId="77777777" w:rsidR="00AB04DF" w:rsidRPr="00FA7E6F" w:rsidRDefault="00AB04DF" w:rsidP="00D37515">
            <w:pPr>
              <w:spacing w:before="160" w:line="160" w:lineRule="exact"/>
              <w:rPr>
                <w:color w:val="000000"/>
                <w:sz w:val="18"/>
                <w:szCs w:val="18"/>
              </w:rPr>
            </w:pPr>
            <w:r w:rsidRPr="00FA7E6F">
              <w:rPr>
                <w:color w:val="000000"/>
                <w:sz w:val="18"/>
                <w:szCs w:val="18"/>
              </w:rPr>
              <w:t xml:space="preserve">Экскаваторы самоходные </w:t>
            </w:r>
            <w:r>
              <w:rPr>
                <w:color w:val="000000"/>
                <w:sz w:val="18"/>
                <w:szCs w:val="18"/>
              </w:rPr>
              <w:br/>
            </w:r>
            <w:r w:rsidRPr="00FA7E6F">
              <w:rPr>
                <w:color w:val="000000"/>
                <w:sz w:val="18"/>
                <w:szCs w:val="18"/>
              </w:rPr>
              <w:t xml:space="preserve">одноковшовые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50DA629A" w14:textId="77777777" w:rsidR="00AB04DF" w:rsidRPr="005F56E0" w:rsidRDefault="00AB04DF" w:rsidP="00D37515">
            <w:pPr>
              <w:jc w:val="center"/>
              <w:rPr>
                <w:sz w:val="20"/>
                <w:szCs w:val="20"/>
                <w:lang w:val="en-US"/>
              </w:rPr>
            </w:pPr>
            <w:r w:rsidRPr="005F56E0">
              <w:rPr>
                <w:sz w:val="20"/>
                <w:szCs w:val="20"/>
                <w:lang w:val="en-US"/>
              </w:rPr>
              <w:t>14,5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65058815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26,9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</w:tcBorders>
            <w:vAlign w:val="bottom"/>
          </w:tcPr>
          <w:p w14:paraId="20427B2D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80,7</w:t>
            </w:r>
          </w:p>
        </w:tc>
      </w:tr>
      <w:tr w:rsidR="00AB04DF" w:rsidRPr="00FA7E6F" w14:paraId="1A0A0B97" w14:textId="77777777" w:rsidTr="00D37515">
        <w:trPr>
          <w:cantSplit/>
          <w:trHeight w:val="508"/>
        </w:trPr>
        <w:tc>
          <w:tcPr>
            <w:tcW w:w="2835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053A2B57" w14:textId="77777777" w:rsidR="00AB04DF" w:rsidRPr="00FA7E6F" w:rsidRDefault="00AB04DF" w:rsidP="00D37515">
            <w:pPr>
              <w:spacing w:line="160" w:lineRule="exact"/>
              <w:rPr>
                <w:color w:val="000000"/>
                <w:sz w:val="18"/>
                <w:szCs w:val="18"/>
              </w:rPr>
            </w:pPr>
            <w:r w:rsidRPr="00FA7E6F">
              <w:rPr>
                <w:color w:val="000000"/>
                <w:sz w:val="18"/>
                <w:szCs w:val="18"/>
              </w:rPr>
              <w:t xml:space="preserve">Бульдозеры и бульдозеры </w:t>
            </w:r>
            <w:r>
              <w:rPr>
                <w:color w:val="000000"/>
                <w:sz w:val="18"/>
                <w:szCs w:val="18"/>
              </w:rPr>
              <w:br/>
            </w:r>
            <w:r w:rsidRPr="00FA7E6F">
              <w:rPr>
                <w:color w:val="000000"/>
                <w:sz w:val="18"/>
                <w:szCs w:val="18"/>
              </w:rPr>
              <w:t xml:space="preserve">с поворотным отвалом 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239D6646" w14:textId="77777777" w:rsidR="00AB04DF" w:rsidRPr="005F56E0" w:rsidRDefault="00AB04DF" w:rsidP="00D37515">
            <w:pPr>
              <w:jc w:val="center"/>
              <w:rPr>
                <w:sz w:val="20"/>
                <w:szCs w:val="20"/>
                <w:lang w:val="en-US"/>
              </w:rPr>
            </w:pPr>
            <w:r w:rsidRPr="005F56E0">
              <w:rPr>
                <w:sz w:val="20"/>
                <w:szCs w:val="20"/>
                <w:lang w:val="en-US"/>
              </w:rPr>
              <w:t>7,8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686951B6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36,6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14:paraId="2B709B7E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60,8</w:t>
            </w:r>
          </w:p>
        </w:tc>
      </w:tr>
      <w:tr w:rsidR="00AB04DF" w:rsidRPr="00FA7E6F" w14:paraId="195A7A24" w14:textId="77777777" w:rsidTr="00D37515">
        <w:trPr>
          <w:cantSplit/>
          <w:trHeight w:val="360"/>
        </w:trPr>
        <w:tc>
          <w:tcPr>
            <w:tcW w:w="2835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0E6B5907" w14:textId="77777777" w:rsidR="00AB04DF" w:rsidRPr="00FA7E6F" w:rsidRDefault="00AB04DF" w:rsidP="00D37515">
            <w:pPr>
              <w:spacing w:line="16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</w:t>
            </w:r>
            <w:r w:rsidRPr="00FA7E6F">
              <w:rPr>
                <w:color w:val="000000"/>
                <w:sz w:val="18"/>
                <w:szCs w:val="18"/>
              </w:rPr>
              <w:t>рейдеры самоходные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47432BB9" w14:textId="77777777" w:rsidR="00AB04DF" w:rsidRPr="005F56E0" w:rsidRDefault="00AB04DF" w:rsidP="00D37515">
            <w:pPr>
              <w:jc w:val="center"/>
              <w:rPr>
                <w:sz w:val="20"/>
                <w:szCs w:val="20"/>
                <w:lang w:val="en-US"/>
              </w:rPr>
            </w:pPr>
            <w:r w:rsidRPr="005F56E0">
              <w:rPr>
                <w:sz w:val="20"/>
                <w:szCs w:val="20"/>
                <w:lang w:val="en-US"/>
              </w:rPr>
              <w:t>4,2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76F12B4D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38,5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14:paraId="1D1713AC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42,7</w:t>
            </w:r>
          </w:p>
        </w:tc>
      </w:tr>
      <w:tr w:rsidR="00AB04DF" w:rsidRPr="00FA7E6F" w14:paraId="0778942C" w14:textId="77777777" w:rsidTr="00D37515">
        <w:trPr>
          <w:cantSplit/>
        </w:trPr>
        <w:tc>
          <w:tcPr>
            <w:tcW w:w="2835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F0C6396" w14:textId="77777777" w:rsidR="00AB04DF" w:rsidRDefault="00AB04DF" w:rsidP="00D37515">
            <w:pPr>
              <w:spacing w:before="160" w:line="160" w:lineRule="exact"/>
              <w:rPr>
                <w:color w:val="000000"/>
                <w:sz w:val="18"/>
                <w:szCs w:val="18"/>
              </w:rPr>
            </w:pPr>
            <w:r w:rsidRPr="00FA7E6F">
              <w:rPr>
                <w:color w:val="000000"/>
                <w:sz w:val="18"/>
                <w:szCs w:val="18"/>
              </w:rPr>
              <w:t>Краны:</w:t>
            </w:r>
          </w:p>
          <w:p w14:paraId="59554749" w14:textId="77777777" w:rsidR="00AB04DF" w:rsidRPr="00FA7E6F" w:rsidRDefault="00AB04DF" w:rsidP="00D37515">
            <w:pPr>
              <w:spacing w:before="120" w:line="160" w:lineRule="exact"/>
              <w:ind w:left="170"/>
              <w:rPr>
                <w:color w:val="000000"/>
                <w:sz w:val="18"/>
                <w:szCs w:val="18"/>
              </w:rPr>
            </w:pPr>
            <w:r w:rsidRPr="00FA7E6F">
              <w:rPr>
                <w:color w:val="000000"/>
                <w:sz w:val="18"/>
                <w:szCs w:val="18"/>
              </w:rPr>
              <w:t xml:space="preserve">автокраны 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379C9489" w14:textId="77777777" w:rsidR="00AB04DF" w:rsidRPr="005F56E0" w:rsidRDefault="00AB04DF" w:rsidP="00D37515">
            <w:pPr>
              <w:jc w:val="center"/>
              <w:rPr>
                <w:sz w:val="20"/>
                <w:szCs w:val="20"/>
                <w:lang w:val="en-US"/>
              </w:rPr>
            </w:pPr>
            <w:r w:rsidRPr="005F56E0">
              <w:rPr>
                <w:sz w:val="20"/>
                <w:szCs w:val="20"/>
                <w:lang w:val="en-US"/>
              </w:rPr>
              <w:t>7,4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0CFB1D85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30,2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14:paraId="18A83150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39,6</w:t>
            </w:r>
          </w:p>
        </w:tc>
      </w:tr>
      <w:tr w:rsidR="00AB04DF" w:rsidRPr="00FA7E6F" w14:paraId="0A887396" w14:textId="77777777" w:rsidTr="00D37515">
        <w:trPr>
          <w:cantSplit/>
        </w:trPr>
        <w:tc>
          <w:tcPr>
            <w:tcW w:w="2835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7D901C0" w14:textId="77777777" w:rsidR="00AB04DF" w:rsidRPr="00FA7E6F" w:rsidRDefault="00AB04DF" w:rsidP="00D37515">
            <w:pPr>
              <w:spacing w:before="120" w:line="160" w:lineRule="exact"/>
              <w:ind w:left="170"/>
              <w:rPr>
                <w:color w:val="000000"/>
                <w:sz w:val="18"/>
                <w:szCs w:val="18"/>
              </w:rPr>
            </w:pPr>
            <w:r w:rsidRPr="00FA7E6F">
              <w:rPr>
                <w:color w:val="000000"/>
                <w:sz w:val="18"/>
                <w:szCs w:val="18"/>
              </w:rPr>
              <w:t xml:space="preserve">на гусеничном ходу 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1B24EB35" w14:textId="77777777" w:rsidR="00AB04DF" w:rsidRPr="005F56E0" w:rsidRDefault="00AB04DF" w:rsidP="00D37515">
            <w:pPr>
              <w:jc w:val="center"/>
              <w:rPr>
                <w:sz w:val="20"/>
                <w:szCs w:val="20"/>
                <w:lang w:val="en-US"/>
              </w:rPr>
            </w:pPr>
            <w:r w:rsidRPr="005F56E0">
              <w:rPr>
                <w:sz w:val="20"/>
                <w:szCs w:val="20"/>
                <w:lang w:val="en-US"/>
              </w:rPr>
              <w:t>2,2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72601C87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40,7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14:paraId="6C3363CC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54,1</w:t>
            </w:r>
          </w:p>
        </w:tc>
      </w:tr>
      <w:tr w:rsidR="00AB04DF" w:rsidRPr="00FA7E6F" w14:paraId="09C5C071" w14:textId="77777777" w:rsidTr="00D37515">
        <w:trPr>
          <w:cantSplit/>
        </w:trPr>
        <w:tc>
          <w:tcPr>
            <w:tcW w:w="2835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2FC6F951" w14:textId="77777777" w:rsidR="00AB04DF" w:rsidRPr="00FA7E6F" w:rsidRDefault="00AB04DF" w:rsidP="00D37515">
            <w:pPr>
              <w:spacing w:before="120" w:line="160" w:lineRule="exact"/>
              <w:ind w:left="170"/>
              <w:rPr>
                <w:color w:val="000000"/>
                <w:sz w:val="18"/>
                <w:szCs w:val="18"/>
              </w:rPr>
            </w:pPr>
            <w:r w:rsidRPr="00FA7E6F">
              <w:rPr>
                <w:color w:val="000000"/>
                <w:sz w:val="18"/>
                <w:szCs w:val="18"/>
              </w:rPr>
              <w:t xml:space="preserve">башенные строительные 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7F575843" w14:textId="77777777" w:rsidR="00AB04DF" w:rsidRPr="005F56E0" w:rsidRDefault="00AB04DF" w:rsidP="00D37515">
            <w:pPr>
              <w:jc w:val="center"/>
              <w:rPr>
                <w:sz w:val="20"/>
                <w:szCs w:val="20"/>
                <w:lang w:val="en-US"/>
              </w:rPr>
            </w:pPr>
            <w:r w:rsidRPr="005F56E0">
              <w:rPr>
                <w:sz w:val="20"/>
                <w:szCs w:val="20"/>
                <w:lang w:val="en-US"/>
              </w:rPr>
              <w:t>2,3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54E1F940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26,6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</w:tcBorders>
            <w:vAlign w:val="bottom"/>
          </w:tcPr>
          <w:p w14:paraId="7C23F047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51,7</w:t>
            </w:r>
          </w:p>
        </w:tc>
      </w:tr>
      <w:tr w:rsidR="00AB04DF" w:rsidRPr="00FA7E6F" w14:paraId="3AB2BDCC" w14:textId="77777777" w:rsidTr="00D37515">
        <w:trPr>
          <w:cantSplit/>
          <w:trHeight w:val="369"/>
        </w:trPr>
        <w:tc>
          <w:tcPr>
            <w:tcW w:w="2835" w:type="dxa"/>
            <w:tcBorders>
              <w:top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14:paraId="02747111" w14:textId="77777777" w:rsidR="00AB04DF" w:rsidRPr="00FA7E6F" w:rsidRDefault="00AB04DF" w:rsidP="00D37515">
            <w:pPr>
              <w:spacing w:before="160" w:line="160" w:lineRule="exact"/>
              <w:rPr>
                <w:color w:val="000000"/>
                <w:sz w:val="18"/>
                <w:szCs w:val="18"/>
              </w:rPr>
            </w:pPr>
            <w:r w:rsidRPr="00FA7E6F">
              <w:rPr>
                <w:color w:val="000000"/>
                <w:sz w:val="18"/>
                <w:szCs w:val="18"/>
              </w:rPr>
              <w:t xml:space="preserve">Скреперы самоходные 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48224DA0" w14:textId="77777777" w:rsidR="00AB04DF" w:rsidRPr="005F56E0" w:rsidRDefault="00AB04DF" w:rsidP="00D37515">
            <w:pPr>
              <w:jc w:val="center"/>
              <w:rPr>
                <w:sz w:val="20"/>
                <w:szCs w:val="20"/>
                <w:lang w:val="en-US"/>
              </w:rPr>
            </w:pPr>
            <w:r w:rsidRPr="005F56E0">
              <w:rPr>
                <w:sz w:val="20"/>
                <w:szCs w:val="20"/>
                <w:lang w:val="en-US"/>
              </w:rPr>
              <w:t>0,1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6708D2A9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51,1</w:t>
            </w:r>
          </w:p>
        </w:tc>
        <w:tc>
          <w:tcPr>
            <w:tcW w:w="2126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</w:tcBorders>
            <w:vAlign w:val="bottom"/>
          </w:tcPr>
          <w:p w14:paraId="58867E93" w14:textId="77777777" w:rsidR="00AB04DF" w:rsidRPr="005F56E0" w:rsidRDefault="00AB04DF" w:rsidP="00D37515">
            <w:pPr>
              <w:jc w:val="center"/>
              <w:rPr>
                <w:sz w:val="20"/>
                <w:szCs w:val="20"/>
              </w:rPr>
            </w:pPr>
            <w:r w:rsidRPr="005F56E0">
              <w:rPr>
                <w:sz w:val="20"/>
                <w:szCs w:val="20"/>
              </w:rPr>
              <w:t>47,8</w:t>
            </w:r>
          </w:p>
        </w:tc>
      </w:tr>
    </w:tbl>
    <w:p w14:paraId="272E1DC0" w14:textId="77777777" w:rsidR="00AB04DF" w:rsidRPr="00AB04DF" w:rsidRDefault="00AB04DF" w:rsidP="0051454B">
      <w:pPr>
        <w:pStyle w:val="a7"/>
        <w:rPr>
          <w:lang w:val="en-US"/>
        </w:rPr>
      </w:pPr>
    </w:p>
    <w:p w14:paraId="2839F381" w14:textId="77777777" w:rsidR="008B38DE" w:rsidRDefault="008B38DE" w:rsidP="0051454B">
      <w:pPr>
        <w:pStyle w:val="a7"/>
      </w:pPr>
    </w:p>
    <w:p w14:paraId="782211A6" w14:textId="77777777" w:rsidR="009B58D5" w:rsidRPr="009B58D5" w:rsidRDefault="00C90534" w:rsidP="009071D3">
      <w:pPr>
        <w:spacing w:before="120"/>
        <w:ind w:firstLine="567"/>
        <w:rPr>
          <w:b/>
          <w:sz w:val="26"/>
          <w:szCs w:val="26"/>
        </w:rPr>
      </w:pPr>
      <w:r>
        <w:rPr>
          <w:b/>
          <w:sz w:val="20"/>
          <w:szCs w:val="20"/>
          <w:lang w:val="en-US"/>
        </w:rPr>
        <w:t xml:space="preserve">   </w:t>
      </w:r>
      <w:r w:rsidR="009071D3">
        <w:rPr>
          <w:b/>
          <w:sz w:val="20"/>
          <w:szCs w:val="20"/>
        </w:rPr>
        <w:t>ФИНАНСОВОЕ СОСТОЯНИЕ СТРОИТЕЛЬНЫХ ОРГАНИЗАЦИЙ</w:t>
      </w:r>
    </w:p>
    <w:p w14:paraId="1213B7CB" w14:textId="39FD7DED" w:rsidR="00A11B84" w:rsidRPr="00A11B84" w:rsidRDefault="00A11B84" w:rsidP="00630791">
      <w:pPr>
        <w:spacing w:before="120"/>
        <w:ind w:firstLine="709"/>
        <w:jc w:val="both"/>
      </w:pPr>
      <w:r w:rsidRPr="00690D94">
        <w:t>Сальд</w:t>
      </w:r>
      <w:r>
        <w:t>ированный финансовый результат (</w:t>
      </w:r>
      <w:r w:rsidRPr="00637CBA">
        <w:t xml:space="preserve">прибыль (убыток) </w:t>
      </w:r>
      <w:r w:rsidR="00630791" w:rsidRPr="00630791">
        <w:br/>
      </w:r>
      <w:r w:rsidRPr="00637CBA">
        <w:t xml:space="preserve">до налогообложения) строительных организаций (без субъектов малого </w:t>
      </w:r>
      <w:r w:rsidR="00630791" w:rsidRPr="00630791">
        <w:br/>
      </w:r>
      <w:r w:rsidRPr="00637CBA">
        <w:t>предпринимательства) за 2023 г.</w:t>
      </w:r>
      <w:r w:rsidR="00630791" w:rsidRPr="00630791">
        <w:t xml:space="preserve"> </w:t>
      </w:r>
      <w:r w:rsidR="00630791">
        <w:tab/>
      </w:r>
      <w:r w:rsidRPr="00637CBA">
        <w:t xml:space="preserve">составил 835,0 </w:t>
      </w:r>
      <w:proofErr w:type="gramStart"/>
      <w:r w:rsidRPr="00637CBA">
        <w:t>млрд</w:t>
      </w:r>
      <w:proofErr w:type="gramEnd"/>
      <w:r w:rsidRPr="00637CBA">
        <w:t xml:space="preserve"> рублей и увеличился </w:t>
      </w:r>
      <w:r w:rsidR="00630791" w:rsidRPr="00630791">
        <w:br/>
      </w:r>
      <w:r w:rsidRPr="00637CBA">
        <w:t>по сравнению с 2022 г. по сопоставимому кругу организаций на 79,4 %.</w:t>
      </w:r>
    </w:p>
    <w:p w14:paraId="6C7596CE" w14:textId="77777777" w:rsidR="00963A36" w:rsidRPr="00D307E5" w:rsidRDefault="00963A36" w:rsidP="009B58D5">
      <w:pPr>
        <w:spacing w:before="100" w:beforeAutospacing="1" w:after="100" w:afterAutospacing="1"/>
        <w:jc w:val="right"/>
        <w:rPr>
          <w:sz w:val="20"/>
          <w:szCs w:val="20"/>
        </w:rPr>
      </w:pPr>
    </w:p>
    <w:p w14:paraId="76275219" w14:textId="77777777" w:rsidR="009B58D5" w:rsidRPr="009B58D5" w:rsidRDefault="009B58D5" w:rsidP="009B58D5">
      <w:pPr>
        <w:spacing w:before="100" w:beforeAutospacing="1" w:after="100" w:afterAutospacing="1"/>
        <w:jc w:val="right"/>
        <w:rPr>
          <w:sz w:val="20"/>
          <w:szCs w:val="20"/>
        </w:rPr>
      </w:pPr>
      <w:r w:rsidRPr="009B58D5">
        <w:rPr>
          <w:sz w:val="20"/>
          <w:szCs w:val="20"/>
        </w:rPr>
        <w:t xml:space="preserve">Таблица </w:t>
      </w:r>
      <w:r w:rsidR="004E1E4A">
        <w:rPr>
          <w:sz w:val="20"/>
          <w:szCs w:val="20"/>
        </w:rPr>
        <w:t>1</w:t>
      </w:r>
      <w:r w:rsidR="00FC5942">
        <w:rPr>
          <w:sz w:val="20"/>
          <w:szCs w:val="20"/>
        </w:rPr>
        <w:t>3</w:t>
      </w:r>
    </w:p>
    <w:p w14:paraId="5D856D42" w14:textId="77777777" w:rsidR="009B58D5" w:rsidRPr="009B58D5" w:rsidRDefault="009B58D5" w:rsidP="009B58D5">
      <w:pPr>
        <w:jc w:val="center"/>
        <w:rPr>
          <w:b/>
          <w:caps/>
          <w:sz w:val="20"/>
          <w:szCs w:val="20"/>
        </w:rPr>
      </w:pPr>
      <w:r w:rsidRPr="009B58D5">
        <w:rPr>
          <w:b/>
          <w:caps/>
          <w:sz w:val="20"/>
          <w:szCs w:val="20"/>
        </w:rPr>
        <w:t>Финансовый результат деятельности строительных организаций</w:t>
      </w:r>
    </w:p>
    <w:p w14:paraId="62BD77A2" w14:textId="77777777" w:rsidR="008D31D7" w:rsidRPr="00AC6D22" w:rsidRDefault="009B58D5" w:rsidP="009B58D5">
      <w:pPr>
        <w:jc w:val="center"/>
        <w:rPr>
          <w:b/>
          <w:sz w:val="20"/>
          <w:szCs w:val="20"/>
        </w:rPr>
      </w:pPr>
      <w:r w:rsidRPr="009B58D5">
        <w:rPr>
          <w:b/>
          <w:sz w:val="20"/>
          <w:szCs w:val="20"/>
        </w:rPr>
        <w:t>(без субъектов малого предпринимательства)</w:t>
      </w:r>
    </w:p>
    <w:p w14:paraId="19A368F5" w14:textId="77777777" w:rsidR="00E705BA" w:rsidRPr="009B58D5" w:rsidRDefault="00E705BA" w:rsidP="009B58D5">
      <w:pPr>
        <w:jc w:val="center"/>
        <w:rPr>
          <w:b/>
          <w:sz w:val="20"/>
          <w:szCs w:val="20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37"/>
        <w:gridCol w:w="2326"/>
        <w:gridCol w:w="2410"/>
      </w:tblGrid>
      <w:tr w:rsidR="007F1059" w:rsidRPr="009B58D5" w14:paraId="446B4984" w14:textId="77777777" w:rsidTr="009F320C">
        <w:tc>
          <w:tcPr>
            <w:tcW w:w="239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FE3015" w14:textId="77777777" w:rsidR="007F1059" w:rsidRPr="009B58D5" w:rsidRDefault="007F1059" w:rsidP="008D31D7">
            <w:pPr>
              <w:tabs>
                <w:tab w:val="left" w:pos="231"/>
              </w:tabs>
              <w:spacing w:before="100" w:beforeAutospacing="1" w:after="100" w:afterAutospacing="1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ab/>
            </w:r>
          </w:p>
        </w:tc>
        <w:tc>
          <w:tcPr>
            <w:tcW w:w="128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6E7F" w14:textId="42D363F9" w:rsidR="007F1059" w:rsidRPr="009B58D5" w:rsidRDefault="007F1059" w:rsidP="00040C1D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</w:rPr>
            </w:pPr>
            <w:r w:rsidRPr="009B58D5">
              <w:rPr>
                <w:rFonts w:eastAsia="Arial Unicode MS"/>
                <w:i/>
                <w:sz w:val="20"/>
                <w:szCs w:val="22"/>
              </w:rPr>
              <w:t>20</w:t>
            </w:r>
            <w:r w:rsidRPr="00242647">
              <w:rPr>
                <w:rFonts w:eastAsia="Arial Unicode MS"/>
                <w:i/>
                <w:sz w:val="20"/>
                <w:szCs w:val="22"/>
              </w:rPr>
              <w:t>2</w:t>
            </w:r>
            <w:r w:rsidR="003E3A4F" w:rsidRPr="00630791">
              <w:rPr>
                <w:rFonts w:eastAsia="Arial Unicode MS"/>
                <w:i/>
                <w:sz w:val="20"/>
                <w:szCs w:val="22"/>
              </w:rPr>
              <w:t>2</w:t>
            </w:r>
            <w:r w:rsidRPr="009B58D5">
              <w:rPr>
                <w:rFonts w:eastAsia="Arial Unicode MS"/>
                <w:i/>
                <w:sz w:val="20"/>
                <w:szCs w:val="22"/>
                <w:vertAlign w:val="superscript"/>
              </w:rPr>
              <w:t xml:space="preserve"> 1)</w:t>
            </w:r>
          </w:p>
        </w:tc>
        <w:tc>
          <w:tcPr>
            <w:tcW w:w="132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A6C1F3" w14:textId="5C425BFA" w:rsidR="007F1059" w:rsidRPr="00B8600F" w:rsidRDefault="007F1059" w:rsidP="00040C1D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9B58D5">
              <w:rPr>
                <w:rFonts w:eastAsia="Arial Unicode MS"/>
                <w:i/>
                <w:sz w:val="20"/>
                <w:szCs w:val="22"/>
              </w:rPr>
              <w:t>20</w:t>
            </w:r>
            <w:r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3E3A4F">
              <w:rPr>
                <w:rFonts w:eastAsia="Arial Unicode MS"/>
                <w:i/>
                <w:sz w:val="20"/>
                <w:szCs w:val="22"/>
                <w:lang w:val="en-US"/>
              </w:rPr>
              <w:t>3</w:t>
            </w:r>
          </w:p>
        </w:tc>
      </w:tr>
      <w:tr w:rsidR="00A11B84" w:rsidRPr="009B58D5" w14:paraId="0AE8A8F6" w14:textId="77777777" w:rsidTr="009F320C">
        <w:trPr>
          <w:trHeight w:val="516"/>
        </w:trPr>
        <w:tc>
          <w:tcPr>
            <w:tcW w:w="2390" w:type="pct"/>
            <w:tcBorders>
              <w:top w:val="single" w:sz="4" w:space="0" w:color="auto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62F0164E" w14:textId="44D88B29" w:rsidR="00A11B84" w:rsidRPr="009B58D5" w:rsidRDefault="00A11B84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Сальдированный финансовый результат </w:t>
            </w:r>
            <w:r>
              <w:rPr>
                <w:sz w:val="20"/>
                <w:szCs w:val="20"/>
              </w:rPr>
              <w:br/>
            </w:r>
            <w:r w:rsidRPr="00637CBA">
              <w:rPr>
                <w:sz w:val="20"/>
                <w:szCs w:val="20"/>
              </w:rPr>
              <w:t>(прибыль (убыток) до налогообложения),</w:t>
            </w:r>
            <w:r>
              <w:rPr>
                <w:sz w:val="20"/>
                <w:szCs w:val="20"/>
              </w:rPr>
              <w:t xml:space="preserve"> </w:t>
            </w:r>
            <w:r w:rsidR="003A554C" w:rsidRPr="003A554C"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млн</w:t>
            </w:r>
            <w:proofErr w:type="gramEnd"/>
            <w:r w:rsidRPr="009B58D5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2F94A7DF" w14:textId="24E4EC51" w:rsidR="00A11B84" w:rsidRPr="00637CBA" w:rsidRDefault="00A11B84" w:rsidP="00D307E5">
            <w:pPr>
              <w:spacing w:line="240" w:lineRule="exact"/>
              <w:ind w:right="680"/>
              <w:jc w:val="right"/>
              <w:rPr>
                <w:rFonts w:eastAsia="Arial Unicode MS"/>
                <w:sz w:val="20"/>
                <w:szCs w:val="22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403 983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14:paraId="74F8E150" w14:textId="33C9B8DF" w:rsidR="00A11B84" w:rsidRPr="00637CBA" w:rsidRDefault="00A11B84" w:rsidP="00D307E5">
            <w:pPr>
              <w:spacing w:line="240" w:lineRule="exact"/>
              <w:ind w:right="680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834 958</w:t>
            </w:r>
          </w:p>
        </w:tc>
      </w:tr>
      <w:tr w:rsidR="00A11B84" w:rsidRPr="009B58D5" w14:paraId="7AA365F9" w14:textId="77777777" w:rsidTr="009F320C">
        <w:trPr>
          <w:trHeight w:val="368"/>
        </w:trPr>
        <w:tc>
          <w:tcPr>
            <w:tcW w:w="2390" w:type="pct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1AA69240" w14:textId="77777777" w:rsidR="00A11B84" w:rsidRPr="009B58D5" w:rsidRDefault="00A11B84" w:rsidP="009B58D5">
            <w:pPr>
              <w:spacing w:before="120"/>
              <w:jc w:val="both"/>
              <w:rPr>
                <w:sz w:val="20"/>
                <w:szCs w:val="20"/>
                <w:vertAlign w:val="superscript"/>
              </w:rPr>
            </w:pPr>
            <w:r w:rsidRPr="009B58D5">
              <w:rPr>
                <w:sz w:val="20"/>
                <w:szCs w:val="20"/>
              </w:rPr>
              <w:t xml:space="preserve">В % к соответствующему периоду </w:t>
            </w:r>
            <w:r>
              <w:rPr>
                <w:sz w:val="20"/>
                <w:szCs w:val="20"/>
              </w:rPr>
              <w:br/>
            </w:r>
            <w:r w:rsidRPr="009B58D5">
              <w:rPr>
                <w:sz w:val="20"/>
                <w:szCs w:val="20"/>
              </w:rPr>
              <w:t>предыдущего года</w:t>
            </w:r>
            <w:proofErr w:type="gramStart"/>
            <w:r w:rsidRPr="009B58D5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9B58D5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82" w:type="pct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03457386" w14:textId="3639B549" w:rsidR="00A11B84" w:rsidRPr="00637CBA" w:rsidRDefault="00A11B84" w:rsidP="00C72D68">
            <w:pPr>
              <w:spacing w:line="240" w:lineRule="exact"/>
              <w:ind w:right="680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135,5</w:t>
            </w:r>
          </w:p>
        </w:tc>
        <w:tc>
          <w:tcPr>
            <w:tcW w:w="1328" w:type="pct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14:paraId="1A6DA018" w14:textId="2FA60865" w:rsidR="00A11B84" w:rsidRPr="00637CBA" w:rsidRDefault="00A11B84" w:rsidP="00D307E5">
            <w:pPr>
              <w:spacing w:line="240" w:lineRule="exact"/>
              <w:ind w:right="680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179,4</w:t>
            </w:r>
          </w:p>
        </w:tc>
      </w:tr>
      <w:tr w:rsidR="00A11B84" w:rsidRPr="009B58D5" w14:paraId="7A72EFEB" w14:textId="77777777" w:rsidTr="009F320C">
        <w:tc>
          <w:tcPr>
            <w:tcW w:w="2390" w:type="pct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698C0D92" w14:textId="77777777" w:rsidR="00A11B84" w:rsidRPr="009B58D5" w:rsidRDefault="00A11B84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Доля </w:t>
            </w:r>
            <w:proofErr w:type="gramStart"/>
            <w:r w:rsidRPr="009B58D5">
              <w:rPr>
                <w:sz w:val="20"/>
                <w:szCs w:val="20"/>
              </w:rPr>
              <w:t>убыточных</w:t>
            </w:r>
            <w:proofErr w:type="gramEnd"/>
            <w:r w:rsidRPr="009B58D5">
              <w:rPr>
                <w:sz w:val="20"/>
                <w:szCs w:val="20"/>
              </w:rPr>
              <w:t xml:space="preserve"> организаций в общем числе </w:t>
            </w:r>
            <w:r w:rsidRPr="009B58D5">
              <w:rPr>
                <w:sz w:val="20"/>
                <w:szCs w:val="20"/>
              </w:rPr>
              <w:br/>
              <w:t xml:space="preserve"> организаций, %</w:t>
            </w:r>
          </w:p>
        </w:tc>
        <w:tc>
          <w:tcPr>
            <w:tcW w:w="1282" w:type="pct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3CF18DA7" w14:textId="0DC7ABCF" w:rsidR="00A11B84" w:rsidRPr="00637CBA" w:rsidRDefault="00A11B84" w:rsidP="00D307E5">
            <w:pPr>
              <w:spacing w:line="240" w:lineRule="exact"/>
              <w:ind w:right="680"/>
              <w:jc w:val="right"/>
              <w:rPr>
                <w:rFonts w:eastAsia="Arial Unicode MS"/>
                <w:sz w:val="20"/>
                <w:szCs w:val="22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30,4</w:t>
            </w:r>
          </w:p>
        </w:tc>
        <w:tc>
          <w:tcPr>
            <w:tcW w:w="1328" w:type="pct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14:paraId="19D423ED" w14:textId="4A36F8AC" w:rsidR="00A11B84" w:rsidRPr="00637CBA" w:rsidRDefault="00A11B84" w:rsidP="00D307E5">
            <w:pPr>
              <w:spacing w:line="240" w:lineRule="exact"/>
              <w:ind w:right="680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  <w:lang w:val="en-US"/>
              </w:rPr>
              <w:t>22,0</w:t>
            </w:r>
          </w:p>
        </w:tc>
      </w:tr>
      <w:tr w:rsidR="00A11B84" w:rsidRPr="009B58D5" w14:paraId="31555E81" w14:textId="77777777" w:rsidTr="009F320C">
        <w:tc>
          <w:tcPr>
            <w:tcW w:w="2390" w:type="pct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266B0CC0" w14:textId="77777777" w:rsidR="00A11B84" w:rsidRPr="009B58D5" w:rsidRDefault="00A11B84" w:rsidP="009B58D5">
            <w:pPr>
              <w:spacing w:before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убытка, </w:t>
            </w:r>
            <w:proofErr w:type="gramStart"/>
            <w:r>
              <w:rPr>
                <w:sz w:val="20"/>
                <w:szCs w:val="20"/>
              </w:rPr>
              <w:t>млн</w:t>
            </w:r>
            <w:proofErr w:type="gramEnd"/>
            <w:r w:rsidRPr="009B58D5">
              <w:rPr>
                <w:sz w:val="20"/>
                <w:szCs w:val="20"/>
                <w:lang w:val="en-US"/>
              </w:rPr>
              <w:t xml:space="preserve"> </w:t>
            </w:r>
            <w:r w:rsidRPr="009B58D5">
              <w:rPr>
                <w:sz w:val="20"/>
                <w:szCs w:val="20"/>
              </w:rPr>
              <w:t>рублей</w:t>
            </w:r>
          </w:p>
        </w:tc>
        <w:tc>
          <w:tcPr>
            <w:tcW w:w="1282" w:type="pct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73D4D752" w14:textId="146D2D7C" w:rsidR="00A11B84" w:rsidRPr="00637CBA" w:rsidRDefault="00A11B84" w:rsidP="00D307E5">
            <w:pPr>
              <w:spacing w:line="240" w:lineRule="exact"/>
              <w:ind w:right="680"/>
              <w:jc w:val="right"/>
              <w:rPr>
                <w:rFonts w:eastAsia="Arial Unicode MS"/>
                <w:sz w:val="20"/>
                <w:szCs w:val="22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328 399</w:t>
            </w:r>
          </w:p>
        </w:tc>
        <w:tc>
          <w:tcPr>
            <w:tcW w:w="1328" w:type="pct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14:paraId="4755601F" w14:textId="52F10E66" w:rsidR="00A11B84" w:rsidRPr="00637CBA" w:rsidRDefault="00A11B84" w:rsidP="00D307E5">
            <w:pPr>
              <w:spacing w:line="240" w:lineRule="exact"/>
              <w:ind w:right="680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  <w:lang w:val="en-US"/>
              </w:rPr>
              <w:t>266</w:t>
            </w:r>
            <w:r w:rsidRPr="00637CBA">
              <w:rPr>
                <w:rFonts w:eastAsia="Arial Unicode MS"/>
                <w:sz w:val="20"/>
                <w:szCs w:val="22"/>
              </w:rPr>
              <w:t xml:space="preserve"> </w:t>
            </w:r>
            <w:r w:rsidRPr="00637CBA">
              <w:rPr>
                <w:rFonts w:eastAsia="Arial Unicode MS"/>
                <w:sz w:val="20"/>
                <w:szCs w:val="22"/>
                <w:lang w:val="en-US"/>
              </w:rPr>
              <w:t>092</w:t>
            </w:r>
          </w:p>
        </w:tc>
      </w:tr>
      <w:tr w:rsidR="00A11B84" w:rsidRPr="009B58D5" w14:paraId="6B83ADF8" w14:textId="77777777" w:rsidTr="009F320C">
        <w:tc>
          <w:tcPr>
            <w:tcW w:w="2390" w:type="pct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33173B27" w14:textId="77777777" w:rsidR="00A11B84" w:rsidRPr="009B58D5" w:rsidRDefault="00A11B84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Рентабельность проданных товаров, </w:t>
            </w:r>
            <w:r>
              <w:rPr>
                <w:sz w:val="20"/>
                <w:szCs w:val="20"/>
              </w:rPr>
              <w:br/>
            </w:r>
            <w:r w:rsidRPr="009B58D5">
              <w:rPr>
                <w:sz w:val="20"/>
                <w:szCs w:val="20"/>
              </w:rPr>
              <w:t>продукции, работ и услуг, %</w:t>
            </w:r>
            <w:r w:rsidRPr="009B58D5">
              <w:rPr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282" w:type="pct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single" w:sz="4" w:space="0" w:color="auto"/>
            </w:tcBorders>
            <w:vAlign w:val="bottom"/>
          </w:tcPr>
          <w:p w14:paraId="1D451B2A" w14:textId="2D6BD411" w:rsidR="00A11B84" w:rsidRPr="00637CBA" w:rsidRDefault="00A11B84" w:rsidP="00D307E5">
            <w:pPr>
              <w:spacing w:line="240" w:lineRule="exact"/>
              <w:ind w:right="680"/>
              <w:jc w:val="right"/>
              <w:rPr>
                <w:rFonts w:eastAsia="Arial Unicode MS"/>
                <w:sz w:val="20"/>
                <w:szCs w:val="22"/>
              </w:rPr>
            </w:pPr>
            <w:r w:rsidRPr="00637CBA">
              <w:rPr>
                <w:rFonts w:eastAsia="Arial Unicode MS"/>
                <w:sz w:val="20"/>
                <w:szCs w:val="22"/>
              </w:rPr>
              <w:t>6,2</w:t>
            </w:r>
          </w:p>
        </w:tc>
        <w:tc>
          <w:tcPr>
            <w:tcW w:w="1328" w:type="pct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808080" w:themeColor="background1" w:themeShade="80"/>
              <w:right w:val="double" w:sz="4" w:space="0" w:color="auto"/>
            </w:tcBorders>
            <w:vAlign w:val="bottom"/>
          </w:tcPr>
          <w:p w14:paraId="7F2FE57B" w14:textId="28983CE8" w:rsidR="00A11B84" w:rsidRPr="00637CBA" w:rsidRDefault="00A11B84" w:rsidP="00D307E5">
            <w:pPr>
              <w:spacing w:line="240" w:lineRule="exact"/>
              <w:ind w:right="680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637CBA">
              <w:rPr>
                <w:rFonts w:eastAsia="Arial Unicode MS"/>
                <w:sz w:val="20"/>
                <w:szCs w:val="22"/>
                <w:lang w:val="en-US"/>
              </w:rPr>
              <w:t>10,8</w:t>
            </w:r>
          </w:p>
        </w:tc>
      </w:tr>
      <w:tr w:rsidR="00A11B84" w:rsidRPr="009B58D5" w14:paraId="13F1F825" w14:textId="77777777" w:rsidTr="002A5C31">
        <w:trPr>
          <w:trHeight w:val="2766"/>
        </w:trPr>
        <w:tc>
          <w:tcPr>
            <w:tcW w:w="5000" w:type="pct"/>
            <w:gridSpan w:val="3"/>
            <w:tcBorders>
              <w:top w:val="single" w:sz="4" w:space="0" w:color="808080" w:themeColor="background1" w:themeShade="80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5B600E6" w14:textId="425F7FFB" w:rsidR="00A11B84" w:rsidRPr="009B58D5" w:rsidRDefault="00A11B84" w:rsidP="002A5C31">
            <w:pPr>
              <w:spacing w:line="240" w:lineRule="exact"/>
              <w:ind w:right="964"/>
              <w:jc w:val="both"/>
              <w:rPr>
                <w:i/>
                <w:color w:val="000000"/>
                <w:sz w:val="20"/>
                <w:szCs w:val="20"/>
              </w:rPr>
            </w:pPr>
            <w:r w:rsidRPr="00DF076D">
              <w:rPr>
                <w:i/>
                <w:color w:val="000000"/>
                <w:sz w:val="20"/>
                <w:szCs w:val="20"/>
                <w:vertAlign w:val="superscript"/>
              </w:rPr>
              <w:t>1)</w:t>
            </w:r>
            <w:r>
              <w:rPr>
                <w:i/>
                <w:color w:val="000000"/>
                <w:sz w:val="20"/>
                <w:szCs w:val="20"/>
              </w:rPr>
              <w:t xml:space="preserve"> 202</w:t>
            </w:r>
            <w:r w:rsidRPr="003E3A4F">
              <w:rPr>
                <w:i/>
                <w:color w:val="000000"/>
                <w:sz w:val="20"/>
                <w:szCs w:val="20"/>
              </w:rPr>
              <w:t>2</w:t>
            </w:r>
            <w:r w:rsidR="003A554C" w:rsidRPr="00F40FE1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9B58D5">
              <w:rPr>
                <w:i/>
                <w:color w:val="000000"/>
                <w:sz w:val="20"/>
                <w:szCs w:val="20"/>
              </w:rPr>
              <w:t>г. по данным бухгалтерской отчетности.</w:t>
            </w:r>
          </w:p>
          <w:p w14:paraId="224D507F" w14:textId="4CD4D21A" w:rsidR="00A11B84" w:rsidRPr="005A417C" w:rsidRDefault="00A11B84" w:rsidP="002A5C31">
            <w:pPr>
              <w:pBdr>
                <w:bottom w:val="double" w:sz="4" w:space="1" w:color="auto"/>
              </w:pBdr>
              <w:spacing w:line="240" w:lineRule="exact"/>
              <w:jc w:val="both"/>
              <w:rPr>
                <w:i/>
                <w:color w:val="000000"/>
                <w:sz w:val="20"/>
                <w:szCs w:val="20"/>
              </w:rPr>
            </w:pPr>
            <w:proofErr w:type="gramStart"/>
            <w:r w:rsidRPr="00DF076D">
              <w:rPr>
                <w:i/>
                <w:color w:val="000000"/>
                <w:sz w:val="20"/>
                <w:szCs w:val="20"/>
                <w:vertAlign w:val="superscript"/>
              </w:rPr>
              <w:t>2)</w:t>
            </w:r>
            <w:r w:rsidRPr="009B58D5">
              <w:rPr>
                <w:i/>
                <w:color w:val="000000"/>
                <w:sz w:val="20"/>
                <w:szCs w:val="20"/>
              </w:rPr>
              <w:t xml:space="preserve"> Темпы изменения сальдированного финансового результата отчетного </w:t>
            </w:r>
            <w:r>
              <w:rPr>
                <w:i/>
                <w:color w:val="000000"/>
                <w:sz w:val="20"/>
                <w:szCs w:val="20"/>
              </w:rPr>
              <w:t>года</w:t>
            </w:r>
            <w:r w:rsidRPr="009B58D5">
              <w:rPr>
                <w:i/>
                <w:color w:val="000000"/>
                <w:sz w:val="20"/>
                <w:szCs w:val="20"/>
              </w:rPr>
              <w:t xml:space="preserve"> по сравнению </w:t>
            </w:r>
            <w:r>
              <w:rPr>
                <w:i/>
                <w:color w:val="000000"/>
                <w:sz w:val="20"/>
                <w:szCs w:val="20"/>
              </w:rPr>
              <w:br/>
            </w:r>
            <w:r w:rsidRPr="009B58D5">
              <w:rPr>
                <w:i/>
                <w:color w:val="000000"/>
                <w:sz w:val="20"/>
                <w:szCs w:val="20"/>
              </w:rPr>
              <w:t>с преды</w:t>
            </w:r>
            <w:r>
              <w:rPr>
                <w:i/>
                <w:color w:val="000000"/>
                <w:sz w:val="20"/>
                <w:szCs w:val="20"/>
              </w:rPr>
              <w:t>дущим годом</w:t>
            </w:r>
            <w:r w:rsidRPr="009B58D5">
              <w:rPr>
                <w:i/>
                <w:color w:val="000000"/>
                <w:sz w:val="20"/>
                <w:szCs w:val="20"/>
              </w:rPr>
              <w:t xml:space="preserve"> рассчитаны по сопоставимому кругу организаций, в соответствии </w:t>
            </w:r>
            <w:r w:rsidRPr="00387755">
              <w:rPr>
                <w:i/>
                <w:color w:val="000000"/>
                <w:sz w:val="20"/>
                <w:szCs w:val="20"/>
              </w:rPr>
              <w:br/>
            </w:r>
            <w:r w:rsidRPr="009B58D5">
              <w:rPr>
                <w:i/>
                <w:color w:val="000000"/>
                <w:sz w:val="20"/>
                <w:szCs w:val="20"/>
              </w:rPr>
              <w:t>с методологией бухгал</w:t>
            </w:r>
            <w:r>
              <w:rPr>
                <w:i/>
                <w:color w:val="000000"/>
                <w:sz w:val="20"/>
                <w:szCs w:val="20"/>
              </w:rPr>
              <w:t>терского учета;</w:t>
            </w:r>
            <w:r w:rsidR="00630791" w:rsidRPr="00630791">
              <w:rPr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>с учетом корректировки</w:t>
            </w:r>
            <w:r w:rsidRPr="009B58D5">
              <w:rPr>
                <w:i/>
                <w:color w:val="000000"/>
                <w:sz w:val="20"/>
                <w:szCs w:val="20"/>
              </w:rPr>
              <w:t xml:space="preserve"> данных </w:t>
            </w:r>
            <w:r>
              <w:rPr>
                <w:i/>
                <w:color w:val="000000"/>
                <w:sz w:val="20"/>
                <w:szCs w:val="20"/>
              </w:rPr>
              <w:t>предыдущего</w:t>
            </w:r>
            <w:r w:rsidRPr="009B58D5">
              <w:rPr>
                <w:i/>
                <w:color w:val="000000"/>
                <w:sz w:val="20"/>
                <w:szCs w:val="20"/>
              </w:rPr>
              <w:t xml:space="preserve"> года, исходя из изменений учетной политики, законодательных актов и др. Прочерк означает, что в одном или обоих </w:t>
            </w:r>
            <w:r>
              <w:rPr>
                <w:i/>
                <w:color w:val="000000"/>
                <w:sz w:val="20"/>
                <w:szCs w:val="20"/>
              </w:rPr>
              <w:br/>
            </w:r>
            <w:r w:rsidRPr="009B58D5">
              <w:rPr>
                <w:i/>
                <w:color w:val="000000"/>
                <w:sz w:val="20"/>
                <w:szCs w:val="20"/>
              </w:rPr>
              <w:t>сопоставляемых периодах был получен отрицательный сальдированный финансовый результат.</w:t>
            </w:r>
            <w:proofErr w:type="gramEnd"/>
          </w:p>
          <w:p w14:paraId="0B15E2EB" w14:textId="77777777" w:rsidR="00A11B84" w:rsidRPr="002A5C31" w:rsidRDefault="00A11B84" w:rsidP="002A5C31">
            <w:pPr>
              <w:pBdr>
                <w:bottom w:val="double" w:sz="4" w:space="1" w:color="auto"/>
              </w:pBdr>
              <w:spacing w:line="240" w:lineRule="exact"/>
              <w:jc w:val="both"/>
              <w:rPr>
                <w:i/>
                <w:color w:val="000000"/>
                <w:sz w:val="20"/>
                <w:szCs w:val="20"/>
              </w:rPr>
            </w:pPr>
            <w:r w:rsidRPr="00DF076D">
              <w:rPr>
                <w:i/>
                <w:color w:val="000000"/>
                <w:sz w:val="20"/>
                <w:szCs w:val="20"/>
                <w:vertAlign w:val="superscript"/>
              </w:rPr>
              <w:t>3)</w:t>
            </w:r>
            <w:r w:rsidRPr="002A5C31">
              <w:rPr>
                <w:i/>
                <w:color w:val="000000"/>
                <w:sz w:val="20"/>
                <w:szCs w:val="20"/>
              </w:rPr>
              <w:t xml:space="preserve"> Рентабельность проданных товаров, продукции (работ, услуг) рассчитывается как соотношение сальдированного финансового результат</w:t>
            </w:r>
            <w:r>
              <w:rPr>
                <w:i/>
                <w:color w:val="000000"/>
                <w:sz w:val="20"/>
                <w:szCs w:val="20"/>
              </w:rPr>
              <w:t>а (прибыль минус убыток) от про</w:t>
            </w:r>
            <w:r w:rsidRPr="002A5C31">
              <w:rPr>
                <w:i/>
                <w:color w:val="000000"/>
                <w:sz w:val="20"/>
                <w:szCs w:val="20"/>
              </w:rPr>
              <w:t xml:space="preserve">даж и себестоимости </w:t>
            </w:r>
            <w:r>
              <w:rPr>
                <w:i/>
                <w:color w:val="000000"/>
                <w:sz w:val="20"/>
                <w:szCs w:val="20"/>
              </w:rPr>
              <w:br/>
            </w:r>
            <w:r w:rsidRPr="002A5C31">
              <w:rPr>
                <w:i/>
                <w:color w:val="000000"/>
                <w:sz w:val="20"/>
                <w:szCs w:val="20"/>
              </w:rPr>
              <w:t>проданных товаров, продукции, работ, услуг с учетом комм</w:t>
            </w:r>
            <w:r>
              <w:rPr>
                <w:i/>
                <w:color w:val="000000"/>
                <w:sz w:val="20"/>
                <w:szCs w:val="20"/>
              </w:rPr>
              <w:t>ерче</w:t>
            </w:r>
            <w:r w:rsidRPr="002A5C31">
              <w:rPr>
                <w:i/>
                <w:color w:val="000000"/>
                <w:sz w:val="20"/>
                <w:szCs w:val="20"/>
              </w:rPr>
              <w:t>ских и управленческих расходов.</w:t>
            </w:r>
          </w:p>
          <w:p w14:paraId="61AF0F7C" w14:textId="77777777" w:rsidR="00A11B84" w:rsidRPr="009B58D5" w:rsidRDefault="00A11B84" w:rsidP="008D31D7">
            <w:pPr>
              <w:pBdr>
                <w:bottom w:val="double" w:sz="4" w:space="1" w:color="auto"/>
              </w:pBdr>
              <w:spacing w:line="208" w:lineRule="exact"/>
              <w:jc w:val="both"/>
            </w:pPr>
          </w:p>
        </w:tc>
      </w:tr>
    </w:tbl>
    <w:p w14:paraId="12B4FC9A" w14:textId="77777777" w:rsidR="004313F6" w:rsidRPr="00637CBA" w:rsidRDefault="004313F6" w:rsidP="004313F6">
      <w:pPr>
        <w:spacing w:before="120"/>
        <w:ind w:firstLine="709"/>
        <w:jc w:val="both"/>
        <w:rPr>
          <w:bCs/>
        </w:rPr>
      </w:pPr>
      <w:r>
        <w:rPr>
          <w:bCs/>
        </w:rPr>
        <w:t>В 202</w:t>
      </w:r>
      <w:r w:rsidRPr="00A64283">
        <w:rPr>
          <w:bCs/>
        </w:rPr>
        <w:t>3</w:t>
      </w:r>
      <w:r w:rsidRPr="00B92541">
        <w:rPr>
          <w:bCs/>
        </w:rPr>
        <w:t xml:space="preserve"> г. </w:t>
      </w:r>
      <w:r w:rsidRPr="00637CBA">
        <w:rPr>
          <w:bCs/>
        </w:rPr>
        <w:t xml:space="preserve">796 </w:t>
      </w:r>
      <w:proofErr w:type="gramStart"/>
      <w:r w:rsidRPr="00637CBA">
        <w:rPr>
          <w:bCs/>
        </w:rPr>
        <w:t>строительных</w:t>
      </w:r>
      <w:proofErr w:type="gramEnd"/>
      <w:r w:rsidRPr="00637CBA">
        <w:rPr>
          <w:bCs/>
        </w:rPr>
        <w:t xml:space="preserve"> организаций являлись убыточными. Доля </w:t>
      </w:r>
      <w:r w:rsidRPr="00637CBA">
        <w:rPr>
          <w:bCs/>
        </w:rPr>
        <w:br/>
      </w:r>
      <w:proofErr w:type="gramStart"/>
      <w:r w:rsidRPr="00637CBA">
        <w:rPr>
          <w:bCs/>
        </w:rPr>
        <w:t>убыточных</w:t>
      </w:r>
      <w:proofErr w:type="gramEnd"/>
      <w:r w:rsidRPr="00637CBA">
        <w:rPr>
          <w:bCs/>
        </w:rPr>
        <w:t xml:space="preserve"> организаций в общем числе строительных организаций в 2023 г. </w:t>
      </w:r>
      <w:r w:rsidRPr="00637CBA">
        <w:rPr>
          <w:bCs/>
        </w:rPr>
        <w:br/>
        <w:t xml:space="preserve">сократилась по сравнению с 2022 г. на 8,4 процентного пункта.  </w:t>
      </w:r>
    </w:p>
    <w:p w14:paraId="444B6721" w14:textId="77777777" w:rsidR="004313F6" w:rsidRPr="00637CBA" w:rsidRDefault="004313F6" w:rsidP="004313F6">
      <w:pPr>
        <w:spacing w:before="120"/>
        <w:ind w:firstLine="709"/>
        <w:jc w:val="both"/>
        <w:rPr>
          <w:szCs w:val="20"/>
        </w:rPr>
      </w:pPr>
      <w:r w:rsidRPr="00637CBA">
        <w:rPr>
          <w:szCs w:val="20"/>
        </w:rPr>
        <w:t>В 2023 г. по сравнению с 2022 г. наблюдался рост рентабельности проданных товаров, продукции, работ и услуг на 4,6  процентного пункта.</w:t>
      </w:r>
    </w:p>
    <w:p w14:paraId="1BC025E5" w14:textId="77777777" w:rsidR="004313F6" w:rsidRPr="00637CBA" w:rsidRDefault="004313F6" w:rsidP="004313F6">
      <w:pPr>
        <w:widowControl w:val="0"/>
        <w:spacing w:before="120"/>
        <w:ind w:firstLine="709"/>
        <w:jc w:val="both"/>
      </w:pPr>
      <w:r w:rsidRPr="00637CBA">
        <w:t xml:space="preserve">На конец 2023 г. в строительных организациях кредиторская задолженность превышала дебиторскую задолженность на 3 200,1 </w:t>
      </w:r>
      <w:proofErr w:type="gramStart"/>
      <w:r w:rsidRPr="00637CBA">
        <w:t>млрд</w:t>
      </w:r>
      <w:proofErr w:type="gramEnd"/>
      <w:r w:rsidRPr="00637CBA">
        <w:t xml:space="preserve"> рублей, или на 38,1% </w:t>
      </w:r>
      <w:r w:rsidRPr="00637CBA">
        <w:br/>
        <w:t>(на конец 2022 г. – на 2 846,5 млрд рублей или на 40,7%).</w:t>
      </w:r>
    </w:p>
    <w:p w14:paraId="357A91EB" w14:textId="77777777" w:rsidR="004313F6" w:rsidRPr="00637CBA" w:rsidRDefault="004313F6" w:rsidP="004313F6">
      <w:pPr>
        <w:widowControl w:val="0"/>
        <w:spacing w:before="120"/>
        <w:ind w:firstLine="709"/>
        <w:jc w:val="both"/>
      </w:pPr>
      <w:r w:rsidRPr="00637CBA">
        <w:t xml:space="preserve">Доля просроченной дебиторской задолженности в общем объеме дебиторской задолженности в организациях, осуществляющих деятельность в строительстве, </w:t>
      </w:r>
      <w:r w:rsidRPr="00637CBA">
        <w:br/>
      </w:r>
      <w:proofErr w:type="gramStart"/>
      <w:r w:rsidRPr="00637CBA">
        <w:t>на конец</w:t>
      </w:r>
      <w:proofErr w:type="gramEnd"/>
      <w:r w:rsidRPr="00637CBA">
        <w:t xml:space="preserve"> 2023 г. составила 3,9% и уменьшилась по сравнению с концом 2022 г. </w:t>
      </w:r>
      <w:r w:rsidRPr="00637CBA">
        <w:br/>
        <w:t>на 1,1 процентного пункта.</w:t>
      </w:r>
    </w:p>
    <w:p w14:paraId="3A3CA20A" w14:textId="77777777" w:rsidR="004313F6" w:rsidRPr="00637CBA" w:rsidRDefault="004313F6" w:rsidP="004313F6">
      <w:pPr>
        <w:widowControl w:val="0"/>
        <w:spacing w:before="120"/>
        <w:ind w:firstLine="709"/>
        <w:jc w:val="both"/>
        <w:rPr>
          <w:strike/>
        </w:rPr>
      </w:pPr>
      <w:r w:rsidRPr="00637CBA">
        <w:t xml:space="preserve">Доля просроченной кредиторской задолженности в общем объеме кредиторской задолженности данных организаций </w:t>
      </w:r>
      <w:proofErr w:type="gramStart"/>
      <w:r w:rsidRPr="00637CBA">
        <w:t>на конец</w:t>
      </w:r>
      <w:proofErr w:type="gramEnd"/>
      <w:r w:rsidRPr="00637CBA">
        <w:t xml:space="preserve"> 2023 г. составила 2,5% и уменьшилась </w:t>
      </w:r>
      <w:r w:rsidRPr="00637CBA">
        <w:br/>
        <w:t>по сравнению с концом 2022 г. на 0,8 процентного пункта.</w:t>
      </w:r>
    </w:p>
    <w:p w14:paraId="43211FEA" w14:textId="77777777" w:rsidR="004313F6" w:rsidRPr="004B1164" w:rsidRDefault="004313F6" w:rsidP="004313F6">
      <w:pPr>
        <w:spacing w:before="120"/>
        <w:ind w:firstLine="709"/>
        <w:jc w:val="both"/>
      </w:pPr>
      <w:r w:rsidRPr="00637CBA">
        <w:t xml:space="preserve">В организациях, осуществляющих деятельность в строительстве, на конец </w:t>
      </w:r>
      <w:r w:rsidRPr="00637CBA">
        <w:br/>
        <w:t xml:space="preserve">2023 г. просроченная кредиторская задолженность составила 291,7 </w:t>
      </w:r>
      <w:proofErr w:type="gramStart"/>
      <w:r w:rsidRPr="00637CBA">
        <w:t>млрд</w:t>
      </w:r>
      <w:proofErr w:type="gramEnd"/>
      <w:r w:rsidRPr="00637CBA">
        <w:t xml:space="preserve"> рублей </w:t>
      </w:r>
      <w:r w:rsidRPr="00637CBA">
        <w:br/>
        <w:t xml:space="preserve">и снизилась по сравнению с 2022 г. на 11,2%, просроченная дебиторская </w:t>
      </w:r>
      <w:r w:rsidRPr="00637CBA">
        <w:br/>
        <w:t>задолженность – 330,4 млрд рублей и 6,0%.</w:t>
      </w:r>
    </w:p>
    <w:p w14:paraId="5B0DFBC3" w14:textId="77777777" w:rsidR="001F51C4" w:rsidRPr="003C449E" w:rsidRDefault="001F51C4" w:rsidP="009B58D5">
      <w:pPr>
        <w:spacing w:before="100" w:beforeAutospacing="1" w:after="100" w:afterAutospacing="1"/>
        <w:jc w:val="right"/>
        <w:rPr>
          <w:sz w:val="20"/>
          <w:szCs w:val="20"/>
        </w:rPr>
      </w:pPr>
    </w:p>
    <w:p w14:paraId="1B21D6C2" w14:textId="77777777" w:rsidR="008967E9" w:rsidRPr="004B1164" w:rsidRDefault="008967E9" w:rsidP="009B58D5">
      <w:pPr>
        <w:spacing w:before="100" w:beforeAutospacing="1" w:after="100" w:afterAutospacing="1"/>
        <w:jc w:val="right"/>
        <w:rPr>
          <w:sz w:val="20"/>
          <w:szCs w:val="20"/>
        </w:rPr>
      </w:pPr>
    </w:p>
    <w:p w14:paraId="0678B065" w14:textId="77777777" w:rsidR="009B58D5" w:rsidRPr="00892BD0" w:rsidRDefault="009B58D5" w:rsidP="009B58D5">
      <w:pPr>
        <w:spacing w:before="100" w:beforeAutospacing="1" w:after="100" w:afterAutospacing="1"/>
        <w:jc w:val="right"/>
        <w:rPr>
          <w:sz w:val="20"/>
          <w:szCs w:val="20"/>
        </w:rPr>
      </w:pPr>
      <w:r w:rsidRPr="009B58D5">
        <w:rPr>
          <w:sz w:val="20"/>
          <w:szCs w:val="20"/>
        </w:rPr>
        <w:t>Таблица 1</w:t>
      </w:r>
      <w:r w:rsidR="00FC5942">
        <w:rPr>
          <w:sz w:val="20"/>
          <w:szCs w:val="20"/>
        </w:rPr>
        <w:t>4</w:t>
      </w:r>
    </w:p>
    <w:p w14:paraId="5F13CD82" w14:textId="77777777" w:rsidR="009B58D5" w:rsidRPr="009B58D5" w:rsidRDefault="009B58D5" w:rsidP="009B58D5">
      <w:pPr>
        <w:spacing w:before="100" w:beforeAutospacing="1" w:after="100" w:afterAutospacing="1"/>
        <w:jc w:val="center"/>
        <w:rPr>
          <w:b/>
          <w:bCs/>
          <w:sz w:val="20"/>
          <w:szCs w:val="20"/>
        </w:rPr>
      </w:pPr>
      <w:r w:rsidRPr="00FA7E6F">
        <w:rPr>
          <w:b/>
          <w:bCs/>
          <w:caps/>
          <w:sz w:val="20"/>
          <w:szCs w:val="20"/>
        </w:rPr>
        <w:t xml:space="preserve">дебиторская и кредиторская задолженности строительных организаций </w:t>
      </w:r>
      <w:r w:rsidRPr="00FA7E6F">
        <w:rPr>
          <w:b/>
          <w:bCs/>
          <w:caps/>
          <w:sz w:val="20"/>
          <w:szCs w:val="20"/>
        </w:rPr>
        <w:br/>
      </w:r>
      <w:r w:rsidRPr="00FA7E6F">
        <w:rPr>
          <w:b/>
          <w:bCs/>
          <w:sz w:val="20"/>
          <w:szCs w:val="20"/>
        </w:rPr>
        <w:t>(без субъектов малого предпринимательства)</w:t>
      </w:r>
    </w:p>
    <w:p w14:paraId="15BFE49F" w14:textId="77777777" w:rsidR="009B58D5" w:rsidRPr="009B58D5" w:rsidRDefault="002332E4" w:rsidP="009B58D5">
      <w:pPr>
        <w:spacing w:before="100" w:beforeAutospacing="1" w:after="100" w:afterAutospacing="1"/>
        <w:jc w:val="right"/>
        <w:rPr>
          <w:bCs/>
          <w:caps/>
          <w:sz w:val="20"/>
          <w:szCs w:val="20"/>
        </w:rPr>
      </w:pPr>
      <w:r>
        <w:rPr>
          <w:sz w:val="20"/>
          <w:szCs w:val="20"/>
        </w:rPr>
        <w:t xml:space="preserve">на конец периода, </w:t>
      </w:r>
      <w:proofErr w:type="gramStart"/>
      <w:r>
        <w:rPr>
          <w:sz w:val="20"/>
          <w:szCs w:val="20"/>
        </w:rPr>
        <w:t>млрд</w:t>
      </w:r>
      <w:proofErr w:type="gramEnd"/>
      <w:r w:rsidR="009B58D5" w:rsidRPr="009B58D5">
        <w:rPr>
          <w:sz w:val="20"/>
          <w:szCs w:val="20"/>
        </w:rPr>
        <w:t xml:space="preserve"> рублей</w:t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4323"/>
        <w:gridCol w:w="2341"/>
        <w:gridCol w:w="2408"/>
      </w:tblGrid>
      <w:tr w:rsidR="00040C1D" w:rsidRPr="009B58D5" w14:paraId="3B975B63" w14:textId="77777777" w:rsidTr="00BF256B">
        <w:trPr>
          <w:trHeight w:val="492"/>
          <w:tblHeader/>
        </w:trPr>
        <w:tc>
          <w:tcPr>
            <w:tcW w:w="2383" w:type="pct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B26CEB" w14:textId="77777777" w:rsidR="00040C1D" w:rsidRPr="009B58D5" w:rsidRDefault="00040C1D" w:rsidP="009B58D5">
            <w:pPr>
              <w:spacing w:before="100" w:beforeAutospacing="1" w:after="100" w:afterAutospacing="1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90" w:type="pct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6650" w14:textId="18D54874" w:rsidR="00040C1D" w:rsidRPr="00D61606" w:rsidRDefault="00040C1D" w:rsidP="00040C1D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9B58D5">
              <w:rPr>
                <w:rFonts w:eastAsia="Arial Unicode MS"/>
                <w:i/>
                <w:sz w:val="20"/>
                <w:szCs w:val="22"/>
              </w:rPr>
              <w:t>20</w:t>
            </w:r>
            <w:r w:rsidR="00D61606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A64283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</w:p>
        </w:tc>
        <w:tc>
          <w:tcPr>
            <w:tcW w:w="1327" w:type="pct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A6D71E" w14:textId="23AA5B9A" w:rsidR="00040C1D" w:rsidRPr="00665FDE" w:rsidRDefault="00040C1D" w:rsidP="00040C1D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9B58D5">
              <w:rPr>
                <w:rFonts w:eastAsia="Arial Unicode MS"/>
                <w:i/>
                <w:sz w:val="20"/>
                <w:szCs w:val="22"/>
              </w:rPr>
              <w:t>20</w:t>
            </w:r>
            <w:r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A64283">
              <w:rPr>
                <w:rFonts w:eastAsia="Arial Unicode MS"/>
                <w:i/>
                <w:sz w:val="20"/>
                <w:szCs w:val="22"/>
                <w:lang w:val="en-US"/>
              </w:rPr>
              <w:t>3</w:t>
            </w:r>
          </w:p>
        </w:tc>
      </w:tr>
      <w:tr w:rsidR="004313F6" w:rsidRPr="009B58D5" w14:paraId="5A796C26" w14:textId="77777777" w:rsidTr="00BF256B">
        <w:tc>
          <w:tcPr>
            <w:tcW w:w="2383" w:type="pct"/>
            <w:tcBorders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3899B55D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7BCF86CD" w14:textId="0DC188BD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6</w:t>
            </w:r>
            <w:r w:rsidRPr="001C66DA">
              <w:rPr>
                <w:rFonts w:eastAsia="Arial Unicode MS"/>
                <w:sz w:val="20"/>
                <w:szCs w:val="22"/>
              </w:rPr>
              <w:t xml:space="preserve"> </w:t>
            </w:r>
            <w:r w:rsidRPr="001C66DA">
              <w:rPr>
                <w:rFonts w:eastAsia="Arial Unicode MS"/>
                <w:sz w:val="20"/>
                <w:szCs w:val="22"/>
                <w:lang w:val="en-US"/>
              </w:rPr>
              <w:t>998,2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63735464" w14:textId="38808C22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8</w:t>
            </w:r>
            <w:r w:rsidRPr="001C66DA">
              <w:rPr>
                <w:rFonts w:eastAsia="Arial Unicode MS"/>
                <w:sz w:val="20"/>
                <w:szCs w:val="22"/>
              </w:rPr>
              <w:t xml:space="preserve"> </w:t>
            </w:r>
            <w:r w:rsidRPr="001C66DA">
              <w:rPr>
                <w:rFonts w:eastAsia="Arial Unicode MS"/>
                <w:sz w:val="20"/>
                <w:szCs w:val="22"/>
                <w:lang w:val="en-US"/>
              </w:rPr>
              <w:t>388,6</w:t>
            </w:r>
          </w:p>
        </w:tc>
      </w:tr>
      <w:tr w:rsidR="004313F6" w:rsidRPr="009B58D5" w14:paraId="6A5B014E" w14:textId="77777777" w:rsidTr="00BF256B">
        <w:tc>
          <w:tcPr>
            <w:tcW w:w="2383" w:type="pct"/>
            <w:tcBorders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7F36D640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  в том числе </w:t>
            </w:r>
            <w:proofErr w:type="gramStart"/>
            <w:r w:rsidRPr="009B58D5">
              <w:rPr>
                <w:sz w:val="20"/>
                <w:szCs w:val="20"/>
              </w:rPr>
              <w:t>просроченная</w:t>
            </w:r>
            <w:proofErr w:type="gramEnd"/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75C65D64" w14:textId="53DA5372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351,3</w:t>
            </w:r>
          </w:p>
        </w:tc>
        <w:tc>
          <w:tcPr>
            <w:tcW w:w="13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55F9C72E" w14:textId="591FAD6A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330,4</w:t>
            </w:r>
          </w:p>
        </w:tc>
      </w:tr>
      <w:tr w:rsidR="004313F6" w:rsidRPr="009B58D5" w14:paraId="6C824B38" w14:textId="77777777" w:rsidTr="003E20B3">
        <w:tc>
          <w:tcPr>
            <w:tcW w:w="2383" w:type="pct"/>
            <w:tcBorders>
              <w:left w:val="double" w:sz="4" w:space="0" w:color="000000"/>
              <w:right w:val="single" w:sz="4" w:space="0" w:color="auto"/>
            </w:tcBorders>
            <w:vAlign w:val="bottom"/>
          </w:tcPr>
          <w:p w14:paraId="404E061F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Из общей суммы дебиторской задолженности:  </w:t>
            </w:r>
          </w:p>
        </w:tc>
        <w:tc>
          <w:tcPr>
            <w:tcW w:w="1290" w:type="pct"/>
            <w:tcBorders>
              <w:left w:val="single" w:sz="4" w:space="0" w:color="auto"/>
              <w:right w:val="single" w:sz="4" w:space="0" w:color="808080"/>
            </w:tcBorders>
          </w:tcPr>
          <w:p w14:paraId="0C4DA59D" w14:textId="77777777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327" w:type="pct"/>
            <w:tcBorders>
              <w:left w:val="single" w:sz="4" w:space="0" w:color="808080"/>
              <w:right w:val="double" w:sz="4" w:space="0" w:color="auto"/>
            </w:tcBorders>
          </w:tcPr>
          <w:p w14:paraId="19D71D0D" w14:textId="77777777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</w:p>
        </w:tc>
      </w:tr>
      <w:tr w:rsidR="004313F6" w:rsidRPr="009B58D5" w14:paraId="0E75007E" w14:textId="77777777" w:rsidTr="00BF256B">
        <w:trPr>
          <w:trHeight w:val="301"/>
        </w:trPr>
        <w:tc>
          <w:tcPr>
            <w:tcW w:w="2383" w:type="pct"/>
            <w:tcBorders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5D8C98D4" w14:textId="77777777" w:rsidR="004313F6" w:rsidRPr="009B58D5" w:rsidRDefault="004313F6" w:rsidP="009B58D5">
            <w:pPr>
              <w:spacing w:before="120"/>
              <w:ind w:left="113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>задолженность  покупателей и заказчиков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75CFF606" w14:textId="289A028A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2</w:t>
            </w:r>
            <w:r w:rsidRPr="001C66DA">
              <w:rPr>
                <w:rFonts w:eastAsia="Arial Unicode MS"/>
                <w:sz w:val="20"/>
                <w:szCs w:val="22"/>
              </w:rPr>
              <w:t xml:space="preserve"> </w:t>
            </w:r>
            <w:r w:rsidRPr="001C66DA">
              <w:rPr>
                <w:rFonts w:eastAsia="Arial Unicode MS"/>
                <w:sz w:val="20"/>
                <w:szCs w:val="22"/>
                <w:lang w:val="en-US"/>
              </w:rPr>
              <w:t>389,6</w:t>
            </w:r>
          </w:p>
        </w:tc>
        <w:tc>
          <w:tcPr>
            <w:tcW w:w="1327" w:type="pct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461E2B6E" w14:textId="009C587B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2</w:t>
            </w:r>
            <w:r w:rsidRPr="001C66DA">
              <w:rPr>
                <w:rFonts w:eastAsia="Arial Unicode MS"/>
                <w:sz w:val="20"/>
                <w:szCs w:val="22"/>
              </w:rPr>
              <w:t xml:space="preserve"> </w:t>
            </w:r>
            <w:r w:rsidRPr="001C66DA">
              <w:rPr>
                <w:rFonts w:eastAsia="Arial Unicode MS"/>
                <w:sz w:val="20"/>
                <w:szCs w:val="22"/>
                <w:lang w:val="en-US"/>
              </w:rPr>
              <w:t>778,5</w:t>
            </w:r>
          </w:p>
        </w:tc>
      </w:tr>
      <w:tr w:rsidR="004313F6" w:rsidRPr="009B58D5" w14:paraId="3E71E2A0" w14:textId="77777777" w:rsidTr="00BF256B">
        <w:tc>
          <w:tcPr>
            <w:tcW w:w="2383" w:type="pct"/>
            <w:tcBorders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39A099F8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    в том числе </w:t>
            </w:r>
            <w:proofErr w:type="gramStart"/>
            <w:r w:rsidRPr="009B58D5">
              <w:rPr>
                <w:sz w:val="20"/>
                <w:szCs w:val="20"/>
              </w:rPr>
              <w:t>просроченная</w:t>
            </w:r>
            <w:proofErr w:type="gramEnd"/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613FA1C6" w14:textId="2466A5B9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180,9</w:t>
            </w:r>
          </w:p>
        </w:tc>
        <w:tc>
          <w:tcPr>
            <w:tcW w:w="1327" w:type="pct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612E0B3C" w14:textId="7597E702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217,7</w:t>
            </w:r>
          </w:p>
        </w:tc>
      </w:tr>
      <w:tr w:rsidR="004313F6" w:rsidRPr="009B58D5" w14:paraId="7B06B9CF" w14:textId="77777777" w:rsidTr="00BF256B">
        <w:tc>
          <w:tcPr>
            <w:tcW w:w="2383" w:type="pct"/>
            <w:tcBorders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320FE832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Кредиторская задолженность 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274B985D" w14:textId="38F31FFE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9</w:t>
            </w:r>
            <w:r w:rsidRPr="001C66DA">
              <w:rPr>
                <w:rFonts w:eastAsia="Arial Unicode MS"/>
                <w:sz w:val="20"/>
                <w:szCs w:val="22"/>
              </w:rPr>
              <w:t xml:space="preserve"> </w:t>
            </w:r>
            <w:r w:rsidRPr="001C66DA">
              <w:rPr>
                <w:rFonts w:eastAsia="Arial Unicode MS"/>
                <w:sz w:val="20"/>
                <w:szCs w:val="22"/>
                <w:lang w:val="en-US"/>
              </w:rPr>
              <w:t>844,7</w:t>
            </w:r>
          </w:p>
        </w:tc>
        <w:tc>
          <w:tcPr>
            <w:tcW w:w="1327" w:type="pct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1A20E53B" w14:textId="5EA2BF45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11</w:t>
            </w:r>
            <w:r w:rsidRPr="001C66DA">
              <w:rPr>
                <w:rFonts w:eastAsia="Arial Unicode MS"/>
                <w:sz w:val="20"/>
                <w:szCs w:val="22"/>
              </w:rPr>
              <w:t xml:space="preserve"> </w:t>
            </w:r>
            <w:r w:rsidRPr="001C66DA">
              <w:rPr>
                <w:rFonts w:eastAsia="Arial Unicode MS"/>
                <w:sz w:val="20"/>
                <w:szCs w:val="22"/>
                <w:lang w:val="en-US"/>
              </w:rPr>
              <w:t>588,7</w:t>
            </w:r>
          </w:p>
        </w:tc>
      </w:tr>
      <w:tr w:rsidR="004313F6" w:rsidRPr="009B58D5" w14:paraId="3303BC5F" w14:textId="77777777" w:rsidTr="00BF256B">
        <w:tc>
          <w:tcPr>
            <w:tcW w:w="2383" w:type="pct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4C132EF0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  в том числе </w:t>
            </w:r>
            <w:proofErr w:type="gramStart"/>
            <w:r w:rsidRPr="009B58D5">
              <w:rPr>
                <w:sz w:val="20"/>
                <w:szCs w:val="20"/>
              </w:rPr>
              <w:t>просроченная</w:t>
            </w:r>
            <w:proofErr w:type="gramEnd"/>
          </w:p>
        </w:tc>
        <w:tc>
          <w:tcPr>
            <w:tcW w:w="1290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16FC8708" w14:textId="5B3EC92A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328,6</w:t>
            </w:r>
          </w:p>
        </w:tc>
        <w:tc>
          <w:tcPr>
            <w:tcW w:w="13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70D4E936" w14:textId="41614E28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291,7</w:t>
            </w:r>
          </w:p>
        </w:tc>
      </w:tr>
      <w:tr w:rsidR="004313F6" w:rsidRPr="009B58D5" w14:paraId="56213822" w14:textId="77777777" w:rsidTr="003E20B3">
        <w:trPr>
          <w:trHeight w:val="319"/>
        </w:trPr>
        <w:tc>
          <w:tcPr>
            <w:tcW w:w="2383" w:type="pct"/>
            <w:tcBorders>
              <w:top w:val="single" w:sz="4" w:space="0" w:color="808080"/>
              <w:left w:val="double" w:sz="4" w:space="0" w:color="000000"/>
              <w:right w:val="single" w:sz="4" w:space="0" w:color="auto"/>
            </w:tcBorders>
            <w:vAlign w:val="bottom"/>
          </w:tcPr>
          <w:p w14:paraId="315E56D0" w14:textId="77777777" w:rsidR="004313F6" w:rsidRPr="009B58D5" w:rsidRDefault="004313F6" w:rsidP="009B58D5">
            <w:pPr>
              <w:spacing w:before="120"/>
              <w:ind w:right="-57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>Из общей суммы кредиторской задолженности:</w:t>
            </w:r>
          </w:p>
        </w:tc>
        <w:tc>
          <w:tcPr>
            <w:tcW w:w="1290" w:type="pct"/>
            <w:tcBorders>
              <w:top w:val="single" w:sz="4" w:space="0" w:color="808080"/>
              <w:left w:val="single" w:sz="4" w:space="0" w:color="auto"/>
              <w:right w:val="single" w:sz="4" w:space="0" w:color="808080"/>
            </w:tcBorders>
          </w:tcPr>
          <w:p w14:paraId="0B353C49" w14:textId="77777777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808080"/>
              <w:left w:val="single" w:sz="4" w:space="0" w:color="808080"/>
              <w:right w:val="double" w:sz="4" w:space="0" w:color="auto"/>
            </w:tcBorders>
          </w:tcPr>
          <w:p w14:paraId="14568461" w14:textId="77777777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</w:p>
        </w:tc>
      </w:tr>
      <w:tr w:rsidR="004313F6" w:rsidRPr="009B58D5" w14:paraId="7699FEA1" w14:textId="77777777" w:rsidTr="00BF256B">
        <w:tc>
          <w:tcPr>
            <w:tcW w:w="2383" w:type="pct"/>
            <w:tcBorders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53734159" w14:textId="77777777" w:rsidR="004313F6" w:rsidRPr="009B58D5" w:rsidRDefault="004313F6" w:rsidP="009B58D5">
            <w:pPr>
              <w:spacing w:before="120"/>
              <w:ind w:right="-57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   задолженность поставщикам и подрядчикам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079EDABD" w14:textId="18A13F79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3</w:t>
            </w:r>
            <w:r w:rsidRPr="001C66DA">
              <w:rPr>
                <w:rFonts w:eastAsia="Arial Unicode MS"/>
                <w:sz w:val="20"/>
                <w:szCs w:val="22"/>
              </w:rPr>
              <w:t xml:space="preserve"> </w:t>
            </w:r>
            <w:r w:rsidRPr="001C66DA">
              <w:rPr>
                <w:rFonts w:eastAsia="Arial Unicode MS"/>
                <w:sz w:val="20"/>
                <w:szCs w:val="22"/>
                <w:lang w:val="en-US"/>
              </w:rPr>
              <w:t>028,4</w:t>
            </w:r>
          </w:p>
        </w:tc>
        <w:tc>
          <w:tcPr>
            <w:tcW w:w="1327" w:type="pct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743A2B3F" w14:textId="6FCF40AB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3491,4</w:t>
            </w:r>
          </w:p>
        </w:tc>
      </w:tr>
      <w:tr w:rsidR="004313F6" w:rsidRPr="009B58D5" w14:paraId="136FB7CC" w14:textId="77777777" w:rsidTr="00BF256B">
        <w:tc>
          <w:tcPr>
            <w:tcW w:w="2383" w:type="pct"/>
            <w:tcBorders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0CCA5250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     в том числе </w:t>
            </w:r>
            <w:proofErr w:type="gramStart"/>
            <w:r w:rsidRPr="009B58D5">
              <w:rPr>
                <w:sz w:val="20"/>
                <w:szCs w:val="20"/>
              </w:rPr>
              <w:t>просроченная</w:t>
            </w:r>
            <w:proofErr w:type="gramEnd"/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48C48939" w14:textId="3FE061A4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137,7</w:t>
            </w:r>
          </w:p>
        </w:tc>
        <w:tc>
          <w:tcPr>
            <w:tcW w:w="1327" w:type="pct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36D13875" w14:textId="336D5F64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112,4</w:t>
            </w:r>
          </w:p>
        </w:tc>
      </w:tr>
      <w:tr w:rsidR="004313F6" w:rsidRPr="009B58D5" w14:paraId="48283DFF" w14:textId="77777777" w:rsidTr="00BF256B">
        <w:tc>
          <w:tcPr>
            <w:tcW w:w="2383" w:type="pct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3FEAD80A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   задолженность в бюджет </w:t>
            </w:r>
          </w:p>
        </w:tc>
        <w:tc>
          <w:tcPr>
            <w:tcW w:w="1290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2F6EC3B0" w14:textId="133C433B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307,3</w:t>
            </w:r>
          </w:p>
        </w:tc>
        <w:tc>
          <w:tcPr>
            <w:tcW w:w="13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4755F86D" w14:textId="3D068E1F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432,8</w:t>
            </w:r>
          </w:p>
        </w:tc>
      </w:tr>
      <w:tr w:rsidR="004313F6" w:rsidRPr="009B58D5" w14:paraId="20CAB0CB" w14:textId="77777777" w:rsidTr="00BF256B">
        <w:tc>
          <w:tcPr>
            <w:tcW w:w="2383" w:type="pct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4ADF35A7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     в том числе </w:t>
            </w:r>
            <w:proofErr w:type="gramStart"/>
            <w:r w:rsidRPr="009B58D5">
              <w:rPr>
                <w:sz w:val="20"/>
                <w:szCs w:val="20"/>
              </w:rPr>
              <w:t>просроченная</w:t>
            </w:r>
            <w:proofErr w:type="gramEnd"/>
          </w:p>
        </w:tc>
        <w:tc>
          <w:tcPr>
            <w:tcW w:w="1290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701A3596" w14:textId="3CE250E0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8,4</w:t>
            </w:r>
          </w:p>
        </w:tc>
        <w:tc>
          <w:tcPr>
            <w:tcW w:w="13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3886A73D" w14:textId="716C8076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7,3</w:t>
            </w:r>
          </w:p>
        </w:tc>
      </w:tr>
      <w:tr w:rsidR="004313F6" w:rsidRPr="009B58D5" w14:paraId="411EC613" w14:textId="77777777" w:rsidTr="00BF256B">
        <w:tc>
          <w:tcPr>
            <w:tcW w:w="2383" w:type="pct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1AED2939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   задолженность во внебюджетные фонды</w:t>
            </w:r>
          </w:p>
        </w:tc>
        <w:tc>
          <w:tcPr>
            <w:tcW w:w="1290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17534281" w14:textId="28F438EA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107,8</w:t>
            </w:r>
          </w:p>
        </w:tc>
        <w:tc>
          <w:tcPr>
            <w:tcW w:w="13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702B1DAF" w14:textId="503C2C1F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94,5</w:t>
            </w:r>
          </w:p>
        </w:tc>
      </w:tr>
      <w:tr w:rsidR="004313F6" w:rsidRPr="009B58D5" w14:paraId="3620B89A" w14:textId="77777777" w:rsidTr="00BF256B">
        <w:tc>
          <w:tcPr>
            <w:tcW w:w="2383" w:type="pct"/>
            <w:tcBorders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54A19859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     в том числе </w:t>
            </w:r>
            <w:proofErr w:type="gramStart"/>
            <w:r w:rsidRPr="009B58D5">
              <w:rPr>
                <w:sz w:val="20"/>
                <w:szCs w:val="20"/>
              </w:rPr>
              <w:t>просроченная</w:t>
            </w:r>
            <w:proofErr w:type="gramEnd"/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565E792E" w14:textId="4BEEA45D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4,7</w:t>
            </w:r>
          </w:p>
        </w:tc>
        <w:tc>
          <w:tcPr>
            <w:tcW w:w="1327" w:type="pct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015BB44E" w14:textId="16E0B808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3,2</w:t>
            </w:r>
          </w:p>
        </w:tc>
      </w:tr>
      <w:tr w:rsidR="004313F6" w:rsidRPr="009B58D5" w14:paraId="0A06A0E1" w14:textId="77777777" w:rsidTr="00BF256B">
        <w:trPr>
          <w:trHeight w:val="418"/>
        </w:trPr>
        <w:tc>
          <w:tcPr>
            <w:tcW w:w="2383" w:type="pct"/>
            <w:tcBorders>
              <w:left w:val="doub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2056C27E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Задолженность по полученным кредитам и </w:t>
            </w:r>
            <w:r w:rsidRPr="009B58D5">
              <w:rPr>
                <w:sz w:val="20"/>
                <w:szCs w:val="20"/>
              </w:rPr>
              <w:br/>
              <w:t xml:space="preserve"> займам 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bottom"/>
          </w:tcPr>
          <w:p w14:paraId="3B7012D9" w14:textId="29743AA8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2</w:t>
            </w:r>
            <w:r w:rsidRPr="001C66DA">
              <w:rPr>
                <w:rFonts w:eastAsia="Arial Unicode MS"/>
                <w:sz w:val="20"/>
                <w:szCs w:val="22"/>
              </w:rPr>
              <w:t xml:space="preserve"> </w:t>
            </w:r>
            <w:r w:rsidRPr="001C66DA">
              <w:rPr>
                <w:rFonts w:eastAsia="Arial Unicode MS"/>
                <w:sz w:val="20"/>
                <w:szCs w:val="22"/>
                <w:lang w:val="en-US"/>
              </w:rPr>
              <w:t>423,2</w:t>
            </w:r>
          </w:p>
        </w:tc>
        <w:tc>
          <w:tcPr>
            <w:tcW w:w="1327" w:type="pct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558FD5B7" w14:textId="3D8B9978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2</w:t>
            </w:r>
            <w:r w:rsidRPr="001C66DA">
              <w:rPr>
                <w:rFonts w:eastAsia="Arial Unicode MS"/>
                <w:sz w:val="20"/>
                <w:szCs w:val="22"/>
              </w:rPr>
              <w:t xml:space="preserve"> </w:t>
            </w:r>
            <w:r w:rsidRPr="001C66DA">
              <w:rPr>
                <w:rFonts w:eastAsia="Arial Unicode MS"/>
                <w:sz w:val="20"/>
                <w:szCs w:val="22"/>
                <w:lang w:val="en-US"/>
              </w:rPr>
              <w:t>534,6</w:t>
            </w:r>
          </w:p>
        </w:tc>
      </w:tr>
      <w:tr w:rsidR="004313F6" w:rsidRPr="009B58D5" w14:paraId="064C8CEA" w14:textId="77777777" w:rsidTr="00BF256B">
        <w:tc>
          <w:tcPr>
            <w:tcW w:w="2383" w:type="pct"/>
            <w:tcBorders>
              <w:left w:val="double" w:sz="4" w:space="0" w:color="000000"/>
              <w:bottom w:val="double" w:sz="4" w:space="0" w:color="000000"/>
              <w:right w:val="single" w:sz="4" w:space="0" w:color="auto"/>
            </w:tcBorders>
            <w:vAlign w:val="bottom"/>
          </w:tcPr>
          <w:p w14:paraId="3B569195" w14:textId="77777777" w:rsidR="004313F6" w:rsidRPr="009B58D5" w:rsidRDefault="004313F6" w:rsidP="009B58D5">
            <w:pPr>
              <w:spacing w:before="120"/>
              <w:jc w:val="both"/>
              <w:rPr>
                <w:sz w:val="20"/>
                <w:szCs w:val="20"/>
              </w:rPr>
            </w:pPr>
            <w:r w:rsidRPr="009B58D5">
              <w:rPr>
                <w:sz w:val="20"/>
                <w:szCs w:val="20"/>
              </w:rPr>
              <w:t xml:space="preserve">  в том числе </w:t>
            </w:r>
            <w:proofErr w:type="gramStart"/>
            <w:r w:rsidRPr="009B58D5">
              <w:rPr>
                <w:sz w:val="20"/>
                <w:szCs w:val="20"/>
              </w:rPr>
              <w:t>просроченная</w:t>
            </w:r>
            <w:proofErr w:type="gramEnd"/>
          </w:p>
        </w:tc>
        <w:tc>
          <w:tcPr>
            <w:tcW w:w="1290" w:type="pct"/>
            <w:tcBorders>
              <w:left w:val="single" w:sz="4" w:space="0" w:color="auto"/>
              <w:bottom w:val="double" w:sz="4" w:space="0" w:color="000000"/>
              <w:right w:val="single" w:sz="4" w:space="0" w:color="808080"/>
            </w:tcBorders>
            <w:vAlign w:val="bottom"/>
          </w:tcPr>
          <w:p w14:paraId="031BE3AA" w14:textId="124B3854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26,</w:t>
            </w:r>
            <w:r w:rsidRPr="001C66DA">
              <w:rPr>
                <w:rFonts w:eastAsia="Arial Unicode MS"/>
                <w:sz w:val="20"/>
                <w:szCs w:val="22"/>
              </w:rPr>
              <w:t>6</w:t>
            </w:r>
          </w:p>
        </w:tc>
        <w:tc>
          <w:tcPr>
            <w:tcW w:w="1327" w:type="pct"/>
            <w:tcBorders>
              <w:top w:val="single" w:sz="4" w:space="0" w:color="808080"/>
              <w:left w:val="single" w:sz="4" w:space="0" w:color="808080"/>
              <w:bottom w:val="double" w:sz="4" w:space="0" w:color="000000"/>
              <w:right w:val="double" w:sz="4" w:space="0" w:color="auto"/>
            </w:tcBorders>
            <w:vAlign w:val="bottom"/>
          </w:tcPr>
          <w:p w14:paraId="5FF99EC3" w14:textId="612C641E" w:rsidR="004313F6" w:rsidRPr="001C66DA" w:rsidRDefault="004313F6" w:rsidP="00D307E5">
            <w:pPr>
              <w:spacing w:line="240" w:lineRule="exact"/>
              <w:ind w:right="73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  <w:lang w:val="en-US"/>
              </w:rPr>
              <w:t>24,</w:t>
            </w:r>
            <w:r w:rsidRPr="001C66DA">
              <w:rPr>
                <w:rFonts w:eastAsia="Arial Unicode MS"/>
                <w:sz w:val="20"/>
                <w:szCs w:val="22"/>
              </w:rPr>
              <w:t>2</w:t>
            </w:r>
          </w:p>
        </w:tc>
      </w:tr>
    </w:tbl>
    <w:p w14:paraId="41C6B0F8" w14:textId="77777777" w:rsidR="00363721" w:rsidRPr="00FC5942" w:rsidRDefault="00695CDC" w:rsidP="00FC5942">
      <w:pPr>
        <w:spacing w:before="100" w:beforeAutospacing="1" w:after="100" w:afterAutospacing="1"/>
        <w:ind w:firstLine="567"/>
        <w:rPr>
          <w:b/>
          <w:bCs/>
          <w:sz w:val="20"/>
          <w:szCs w:val="26"/>
        </w:rPr>
      </w:pPr>
      <w:r>
        <w:rPr>
          <w:b/>
          <w:bCs/>
          <w:sz w:val="20"/>
          <w:szCs w:val="26"/>
          <w:lang w:val="en-US"/>
        </w:rPr>
        <w:t xml:space="preserve">   </w:t>
      </w:r>
      <w:r w:rsidR="00FC5942">
        <w:rPr>
          <w:b/>
          <w:bCs/>
          <w:sz w:val="20"/>
          <w:szCs w:val="26"/>
        </w:rPr>
        <w:t>ИНДЕКСЫ ЦЕН</w:t>
      </w:r>
    </w:p>
    <w:p w14:paraId="38B814ED" w14:textId="77777777" w:rsidR="00227062" w:rsidRDefault="00227062" w:rsidP="00227062">
      <w:pPr>
        <w:spacing w:before="120"/>
        <w:ind w:firstLine="709"/>
        <w:jc w:val="both"/>
      </w:pPr>
      <w:r>
        <w:t xml:space="preserve">Индекс цен производителей на строительную продукцию в 2023 г. </w:t>
      </w:r>
      <w:r>
        <w:br/>
        <w:t xml:space="preserve">по сравнению с 2022 г. составил в </w:t>
      </w:r>
      <w:proofErr w:type="gramStart"/>
      <w:r>
        <w:t>среднем</w:t>
      </w:r>
      <w:proofErr w:type="gramEnd"/>
      <w:r>
        <w:t xml:space="preserve"> за год </w:t>
      </w:r>
      <w:r w:rsidRPr="001C66DA">
        <w:t>106,3</w:t>
      </w:r>
      <w:r>
        <w:t>%.</w:t>
      </w:r>
    </w:p>
    <w:p w14:paraId="0C4B1A2F" w14:textId="77777777" w:rsidR="007F0209" w:rsidRPr="00892BD0" w:rsidRDefault="003A4B20" w:rsidP="001F0781">
      <w:pPr>
        <w:spacing w:before="100" w:beforeAutospacing="1" w:after="100" w:afterAutospacing="1"/>
        <w:jc w:val="right"/>
        <w:rPr>
          <w:sz w:val="20"/>
          <w:szCs w:val="20"/>
        </w:rPr>
      </w:pPr>
      <w:r w:rsidRPr="00B90A31">
        <w:rPr>
          <w:sz w:val="20"/>
          <w:szCs w:val="20"/>
        </w:rPr>
        <w:t xml:space="preserve">Таблица </w:t>
      </w:r>
      <w:r w:rsidR="0037164D" w:rsidRPr="00892BD0">
        <w:rPr>
          <w:sz w:val="20"/>
          <w:szCs w:val="20"/>
        </w:rPr>
        <w:t>1</w:t>
      </w:r>
      <w:r w:rsidR="00FC5942">
        <w:rPr>
          <w:sz w:val="20"/>
          <w:szCs w:val="20"/>
        </w:rPr>
        <w:t>5</w:t>
      </w:r>
    </w:p>
    <w:p w14:paraId="38382AB5" w14:textId="77777777" w:rsidR="007F0209" w:rsidRPr="00B90A31" w:rsidRDefault="007F0209" w:rsidP="001F0781">
      <w:pPr>
        <w:pStyle w:val="10"/>
        <w:spacing w:before="100" w:beforeAutospacing="1" w:after="100" w:afterAutospacing="1"/>
      </w:pPr>
      <w:r w:rsidRPr="00B90A31">
        <w:t>Индексы цен строительной продукции</w:t>
      </w:r>
    </w:p>
    <w:p w14:paraId="5DCB2CFB" w14:textId="77777777" w:rsidR="007F0209" w:rsidRPr="00B90A31" w:rsidRDefault="007F0209" w:rsidP="001F0781">
      <w:pPr>
        <w:spacing w:before="100" w:beforeAutospacing="1" w:after="100" w:afterAutospacing="1"/>
        <w:ind w:right="284"/>
        <w:jc w:val="right"/>
        <w:rPr>
          <w:sz w:val="20"/>
          <w:szCs w:val="20"/>
        </w:rPr>
      </w:pPr>
      <w:r w:rsidRPr="00B90A31">
        <w:rPr>
          <w:sz w:val="20"/>
          <w:szCs w:val="20"/>
        </w:rPr>
        <w:t>на конец периода, в % к декабрю предыдущего года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79"/>
        <w:gridCol w:w="1845"/>
        <w:gridCol w:w="1845"/>
        <w:gridCol w:w="1951"/>
        <w:gridCol w:w="1952"/>
      </w:tblGrid>
      <w:tr w:rsidR="00CC1BA2" w:rsidRPr="00B90A31" w14:paraId="65B3A9D6" w14:textId="77777777" w:rsidTr="00C22752">
        <w:trPr>
          <w:cantSplit/>
          <w:tblHeader/>
        </w:trPr>
        <w:tc>
          <w:tcPr>
            <w:tcW w:w="147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auto"/>
            </w:tcBorders>
          </w:tcPr>
          <w:p w14:paraId="5689811C" w14:textId="77777777" w:rsidR="00CC1BA2" w:rsidRPr="00BF2A88" w:rsidRDefault="00CC1BA2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845" w:type="dxa"/>
            <w:vMerge w:val="restart"/>
            <w:tcBorders>
              <w:top w:val="double" w:sz="4" w:space="0" w:color="000000"/>
              <w:left w:val="single" w:sz="4" w:space="0" w:color="auto"/>
              <w:bottom w:val="single" w:sz="4" w:space="0" w:color="auto"/>
            </w:tcBorders>
          </w:tcPr>
          <w:p w14:paraId="742AE689" w14:textId="77777777" w:rsidR="00CC1BA2" w:rsidRPr="00BF2A88" w:rsidRDefault="00CC1BA2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>Сводный</w:t>
            </w:r>
            <w:r w:rsidRPr="00BF2A88">
              <w:rPr>
                <w:rFonts w:eastAsia="Arial Unicode MS"/>
                <w:sz w:val="20"/>
                <w:szCs w:val="22"/>
              </w:rPr>
              <w:br/>
              <w:t xml:space="preserve">индекс цен на продукцию </w:t>
            </w:r>
            <w:r w:rsidR="00CC7C00">
              <w:rPr>
                <w:rFonts w:eastAsia="Arial Unicode MS"/>
                <w:sz w:val="20"/>
                <w:szCs w:val="22"/>
              </w:rPr>
              <w:br/>
            </w:r>
            <w:r w:rsidRPr="00BF2A88">
              <w:rPr>
                <w:rFonts w:eastAsia="Arial Unicode MS"/>
                <w:sz w:val="20"/>
                <w:szCs w:val="22"/>
              </w:rPr>
              <w:t>(затраты, услуги) инвестиционного назначения</w:t>
            </w:r>
          </w:p>
        </w:tc>
        <w:tc>
          <w:tcPr>
            <w:tcW w:w="1845" w:type="dxa"/>
            <w:vMerge w:val="restart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E08" w14:textId="77777777" w:rsidR="00CC1BA2" w:rsidRPr="00BF2A88" w:rsidRDefault="00494B10" w:rsidP="00494B10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Из него</w:t>
            </w:r>
            <w:r w:rsidR="00CC1BA2" w:rsidRPr="00BF2A88">
              <w:rPr>
                <w:rFonts w:eastAsia="Arial Unicode MS"/>
                <w:sz w:val="20"/>
                <w:szCs w:val="22"/>
              </w:rPr>
              <w:t xml:space="preserve"> </w:t>
            </w:r>
            <w:r w:rsidR="00CC1BA2" w:rsidRPr="00BF2A88">
              <w:rPr>
                <w:rFonts w:eastAsia="Arial Unicode MS"/>
                <w:sz w:val="20"/>
                <w:szCs w:val="22"/>
              </w:rPr>
              <w:br/>
              <w:t xml:space="preserve">индекс цен </w:t>
            </w:r>
            <w:r w:rsidR="00CC7C00">
              <w:rPr>
                <w:rFonts w:eastAsia="Arial Unicode MS"/>
                <w:sz w:val="20"/>
                <w:szCs w:val="22"/>
              </w:rPr>
              <w:br/>
            </w:r>
            <w:r w:rsidR="00CC1BA2" w:rsidRPr="00BF2A88">
              <w:rPr>
                <w:rFonts w:eastAsia="Arial Unicode MS"/>
                <w:sz w:val="20"/>
                <w:szCs w:val="22"/>
              </w:rPr>
              <w:t xml:space="preserve">производителей на строительную продукцию </w:t>
            </w:r>
          </w:p>
        </w:tc>
        <w:tc>
          <w:tcPr>
            <w:tcW w:w="3903" w:type="dxa"/>
            <w:gridSpan w:val="2"/>
            <w:tcBorders>
              <w:top w:val="double" w:sz="4" w:space="0" w:color="000000"/>
              <w:bottom w:val="single" w:sz="4" w:space="0" w:color="auto"/>
              <w:right w:val="double" w:sz="4" w:space="0" w:color="000000"/>
            </w:tcBorders>
          </w:tcPr>
          <w:p w14:paraId="6AB610E9" w14:textId="77777777" w:rsidR="00CC1BA2" w:rsidRPr="00BF2A88" w:rsidRDefault="00CC1BA2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proofErr w:type="spellStart"/>
            <w:r w:rsidRPr="00BF2A88">
              <w:rPr>
                <w:rFonts w:eastAsia="Arial Unicode MS"/>
                <w:sz w:val="20"/>
                <w:szCs w:val="22"/>
              </w:rPr>
              <w:t>Справочно</w:t>
            </w:r>
            <w:proofErr w:type="spellEnd"/>
          </w:p>
        </w:tc>
      </w:tr>
      <w:tr w:rsidR="00CC1BA2" w:rsidRPr="00B90A31" w14:paraId="7D87345F" w14:textId="77777777" w:rsidTr="00C22752">
        <w:trPr>
          <w:cantSplit/>
          <w:tblHeader/>
        </w:trPr>
        <w:tc>
          <w:tcPr>
            <w:tcW w:w="1479" w:type="dxa"/>
            <w:vMerge/>
            <w:tcBorders>
              <w:top w:val="single" w:sz="4" w:space="0" w:color="auto"/>
              <w:left w:val="double" w:sz="4" w:space="0" w:color="000000"/>
              <w:bottom w:val="single" w:sz="4" w:space="0" w:color="000000"/>
            </w:tcBorders>
          </w:tcPr>
          <w:p w14:paraId="388765DD" w14:textId="77777777" w:rsidR="00CC1BA2" w:rsidRPr="00BF2A88" w:rsidRDefault="00CC1BA2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3D5B9113" w14:textId="77777777" w:rsidR="00CC1BA2" w:rsidRPr="00BF2A88" w:rsidRDefault="00CC1BA2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D94BCF" w14:textId="77777777" w:rsidR="00CC1BA2" w:rsidRPr="00BF2A88" w:rsidRDefault="00CC1BA2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</w:p>
        </w:tc>
        <w:tc>
          <w:tcPr>
            <w:tcW w:w="1951" w:type="dxa"/>
            <w:tcBorders>
              <w:bottom w:val="single" w:sz="4" w:space="0" w:color="000000"/>
            </w:tcBorders>
          </w:tcPr>
          <w:p w14:paraId="373E3019" w14:textId="77777777" w:rsidR="00CC1BA2" w:rsidRPr="00BF2A88" w:rsidRDefault="00CC1BA2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>индекс</w:t>
            </w:r>
            <w:r w:rsidRPr="00BF2A88">
              <w:rPr>
                <w:rFonts w:eastAsia="Arial Unicode MS"/>
                <w:sz w:val="20"/>
                <w:szCs w:val="22"/>
              </w:rPr>
              <w:br/>
              <w:t xml:space="preserve"> потребительских цен</w:t>
            </w:r>
          </w:p>
        </w:tc>
        <w:tc>
          <w:tcPr>
            <w:tcW w:w="1952" w:type="dxa"/>
            <w:tcBorders>
              <w:left w:val="single" w:sz="4" w:space="0" w:color="auto"/>
              <w:bottom w:val="single" w:sz="4" w:space="0" w:color="000000"/>
              <w:right w:val="double" w:sz="4" w:space="0" w:color="000000"/>
            </w:tcBorders>
          </w:tcPr>
          <w:p w14:paraId="67C7F823" w14:textId="77777777" w:rsidR="00CC1BA2" w:rsidRPr="00BF2A88" w:rsidRDefault="00CC1BA2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 xml:space="preserve">индекс цен </w:t>
            </w:r>
            <w:r w:rsidRPr="00BF2A88">
              <w:rPr>
                <w:rFonts w:eastAsia="Arial Unicode MS"/>
                <w:sz w:val="20"/>
                <w:szCs w:val="22"/>
              </w:rPr>
              <w:br/>
              <w:t xml:space="preserve">производителей </w:t>
            </w:r>
            <w:r w:rsidRPr="00BF2A88">
              <w:rPr>
                <w:rFonts w:eastAsia="Arial Unicode MS"/>
                <w:sz w:val="20"/>
                <w:szCs w:val="22"/>
              </w:rPr>
              <w:br/>
              <w:t xml:space="preserve"> промышленных</w:t>
            </w:r>
            <w:r w:rsidRPr="00BF2A88">
              <w:rPr>
                <w:rFonts w:eastAsia="Arial Unicode MS"/>
                <w:sz w:val="20"/>
                <w:szCs w:val="22"/>
              </w:rPr>
              <w:br/>
              <w:t xml:space="preserve"> товаров</w:t>
            </w:r>
          </w:p>
        </w:tc>
      </w:tr>
      <w:tr w:rsidR="007F0209" w:rsidRPr="00B90A31" w14:paraId="2BCB9ADE" w14:textId="77777777" w:rsidTr="00B35E69">
        <w:trPr>
          <w:cantSplit/>
        </w:trPr>
        <w:tc>
          <w:tcPr>
            <w:tcW w:w="9072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vAlign w:val="bottom"/>
          </w:tcPr>
          <w:p w14:paraId="46F122A9" w14:textId="19EA4D36" w:rsidR="007F0209" w:rsidRPr="00CF3EC4" w:rsidRDefault="00040C1D" w:rsidP="00040C1D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867801">
              <w:rPr>
                <w:rFonts w:eastAsia="Arial Unicode MS"/>
                <w:i/>
                <w:sz w:val="20"/>
                <w:szCs w:val="22"/>
              </w:rPr>
              <w:t>20</w:t>
            </w:r>
            <w:r w:rsidR="00CF3EC4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A64283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</w:p>
        </w:tc>
      </w:tr>
      <w:tr w:rsidR="00A64283" w:rsidRPr="00B90A31" w14:paraId="59FCA592" w14:textId="77777777" w:rsidTr="003E20B3">
        <w:trPr>
          <w:cantSplit/>
        </w:trPr>
        <w:tc>
          <w:tcPr>
            <w:tcW w:w="1479" w:type="dxa"/>
            <w:tcBorders>
              <w:top w:val="single" w:sz="4" w:space="0" w:color="00000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3D00F896" w14:textId="77777777" w:rsidR="00A64283" w:rsidRPr="00BF2A88" w:rsidRDefault="00A64283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 xml:space="preserve"> январь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694D6656" w14:textId="742C378E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101,3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595BD4E5" w14:textId="6D25830C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100,6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3303455C" w14:textId="40DBD52B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101,0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double" w:sz="4" w:space="0" w:color="000000"/>
            </w:tcBorders>
          </w:tcPr>
          <w:p w14:paraId="1F88B10B" w14:textId="728E177E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624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  <w:lang w:val="en-US"/>
              </w:rPr>
              <w:t>100,0</w:t>
            </w:r>
          </w:p>
        </w:tc>
      </w:tr>
      <w:tr w:rsidR="00A64283" w:rsidRPr="00B90A31" w14:paraId="60A59835" w14:textId="77777777" w:rsidTr="003E20B3">
        <w:trPr>
          <w:cantSplit/>
        </w:trPr>
        <w:tc>
          <w:tcPr>
            <w:tcW w:w="1479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4C68C32E" w14:textId="77777777" w:rsidR="00A64283" w:rsidRPr="00BF2A88" w:rsidRDefault="00A64283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 xml:space="preserve"> март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6A14A030" w14:textId="319001D0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108,9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4524188" w14:textId="7CF37798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102,9</w:t>
            </w:r>
          </w:p>
        </w:tc>
        <w:tc>
          <w:tcPr>
            <w:tcW w:w="195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52A8CE0E" w14:textId="6A2DF508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110,0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000000"/>
            </w:tcBorders>
          </w:tcPr>
          <w:p w14:paraId="30F5CC26" w14:textId="1D527AEE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624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  <w:lang w:val="en-US"/>
              </w:rPr>
              <w:t>110,2</w:t>
            </w:r>
          </w:p>
        </w:tc>
      </w:tr>
      <w:tr w:rsidR="00A64283" w:rsidRPr="00B90A31" w14:paraId="3E3CD78B" w14:textId="77777777" w:rsidTr="003E20B3">
        <w:trPr>
          <w:cantSplit/>
        </w:trPr>
        <w:tc>
          <w:tcPr>
            <w:tcW w:w="1479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4BCD1141" w14:textId="77777777" w:rsidR="00A64283" w:rsidRPr="00BF2A88" w:rsidRDefault="00A64283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 xml:space="preserve"> июнь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151BC8F3" w14:textId="1BCE6E71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112,0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65F8E00D" w14:textId="2DA50047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105,4</w:t>
            </w:r>
          </w:p>
        </w:tc>
        <w:tc>
          <w:tcPr>
            <w:tcW w:w="195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17B84165" w14:textId="14C038EF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111,4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000000"/>
            </w:tcBorders>
          </w:tcPr>
          <w:p w14:paraId="12B17E09" w14:textId="2E0F8B11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624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  <w:lang w:val="en-US"/>
              </w:rPr>
              <w:t>104,6</w:t>
            </w:r>
          </w:p>
        </w:tc>
      </w:tr>
      <w:tr w:rsidR="00A64283" w:rsidRPr="00B90A31" w14:paraId="2169D6C9" w14:textId="77777777" w:rsidTr="003E20B3">
        <w:trPr>
          <w:cantSplit/>
        </w:trPr>
        <w:tc>
          <w:tcPr>
            <w:tcW w:w="1479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3F25B2C8" w14:textId="77777777" w:rsidR="00A64283" w:rsidRPr="00BF2A88" w:rsidRDefault="00A64283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lastRenderedPageBreak/>
              <w:t xml:space="preserve"> сентябрь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244880D8" w14:textId="0D49EDEB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113,3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0C839E50" w14:textId="7052369C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106,5</w:t>
            </w:r>
          </w:p>
        </w:tc>
        <w:tc>
          <w:tcPr>
            <w:tcW w:w="195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305D0D40" w14:textId="09EA4ABB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110,5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000000"/>
            </w:tcBorders>
          </w:tcPr>
          <w:p w14:paraId="7CD20DD6" w14:textId="7E2A2356" w:rsidR="00A64283" w:rsidRPr="00FE03D8" w:rsidRDefault="00A64283" w:rsidP="00D307E5">
            <w:pPr>
              <w:widowControl w:val="0"/>
              <w:autoSpaceDE w:val="0"/>
              <w:autoSpaceDN w:val="0"/>
              <w:spacing w:line="240" w:lineRule="exact"/>
              <w:ind w:right="624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  <w:lang w:val="en-US"/>
              </w:rPr>
              <w:t>100,4</w:t>
            </w:r>
          </w:p>
        </w:tc>
      </w:tr>
      <w:tr w:rsidR="00A64283" w:rsidRPr="00B90A31" w14:paraId="6AFB5530" w14:textId="77777777" w:rsidTr="00154C00">
        <w:trPr>
          <w:cantSplit/>
          <w:trHeight w:val="297"/>
        </w:trPr>
        <w:tc>
          <w:tcPr>
            <w:tcW w:w="1479" w:type="dxa"/>
            <w:tcBorders>
              <w:top w:val="single" w:sz="4" w:space="0" w:color="808080"/>
              <w:left w:val="doub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461A339" w14:textId="77777777" w:rsidR="00A64283" w:rsidRPr="00BF2A88" w:rsidRDefault="00A64283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 xml:space="preserve"> декабрь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14:paraId="60BFC97A" w14:textId="1226E48B" w:rsidR="00A64283" w:rsidRPr="00FE03D8" w:rsidRDefault="00A64283" w:rsidP="00A85D1A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114,7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000000"/>
            </w:tcBorders>
            <w:vAlign w:val="bottom"/>
          </w:tcPr>
          <w:p w14:paraId="38A12C41" w14:textId="06DC27E1" w:rsidR="00A64283" w:rsidRPr="00FE03D8" w:rsidRDefault="00A64283" w:rsidP="00A85D1A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108,1</w:t>
            </w:r>
          </w:p>
        </w:tc>
        <w:tc>
          <w:tcPr>
            <w:tcW w:w="1951" w:type="dxa"/>
            <w:tcBorders>
              <w:top w:val="single" w:sz="4" w:space="0" w:color="808080"/>
              <w:left w:val="single" w:sz="4" w:space="0" w:color="000000"/>
              <w:bottom w:val="single" w:sz="4" w:space="0" w:color="auto"/>
              <w:right w:val="single" w:sz="4" w:space="0" w:color="808080"/>
            </w:tcBorders>
            <w:vAlign w:val="bottom"/>
          </w:tcPr>
          <w:p w14:paraId="1A2B98C6" w14:textId="61E16004" w:rsidR="00A64283" w:rsidRPr="00FE03D8" w:rsidRDefault="00A64283" w:rsidP="00A85D1A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</w:rPr>
            </w:pPr>
            <w:r w:rsidRPr="00B92541">
              <w:rPr>
                <w:rFonts w:eastAsia="Arial Unicode MS"/>
                <w:sz w:val="20"/>
                <w:szCs w:val="22"/>
              </w:rPr>
              <w:t>111,9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double" w:sz="4" w:space="0" w:color="000000"/>
            </w:tcBorders>
            <w:vAlign w:val="bottom"/>
          </w:tcPr>
          <w:p w14:paraId="1590B1A2" w14:textId="6394488F" w:rsidR="00A64283" w:rsidRPr="00FE03D8" w:rsidRDefault="00154C00" w:rsidP="00154C00">
            <w:pPr>
              <w:widowControl w:val="0"/>
              <w:autoSpaceDE w:val="0"/>
              <w:autoSpaceDN w:val="0"/>
              <w:spacing w:line="240" w:lineRule="exact"/>
              <w:ind w:right="624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  <w:lang w:val="en-US"/>
              </w:rPr>
              <w:t xml:space="preserve">             </w:t>
            </w:r>
            <w:r w:rsidR="00A64283" w:rsidRPr="00B92541">
              <w:rPr>
                <w:rFonts w:eastAsia="Arial Unicode MS"/>
                <w:sz w:val="20"/>
                <w:szCs w:val="22"/>
                <w:lang w:val="en-US"/>
              </w:rPr>
              <w:t>96,7</w:t>
            </w:r>
          </w:p>
        </w:tc>
      </w:tr>
      <w:tr w:rsidR="00A64283" w:rsidRPr="00B90A31" w14:paraId="655717AC" w14:textId="77777777" w:rsidTr="00B35E69">
        <w:trPr>
          <w:cantSplit/>
        </w:trPr>
        <w:tc>
          <w:tcPr>
            <w:tcW w:w="9072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vAlign w:val="bottom"/>
          </w:tcPr>
          <w:p w14:paraId="46FFFB43" w14:textId="4FFF8DD6" w:rsidR="00A64283" w:rsidRPr="00040C1D" w:rsidRDefault="00A64283" w:rsidP="00BF2A88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867801">
              <w:rPr>
                <w:rFonts w:eastAsia="Arial Unicode MS"/>
                <w:i/>
                <w:sz w:val="20"/>
                <w:szCs w:val="22"/>
              </w:rPr>
              <w:t>20</w:t>
            </w:r>
            <w:r>
              <w:rPr>
                <w:rFonts w:eastAsia="Arial Unicode MS"/>
                <w:i/>
                <w:sz w:val="20"/>
                <w:szCs w:val="22"/>
                <w:lang w:val="en-US"/>
              </w:rPr>
              <w:t>23</w:t>
            </w:r>
          </w:p>
        </w:tc>
      </w:tr>
      <w:tr w:rsidR="00070538" w:rsidRPr="00B90A31" w14:paraId="48AC5101" w14:textId="77777777" w:rsidTr="00D37515">
        <w:trPr>
          <w:cantSplit/>
        </w:trPr>
        <w:tc>
          <w:tcPr>
            <w:tcW w:w="1479" w:type="dxa"/>
            <w:tcBorders>
              <w:top w:val="single" w:sz="4" w:space="0" w:color="00000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5934159F" w14:textId="77777777" w:rsidR="00070538" w:rsidRPr="00BF2A88" w:rsidRDefault="00070538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 xml:space="preserve"> январь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3E2E636E" w14:textId="4D3BEBA0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100,7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14A957AB" w14:textId="2538365A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100,4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808080"/>
            </w:tcBorders>
          </w:tcPr>
          <w:p w14:paraId="3F94F365" w14:textId="5C69209E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100,8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double" w:sz="4" w:space="0" w:color="000000"/>
            </w:tcBorders>
          </w:tcPr>
          <w:p w14:paraId="504A2CFA" w14:textId="6FBFD31F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624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99,1</w:t>
            </w:r>
          </w:p>
        </w:tc>
      </w:tr>
      <w:tr w:rsidR="00070538" w:rsidRPr="00B90A31" w14:paraId="25705DB6" w14:textId="77777777" w:rsidTr="00D37515">
        <w:trPr>
          <w:cantSplit/>
        </w:trPr>
        <w:tc>
          <w:tcPr>
            <w:tcW w:w="1479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15AC7992" w14:textId="77777777" w:rsidR="00070538" w:rsidRPr="00BF2A88" w:rsidRDefault="00070538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 xml:space="preserve"> март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14C0803A" w14:textId="561EDD5C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101,9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803EEAA" w14:textId="32D63274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100,9</w:t>
            </w:r>
          </w:p>
        </w:tc>
        <w:tc>
          <w:tcPr>
            <w:tcW w:w="195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</w:tcPr>
          <w:p w14:paraId="09E7AF13" w14:textId="49698980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101,7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000000"/>
            </w:tcBorders>
          </w:tcPr>
          <w:p w14:paraId="1834320A" w14:textId="79817035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624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102,6</w:t>
            </w:r>
          </w:p>
        </w:tc>
      </w:tr>
      <w:tr w:rsidR="00070538" w:rsidRPr="00B90A31" w14:paraId="27A4F84C" w14:textId="77777777" w:rsidTr="00D37515">
        <w:trPr>
          <w:cantSplit/>
        </w:trPr>
        <w:tc>
          <w:tcPr>
            <w:tcW w:w="1479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62C7CBCF" w14:textId="77777777" w:rsidR="00070538" w:rsidRPr="00BF2A88" w:rsidRDefault="00070538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 xml:space="preserve"> июнь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25E2A2FC" w14:textId="14EA8A94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104,5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02936EC6" w14:textId="31E4C885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102,7</w:t>
            </w:r>
          </w:p>
        </w:tc>
        <w:tc>
          <w:tcPr>
            <w:tcW w:w="195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</w:tcPr>
          <w:p w14:paraId="6D0D5182" w14:textId="1D4E1EBA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102,8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000000"/>
            </w:tcBorders>
          </w:tcPr>
          <w:p w14:paraId="32FCCF2E" w14:textId="110DBC88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624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108,9</w:t>
            </w:r>
          </w:p>
        </w:tc>
      </w:tr>
      <w:tr w:rsidR="00070538" w:rsidRPr="00B90A31" w14:paraId="20507703" w14:textId="77777777" w:rsidTr="00D37515">
        <w:trPr>
          <w:cantSplit/>
        </w:trPr>
        <w:tc>
          <w:tcPr>
            <w:tcW w:w="1479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7ED63440" w14:textId="77777777" w:rsidR="00070538" w:rsidRPr="00BF2A88" w:rsidRDefault="00070538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 xml:space="preserve"> сентябрь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7A9F87BD" w14:textId="2C747C1E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108,6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55274DAD" w14:textId="6C934ED5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104,7</w:t>
            </w:r>
          </w:p>
        </w:tc>
        <w:tc>
          <w:tcPr>
            <w:tcW w:w="195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</w:tcPr>
          <w:p w14:paraId="5FDBD4F7" w14:textId="55BD5816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104,6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000000"/>
            </w:tcBorders>
          </w:tcPr>
          <w:p w14:paraId="0F85EFE2" w14:textId="17F0F426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624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120,7</w:t>
            </w:r>
          </w:p>
        </w:tc>
      </w:tr>
      <w:tr w:rsidR="00070538" w:rsidRPr="00B90A31" w14:paraId="78C694A0" w14:textId="77777777" w:rsidTr="00D37515">
        <w:trPr>
          <w:cantSplit/>
        </w:trPr>
        <w:tc>
          <w:tcPr>
            <w:tcW w:w="1479" w:type="dxa"/>
            <w:tcBorders>
              <w:top w:val="single" w:sz="4" w:space="0" w:color="80808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14:paraId="49F2739F" w14:textId="77777777" w:rsidR="00070538" w:rsidRPr="00BF2A88" w:rsidRDefault="00070538" w:rsidP="00BF2A88">
            <w:pPr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 w:rsidRPr="00BF2A88">
              <w:rPr>
                <w:rFonts w:eastAsia="Arial Unicode MS"/>
                <w:sz w:val="20"/>
                <w:szCs w:val="22"/>
              </w:rPr>
              <w:t xml:space="preserve"> декабрь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000000"/>
              <w:bottom w:val="double" w:sz="4" w:space="0" w:color="000000"/>
              <w:right w:val="single" w:sz="4" w:space="0" w:color="808080"/>
            </w:tcBorders>
            <w:vAlign w:val="bottom"/>
          </w:tcPr>
          <w:p w14:paraId="754A8A2D" w14:textId="6C1A12A8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110,1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double" w:sz="4" w:space="0" w:color="000000"/>
              <w:right w:val="single" w:sz="4" w:space="0" w:color="000000"/>
            </w:tcBorders>
            <w:vAlign w:val="bottom"/>
          </w:tcPr>
          <w:p w14:paraId="47A3E45F" w14:textId="2E508265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107,2</w:t>
            </w:r>
          </w:p>
        </w:tc>
        <w:tc>
          <w:tcPr>
            <w:tcW w:w="1951" w:type="dxa"/>
            <w:tcBorders>
              <w:top w:val="single" w:sz="4" w:space="0" w:color="808080"/>
              <w:left w:val="single" w:sz="4" w:space="0" w:color="000000"/>
              <w:bottom w:val="double" w:sz="4" w:space="0" w:color="000000"/>
              <w:right w:val="single" w:sz="4" w:space="0" w:color="808080"/>
            </w:tcBorders>
          </w:tcPr>
          <w:p w14:paraId="757CEC72" w14:textId="6617BA42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567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107,4</w:t>
            </w:r>
          </w:p>
        </w:tc>
        <w:tc>
          <w:tcPr>
            <w:tcW w:w="1952" w:type="dxa"/>
            <w:tcBorders>
              <w:top w:val="single" w:sz="4" w:space="0" w:color="808080"/>
              <w:left w:val="single" w:sz="4" w:space="0" w:color="808080"/>
              <w:bottom w:val="double" w:sz="4" w:space="0" w:color="000000"/>
              <w:right w:val="double" w:sz="4" w:space="0" w:color="000000"/>
            </w:tcBorders>
          </w:tcPr>
          <w:p w14:paraId="5487CCBF" w14:textId="48F94DDC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ind w:right="624"/>
              <w:jc w:val="right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119,2</w:t>
            </w:r>
          </w:p>
        </w:tc>
      </w:tr>
    </w:tbl>
    <w:p w14:paraId="7540A4C6" w14:textId="77777777" w:rsidR="0037164D" w:rsidRDefault="0037164D" w:rsidP="001F0781">
      <w:pPr>
        <w:spacing w:before="100" w:beforeAutospacing="1" w:after="100" w:afterAutospacing="1"/>
        <w:jc w:val="right"/>
        <w:rPr>
          <w:sz w:val="20"/>
          <w:szCs w:val="20"/>
          <w:lang w:val="en-US"/>
        </w:rPr>
      </w:pPr>
    </w:p>
    <w:p w14:paraId="4BFE3A70" w14:textId="77777777" w:rsidR="007F0209" w:rsidRPr="00FC5942" w:rsidRDefault="00D803F3" w:rsidP="001F0781">
      <w:pPr>
        <w:spacing w:before="100" w:beforeAutospacing="1" w:after="100" w:afterAutospacing="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Таблица </w:t>
      </w:r>
      <w:r w:rsidR="0037164D">
        <w:rPr>
          <w:sz w:val="20"/>
          <w:szCs w:val="20"/>
          <w:lang w:val="en-US"/>
        </w:rPr>
        <w:t>1</w:t>
      </w:r>
      <w:r w:rsidR="00FC5942">
        <w:rPr>
          <w:sz w:val="20"/>
          <w:szCs w:val="20"/>
        </w:rPr>
        <w:t>6</w:t>
      </w:r>
    </w:p>
    <w:p w14:paraId="7314B3ED" w14:textId="77777777" w:rsidR="006D473A" w:rsidRPr="00E616A1" w:rsidRDefault="006D473A" w:rsidP="001F0781">
      <w:pPr>
        <w:pStyle w:val="a7"/>
        <w:spacing w:before="100" w:beforeAutospacing="1" w:after="100" w:afterAutospacing="1"/>
        <w:rPr>
          <w:caps/>
        </w:rPr>
      </w:pPr>
      <w:r w:rsidRPr="00E616A1">
        <w:rPr>
          <w:caps/>
        </w:rPr>
        <w:t xml:space="preserve">Индексы цен производителей </w:t>
      </w:r>
      <w:r w:rsidRPr="00C24197">
        <w:rPr>
          <w:caps/>
        </w:rPr>
        <w:t>на строительную продукцию</w:t>
      </w:r>
      <w:r w:rsidRPr="00E616A1">
        <w:rPr>
          <w:caps/>
        </w:rPr>
        <w:br/>
        <w:t>по отдельным видам экономической деятельности</w:t>
      </w:r>
    </w:p>
    <w:p w14:paraId="7C4771BF" w14:textId="77777777" w:rsidR="0009528B" w:rsidRPr="00AF6EF3" w:rsidRDefault="0009528B" w:rsidP="0009528B">
      <w:pPr>
        <w:spacing w:before="100" w:beforeAutospacing="1" w:after="100" w:afterAutospacing="1"/>
        <w:jc w:val="right"/>
        <w:rPr>
          <w:sz w:val="20"/>
          <w:szCs w:val="20"/>
        </w:rPr>
      </w:pPr>
      <w:r w:rsidRPr="00AF6EF3">
        <w:rPr>
          <w:sz w:val="20"/>
          <w:szCs w:val="20"/>
        </w:rPr>
        <w:t>на конец периода, в % к декабрю предыдущего года</w:t>
      </w:r>
    </w:p>
    <w:tbl>
      <w:tblPr>
        <w:tblW w:w="9072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2196"/>
        <w:gridCol w:w="2196"/>
      </w:tblGrid>
      <w:tr w:rsidR="0009528B" w:rsidRPr="00F85BEE" w14:paraId="48892D08" w14:textId="77777777" w:rsidTr="00BD67A2">
        <w:trPr>
          <w:cantSplit/>
          <w:tblHeader/>
        </w:trPr>
        <w:tc>
          <w:tcPr>
            <w:tcW w:w="4680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3A6E5" w14:textId="77777777" w:rsidR="0009528B" w:rsidRPr="00F85BEE" w:rsidRDefault="0009528B" w:rsidP="00BD67A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219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6786E" w14:textId="2C33B914" w:rsidR="0009528B" w:rsidRPr="00CF3EC4" w:rsidRDefault="004C4B7C" w:rsidP="00C4736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867801">
              <w:rPr>
                <w:rFonts w:eastAsia="Arial Unicode MS"/>
                <w:i/>
                <w:sz w:val="20"/>
                <w:szCs w:val="22"/>
              </w:rPr>
              <w:t>20</w:t>
            </w:r>
            <w:r w:rsidR="00CF3EC4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A64283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</w:p>
        </w:tc>
        <w:tc>
          <w:tcPr>
            <w:tcW w:w="219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6FA9E" w14:textId="54983BBE" w:rsidR="0009528B" w:rsidRPr="00040C1D" w:rsidRDefault="004C4B7C" w:rsidP="00C47364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i/>
                <w:sz w:val="20"/>
                <w:szCs w:val="22"/>
                <w:lang w:val="en-US"/>
              </w:rPr>
            </w:pPr>
            <w:r w:rsidRPr="00867801">
              <w:rPr>
                <w:rFonts w:eastAsia="Arial Unicode MS"/>
                <w:i/>
                <w:sz w:val="20"/>
                <w:szCs w:val="22"/>
              </w:rPr>
              <w:t>20</w:t>
            </w:r>
            <w:r w:rsidR="00040C1D">
              <w:rPr>
                <w:rFonts w:eastAsia="Arial Unicode MS"/>
                <w:i/>
                <w:sz w:val="20"/>
                <w:szCs w:val="22"/>
                <w:lang w:val="en-US"/>
              </w:rPr>
              <w:t>2</w:t>
            </w:r>
            <w:r w:rsidR="00667D58">
              <w:rPr>
                <w:rFonts w:eastAsia="Arial Unicode MS"/>
                <w:i/>
                <w:sz w:val="20"/>
                <w:szCs w:val="22"/>
                <w:lang w:val="en-US"/>
              </w:rPr>
              <w:t>3</w:t>
            </w:r>
          </w:p>
        </w:tc>
      </w:tr>
      <w:tr w:rsidR="00070538" w:rsidRPr="00F85BEE" w14:paraId="52CD58CA" w14:textId="77777777" w:rsidTr="00BD67A2">
        <w:trPr>
          <w:cantSplit/>
        </w:trPr>
        <w:tc>
          <w:tcPr>
            <w:tcW w:w="4680" w:type="dxa"/>
            <w:tcBorders>
              <w:top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51915722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  <w:tc>
          <w:tcPr>
            <w:tcW w:w="2196" w:type="dxa"/>
            <w:tcBorders>
              <w:top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4FC89B47" w14:textId="410E2836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108,6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</w:tcBorders>
            <w:vAlign w:val="bottom"/>
          </w:tcPr>
          <w:p w14:paraId="5DF9CA28" w14:textId="6D19CFB1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108,7</w:t>
            </w:r>
          </w:p>
        </w:tc>
      </w:tr>
      <w:tr w:rsidR="00070538" w:rsidRPr="00F85BEE" w14:paraId="32D2BF12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2AD42BAE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Рыболовство и рыбоводство</w:t>
            </w:r>
          </w:p>
        </w:tc>
        <w:tc>
          <w:tcPr>
            <w:tcW w:w="21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89C7413" w14:textId="7B1DC225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109,3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151DC9C8" w14:textId="1326B097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109,9</w:t>
            </w:r>
          </w:p>
        </w:tc>
      </w:tr>
      <w:tr w:rsidR="00070538" w:rsidRPr="00F85BEE" w14:paraId="19B81417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59F8DEF8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21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B8EAA3C" w14:textId="1EB462AF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108,9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6B2586FA" w14:textId="25E8A90F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107,4</w:t>
            </w:r>
          </w:p>
        </w:tc>
      </w:tr>
      <w:tr w:rsidR="00070538" w:rsidRPr="00F85BEE" w14:paraId="139E2169" w14:textId="77777777" w:rsidTr="00A85D1A">
        <w:trPr>
          <w:cantSplit/>
        </w:trPr>
        <w:tc>
          <w:tcPr>
            <w:tcW w:w="4680" w:type="dxa"/>
            <w:tcBorders>
              <w:top w:val="single" w:sz="4" w:space="0" w:color="808080"/>
              <w:bottom w:val="nil"/>
              <w:right w:val="single" w:sz="4" w:space="0" w:color="000000"/>
            </w:tcBorders>
            <w:vAlign w:val="bottom"/>
          </w:tcPr>
          <w:p w14:paraId="45E78627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>из нее:</w:t>
            </w:r>
          </w:p>
        </w:tc>
        <w:tc>
          <w:tcPr>
            <w:tcW w:w="2196" w:type="dxa"/>
            <w:tcBorders>
              <w:top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5E12712A" w14:textId="4B2660CA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 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nil"/>
            </w:tcBorders>
            <w:vAlign w:val="bottom"/>
          </w:tcPr>
          <w:p w14:paraId="048C40C9" w14:textId="3572D23B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</w:p>
        </w:tc>
      </w:tr>
      <w:tr w:rsidR="00070538" w:rsidRPr="00F85BEE" w14:paraId="5C39EBE3" w14:textId="77777777" w:rsidTr="00BD67A2">
        <w:trPr>
          <w:cantSplit/>
        </w:trPr>
        <w:tc>
          <w:tcPr>
            <w:tcW w:w="4680" w:type="dxa"/>
            <w:tcBorders>
              <w:top w:val="nil"/>
              <w:bottom w:val="single" w:sz="4" w:space="0" w:color="808080"/>
              <w:right w:val="single" w:sz="4" w:space="0" w:color="000000"/>
            </w:tcBorders>
            <w:vAlign w:val="bottom"/>
          </w:tcPr>
          <w:p w14:paraId="34746A13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     добыча металлических руд</w:t>
            </w:r>
          </w:p>
        </w:tc>
        <w:tc>
          <w:tcPr>
            <w:tcW w:w="2196" w:type="dxa"/>
            <w:tcBorders>
              <w:top w:val="nil"/>
              <w:bottom w:val="single" w:sz="4" w:space="0" w:color="808080"/>
              <w:right w:val="single" w:sz="4" w:space="0" w:color="808080"/>
            </w:tcBorders>
            <w:vAlign w:val="bottom"/>
          </w:tcPr>
          <w:p w14:paraId="711625D4" w14:textId="57215674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111,1</w:t>
            </w:r>
          </w:p>
        </w:tc>
        <w:tc>
          <w:tcPr>
            <w:tcW w:w="2196" w:type="dxa"/>
            <w:tcBorders>
              <w:top w:val="nil"/>
              <w:left w:val="single" w:sz="4" w:space="0" w:color="808080"/>
              <w:bottom w:val="single" w:sz="4" w:space="0" w:color="808080"/>
            </w:tcBorders>
            <w:vAlign w:val="bottom"/>
          </w:tcPr>
          <w:p w14:paraId="79B6286E" w14:textId="24EA5DB5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110,1</w:t>
            </w:r>
          </w:p>
        </w:tc>
      </w:tr>
      <w:tr w:rsidR="00070538" w:rsidRPr="00F85BEE" w14:paraId="6D5A57B5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51B3AE8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     добыча прочих полезных ископаемых</w:t>
            </w:r>
          </w:p>
        </w:tc>
        <w:tc>
          <w:tcPr>
            <w:tcW w:w="21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0AFAF25" w14:textId="49432151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109,0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1EDF089E" w14:textId="5FF84FC6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108,9</w:t>
            </w:r>
          </w:p>
        </w:tc>
      </w:tr>
      <w:tr w:rsidR="00070538" w:rsidRPr="00F85BEE" w14:paraId="66C280A2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DE3B171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21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31B0B19" w14:textId="6A04E84F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107,3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1F85B020" w14:textId="161E8C7C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107,1</w:t>
            </w:r>
          </w:p>
        </w:tc>
      </w:tr>
      <w:tr w:rsidR="00070538" w:rsidRPr="00F85BEE" w14:paraId="2F095545" w14:textId="77777777" w:rsidTr="00A85D1A">
        <w:trPr>
          <w:cantSplit/>
        </w:trPr>
        <w:tc>
          <w:tcPr>
            <w:tcW w:w="4680" w:type="dxa"/>
            <w:tcBorders>
              <w:top w:val="single" w:sz="4" w:space="0" w:color="808080"/>
              <w:bottom w:val="nil"/>
              <w:right w:val="single" w:sz="4" w:space="0" w:color="000000"/>
            </w:tcBorders>
            <w:vAlign w:val="bottom"/>
          </w:tcPr>
          <w:p w14:paraId="4ECDABDB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2196" w:type="dxa"/>
            <w:tcBorders>
              <w:top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346C4B4" w14:textId="7988DA38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 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nil"/>
            </w:tcBorders>
            <w:vAlign w:val="bottom"/>
          </w:tcPr>
          <w:p w14:paraId="0CF5068F" w14:textId="50297521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</w:p>
        </w:tc>
      </w:tr>
      <w:tr w:rsidR="00070538" w:rsidRPr="00F85BEE" w14:paraId="2704A078" w14:textId="77777777" w:rsidTr="00BD67A2">
        <w:trPr>
          <w:cantSplit/>
        </w:trPr>
        <w:tc>
          <w:tcPr>
            <w:tcW w:w="4680" w:type="dxa"/>
            <w:tcBorders>
              <w:top w:val="nil"/>
              <w:bottom w:val="single" w:sz="4" w:space="0" w:color="808080"/>
              <w:right w:val="single" w:sz="4" w:space="0" w:color="000000"/>
            </w:tcBorders>
            <w:vAlign w:val="bottom"/>
          </w:tcPr>
          <w:p w14:paraId="1419102F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>производство резиновых и пластмассовых изделий</w:t>
            </w:r>
          </w:p>
        </w:tc>
        <w:tc>
          <w:tcPr>
            <w:tcW w:w="2196" w:type="dxa"/>
            <w:tcBorders>
              <w:top w:val="nil"/>
              <w:bottom w:val="single" w:sz="4" w:space="0" w:color="808080"/>
              <w:right w:val="single" w:sz="4" w:space="0" w:color="808080"/>
            </w:tcBorders>
            <w:vAlign w:val="bottom"/>
          </w:tcPr>
          <w:p w14:paraId="208EA5EE" w14:textId="3974F26C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107,0</w:t>
            </w:r>
          </w:p>
        </w:tc>
        <w:tc>
          <w:tcPr>
            <w:tcW w:w="2196" w:type="dxa"/>
            <w:tcBorders>
              <w:top w:val="nil"/>
              <w:left w:val="single" w:sz="4" w:space="0" w:color="808080"/>
              <w:bottom w:val="single" w:sz="4" w:space="0" w:color="808080"/>
            </w:tcBorders>
            <w:vAlign w:val="bottom"/>
          </w:tcPr>
          <w:p w14:paraId="1B80608C" w14:textId="42CA6FF7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106,7</w:t>
            </w:r>
          </w:p>
        </w:tc>
      </w:tr>
      <w:tr w:rsidR="00070538" w:rsidRPr="00F85BEE" w14:paraId="1A1F9427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778CEB9D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производство прочей неметаллической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минеральной продукции </w:t>
            </w:r>
          </w:p>
        </w:tc>
        <w:tc>
          <w:tcPr>
            <w:tcW w:w="21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437E5EF" w14:textId="1A483353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108,6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1F7D046D" w14:textId="2D006674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108,4</w:t>
            </w:r>
          </w:p>
        </w:tc>
      </w:tr>
      <w:tr w:rsidR="00070538" w:rsidRPr="00F85BEE" w14:paraId="0CBF2DDD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8836BBE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>производство металлургическое</w:t>
            </w:r>
          </w:p>
        </w:tc>
        <w:tc>
          <w:tcPr>
            <w:tcW w:w="21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4C92E1D" w14:textId="2A438E3D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106,5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64FB036C" w14:textId="360EDC24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108,3</w:t>
            </w:r>
          </w:p>
        </w:tc>
      </w:tr>
      <w:tr w:rsidR="00070538" w:rsidRPr="00F85BEE" w14:paraId="05BFEF1C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1D4F32C8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производство готовых металлических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>изделий, кроме машин и оборудования</w:t>
            </w:r>
          </w:p>
        </w:tc>
        <w:tc>
          <w:tcPr>
            <w:tcW w:w="21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25BDEAE" w14:textId="306C7577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108,1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197A5948" w14:textId="613FE7AE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110,1</w:t>
            </w:r>
          </w:p>
        </w:tc>
      </w:tr>
      <w:tr w:rsidR="00070538" w:rsidRPr="00F85BEE" w14:paraId="20325180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2F44C862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1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CC82ED1" w14:textId="255C8B41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108,8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26B8F240" w14:textId="253CA8E8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108,6</w:t>
            </w:r>
          </w:p>
        </w:tc>
      </w:tr>
      <w:tr w:rsidR="00070538" w:rsidRPr="00F85BEE" w14:paraId="720B3E3E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56D6395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</w:t>
            </w:r>
          </w:p>
        </w:tc>
        <w:tc>
          <w:tcPr>
            <w:tcW w:w="21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0921AEE" w14:textId="6809D57C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106,8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501FE118" w14:textId="01259841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104,6</w:t>
            </w:r>
          </w:p>
        </w:tc>
      </w:tr>
      <w:tr w:rsidR="00070538" w:rsidRPr="00F85BEE" w14:paraId="4CAA638C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45FB946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66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ировка</w:t>
            </w:r>
            <w:r w:rsidRPr="00A066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хранение</w:t>
            </w:r>
          </w:p>
        </w:tc>
        <w:tc>
          <w:tcPr>
            <w:tcW w:w="21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75389DF" w14:textId="58ED0FAE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109,0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14:paraId="3ADD08E1" w14:textId="47EC24FA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105,1</w:t>
            </w:r>
          </w:p>
        </w:tc>
      </w:tr>
      <w:tr w:rsidR="00070538" w:rsidRPr="00F85BEE" w14:paraId="0E34C60B" w14:textId="77777777" w:rsidTr="00BD67A2">
        <w:trPr>
          <w:cantSplit/>
        </w:trPr>
        <w:tc>
          <w:tcPr>
            <w:tcW w:w="4680" w:type="dxa"/>
            <w:tcBorders>
              <w:top w:val="single" w:sz="4" w:space="0" w:color="808080"/>
              <w:bottom w:val="double" w:sz="4" w:space="0" w:color="000000"/>
              <w:right w:val="single" w:sz="4" w:space="0" w:color="000000"/>
            </w:tcBorders>
            <w:vAlign w:val="bottom"/>
          </w:tcPr>
          <w:p w14:paraId="3FB9DA76" w14:textId="77777777" w:rsidR="00070538" w:rsidRPr="00A06656" w:rsidRDefault="00070538" w:rsidP="00BD67A2">
            <w:pPr>
              <w:pStyle w:val="af2"/>
              <w:spacing w:before="12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 xml:space="preserve">из них деятельность сухопутного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06656">
              <w:rPr>
                <w:rFonts w:ascii="Times New Roman" w:hAnsi="Times New Roman" w:cs="Times New Roman"/>
                <w:sz w:val="20"/>
                <w:szCs w:val="20"/>
              </w:rPr>
              <w:t>трубопроводного транспорта</w:t>
            </w:r>
          </w:p>
        </w:tc>
        <w:tc>
          <w:tcPr>
            <w:tcW w:w="2196" w:type="dxa"/>
            <w:tcBorders>
              <w:top w:val="single" w:sz="4" w:space="0" w:color="808080"/>
              <w:bottom w:val="double" w:sz="4" w:space="0" w:color="000000"/>
              <w:right w:val="single" w:sz="4" w:space="0" w:color="808080"/>
            </w:tcBorders>
            <w:vAlign w:val="bottom"/>
          </w:tcPr>
          <w:p w14:paraId="57FEAA39" w14:textId="20ADE908" w:rsidR="00070538" w:rsidRPr="00FE03D8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</w:rPr>
            </w:pPr>
            <w:r>
              <w:rPr>
                <w:rFonts w:eastAsia="Arial Unicode MS"/>
                <w:sz w:val="20"/>
                <w:szCs w:val="22"/>
              </w:rPr>
              <w:t>108,8</w:t>
            </w:r>
          </w:p>
        </w:tc>
        <w:tc>
          <w:tcPr>
            <w:tcW w:w="2196" w:type="dxa"/>
            <w:tcBorders>
              <w:top w:val="single" w:sz="4" w:space="0" w:color="808080"/>
              <w:left w:val="single" w:sz="4" w:space="0" w:color="808080"/>
              <w:bottom w:val="double" w:sz="4" w:space="0" w:color="000000"/>
            </w:tcBorders>
            <w:vAlign w:val="bottom"/>
          </w:tcPr>
          <w:p w14:paraId="5FD51FE0" w14:textId="67B4140B" w:rsidR="00070538" w:rsidRPr="001C66DA" w:rsidRDefault="00070538" w:rsidP="00D307E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rFonts w:eastAsia="Arial Unicode MS"/>
                <w:sz w:val="20"/>
                <w:szCs w:val="22"/>
                <w:lang w:val="en-US"/>
              </w:rPr>
            </w:pPr>
            <w:r w:rsidRPr="001C66DA">
              <w:rPr>
                <w:rFonts w:eastAsia="Arial Unicode MS"/>
                <w:sz w:val="20"/>
                <w:szCs w:val="22"/>
              </w:rPr>
              <w:t>103,9</w:t>
            </w:r>
          </w:p>
        </w:tc>
      </w:tr>
    </w:tbl>
    <w:p w14:paraId="199E5C88" w14:textId="77777777" w:rsidR="00B51D8C" w:rsidRPr="00F85BEE" w:rsidRDefault="00B51D8C" w:rsidP="001F0781">
      <w:pPr>
        <w:spacing w:before="100" w:beforeAutospacing="1" w:after="100" w:afterAutospacing="1"/>
        <w:rPr>
          <w:sz w:val="20"/>
        </w:rPr>
      </w:pPr>
    </w:p>
    <w:p w14:paraId="6B507A49" w14:textId="77777777" w:rsidR="007F0209" w:rsidRPr="00FC5942" w:rsidRDefault="00AE5833" w:rsidP="001F0781">
      <w:pPr>
        <w:spacing w:before="100" w:beforeAutospacing="1" w:after="100" w:afterAutospacing="1"/>
        <w:jc w:val="right"/>
        <w:rPr>
          <w:sz w:val="20"/>
        </w:rPr>
      </w:pPr>
      <w:r w:rsidRPr="00C24197">
        <w:rPr>
          <w:sz w:val="20"/>
        </w:rPr>
        <w:lastRenderedPageBreak/>
        <w:t>Таблиц</w:t>
      </w:r>
      <w:r w:rsidR="00D803F3">
        <w:rPr>
          <w:sz w:val="20"/>
        </w:rPr>
        <w:t>а 1</w:t>
      </w:r>
      <w:r w:rsidR="00FC5942">
        <w:rPr>
          <w:sz w:val="20"/>
        </w:rPr>
        <w:t>7</w:t>
      </w:r>
    </w:p>
    <w:p w14:paraId="09703B28" w14:textId="77777777" w:rsidR="007F0209" w:rsidRPr="00C24197" w:rsidRDefault="007F0209" w:rsidP="001F0781">
      <w:pPr>
        <w:pStyle w:val="a7"/>
        <w:spacing w:before="100" w:beforeAutospacing="1" w:after="100" w:afterAutospacing="1"/>
        <w:rPr>
          <w:caps/>
        </w:rPr>
      </w:pPr>
      <w:r w:rsidRPr="00C24197">
        <w:rPr>
          <w:caps/>
        </w:rPr>
        <w:t xml:space="preserve">Индексы цен на основные виды материалов, </w:t>
      </w:r>
      <w:r w:rsidRPr="00C24197">
        <w:rPr>
          <w:caps/>
        </w:rPr>
        <w:br/>
        <w:t xml:space="preserve">деталей и конструкций, приобретенных </w:t>
      </w:r>
      <w:r w:rsidRPr="00C24197">
        <w:rPr>
          <w:caps/>
        </w:rPr>
        <w:br/>
        <w:t>строительными организациями</w:t>
      </w:r>
    </w:p>
    <w:p w14:paraId="319A3218" w14:textId="77777777" w:rsidR="001E2CF8" w:rsidRPr="00C47364" w:rsidRDefault="001E2CF8" w:rsidP="001E2CF8">
      <w:pPr>
        <w:spacing w:before="100" w:beforeAutospacing="1" w:after="100" w:afterAutospacing="1"/>
        <w:jc w:val="right"/>
        <w:rPr>
          <w:sz w:val="20"/>
          <w:szCs w:val="20"/>
        </w:rPr>
      </w:pPr>
      <w:r w:rsidRPr="00C47364">
        <w:rPr>
          <w:sz w:val="20"/>
          <w:szCs w:val="20"/>
        </w:rPr>
        <w:t>на конец периода, в % к декабрю предыдущего года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59"/>
        <w:gridCol w:w="1971"/>
        <w:gridCol w:w="1842"/>
      </w:tblGrid>
      <w:tr w:rsidR="001E2CF8" w:rsidRPr="00C47364" w14:paraId="5AF0DF76" w14:textId="77777777" w:rsidTr="00BD67A2">
        <w:trPr>
          <w:cantSplit/>
          <w:tblHeader/>
        </w:trPr>
        <w:tc>
          <w:tcPr>
            <w:tcW w:w="52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807DEB" w14:textId="77777777" w:rsidR="001E2CF8" w:rsidRPr="00C47364" w:rsidRDefault="001E2CF8" w:rsidP="00BD67A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971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36B4083" w14:textId="45C81442" w:rsidR="001E2CF8" w:rsidRPr="00F8239F" w:rsidRDefault="00CE52E1" w:rsidP="00FC5942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20</w:t>
            </w:r>
            <w:r w:rsidR="00F8239F">
              <w:rPr>
                <w:i/>
                <w:sz w:val="20"/>
                <w:szCs w:val="20"/>
                <w:lang w:val="en-US"/>
              </w:rPr>
              <w:t>2</w:t>
            </w:r>
            <w:r w:rsidR="007F34B2">
              <w:rPr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96DEDE" w14:textId="529F90B0" w:rsidR="001E2CF8" w:rsidRPr="00CA62C5" w:rsidRDefault="00CE52E1" w:rsidP="00FC5942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20</w:t>
            </w:r>
            <w:r w:rsidR="00CA62C5">
              <w:rPr>
                <w:i/>
                <w:sz w:val="20"/>
                <w:szCs w:val="20"/>
                <w:lang w:val="en-US"/>
              </w:rPr>
              <w:t>2</w:t>
            </w:r>
            <w:r w:rsidR="007F34B2">
              <w:rPr>
                <w:i/>
                <w:sz w:val="20"/>
                <w:szCs w:val="20"/>
                <w:lang w:val="en-US"/>
              </w:rPr>
              <w:t>3</w:t>
            </w:r>
          </w:p>
        </w:tc>
      </w:tr>
      <w:tr w:rsidR="001E2CF8" w:rsidRPr="00C47364" w14:paraId="198E30CB" w14:textId="77777777" w:rsidTr="00BD67A2">
        <w:trPr>
          <w:cantSplit/>
        </w:trPr>
        <w:tc>
          <w:tcPr>
            <w:tcW w:w="5259" w:type="dxa"/>
            <w:tcBorders>
              <w:top w:val="single" w:sz="4" w:space="0" w:color="auto"/>
              <w:left w:val="double" w:sz="4" w:space="0" w:color="auto"/>
              <w:right w:val="single" w:sz="4" w:space="0" w:color="000000"/>
            </w:tcBorders>
            <w:vAlign w:val="bottom"/>
          </w:tcPr>
          <w:p w14:paraId="65B99299" w14:textId="77777777" w:rsidR="001E2CF8" w:rsidRPr="00C47364" w:rsidRDefault="001E2CF8" w:rsidP="00BD67A2">
            <w:pPr>
              <w:spacing w:before="120"/>
              <w:jc w:val="both"/>
              <w:rPr>
                <w:b/>
                <w:sz w:val="20"/>
                <w:szCs w:val="20"/>
              </w:rPr>
            </w:pPr>
            <w:r w:rsidRPr="00C47364">
              <w:rPr>
                <w:b/>
                <w:sz w:val="20"/>
                <w:szCs w:val="20"/>
              </w:rPr>
              <w:t xml:space="preserve">Продукция, приобретенная строительными </w:t>
            </w:r>
            <w:r w:rsidRPr="00C47364">
              <w:rPr>
                <w:b/>
                <w:sz w:val="20"/>
                <w:szCs w:val="20"/>
              </w:rPr>
              <w:br/>
              <w:t xml:space="preserve"> организациями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000000"/>
              <w:right w:val="single" w:sz="4" w:space="0" w:color="808080"/>
            </w:tcBorders>
            <w:vAlign w:val="bottom"/>
          </w:tcPr>
          <w:p w14:paraId="1B39E488" w14:textId="77777777" w:rsidR="001E2CF8" w:rsidRPr="00C47364" w:rsidRDefault="001E2CF8" w:rsidP="00BD67A2">
            <w:pPr>
              <w:spacing w:before="100" w:beforeAutospacing="1" w:after="100" w:afterAutospacing="1"/>
              <w:ind w:right="397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808080"/>
              <w:right w:val="double" w:sz="4" w:space="0" w:color="auto"/>
            </w:tcBorders>
            <w:vAlign w:val="bottom"/>
          </w:tcPr>
          <w:p w14:paraId="1700ECEE" w14:textId="77777777" w:rsidR="001E2CF8" w:rsidRPr="00C47364" w:rsidRDefault="001E2CF8" w:rsidP="00BD67A2">
            <w:pPr>
              <w:spacing w:before="100" w:beforeAutospacing="1" w:after="100" w:afterAutospacing="1"/>
              <w:ind w:right="397"/>
              <w:jc w:val="right"/>
              <w:rPr>
                <w:b/>
                <w:sz w:val="20"/>
                <w:szCs w:val="20"/>
              </w:rPr>
            </w:pPr>
          </w:p>
        </w:tc>
      </w:tr>
      <w:tr w:rsidR="001E2CF8" w:rsidRPr="00C47364" w14:paraId="456D62EC" w14:textId="77777777" w:rsidTr="00BD67A2">
        <w:trPr>
          <w:cantSplit/>
        </w:trPr>
        <w:tc>
          <w:tcPr>
            <w:tcW w:w="5259" w:type="dxa"/>
            <w:tcBorders>
              <w:left w:val="double" w:sz="4" w:space="0" w:color="auto"/>
              <w:right w:val="single" w:sz="4" w:space="0" w:color="000000"/>
            </w:tcBorders>
            <w:vAlign w:val="bottom"/>
          </w:tcPr>
          <w:p w14:paraId="7EF29669" w14:textId="77777777" w:rsidR="001E2CF8" w:rsidRPr="00C47364" w:rsidRDefault="001E2CF8" w:rsidP="00BD67A2">
            <w:pPr>
              <w:spacing w:before="120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 xml:space="preserve">            по видам:</w:t>
            </w:r>
          </w:p>
        </w:tc>
        <w:tc>
          <w:tcPr>
            <w:tcW w:w="1971" w:type="dxa"/>
            <w:tcBorders>
              <w:left w:val="single" w:sz="4" w:space="0" w:color="000000"/>
              <w:right w:val="single" w:sz="4" w:space="0" w:color="808080"/>
            </w:tcBorders>
            <w:vAlign w:val="bottom"/>
          </w:tcPr>
          <w:p w14:paraId="3B8142F7" w14:textId="77777777" w:rsidR="001E2CF8" w:rsidRPr="00C47364" w:rsidRDefault="001E2CF8" w:rsidP="00BD67A2">
            <w:pPr>
              <w:spacing w:before="100" w:beforeAutospacing="1" w:after="100" w:afterAutospacing="1"/>
              <w:ind w:right="397"/>
              <w:jc w:val="righ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808080"/>
              <w:right w:val="double" w:sz="4" w:space="0" w:color="auto"/>
            </w:tcBorders>
            <w:vAlign w:val="bottom"/>
          </w:tcPr>
          <w:p w14:paraId="68F2CB47" w14:textId="77777777" w:rsidR="001E2CF8" w:rsidRPr="00C47364" w:rsidRDefault="001E2CF8" w:rsidP="00BD67A2">
            <w:pPr>
              <w:spacing w:before="100" w:beforeAutospacing="1" w:after="100" w:afterAutospacing="1"/>
              <w:ind w:right="397"/>
              <w:jc w:val="right"/>
              <w:rPr>
                <w:sz w:val="20"/>
                <w:szCs w:val="20"/>
              </w:rPr>
            </w:pPr>
          </w:p>
        </w:tc>
      </w:tr>
      <w:tr w:rsidR="00070538" w:rsidRPr="00C47364" w14:paraId="1235E284" w14:textId="77777777" w:rsidTr="00BD67A2">
        <w:trPr>
          <w:cantSplit/>
        </w:trPr>
        <w:tc>
          <w:tcPr>
            <w:tcW w:w="5259" w:type="dxa"/>
            <w:tcBorders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1078C271" w14:textId="77777777" w:rsidR="00070538" w:rsidRPr="00C47364" w:rsidRDefault="00070538" w:rsidP="00BD67A2">
            <w:pPr>
              <w:spacing w:before="120"/>
              <w:ind w:left="170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>панели стеновые наружные железобетонные</w:t>
            </w:r>
          </w:p>
        </w:tc>
        <w:tc>
          <w:tcPr>
            <w:tcW w:w="1971" w:type="dxa"/>
            <w:tcBorders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03C82034" w14:textId="7FD96788" w:rsidR="00070538" w:rsidRPr="00FE03D8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105,3</w:t>
            </w:r>
          </w:p>
        </w:tc>
        <w:tc>
          <w:tcPr>
            <w:tcW w:w="1842" w:type="dxa"/>
            <w:tcBorders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2F881261" w14:textId="231A3471" w:rsidR="00070538" w:rsidRPr="001C66DA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106,0</w:t>
            </w:r>
          </w:p>
        </w:tc>
      </w:tr>
      <w:tr w:rsidR="00070538" w:rsidRPr="00C47364" w14:paraId="16A74913" w14:textId="77777777" w:rsidTr="00BD67A2">
        <w:trPr>
          <w:cantSplit/>
        </w:trPr>
        <w:tc>
          <w:tcPr>
            <w:tcW w:w="525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383F9C2C" w14:textId="77777777" w:rsidR="00070538" w:rsidRPr="00C47364" w:rsidRDefault="00070538" w:rsidP="00BD67A2">
            <w:pPr>
              <w:spacing w:before="120"/>
              <w:ind w:left="170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>бетон, готовый для заливки (товарный бетон)</w:t>
            </w:r>
          </w:p>
        </w:tc>
        <w:tc>
          <w:tcPr>
            <w:tcW w:w="197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7B5722FD" w14:textId="133A68ED" w:rsidR="00070538" w:rsidRPr="00FE03D8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106,6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58E65066" w14:textId="7714F24D" w:rsidR="00070538" w:rsidRPr="001C66DA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108,1</w:t>
            </w:r>
          </w:p>
        </w:tc>
      </w:tr>
      <w:tr w:rsidR="00070538" w:rsidRPr="00C47364" w14:paraId="556803E1" w14:textId="77777777" w:rsidTr="00BD67A2">
        <w:trPr>
          <w:cantSplit/>
        </w:trPr>
        <w:tc>
          <w:tcPr>
            <w:tcW w:w="525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2AAB2696" w14:textId="77777777" w:rsidR="00070538" w:rsidRPr="00C47364" w:rsidRDefault="00070538" w:rsidP="00BD67A2">
            <w:pPr>
              <w:spacing w:before="120"/>
              <w:ind w:left="170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>растворы строительные</w:t>
            </w:r>
          </w:p>
        </w:tc>
        <w:tc>
          <w:tcPr>
            <w:tcW w:w="197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02F40351" w14:textId="178242F8" w:rsidR="00070538" w:rsidRPr="00FE03D8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109,7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662FDE17" w14:textId="40F6CEBF" w:rsidR="00070538" w:rsidRPr="001C66DA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108,3</w:t>
            </w:r>
          </w:p>
        </w:tc>
      </w:tr>
      <w:tr w:rsidR="00070538" w:rsidRPr="00C47364" w14:paraId="4CADE0ED" w14:textId="77777777" w:rsidTr="00BD67A2">
        <w:trPr>
          <w:cantSplit/>
        </w:trPr>
        <w:tc>
          <w:tcPr>
            <w:tcW w:w="525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1269B252" w14:textId="77777777" w:rsidR="00070538" w:rsidRPr="00C47364" w:rsidRDefault="00070538" w:rsidP="00BD67A2">
            <w:pPr>
              <w:spacing w:before="120"/>
              <w:ind w:left="170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 xml:space="preserve">кирпич керамический </w:t>
            </w:r>
            <w:proofErr w:type="spellStart"/>
            <w:r w:rsidRPr="00C47364">
              <w:rPr>
                <w:sz w:val="20"/>
                <w:szCs w:val="20"/>
              </w:rPr>
              <w:t>неогнеупорный</w:t>
            </w:r>
            <w:proofErr w:type="spellEnd"/>
            <w:r w:rsidRPr="00C47364">
              <w:rPr>
                <w:sz w:val="20"/>
                <w:szCs w:val="20"/>
              </w:rPr>
              <w:t xml:space="preserve"> строительный</w:t>
            </w:r>
          </w:p>
        </w:tc>
        <w:tc>
          <w:tcPr>
            <w:tcW w:w="197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7BEAB69F" w14:textId="0A19FFD5" w:rsidR="00070538" w:rsidRPr="00FE03D8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112,4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766CF2DC" w14:textId="7C9FA7EA" w:rsidR="00070538" w:rsidRPr="001C66DA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100,2</w:t>
            </w:r>
          </w:p>
        </w:tc>
      </w:tr>
      <w:tr w:rsidR="00070538" w:rsidRPr="00C47364" w14:paraId="1D83A520" w14:textId="77777777" w:rsidTr="00BD67A2">
        <w:trPr>
          <w:cantSplit/>
        </w:trPr>
        <w:tc>
          <w:tcPr>
            <w:tcW w:w="525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459AB971" w14:textId="77777777" w:rsidR="00070538" w:rsidRPr="00C47364" w:rsidRDefault="00070538" w:rsidP="00BD67A2">
            <w:pPr>
              <w:spacing w:before="120"/>
              <w:ind w:left="170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>щебень</w:t>
            </w:r>
          </w:p>
        </w:tc>
        <w:tc>
          <w:tcPr>
            <w:tcW w:w="197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5BC8F99E" w14:textId="6D858312" w:rsidR="00070538" w:rsidRPr="00FE03D8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110,9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481D0CDF" w14:textId="0E474D0E" w:rsidR="00070538" w:rsidRPr="001C66DA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109,4</w:t>
            </w:r>
          </w:p>
        </w:tc>
      </w:tr>
      <w:tr w:rsidR="00070538" w:rsidRPr="00C47364" w14:paraId="20924AB6" w14:textId="77777777" w:rsidTr="00BD67A2">
        <w:trPr>
          <w:cantSplit/>
        </w:trPr>
        <w:tc>
          <w:tcPr>
            <w:tcW w:w="525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5E62757E" w14:textId="669B18A6" w:rsidR="00070538" w:rsidRPr="00C47364" w:rsidRDefault="00070538" w:rsidP="00BD67A2">
            <w:pPr>
              <w:spacing w:before="120"/>
              <w:ind w:left="170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 xml:space="preserve">линолеум и твердые </w:t>
            </w:r>
            <w:proofErr w:type="spellStart"/>
            <w:r w:rsidRPr="00C47364">
              <w:rPr>
                <w:sz w:val="20"/>
                <w:szCs w:val="20"/>
              </w:rPr>
              <w:t>неполимерные</w:t>
            </w:r>
            <w:proofErr w:type="spellEnd"/>
            <w:r w:rsidRPr="00C47364">
              <w:rPr>
                <w:sz w:val="20"/>
                <w:szCs w:val="20"/>
              </w:rPr>
              <w:t xml:space="preserve"> материалы для </w:t>
            </w:r>
            <w:r>
              <w:rPr>
                <w:sz w:val="20"/>
                <w:szCs w:val="20"/>
              </w:rPr>
              <w:br/>
            </w:r>
            <w:r w:rsidRPr="00C47364">
              <w:rPr>
                <w:sz w:val="20"/>
                <w:szCs w:val="20"/>
              </w:rPr>
              <w:t>покрытия пола, т.е</w:t>
            </w:r>
            <w:r w:rsidR="00F40FE1" w:rsidRPr="00F40FE1">
              <w:rPr>
                <w:sz w:val="20"/>
                <w:szCs w:val="20"/>
              </w:rPr>
              <w:t>.</w:t>
            </w:r>
            <w:r w:rsidRPr="00C47364">
              <w:rPr>
                <w:sz w:val="20"/>
                <w:szCs w:val="20"/>
              </w:rPr>
              <w:t xml:space="preserve"> упругие напольные покрытия, такие как виниловое покрытие, линолеум и аналогичные </w:t>
            </w:r>
            <w:r>
              <w:rPr>
                <w:sz w:val="20"/>
                <w:szCs w:val="20"/>
              </w:rPr>
              <w:br/>
            </w:r>
            <w:r w:rsidRPr="00C47364">
              <w:rPr>
                <w:sz w:val="20"/>
                <w:szCs w:val="20"/>
              </w:rPr>
              <w:t>изделия</w:t>
            </w:r>
          </w:p>
        </w:tc>
        <w:tc>
          <w:tcPr>
            <w:tcW w:w="197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02425DCF" w14:textId="70C3FE48" w:rsidR="00070538" w:rsidRPr="00FE03D8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122,1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47158B6A" w14:textId="36186E24" w:rsidR="00070538" w:rsidRPr="001C66DA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102,3</w:t>
            </w:r>
          </w:p>
        </w:tc>
      </w:tr>
      <w:tr w:rsidR="00070538" w:rsidRPr="00C47364" w14:paraId="40883640" w14:textId="77777777" w:rsidTr="00BD67A2">
        <w:trPr>
          <w:cantSplit/>
        </w:trPr>
        <w:tc>
          <w:tcPr>
            <w:tcW w:w="525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2748F37F" w14:textId="77777777" w:rsidR="00070538" w:rsidRPr="00C47364" w:rsidRDefault="00070538" w:rsidP="00BD67A2">
            <w:pPr>
              <w:spacing w:before="120"/>
              <w:ind w:left="170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 xml:space="preserve">стекло листовое литое, прокатное, тянутое или </w:t>
            </w:r>
            <w:r>
              <w:rPr>
                <w:sz w:val="20"/>
                <w:szCs w:val="20"/>
              </w:rPr>
              <w:br/>
            </w:r>
            <w:r w:rsidRPr="00C47364">
              <w:rPr>
                <w:sz w:val="20"/>
                <w:szCs w:val="20"/>
              </w:rPr>
              <w:t>выдувное, но не обработанное другим способом</w:t>
            </w:r>
          </w:p>
        </w:tc>
        <w:tc>
          <w:tcPr>
            <w:tcW w:w="1971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34B21EA3" w14:textId="3AFB8673" w:rsidR="00070538" w:rsidRPr="00FE03D8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94,3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304E2257" w14:textId="64C8D687" w:rsidR="00070538" w:rsidRPr="001C66DA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89,1</w:t>
            </w:r>
          </w:p>
        </w:tc>
      </w:tr>
      <w:tr w:rsidR="00070538" w:rsidRPr="00C47364" w14:paraId="3B369358" w14:textId="77777777" w:rsidTr="00BD67A2">
        <w:trPr>
          <w:cantSplit/>
        </w:trPr>
        <w:tc>
          <w:tcPr>
            <w:tcW w:w="5259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14:paraId="44961C80" w14:textId="2963E790" w:rsidR="00070538" w:rsidRPr="00C47364" w:rsidRDefault="00070538" w:rsidP="00BD67A2">
            <w:pPr>
              <w:spacing w:before="120"/>
              <w:ind w:left="170"/>
              <w:jc w:val="both"/>
              <w:rPr>
                <w:sz w:val="20"/>
                <w:szCs w:val="20"/>
              </w:rPr>
            </w:pPr>
            <w:r w:rsidRPr="008967E9">
              <w:rPr>
                <w:sz w:val="20"/>
                <w:szCs w:val="20"/>
              </w:rPr>
              <w:t xml:space="preserve">портландцемент, цемент глиноземистый, цемент </w:t>
            </w:r>
            <w:proofErr w:type="spellStart"/>
            <w:proofErr w:type="gramStart"/>
            <w:r w:rsidRPr="008967E9">
              <w:rPr>
                <w:sz w:val="20"/>
                <w:szCs w:val="20"/>
              </w:rPr>
              <w:t>шлако</w:t>
            </w:r>
            <w:proofErr w:type="spellEnd"/>
            <w:r w:rsidRPr="008967E9">
              <w:rPr>
                <w:sz w:val="20"/>
                <w:szCs w:val="20"/>
              </w:rPr>
              <w:t>-вый</w:t>
            </w:r>
            <w:proofErr w:type="gramEnd"/>
            <w:r w:rsidRPr="008967E9">
              <w:rPr>
                <w:sz w:val="20"/>
                <w:szCs w:val="20"/>
              </w:rPr>
              <w:t xml:space="preserve"> и аналогичные гидравлические цементы</w:t>
            </w:r>
          </w:p>
        </w:tc>
        <w:tc>
          <w:tcPr>
            <w:tcW w:w="1971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14:paraId="4DD03FE1" w14:textId="7650DACA" w:rsidR="00070538" w:rsidRPr="00FE03D8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double" w:sz="4" w:space="0" w:color="auto"/>
            </w:tcBorders>
            <w:vAlign w:val="bottom"/>
          </w:tcPr>
          <w:p w14:paraId="492F6B5C" w14:textId="20A67CC4" w:rsidR="00070538" w:rsidRPr="001C66DA" w:rsidRDefault="00070538" w:rsidP="00D307E5">
            <w:pPr>
              <w:widowControl w:val="0"/>
              <w:autoSpaceDE w:val="0"/>
              <w:autoSpaceDN w:val="0"/>
              <w:ind w:right="600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112,1</w:t>
            </w:r>
          </w:p>
        </w:tc>
      </w:tr>
    </w:tbl>
    <w:p w14:paraId="477F998D" w14:textId="77777777" w:rsidR="007F0209" w:rsidRPr="00FC5942" w:rsidRDefault="00D803F3" w:rsidP="001F0781">
      <w:pPr>
        <w:spacing w:before="100" w:beforeAutospacing="1" w:after="100" w:afterAutospacing="1"/>
        <w:jc w:val="right"/>
        <w:rPr>
          <w:sz w:val="20"/>
        </w:rPr>
      </w:pPr>
      <w:r w:rsidRPr="00382354">
        <w:rPr>
          <w:sz w:val="20"/>
        </w:rPr>
        <w:t>Таблица</w:t>
      </w:r>
      <w:r>
        <w:rPr>
          <w:sz w:val="20"/>
        </w:rPr>
        <w:t xml:space="preserve"> </w:t>
      </w:r>
      <w:r w:rsidR="00290672">
        <w:rPr>
          <w:sz w:val="20"/>
        </w:rPr>
        <w:t>1</w:t>
      </w:r>
      <w:r w:rsidR="00FC5942">
        <w:rPr>
          <w:sz w:val="20"/>
        </w:rPr>
        <w:t>8</w:t>
      </w:r>
    </w:p>
    <w:p w14:paraId="05328D25" w14:textId="77777777" w:rsidR="007F0209" w:rsidRPr="00C24197" w:rsidRDefault="007F0209" w:rsidP="001F0781">
      <w:pPr>
        <w:pStyle w:val="a7"/>
        <w:spacing w:before="100" w:beforeAutospacing="1" w:after="100" w:afterAutospacing="1"/>
        <w:rPr>
          <w:caps/>
        </w:rPr>
      </w:pPr>
      <w:r w:rsidRPr="00C24197">
        <w:rPr>
          <w:caps/>
        </w:rPr>
        <w:t>Средние цены на основные виды материалов, деталей и конструкций, приобретенных строительными организациями</w:t>
      </w:r>
    </w:p>
    <w:p w14:paraId="7F5D6C86" w14:textId="77777777" w:rsidR="001E2CF8" w:rsidRPr="00C24197" w:rsidRDefault="001E2CF8" w:rsidP="001E2CF8">
      <w:pPr>
        <w:spacing w:before="100" w:beforeAutospacing="1" w:after="100" w:afterAutospacing="1"/>
        <w:jc w:val="right"/>
        <w:rPr>
          <w:sz w:val="20"/>
        </w:rPr>
      </w:pPr>
      <w:r w:rsidRPr="00C24197">
        <w:rPr>
          <w:sz w:val="20"/>
        </w:rPr>
        <w:t>на конец периода; рублей за единицу измерения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84"/>
      </w:tblGrid>
      <w:tr w:rsidR="001E2CF8" w:rsidRPr="00C24197" w14:paraId="1ECFB666" w14:textId="77777777" w:rsidTr="00BD67A2">
        <w:trPr>
          <w:cantSplit/>
          <w:tblHeader/>
        </w:trPr>
        <w:tc>
          <w:tcPr>
            <w:tcW w:w="5040" w:type="dxa"/>
            <w:tcBorders>
              <w:top w:val="double" w:sz="4" w:space="0" w:color="000000"/>
              <w:left w:val="double" w:sz="4" w:space="0" w:color="000000"/>
              <w:bottom w:val="single" w:sz="4" w:space="0" w:color="auto"/>
            </w:tcBorders>
            <w:vAlign w:val="center"/>
          </w:tcPr>
          <w:p w14:paraId="3E1957B3" w14:textId="77777777" w:rsidR="001E2CF8" w:rsidRPr="00C47364" w:rsidRDefault="001E2CF8" w:rsidP="00BD67A2">
            <w:pPr>
              <w:spacing w:before="100" w:beforeAutospacing="1" w:after="100" w:afterAutospacing="1"/>
              <w:ind w:left="170"/>
              <w:rPr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6D465427" w14:textId="2FA9CD13" w:rsidR="001E2CF8" w:rsidRPr="00F8239F" w:rsidRDefault="004C4B7C" w:rsidP="00BD67A2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0"/>
                <w:lang w:val="en-US"/>
              </w:rPr>
            </w:pPr>
            <w:r>
              <w:rPr>
                <w:rFonts w:eastAsia="Arial Unicode MS"/>
                <w:i/>
                <w:sz w:val="20"/>
                <w:szCs w:val="20"/>
              </w:rPr>
              <w:t>20</w:t>
            </w:r>
            <w:r w:rsidR="00F8239F">
              <w:rPr>
                <w:rFonts w:eastAsia="Arial Unicode MS"/>
                <w:i/>
                <w:sz w:val="20"/>
                <w:szCs w:val="20"/>
                <w:lang w:val="en-US"/>
              </w:rPr>
              <w:t>2</w:t>
            </w:r>
            <w:r w:rsidR="007F34B2">
              <w:rPr>
                <w:rFonts w:eastAsia="Arial Unicode MS"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174C1C" w14:textId="1C7A5C2F" w:rsidR="001E2CF8" w:rsidRPr="00CA62C5" w:rsidRDefault="004C4B7C" w:rsidP="00CA62C5">
            <w:pPr>
              <w:spacing w:line="240" w:lineRule="exact"/>
              <w:jc w:val="center"/>
              <w:rPr>
                <w:rFonts w:eastAsia="Arial Unicode MS"/>
                <w:i/>
                <w:sz w:val="20"/>
                <w:szCs w:val="20"/>
                <w:lang w:val="en-US"/>
              </w:rPr>
            </w:pPr>
            <w:r>
              <w:rPr>
                <w:rFonts w:eastAsia="Arial Unicode MS"/>
                <w:i/>
                <w:sz w:val="20"/>
                <w:szCs w:val="20"/>
              </w:rPr>
              <w:t>20</w:t>
            </w:r>
            <w:r w:rsidR="00CA62C5">
              <w:rPr>
                <w:rFonts w:eastAsia="Arial Unicode MS"/>
                <w:i/>
                <w:sz w:val="20"/>
                <w:szCs w:val="20"/>
                <w:lang w:val="en-US"/>
              </w:rPr>
              <w:t>2</w:t>
            </w:r>
            <w:r w:rsidR="007F34B2">
              <w:rPr>
                <w:rFonts w:eastAsia="Arial Unicode MS"/>
                <w:i/>
                <w:sz w:val="20"/>
                <w:szCs w:val="20"/>
                <w:lang w:val="en-US"/>
              </w:rPr>
              <w:t>3</w:t>
            </w:r>
          </w:p>
        </w:tc>
      </w:tr>
      <w:tr w:rsidR="00070538" w:rsidRPr="00C24197" w14:paraId="16F734FF" w14:textId="77777777" w:rsidTr="00BD67A2">
        <w:trPr>
          <w:cantSplit/>
        </w:trPr>
        <w:tc>
          <w:tcPr>
            <w:tcW w:w="5040" w:type="dxa"/>
            <w:tcBorders>
              <w:top w:val="single" w:sz="4" w:space="0" w:color="auto"/>
              <w:left w:val="double" w:sz="4" w:space="0" w:color="000000"/>
              <w:bottom w:val="single" w:sz="4" w:space="0" w:color="808080"/>
              <w:right w:val="single" w:sz="4" w:space="0" w:color="000000"/>
            </w:tcBorders>
          </w:tcPr>
          <w:p w14:paraId="219533EF" w14:textId="77777777" w:rsidR="00070538" w:rsidRPr="00C47364" w:rsidRDefault="00070538" w:rsidP="00BD67A2">
            <w:pPr>
              <w:spacing w:before="120"/>
              <w:ind w:left="57"/>
              <w:jc w:val="both"/>
              <w:rPr>
                <w:sz w:val="20"/>
                <w:szCs w:val="20"/>
                <w:vertAlign w:val="superscript"/>
              </w:rPr>
            </w:pPr>
            <w:r w:rsidRPr="00C47364">
              <w:rPr>
                <w:sz w:val="20"/>
                <w:szCs w:val="20"/>
              </w:rPr>
              <w:t>Бетон, готовый для заливки (товарный бетон), за м</w:t>
            </w:r>
            <w:r w:rsidRPr="00C4736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73F6193C" w14:textId="4108106B" w:rsidR="00070538" w:rsidRPr="00FE03D8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43330297" w14:textId="2F6B37E8" w:rsidR="00070538" w:rsidRPr="001C66DA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7 113</w:t>
            </w:r>
          </w:p>
        </w:tc>
      </w:tr>
      <w:tr w:rsidR="00070538" w:rsidRPr="00C24197" w14:paraId="101D4F7F" w14:textId="77777777" w:rsidTr="00BD67A2">
        <w:trPr>
          <w:cantSplit/>
        </w:trPr>
        <w:tc>
          <w:tcPr>
            <w:tcW w:w="5040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</w:tcPr>
          <w:p w14:paraId="24B8E1D2" w14:textId="77777777" w:rsidR="00070538" w:rsidRPr="00C47364" w:rsidRDefault="00070538" w:rsidP="00BD67A2">
            <w:pPr>
              <w:pStyle w:val="31"/>
              <w:keepNext w:val="0"/>
              <w:spacing w:before="120"/>
              <w:ind w:left="57"/>
              <w:jc w:val="both"/>
              <w:outlineLvl w:val="9"/>
              <w:rPr>
                <w:lang w:val="ru-RU"/>
              </w:rPr>
            </w:pPr>
            <w:r w:rsidRPr="00C47364">
              <w:rPr>
                <w:lang w:val="ru-RU"/>
              </w:rPr>
              <w:t>Растворы строительные, за м</w:t>
            </w:r>
            <w:r w:rsidRPr="00C47364">
              <w:rPr>
                <w:vertAlign w:val="superscript"/>
                <w:lang w:val="ru-RU"/>
              </w:rPr>
              <w:t>3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63BBFE31" w14:textId="74EC3659" w:rsidR="00070538" w:rsidRPr="00FE03D8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4 566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3E1393E3" w14:textId="5912AEC6" w:rsidR="00070538" w:rsidRPr="001C66DA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5 465</w:t>
            </w:r>
          </w:p>
        </w:tc>
      </w:tr>
      <w:tr w:rsidR="00070538" w:rsidRPr="00C24197" w14:paraId="354EAF90" w14:textId="77777777" w:rsidTr="00BD67A2">
        <w:trPr>
          <w:cantSplit/>
        </w:trPr>
        <w:tc>
          <w:tcPr>
            <w:tcW w:w="5040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</w:tcPr>
          <w:p w14:paraId="4F7F816B" w14:textId="0A062570" w:rsidR="00070538" w:rsidRPr="00C47364" w:rsidRDefault="00070538" w:rsidP="00BD67A2">
            <w:pPr>
              <w:pStyle w:val="31"/>
              <w:keepNext w:val="0"/>
              <w:spacing w:before="120"/>
              <w:ind w:left="57"/>
              <w:jc w:val="both"/>
              <w:outlineLvl w:val="9"/>
              <w:rPr>
                <w:lang w:val="ru-RU"/>
              </w:rPr>
            </w:pPr>
            <w:r w:rsidRPr="00C47364">
              <w:rPr>
                <w:lang w:val="ru-RU"/>
              </w:rPr>
              <w:t xml:space="preserve">Кирпич керамический </w:t>
            </w:r>
            <w:proofErr w:type="spellStart"/>
            <w:r w:rsidRPr="00C47364">
              <w:rPr>
                <w:lang w:val="ru-RU"/>
              </w:rPr>
              <w:t>неогнеупорный</w:t>
            </w:r>
            <w:proofErr w:type="spellEnd"/>
            <w:r w:rsidRPr="00C47364">
              <w:rPr>
                <w:lang w:val="ru-RU"/>
              </w:rPr>
              <w:t xml:space="preserve"> строительный, </w:t>
            </w:r>
            <w:r w:rsidRPr="00C47364">
              <w:rPr>
                <w:lang w:val="ru-RU"/>
              </w:rPr>
              <w:br/>
              <w:t xml:space="preserve"> за тыс.</w:t>
            </w:r>
            <w:r w:rsidR="00F40FE1" w:rsidRPr="00F40FE1">
              <w:rPr>
                <w:lang w:val="ru-RU"/>
              </w:rPr>
              <w:t xml:space="preserve"> </w:t>
            </w:r>
            <w:proofErr w:type="spellStart"/>
            <w:r w:rsidRPr="00C47364">
              <w:rPr>
                <w:lang w:val="ru-RU"/>
              </w:rPr>
              <w:t>усл</w:t>
            </w:r>
            <w:proofErr w:type="spellEnd"/>
            <w:r w:rsidRPr="00C47364">
              <w:rPr>
                <w:lang w:val="ru-RU"/>
              </w:rPr>
              <w:t>.</w:t>
            </w:r>
            <w:r w:rsidR="00F40FE1" w:rsidRPr="00F40FE1">
              <w:rPr>
                <w:lang w:val="ru-RU"/>
              </w:rPr>
              <w:t xml:space="preserve"> </w:t>
            </w:r>
            <w:r w:rsidRPr="00C47364">
              <w:rPr>
                <w:lang w:val="ru-RU"/>
              </w:rPr>
              <w:t>кирпичей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6994CE3E" w14:textId="550B2B48" w:rsidR="00070538" w:rsidRPr="00FE03D8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15 545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0CB921B4" w14:textId="0F84968B" w:rsidR="00070538" w:rsidRPr="001C66DA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21 938</w:t>
            </w:r>
          </w:p>
        </w:tc>
      </w:tr>
      <w:tr w:rsidR="00070538" w:rsidRPr="00C24197" w14:paraId="3E653EFC" w14:textId="77777777" w:rsidTr="00BD67A2">
        <w:trPr>
          <w:cantSplit/>
        </w:trPr>
        <w:tc>
          <w:tcPr>
            <w:tcW w:w="5040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</w:tcPr>
          <w:p w14:paraId="26B1F17E" w14:textId="77777777" w:rsidR="00070538" w:rsidRPr="00C47364" w:rsidRDefault="00070538" w:rsidP="00BD67A2">
            <w:pPr>
              <w:pStyle w:val="31"/>
              <w:keepNext w:val="0"/>
              <w:spacing w:before="120"/>
              <w:ind w:left="57"/>
              <w:jc w:val="both"/>
              <w:outlineLvl w:val="9"/>
              <w:rPr>
                <w:lang w:val="ru-RU"/>
              </w:rPr>
            </w:pPr>
            <w:r w:rsidRPr="00C47364">
              <w:rPr>
                <w:lang w:val="ru-RU"/>
              </w:rPr>
              <w:t xml:space="preserve">Конструкции и детали конструкций из черных </w:t>
            </w:r>
            <w:r>
              <w:rPr>
                <w:lang w:val="ru-RU"/>
              </w:rPr>
              <w:br/>
            </w:r>
            <w:r w:rsidRPr="00C47364">
              <w:rPr>
                <w:lang w:val="ru-RU"/>
              </w:rPr>
              <w:t>металлов, за тонну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138A41DF" w14:textId="6D7B4508" w:rsidR="00070538" w:rsidRPr="00FE03D8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159 288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3A0DCC59" w14:textId="7963E782" w:rsidR="00070538" w:rsidRPr="001C66DA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166 085</w:t>
            </w:r>
          </w:p>
        </w:tc>
      </w:tr>
      <w:tr w:rsidR="00070538" w:rsidRPr="00AF6EF3" w14:paraId="7F9921AC" w14:textId="77777777" w:rsidTr="00BD67A2">
        <w:trPr>
          <w:cantSplit/>
        </w:trPr>
        <w:tc>
          <w:tcPr>
            <w:tcW w:w="5040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</w:tcPr>
          <w:p w14:paraId="4D2E1C6B" w14:textId="77777777" w:rsidR="00070538" w:rsidRPr="00C47364" w:rsidRDefault="00070538" w:rsidP="00BD67A2">
            <w:pPr>
              <w:spacing w:before="120"/>
              <w:ind w:left="57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>Изделия из гипса строительные, за м</w:t>
            </w:r>
            <w:proofErr w:type="gramStart"/>
            <w:r w:rsidRPr="00C47364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7D050AA9" w14:textId="306F8F6C" w:rsidR="00070538" w:rsidRPr="00FE03D8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4576F4C6" w14:textId="55CC3CB9" w:rsidR="00070538" w:rsidRPr="001C66DA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323</w:t>
            </w:r>
          </w:p>
        </w:tc>
      </w:tr>
      <w:tr w:rsidR="00070538" w:rsidRPr="00AF6EF3" w14:paraId="0FFFA377" w14:textId="77777777" w:rsidTr="00BD67A2">
        <w:trPr>
          <w:cantSplit/>
        </w:trPr>
        <w:tc>
          <w:tcPr>
            <w:tcW w:w="5040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</w:tcPr>
          <w:p w14:paraId="30ADCA35" w14:textId="77777777" w:rsidR="00070538" w:rsidRPr="00C47364" w:rsidRDefault="00070538" w:rsidP="00BD67A2">
            <w:pPr>
              <w:spacing w:before="120"/>
              <w:ind w:left="57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>Щебень, за м</w:t>
            </w:r>
            <w:r w:rsidRPr="00C4736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16331D83" w14:textId="6C2A9427" w:rsidR="00070538" w:rsidRPr="00FE03D8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2 070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41FFDE4A" w14:textId="040F2D33" w:rsidR="00070538" w:rsidRPr="001C66DA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2 309</w:t>
            </w:r>
          </w:p>
        </w:tc>
      </w:tr>
      <w:tr w:rsidR="00070538" w:rsidRPr="00AF6EF3" w14:paraId="7811CF76" w14:textId="77777777" w:rsidTr="00BD67A2">
        <w:trPr>
          <w:cantSplit/>
        </w:trPr>
        <w:tc>
          <w:tcPr>
            <w:tcW w:w="5040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</w:tcPr>
          <w:p w14:paraId="5D2EB2E4" w14:textId="7014ABEE" w:rsidR="00070538" w:rsidRPr="00C47364" w:rsidRDefault="00070538" w:rsidP="00DB330F">
            <w:pPr>
              <w:spacing w:before="120"/>
              <w:ind w:left="57"/>
              <w:jc w:val="both"/>
              <w:rPr>
                <w:sz w:val="20"/>
                <w:szCs w:val="20"/>
                <w:vertAlign w:val="superscript"/>
              </w:rPr>
            </w:pPr>
            <w:r w:rsidRPr="00C47364">
              <w:rPr>
                <w:sz w:val="20"/>
                <w:szCs w:val="20"/>
              </w:rPr>
              <w:t>Материалы и изделия минеральные тепл</w:t>
            </w:r>
            <w:proofErr w:type="gramStart"/>
            <w:r w:rsidRPr="00C47364">
              <w:rPr>
                <w:sz w:val="20"/>
                <w:szCs w:val="20"/>
              </w:rPr>
              <w:t>о-</w:t>
            </w:r>
            <w:proofErr w:type="gramEnd"/>
            <w:r w:rsidRPr="00C473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C47364">
              <w:rPr>
                <w:sz w:val="20"/>
                <w:szCs w:val="20"/>
              </w:rPr>
              <w:t>и звукоизоляционные, за м</w:t>
            </w:r>
            <w:r w:rsidRPr="00C4736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6391CA8A" w14:textId="6C5F73A6" w:rsidR="00070538" w:rsidRPr="00FE03D8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5 705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6B13F7AE" w14:textId="6DF611B4" w:rsidR="00070538" w:rsidRPr="001C66DA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6 711</w:t>
            </w:r>
          </w:p>
        </w:tc>
      </w:tr>
      <w:tr w:rsidR="00070538" w:rsidRPr="00AF6EF3" w14:paraId="1188FA80" w14:textId="77777777" w:rsidTr="00BD67A2">
        <w:trPr>
          <w:cantSplit/>
        </w:trPr>
        <w:tc>
          <w:tcPr>
            <w:tcW w:w="5040" w:type="dxa"/>
            <w:tcBorders>
              <w:top w:val="single" w:sz="4" w:space="0" w:color="808080"/>
              <w:left w:val="double" w:sz="4" w:space="0" w:color="000000"/>
              <w:bottom w:val="single" w:sz="4" w:space="0" w:color="808080"/>
              <w:right w:val="single" w:sz="4" w:space="0" w:color="000000"/>
            </w:tcBorders>
          </w:tcPr>
          <w:p w14:paraId="5E50C871" w14:textId="77777777" w:rsidR="00070538" w:rsidRPr="00C47364" w:rsidRDefault="00070538" w:rsidP="00BD67A2">
            <w:pPr>
              <w:spacing w:before="120"/>
              <w:ind w:left="57"/>
              <w:jc w:val="both"/>
              <w:rPr>
                <w:sz w:val="20"/>
                <w:szCs w:val="20"/>
              </w:rPr>
            </w:pPr>
            <w:r w:rsidRPr="00C47364">
              <w:rPr>
                <w:sz w:val="20"/>
                <w:szCs w:val="20"/>
              </w:rPr>
              <w:t xml:space="preserve">Стекло листовое литое, прокатное, тянутое или </w:t>
            </w:r>
            <w:r>
              <w:rPr>
                <w:sz w:val="20"/>
                <w:szCs w:val="20"/>
              </w:rPr>
              <w:br/>
            </w:r>
            <w:r w:rsidRPr="00C47364">
              <w:rPr>
                <w:sz w:val="20"/>
                <w:szCs w:val="20"/>
              </w:rPr>
              <w:t>выдувное, но не обработанное другим способом, за м</w:t>
            </w:r>
            <w:proofErr w:type="gramStart"/>
            <w:r w:rsidRPr="00C47364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C473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5C268A84" w14:textId="17680681" w:rsidR="00070538" w:rsidRPr="00FE03D8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4D9CC045" w14:textId="61DBAD2D" w:rsidR="00070538" w:rsidRPr="001C66DA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1 303</w:t>
            </w:r>
          </w:p>
        </w:tc>
      </w:tr>
      <w:tr w:rsidR="00070538" w:rsidRPr="00AF6EF3" w14:paraId="2B7A0356" w14:textId="77777777" w:rsidTr="00BD67A2">
        <w:trPr>
          <w:cantSplit/>
        </w:trPr>
        <w:tc>
          <w:tcPr>
            <w:tcW w:w="5040" w:type="dxa"/>
            <w:tcBorders>
              <w:top w:val="single" w:sz="4" w:space="0" w:color="808080"/>
              <w:left w:val="double" w:sz="4" w:space="0" w:color="000000"/>
              <w:bottom w:val="double" w:sz="4" w:space="0" w:color="auto"/>
              <w:right w:val="single" w:sz="4" w:space="0" w:color="000000"/>
            </w:tcBorders>
          </w:tcPr>
          <w:p w14:paraId="4EFEB566" w14:textId="7B0CB34D" w:rsidR="00070538" w:rsidRPr="00C47364" w:rsidRDefault="00070538" w:rsidP="008967E9">
            <w:pPr>
              <w:pStyle w:val="31"/>
              <w:keepNext w:val="0"/>
              <w:spacing w:before="120"/>
              <w:ind w:left="57"/>
              <w:jc w:val="both"/>
              <w:outlineLvl w:val="9"/>
              <w:rPr>
                <w:lang w:val="ru-RU"/>
              </w:rPr>
            </w:pPr>
            <w:r w:rsidRPr="008967E9">
              <w:rPr>
                <w:lang w:val="ru-RU"/>
              </w:rPr>
              <w:t xml:space="preserve">Портландцемент, цемент глиноземистый, цемент </w:t>
            </w:r>
            <w:r>
              <w:rPr>
                <w:lang w:val="ru-RU"/>
              </w:rPr>
              <w:br/>
              <w:t>шла</w:t>
            </w:r>
            <w:r w:rsidRPr="008967E9">
              <w:rPr>
                <w:lang w:val="ru-RU"/>
              </w:rPr>
              <w:t>ковый и аналогичные</w:t>
            </w:r>
            <w:r>
              <w:rPr>
                <w:lang w:val="ru-RU"/>
              </w:rPr>
              <w:t xml:space="preserve"> гидравлические цементы, </w:t>
            </w:r>
            <w:r>
              <w:rPr>
                <w:lang w:val="ru-RU"/>
              </w:rPr>
              <w:br/>
              <w:t>за тон</w:t>
            </w:r>
            <w:r w:rsidRPr="008967E9">
              <w:rPr>
                <w:lang w:val="ru-RU"/>
              </w:rPr>
              <w:t xml:space="preserve">ну </w:t>
            </w:r>
          </w:p>
        </w:tc>
        <w:tc>
          <w:tcPr>
            <w:tcW w:w="2048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14:paraId="1C81ED0A" w14:textId="73041871" w:rsidR="00070538" w:rsidRPr="00FE03D8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6 676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double" w:sz="4" w:space="0" w:color="auto"/>
            </w:tcBorders>
            <w:vAlign w:val="bottom"/>
          </w:tcPr>
          <w:p w14:paraId="3F6F4A16" w14:textId="1E8546A5" w:rsidR="00070538" w:rsidRPr="001C66DA" w:rsidRDefault="00070538" w:rsidP="00D307E5">
            <w:pPr>
              <w:widowControl w:val="0"/>
              <w:autoSpaceDE w:val="0"/>
              <w:autoSpaceDN w:val="0"/>
              <w:ind w:right="652"/>
              <w:jc w:val="right"/>
              <w:rPr>
                <w:sz w:val="20"/>
                <w:szCs w:val="20"/>
                <w:lang w:val="en-US"/>
              </w:rPr>
            </w:pPr>
            <w:r w:rsidRPr="001C66DA">
              <w:rPr>
                <w:sz w:val="20"/>
                <w:szCs w:val="20"/>
              </w:rPr>
              <w:t>7 621</w:t>
            </w:r>
          </w:p>
        </w:tc>
      </w:tr>
    </w:tbl>
    <w:p w14:paraId="02DECFD0" w14:textId="77777777" w:rsidR="00BE0733" w:rsidRDefault="00BE0733" w:rsidP="00B44D0F">
      <w:pPr>
        <w:pStyle w:val="21"/>
        <w:spacing w:before="0" w:line="320" w:lineRule="exact"/>
        <w:rPr>
          <w:b/>
          <w:bCs/>
          <w:spacing w:val="6"/>
          <w:sz w:val="26"/>
          <w:szCs w:val="26"/>
        </w:rPr>
      </w:pPr>
    </w:p>
    <w:p w14:paraId="38D722AC" w14:textId="77777777" w:rsidR="001D299E" w:rsidRPr="00C7327D" w:rsidRDefault="00C7327D" w:rsidP="00C7327D">
      <w:pPr>
        <w:pStyle w:val="21"/>
        <w:jc w:val="left"/>
        <w:rPr>
          <w:color w:val="000000"/>
          <w:spacing w:val="6"/>
          <w:sz w:val="20"/>
        </w:rPr>
      </w:pPr>
      <w:r>
        <w:rPr>
          <w:b/>
          <w:bCs/>
          <w:color w:val="000000"/>
          <w:spacing w:val="6"/>
          <w:sz w:val="20"/>
        </w:rPr>
        <w:t>ИНВЕСТИЦИОННАЯ ДЕЯТЕЛЬНОСТЬ</w:t>
      </w:r>
    </w:p>
    <w:p w14:paraId="13AA2793" w14:textId="704E43A6" w:rsidR="00896A8C" w:rsidRPr="001C66DA" w:rsidRDefault="00775398" w:rsidP="00896A8C">
      <w:pPr>
        <w:spacing w:before="120"/>
        <w:ind w:firstLine="709"/>
        <w:jc w:val="both"/>
        <w:rPr>
          <w:bCs/>
        </w:rPr>
      </w:pPr>
      <w:r w:rsidRPr="001C66DA">
        <w:rPr>
          <w:bCs/>
        </w:rPr>
        <w:t>На развитие экономики и социальной сферы Российской Федерации в 2023 г. направлено 34</w:t>
      </w:r>
      <w:r w:rsidR="00F16A02" w:rsidRPr="00F16A02">
        <w:rPr>
          <w:bCs/>
        </w:rPr>
        <w:t>036</w:t>
      </w:r>
      <w:r w:rsidR="00F16A02">
        <w:rPr>
          <w:bCs/>
        </w:rPr>
        <w:t>,</w:t>
      </w:r>
      <w:r w:rsidR="00F16A02" w:rsidRPr="00F16A02">
        <w:rPr>
          <w:bCs/>
        </w:rPr>
        <w:t>3</w:t>
      </w:r>
      <w:r w:rsidRPr="001C66DA">
        <w:t xml:space="preserve"> </w:t>
      </w:r>
      <w:proofErr w:type="gramStart"/>
      <w:r w:rsidRPr="001C66DA">
        <w:rPr>
          <w:bCs/>
        </w:rPr>
        <w:t>млрд</w:t>
      </w:r>
      <w:proofErr w:type="gramEnd"/>
      <w:r w:rsidRPr="001C66DA">
        <w:rPr>
          <w:bCs/>
        </w:rPr>
        <w:t xml:space="preserve"> рублей инвестиций в основной капитал, что в сопоставимой оценке на 9,8% больше, чем в 2022 году. </w:t>
      </w:r>
      <w:r w:rsidR="00896A8C" w:rsidRPr="001C66DA">
        <w:rPr>
          <w:bCs/>
        </w:rPr>
        <w:t xml:space="preserve">Доля инвестиций </w:t>
      </w:r>
      <w:r w:rsidR="003E20B3" w:rsidRPr="001C66DA">
        <w:rPr>
          <w:bCs/>
        </w:rPr>
        <w:t xml:space="preserve">в основной капитал в ВВП </w:t>
      </w:r>
      <w:r w:rsidR="003E20B3" w:rsidRPr="001C66DA">
        <w:rPr>
          <w:bCs/>
        </w:rPr>
        <w:br/>
        <w:t>в 2023</w:t>
      </w:r>
      <w:r w:rsidR="00896A8C" w:rsidRPr="001C66DA">
        <w:rPr>
          <w:bCs/>
        </w:rPr>
        <w:t xml:space="preserve"> г. составила </w:t>
      </w:r>
      <w:r w:rsidR="00716774" w:rsidRPr="001C66DA">
        <w:rPr>
          <w:bCs/>
        </w:rPr>
        <w:t>22,0</w:t>
      </w:r>
      <w:r w:rsidR="00896A8C" w:rsidRPr="001C66DA">
        <w:rPr>
          <w:bCs/>
        </w:rPr>
        <w:t xml:space="preserve">% </w:t>
      </w:r>
      <w:r w:rsidR="00716774" w:rsidRPr="001C66DA">
        <w:rPr>
          <w:bCs/>
        </w:rPr>
        <w:t>(2020 г. – 21,5%, 2021 г. – 19,3</w:t>
      </w:r>
      <w:r w:rsidR="00896A8C" w:rsidRPr="001C66DA">
        <w:rPr>
          <w:bCs/>
        </w:rPr>
        <w:t>%</w:t>
      </w:r>
      <w:r w:rsidR="003E20B3" w:rsidRPr="001C66DA">
        <w:rPr>
          <w:bCs/>
        </w:rPr>
        <w:t xml:space="preserve">, </w:t>
      </w:r>
      <w:r w:rsidR="00716774" w:rsidRPr="001C66DA">
        <w:rPr>
          <w:bCs/>
        </w:rPr>
        <w:t>2022 г. – 19</w:t>
      </w:r>
      <w:r w:rsidR="003E20B3" w:rsidRPr="001C66DA">
        <w:rPr>
          <w:bCs/>
        </w:rPr>
        <w:t>,</w:t>
      </w:r>
      <w:r w:rsidR="00716774" w:rsidRPr="001C66DA">
        <w:rPr>
          <w:bCs/>
        </w:rPr>
        <w:t>8</w:t>
      </w:r>
      <w:r w:rsidR="003E20B3" w:rsidRPr="001C66DA">
        <w:rPr>
          <w:bCs/>
        </w:rPr>
        <w:t>%</w:t>
      </w:r>
      <w:r w:rsidR="00896A8C" w:rsidRPr="001C66DA">
        <w:rPr>
          <w:bCs/>
        </w:rPr>
        <w:t>).</w:t>
      </w:r>
    </w:p>
    <w:p w14:paraId="4820D6C0" w14:textId="316BE5CD" w:rsidR="00775398" w:rsidRPr="00B06E1E" w:rsidRDefault="00775398" w:rsidP="00896A8C">
      <w:pPr>
        <w:spacing w:before="120"/>
        <w:ind w:firstLine="709"/>
        <w:jc w:val="both"/>
      </w:pPr>
      <w:proofErr w:type="gramStart"/>
      <w:r w:rsidRPr="001C66DA">
        <w:t xml:space="preserve">В 2023 г. около половины общего объема инвестиций в основной капитал </w:t>
      </w:r>
      <w:r w:rsidRPr="001C66DA">
        <w:br/>
        <w:t xml:space="preserve">осуществлено на территории 10 субъектов Российской Федерации, среди них: </w:t>
      </w:r>
      <w:r w:rsidRPr="001C66DA">
        <w:br/>
        <w:t xml:space="preserve">г. Москва (19,9%), Московская область (4,7%); Ханты-Мансийский </w:t>
      </w:r>
      <w:r w:rsidRPr="001C66DA">
        <w:br/>
        <w:t xml:space="preserve">автономный округ – Югра (4,6%), Ямало-Ненецкий автономный округ (4,3%), </w:t>
      </w:r>
      <w:r w:rsidR="00831752" w:rsidRPr="00831752">
        <w:br/>
      </w:r>
      <w:r w:rsidRPr="001C66DA">
        <w:t xml:space="preserve">г. </w:t>
      </w:r>
      <w:r w:rsidRPr="001C66DA">
        <w:rPr>
          <w:szCs w:val="20"/>
        </w:rPr>
        <w:t xml:space="preserve">Санкт-Петербург и Республика Татарстан (по 3,5%), Красноярский край и Иркутская область (по 2,7%), Краснодарский край </w:t>
      </w:r>
      <w:r w:rsidRPr="001C66DA">
        <w:t>(2,5%)</w:t>
      </w:r>
      <w:r w:rsidR="00B06E1E" w:rsidRPr="00B06E1E">
        <w:t>.</w:t>
      </w:r>
      <w:proofErr w:type="gramEnd"/>
    </w:p>
    <w:p w14:paraId="482A5371" w14:textId="77777777" w:rsidR="00775398" w:rsidRPr="001C66DA" w:rsidRDefault="00775398" w:rsidP="00775398">
      <w:pPr>
        <w:spacing w:before="120"/>
        <w:ind w:firstLine="709"/>
        <w:jc w:val="both"/>
        <w:rPr>
          <w:szCs w:val="20"/>
        </w:rPr>
      </w:pPr>
      <w:r w:rsidRPr="001C66DA">
        <w:rPr>
          <w:szCs w:val="20"/>
        </w:rPr>
        <w:t xml:space="preserve">Первые позиции по объему инвестиций в основной капитал в расчете на душу населения в 2023 году занимали Ямало-Ненецкий, Ненецкий, Чукотский </w:t>
      </w:r>
      <w:r w:rsidRPr="001C66DA">
        <w:rPr>
          <w:szCs w:val="20"/>
        </w:rPr>
        <w:br/>
        <w:t xml:space="preserve">и Ханты-Мансийский автономные округа, Республика Саха (Якутия), Сахалинская, </w:t>
      </w:r>
      <w:r w:rsidRPr="001C66DA">
        <w:rPr>
          <w:szCs w:val="20"/>
        </w:rPr>
        <w:br/>
        <w:t xml:space="preserve">Магаданская и Амурская области. </w:t>
      </w:r>
    </w:p>
    <w:p w14:paraId="1ACFFBBB" w14:textId="6D672242" w:rsidR="00775398" w:rsidRPr="001C66DA" w:rsidRDefault="00775398" w:rsidP="00775398">
      <w:pPr>
        <w:spacing w:before="120"/>
        <w:ind w:firstLine="709"/>
        <w:jc w:val="both"/>
        <w:rPr>
          <w:szCs w:val="20"/>
        </w:rPr>
      </w:pPr>
      <w:r w:rsidRPr="001C66DA">
        <w:rPr>
          <w:szCs w:val="20"/>
        </w:rPr>
        <w:t xml:space="preserve">Наибольшая инвестиционная активность отмечена в Тверской (на 45,4% больше по сравнению с 2022 г.), Амурской (на 43,7%) и Калининградской (на 42,7%) областях. Значительно (от 29 до 39%) увеличился объем инвестиций в основной капитал </w:t>
      </w:r>
      <w:r w:rsidR="00831752" w:rsidRPr="00831752">
        <w:rPr>
          <w:szCs w:val="20"/>
        </w:rPr>
        <w:br/>
      </w:r>
      <w:r w:rsidRPr="001C66DA">
        <w:rPr>
          <w:szCs w:val="20"/>
        </w:rPr>
        <w:t xml:space="preserve">по сравнению с предыдущим годом на территории Республики Алтай и Чеченской </w:t>
      </w:r>
      <w:r w:rsidR="00831752" w:rsidRPr="00831752">
        <w:rPr>
          <w:szCs w:val="20"/>
        </w:rPr>
        <w:br/>
      </w:r>
      <w:r w:rsidRPr="001C66DA">
        <w:rPr>
          <w:szCs w:val="20"/>
        </w:rPr>
        <w:t xml:space="preserve">Республики, Забайкальского и Хабаровского краев, Смоленской и Нижегородской </w:t>
      </w:r>
      <w:r w:rsidR="00831752" w:rsidRPr="00831752">
        <w:rPr>
          <w:szCs w:val="20"/>
        </w:rPr>
        <w:br/>
      </w:r>
      <w:r w:rsidRPr="001C66DA">
        <w:rPr>
          <w:szCs w:val="20"/>
        </w:rPr>
        <w:t>областей,</w:t>
      </w:r>
      <w:r w:rsidR="00831752" w:rsidRPr="00831752">
        <w:rPr>
          <w:szCs w:val="20"/>
        </w:rPr>
        <w:t xml:space="preserve"> </w:t>
      </w:r>
      <w:r w:rsidRPr="001C66DA">
        <w:rPr>
          <w:szCs w:val="20"/>
        </w:rPr>
        <w:t>Еврейской автономной области.</w:t>
      </w:r>
    </w:p>
    <w:p w14:paraId="37F8FB11" w14:textId="77777777" w:rsidR="00775398" w:rsidRPr="001C66DA" w:rsidRDefault="00775398" w:rsidP="00775398">
      <w:pPr>
        <w:spacing w:before="120"/>
        <w:ind w:firstLine="709"/>
        <w:jc w:val="both"/>
        <w:rPr>
          <w:szCs w:val="20"/>
        </w:rPr>
      </w:pPr>
      <w:r w:rsidRPr="001C66DA">
        <w:rPr>
          <w:szCs w:val="20"/>
        </w:rPr>
        <w:t xml:space="preserve">Почти на 15-50% сократился объем инвестиций в основной капитал </w:t>
      </w:r>
      <w:r w:rsidRPr="001C66DA">
        <w:rPr>
          <w:szCs w:val="20"/>
        </w:rPr>
        <w:br/>
        <w:t xml:space="preserve">по сравнению с предыдущим годом на территории Республик Калмыкия и Карачаево-Черкесия, Тюменской области (кроме Ханты-Мансийского автономного округа-Югры и Ямало-Ненецкого автономного округа), Калужской области и г. Севастополь. </w:t>
      </w:r>
    </w:p>
    <w:p w14:paraId="65C4959D" w14:textId="0827B0A2" w:rsidR="00775398" w:rsidRPr="001C66DA" w:rsidRDefault="00F16A02" w:rsidP="00775398">
      <w:pPr>
        <w:spacing w:before="120"/>
        <w:ind w:firstLine="709"/>
        <w:jc w:val="both"/>
        <w:rPr>
          <w:bCs/>
        </w:rPr>
      </w:pPr>
      <w:r>
        <w:rPr>
          <w:bCs/>
        </w:rPr>
        <w:t>В 2023 г. 4</w:t>
      </w:r>
      <w:r w:rsidRPr="00F16A02">
        <w:rPr>
          <w:bCs/>
        </w:rPr>
        <w:t>6</w:t>
      </w:r>
      <w:r>
        <w:rPr>
          <w:bCs/>
        </w:rPr>
        <w:t>,</w:t>
      </w:r>
      <w:r w:rsidRPr="00F16A02">
        <w:rPr>
          <w:bCs/>
        </w:rPr>
        <w:t>2</w:t>
      </w:r>
      <w:r w:rsidR="00775398" w:rsidRPr="001C66DA">
        <w:rPr>
          <w:bCs/>
        </w:rPr>
        <w:t xml:space="preserve">% инвестиций в основной капитал (по организациям, </w:t>
      </w:r>
      <w:r w:rsidR="00775398" w:rsidRPr="001C66DA">
        <w:rPr>
          <w:bCs/>
        </w:rPr>
        <w:br/>
        <w:t>не относящимся к субъектам малого предпринимательства) финансировалось за счет п</w:t>
      </w:r>
      <w:r>
        <w:rPr>
          <w:bCs/>
        </w:rPr>
        <w:t>ривлеченных средств, из них 19,</w:t>
      </w:r>
      <w:r w:rsidRPr="00F16A02">
        <w:rPr>
          <w:bCs/>
        </w:rPr>
        <w:t>7</w:t>
      </w:r>
      <w:r w:rsidR="00775398" w:rsidRPr="001C66DA">
        <w:rPr>
          <w:bCs/>
        </w:rPr>
        <w:t xml:space="preserve">% составили бюджетные средства всех уровней, </w:t>
      </w:r>
      <w:r w:rsidR="00775398" w:rsidRPr="001C66DA">
        <w:rPr>
          <w:bCs/>
        </w:rPr>
        <w:br/>
        <w:t xml:space="preserve">в </w:t>
      </w:r>
      <w:r>
        <w:rPr>
          <w:bCs/>
        </w:rPr>
        <w:t>том числе 9,</w:t>
      </w:r>
      <w:r w:rsidRPr="00F16A02">
        <w:rPr>
          <w:bCs/>
        </w:rPr>
        <w:t>3</w:t>
      </w:r>
      <w:r w:rsidR="00775398" w:rsidRPr="001C66DA">
        <w:rPr>
          <w:bCs/>
        </w:rPr>
        <w:t xml:space="preserve">% – бюджеты субъектов Российской Федерации (в 2022 г. – </w:t>
      </w:r>
      <w:r w:rsidR="00775398" w:rsidRPr="001C66DA">
        <w:rPr>
          <w:bCs/>
        </w:rPr>
        <w:br/>
        <w:t>соответственно 46,9%, 20,5% и 9,4%).</w:t>
      </w:r>
    </w:p>
    <w:p w14:paraId="41AC8B17" w14:textId="4C37BE85" w:rsidR="00775398" w:rsidRPr="001C66DA" w:rsidRDefault="00775398" w:rsidP="00775398">
      <w:pPr>
        <w:spacing w:before="120"/>
        <w:ind w:firstLine="709"/>
        <w:jc w:val="both"/>
        <w:rPr>
          <w:bCs/>
        </w:rPr>
      </w:pPr>
      <w:r w:rsidRPr="001C66DA">
        <w:rPr>
          <w:bCs/>
        </w:rPr>
        <w:t>Организациями российской формы со</w:t>
      </w:r>
      <w:r w:rsidR="00F16A02">
        <w:rPr>
          <w:bCs/>
        </w:rPr>
        <w:t xml:space="preserve">бственности в 2023 г. освоено </w:t>
      </w:r>
      <w:r w:rsidR="00F16A02" w:rsidRPr="00F16A02">
        <w:rPr>
          <w:bCs/>
        </w:rPr>
        <w:t>91</w:t>
      </w:r>
      <w:r w:rsidR="00F16A02">
        <w:rPr>
          <w:bCs/>
        </w:rPr>
        <w:t>,</w:t>
      </w:r>
      <w:r w:rsidR="00F16A02" w:rsidRPr="00F16A02">
        <w:rPr>
          <w:bCs/>
        </w:rPr>
        <w:t>8</w:t>
      </w:r>
      <w:r w:rsidRPr="001C66DA">
        <w:rPr>
          <w:bCs/>
        </w:rPr>
        <w:t xml:space="preserve">% </w:t>
      </w:r>
      <w:r w:rsidRPr="001C66DA">
        <w:rPr>
          <w:bCs/>
        </w:rPr>
        <w:br/>
        <w:t>от общего объема инвестиций в основной капитал. Основной объем инвестирования выполнен организациями</w:t>
      </w:r>
      <w:r w:rsidR="00F16A02">
        <w:rPr>
          <w:bCs/>
        </w:rPr>
        <w:t xml:space="preserve"> частной формы собственности (</w:t>
      </w:r>
      <w:r w:rsidR="00F16A02" w:rsidRPr="00F16A02">
        <w:rPr>
          <w:bCs/>
        </w:rPr>
        <w:t>66</w:t>
      </w:r>
      <w:r w:rsidR="00F16A02">
        <w:rPr>
          <w:bCs/>
        </w:rPr>
        <w:t>,</w:t>
      </w:r>
      <w:r w:rsidR="00F16A02" w:rsidRPr="00F16A02">
        <w:rPr>
          <w:bCs/>
        </w:rPr>
        <w:t>0</w:t>
      </w:r>
      <w:r w:rsidRPr="001C66DA">
        <w:rPr>
          <w:bCs/>
        </w:rPr>
        <w:t>%).</w:t>
      </w:r>
    </w:p>
    <w:p w14:paraId="01092F50" w14:textId="28A94A57" w:rsidR="00775398" w:rsidRPr="00775398" w:rsidRDefault="00775398" w:rsidP="00775398">
      <w:pPr>
        <w:spacing w:before="120"/>
        <w:ind w:firstLine="709"/>
        <w:jc w:val="both"/>
        <w:rPr>
          <w:szCs w:val="20"/>
        </w:rPr>
      </w:pPr>
      <w:r w:rsidRPr="001C66DA">
        <w:rPr>
          <w:bCs/>
        </w:rPr>
        <w:t>В 2023 г. на строительство зданий (включая жилища) и сооружений направлено 51,8% инвестиций в ос</w:t>
      </w:r>
      <w:r w:rsidR="00F16A02">
        <w:rPr>
          <w:bCs/>
        </w:rPr>
        <w:t>новной капитал (в 2022 г. – 54,</w:t>
      </w:r>
      <w:r w:rsidR="00F16A02" w:rsidRPr="00F16A02">
        <w:rPr>
          <w:bCs/>
        </w:rPr>
        <w:t>4</w:t>
      </w:r>
      <w:r w:rsidRPr="001C66DA">
        <w:rPr>
          <w:bCs/>
        </w:rPr>
        <w:t xml:space="preserve">%). Доля инвестиций </w:t>
      </w:r>
      <w:r w:rsidRPr="001C66DA">
        <w:rPr>
          <w:bCs/>
        </w:rPr>
        <w:br/>
        <w:t>на приобретение машин, оборудования, транспортны</w:t>
      </w:r>
      <w:r w:rsidR="00F16A02">
        <w:rPr>
          <w:bCs/>
        </w:rPr>
        <w:t>х средств составила 34,</w:t>
      </w:r>
      <w:r w:rsidR="00F16A02" w:rsidRPr="00F16A02">
        <w:rPr>
          <w:bCs/>
        </w:rPr>
        <w:t>5</w:t>
      </w:r>
      <w:r w:rsidR="00F16A02">
        <w:rPr>
          <w:bCs/>
        </w:rPr>
        <w:t xml:space="preserve">% </w:t>
      </w:r>
      <w:r w:rsidR="00F16A02">
        <w:rPr>
          <w:bCs/>
        </w:rPr>
        <w:br/>
        <w:t>(в 2022 г. – 3</w:t>
      </w:r>
      <w:r w:rsidR="00F16A02" w:rsidRPr="003B5EA0">
        <w:rPr>
          <w:bCs/>
        </w:rPr>
        <w:t>4</w:t>
      </w:r>
      <w:r w:rsidR="00F16A02">
        <w:rPr>
          <w:bCs/>
        </w:rPr>
        <w:t>,</w:t>
      </w:r>
      <w:r w:rsidR="00F16A02" w:rsidRPr="003B5EA0">
        <w:rPr>
          <w:bCs/>
        </w:rPr>
        <w:t>8</w:t>
      </w:r>
      <w:r w:rsidRPr="001C66DA">
        <w:rPr>
          <w:bCs/>
        </w:rPr>
        <w:t>%).</w:t>
      </w:r>
    </w:p>
    <w:p w14:paraId="64543625" w14:textId="77777777" w:rsidR="00896A8C" w:rsidRPr="00E24D3D" w:rsidRDefault="00896A8C" w:rsidP="00896A8C">
      <w:pPr>
        <w:pStyle w:val="21"/>
        <w:ind w:firstLine="0"/>
        <w:rPr>
          <w:b/>
          <w:bCs/>
          <w:spacing w:val="6"/>
          <w:sz w:val="26"/>
          <w:szCs w:val="26"/>
        </w:rPr>
      </w:pPr>
    </w:p>
    <w:p w14:paraId="59B9DC67" w14:textId="77777777" w:rsidR="009D5680" w:rsidRPr="00FE03D8" w:rsidRDefault="00F12231" w:rsidP="00F12231">
      <w:pPr>
        <w:pStyle w:val="21"/>
        <w:jc w:val="left"/>
        <w:rPr>
          <w:b/>
          <w:bCs/>
          <w:spacing w:val="6"/>
          <w:sz w:val="20"/>
        </w:rPr>
      </w:pPr>
      <w:r w:rsidRPr="00FE03D8">
        <w:rPr>
          <w:b/>
          <w:bCs/>
          <w:spacing w:val="6"/>
          <w:sz w:val="20"/>
        </w:rPr>
        <w:t>ВВОД МОЩНОСТЕЙ И ОБЪЕКТОВ</w:t>
      </w:r>
    </w:p>
    <w:p w14:paraId="31EEAE05" w14:textId="4306CC17" w:rsidR="00F31A80" w:rsidRPr="00F31A80" w:rsidRDefault="00F31A80" w:rsidP="00F31A80">
      <w:pPr>
        <w:spacing w:before="120"/>
        <w:ind w:firstLine="709"/>
        <w:jc w:val="both"/>
        <w:rPr>
          <w:bCs/>
        </w:rPr>
      </w:pPr>
      <w:r w:rsidRPr="00F31A80">
        <w:rPr>
          <w:bCs/>
        </w:rPr>
        <w:t xml:space="preserve">В 2023 г. введено 465,5 тыс. зданий общей площадью 175,0 </w:t>
      </w:r>
      <w:proofErr w:type="gramStart"/>
      <w:r w:rsidRPr="00F31A80">
        <w:rPr>
          <w:bCs/>
        </w:rPr>
        <w:t>млн</w:t>
      </w:r>
      <w:proofErr w:type="gramEnd"/>
      <w:r w:rsidRPr="00F31A80">
        <w:rPr>
          <w:bCs/>
        </w:rPr>
        <w:t xml:space="preserve"> кв. метров.</w:t>
      </w:r>
    </w:p>
    <w:p w14:paraId="2C96C0BF" w14:textId="77777777" w:rsidR="00F31A80" w:rsidRPr="00F31A80" w:rsidRDefault="00F31A80" w:rsidP="00F31A80">
      <w:pPr>
        <w:spacing w:before="120"/>
        <w:ind w:firstLine="709"/>
        <w:jc w:val="both"/>
        <w:rPr>
          <w:bCs/>
        </w:rPr>
      </w:pPr>
      <w:r w:rsidRPr="00F31A80">
        <w:rPr>
          <w:bCs/>
        </w:rPr>
        <w:t xml:space="preserve">Из числа введенных в действие в 2023 г. зданий 95,8% составили здания жилого назначения (в 2022 г. – 95,2%). </w:t>
      </w:r>
    </w:p>
    <w:p w14:paraId="2E6D2B71" w14:textId="77777777" w:rsidR="00F31A80" w:rsidRPr="00F31A80" w:rsidRDefault="00F31A80" w:rsidP="00F31A80">
      <w:pPr>
        <w:spacing w:before="120"/>
        <w:ind w:firstLine="709"/>
        <w:jc w:val="both"/>
        <w:rPr>
          <w:bCs/>
        </w:rPr>
      </w:pPr>
      <w:r w:rsidRPr="00F31A80">
        <w:rPr>
          <w:bCs/>
        </w:rPr>
        <w:t>В 2023 г. на территории Российской Федерации за счет всех источников</w:t>
      </w:r>
      <w:r w:rsidRPr="00F31A80">
        <w:rPr>
          <w:bCs/>
        </w:rPr>
        <w:br/>
        <w:t xml:space="preserve">финансирования построено 1449,4 тыс. новых квартир общей площадью </w:t>
      </w:r>
      <w:r w:rsidRPr="00F31A80">
        <w:rPr>
          <w:bCs/>
        </w:rPr>
        <w:br/>
      </w:r>
      <w:r w:rsidRPr="00F31A80">
        <w:rPr>
          <w:bCs/>
        </w:rPr>
        <w:lastRenderedPageBreak/>
        <w:t xml:space="preserve">110,4 </w:t>
      </w:r>
      <w:proofErr w:type="gramStart"/>
      <w:r w:rsidRPr="00F31A80">
        <w:rPr>
          <w:bCs/>
        </w:rPr>
        <w:t>млн</w:t>
      </w:r>
      <w:proofErr w:type="gramEnd"/>
      <w:r w:rsidRPr="00F31A80">
        <w:rPr>
          <w:bCs/>
        </w:rPr>
        <w:t xml:space="preserve"> кв. метров, что составило 107,5% к соответствующему периоду </w:t>
      </w:r>
      <w:r w:rsidRPr="00F31A80">
        <w:rPr>
          <w:bCs/>
        </w:rPr>
        <w:br/>
        <w:t>предыдущего года.</w:t>
      </w:r>
    </w:p>
    <w:p w14:paraId="2D284F8A" w14:textId="414AB7B6" w:rsidR="00F31A80" w:rsidRPr="00F31A80" w:rsidRDefault="00F31A80" w:rsidP="00F31A80">
      <w:pPr>
        <w:spacing w:before="120"/>
        <w:ind w:firstLine="709"/>
        <w:jc w:val="both"/>
        <w:rPr>
          <w:bCs/>
        </w:rPr>
      </w:pPr>
      <w:r w:rsidRPr="00F31A80">
        <w:rPr>
          <w:bCs/>
        </w:rPr>
        <w:t xml:space="preserve">Значительное снижение объемов жилищного строительства по сравнению </w:t>
      </w:r>
      <w:r w:rsidRPr="00F31A80">
        <w:rPr>
          <w:bCs/>
        </w:rPr>
        <w:br/>
        <w:t>с 2022 г.  отмечено  на территории Мурманс</w:t>
      </w:r>
      <w:r w:rsidR="00AE56EB">
        <w:rPr>
          <w:bCs/>
        </w:rPr>
        <w:t xml:space="preserve">кой области – на 66,3%, Ненецкого </w:t>
      </w:r>
      <w:r w:rsidR="00AE56EB">
        <w:rPr>
          <w:bCs/>
        </w:rPr>
        <w:br/>
        <w:t>автономного округа</w:t>
      </w:r>
      <w:r w:rsidRPr="00F31A80">
        <w:rPr>
          <w:bCs/>
        </w:rPr>
        <w:t xml:space="preserve"> – на 39,2%, </w:t>
      </w:r>
      <w:r w:rsidR="00B54B0F">
        <w:rPr>
          <w:bCs/>
        </w:rPr>
        <w:t xml:space="preserve">г. </w:t>
      </w:r>
      <w:r w:rsidR="00AE56EB">
        <w:rPr>
          <w:bCs/>
        </w:rPr>
        <w:t>Севастополя</w:t>
      </w:r>
      <w:bookmarkStart w:id="0" w:name="_GoBack"/>
      <w:bookmarkEnd w:id="0"/>
      <w:r w:rsidRPr="00F31A80">
        <w:rPr>
          <w:bCs/>
        </w:rPr>
        <w:t xml:space="preserve"> – на 13,8%, Московской области – </w:t>
      </w:r>
      <w:r w:rsidRPr="00F31A80">
        <w:rPr>
          <w:bCs/>
        </w:rPr>
        <w:br/>
        <w:t>на 11,4%.</w:t>
      </w:r>
    </w:p>
    <w:p w14:paraId="7E803187" w14:textId="77777777" w:rsidR="00F31A80" w:rsidRPr="00F31A80" w:rsidRDefault="00F31A80" w:rsidP="00F31A80">
      <w:pPr>
        <w:spacing w:before="120"/>
        <w:ind w:firstLine="709"/>
        <w:jc w:val="both"/>
        <w:rPr>
          <w:bCs/>
        </w:rPr>
      </w:pPr>
      <w:r w:rsidRPr="00F31A80">
        <w:rPr>
          <w:bCs/>
        </w:rPr>
        <w:t xml:space="preserve">В 2023 г. объем сданного в эксплуатацию жилья возрос по сравнению с 2022 г. </w:t>
      </w:r>
      <w:r w:rsidRPr="00F31A80">
        <w:rPr>
          <w:bCs/>
        </w:rPr>
        <w:br/>
        <w:t xml:space="preserve">в Чукотском автономном округе – в 1,8 раза, в республиках Бурятия и Дагестан – </w:t>
      </w:r>
      <w:r w:rsidRPr="00F31A80">
        <w:rPr>
          <w:bCs/>
        </w:rPr>
        <w:br/>
        <w:t xml:space="preserve">в 1,6 раза, в Хабаровском крае, Ямало-Ненецком автономном округе и Томской </w:t>
      </w:r>
      <w:r w:rsidRPr="00F31A80">
        <w:rPr>
          <w:bCs/>
        </w:rPr>
        <w:br/>
        <w:t>области – в 1,5 раза, в Республике Северная Осетия-Алания – в 1,4 раза.</w:t>
      </w:r>
    </w:p>
    <w:p w14:paraId="16F9046D" w14:textId="77777777" w:rsidR="00F31A80" w:rsidRPr="00F31A80" w:rsidRDefault="00F31A80" w:rsidP="00F31A80">
      <w:pPr>
        <w:spacing w:before="120"/>
        <w:ind w:firstLine="709"/>
        <w:jc w:val="both"/>
        <w:rPr>
          <w:bCs/>
        </w:rPr>
      </w:pPr>
      <w:r w:rsidRPr="00F31A80">
        <w:rPr>
          <w:bCs/>
        </w:rPr>
        <w:t xml:space="preserve">В 2023 г. населением построено 431,5 тыс. жилых домов общей площадью </w:t>
      </w:r>
      <w:r w:rsidRPr="00F31A80">
        <w:rPr>
          <w:bCs/>
        </w:rPr>
        <w:br/>
        <w:t xml:space="preserve">жилых помещений 58,7 </w:t>
      </w:r>
      <w:proofErr w:type="gramStart"/>
      <w:r w:rsidRPr="00F31A80">
        <w:rPr>
          <w:bCs/>
        </w:rPr>
        <w:t>млн</w:t>
      </w:r>
      <w:proofErr w:type="gramEnd"/>
      <w:r w:rsidRPr="00F31A80">
        <w:rPr>
          <w:bCs/>
        </w:rPr>
        <w:t xml:space="preserve"> кв. метров, что составило 102,6% к 2022 году.  </w:t>
      </w:r>
      <w:r w:rsidRPr="00F31A80">
        <w:rPr>
          <w:bCs/>
        </w:rPr>
        <w:br/>
        <w:t xml:space="preserve">При этом доля индивидуального домостроения в общем вводе жилых домов </w:t>
      </w:r>
      <w:r w:rsidRPr="00F31A80">
        <w:rPr>
          <w:bCs/>
        </w:rPr>
        <w:br/>
        <w:t>увеличилась и в 2023 г. составила 53,1% против 55,7% в 2022 году.</w:t>
      </w:r>
    </w:p>
    <w:p w14:paraId="6A2B9127" w14:textId="0B9628DF" w:rsidR="00F31A80" w:rsidRPr="00F31A80" w:rsidRDefault="00F31A80" w:rsidP="00F31A80">
      <w:pPr>
        <w:spacing w:before="120"/>
        <w:ind w:firstLine="709"/>
        <w:jc w:val="both"/>
        <w:rPr>
          <w:bCs/>
        </w:rPr>
      </w:pPr>
      <w:proofErr w:type="gramStart"/>
      <w:r w:rsidRPr="00F31A80">
        <w:rPr>
          <w:bCs/>
        </w:rPr>
        <w:t xml:space="preserve">Среди субъектов Российской Федерации в 2023 г. наибольшие объемы </w:t>
      </w:r>
      <w:r w:rsidRPr="00F31A80">
        <w:rPr>
          <w:bCs/>
        </w:rPr>
        <w:br/>
        <w:t xml:space="preserve">жилищного строительства осуществлялись в Московской области, где было введено 11,3% от сданной в эксплуатацию общей площади жилья по России в целом, </w:t>
      </w:r>
      <w:r w:rsidRPr="00F31A80">
        <w:rPr>
          <w:bCs/>
        </w:rPr>
        <w:br/>
        <w:t xml:space="preserve">Краснодарском крае – 6,9%, </w:t>
      </w:r>
      <w:r w:rsidR="00B54B0F">
        <w:rPr>
          <w:bCs/>
        </w:rPr>
        <w:t xml:space="preserve">г. </w:t>
      </w:r>
      <w:r w:rsidRPr="00F31A80">
        <w:rPr>
          <w:bCs/>
        </w:rPr>
        <w:t xml:space="preserve">Москве – 6,6%, Ленинградской области – 3,8%, </w:t>
      </w:r>
      <w:r w:rsidRPr="00F31A80">
        <w:rPr>
          <w:bCs/>
        </w:rPr>
        <w:br/>
      </w:r>
      <w:r w:rsidR="00B54B0F">
        <w:rPr>
          <w:bCs/>
        </w:rPr>
        <w:t xml:space="preserve">г. </w:t>
      </w:r>
      <w:r w:rsidRPr="00F31A80">
        <w:rPr>
          <w:bCs/>
        </w:rPr>
        <w:t>Санкт-Петербурге и Республике Татарстан – по 3,1%, Республике Башкортостан – 3,0%, Свердловской области – 2,9%, Ростовской и Новосибирской областях – по 2,7%, Тюменской (без</w:t>
      </w:r>
      <w:proofErr w:type="gramEnd"/>
      <w:r w:rsidRPr="00F31A80">
        <w:rPr>
          <w:bCs/>
        </w:rPr>
        <w:t xml:space="preserve"> автономных округов) – 2,2%, Чеченской Республике – 2,1%, </w:t>
      </w:r>
      <w:r w:rsidRPr="00F31A80">
        <w:rPr>
          <w:bCs/>
        </w:rPr>
        <w:br/>
        <w:t>Челябинской области – 1,9%. В указанн</w:t>
      </w:r>
      <w:r w:rsidR="00B54B0F">
        <w:rPr>
          <w:bCs/>
        </w:rPr>
        <w:t xml:space="preserve">ых субъектах построено 58,0 </w:t>
      </w:r>
      <w:proofErr w:type="gramStart"/>
      <w:r w:rsidR="00B54B0F">
        <w:rPr>
          <w:bCs/>
        </w:rPr>
        <w:t>млн</w:t>
      </w:r>
      <w:proofErr w:type="gramEnd"/>
      <w:r w:rsidR="00B54B0F">
        <w:rPr>
          <w:bCs/>
        </w:rPr>
        <w:t xml:space="preserve"> </w:t>
      </w:r>
      <w:r w:rsidRPr="00F31A80">
        <w:rPr>
          <w:bCs/>
        </w:rPr>
        <w:t>кв.</w:t>
      </w:r>
      <w:r w:rsidR="00B54B0F">
        <w:rPr>
          <w:bCs/>
        </w:rPr>
        <w:t xml:space="preserve"> </w:t>
      </w:r>
      <w:r w:rsidRPr="00F31A80">
        <w:rPr>
          <w:bCs/>
        </w:rPr>
        <w:t xml:space="preserve">метров </w:t>
      </w:r>
      <w:r w:rsidRPr="00F31A80">
        <w:rPr>
          <w:bCs/>
        </w:rPr>
        <w:br/>
        <w:t>общей площади жилья, введенной в России.</w:t>
      </w:r>
    </w:p>
    <w:p w14:paraId="246C70EB" w14:textId="77777777" w:rsidR="00F31A80" w:rsidRDefault="00F31A80" w:rsidP="00F31A80">
      <w:pPr>
        <w:spacing w:before="120"/>
        <w:ind w:firstLine="709"/>
        <w:jc w:val="both"/>
        <w:rPr>
          <w:snapToGrid w:val="0"/>
        </w:rPr>
      </w:pPr>
      <w:r>
        <w:rPr>
          <w:snapToGrid w:val="0"/>
        </w:rPr>
        <w:t>Ввод  в действие объектов социально-культурной сферы и производственных мощностей в 2022 и 2023 гг. характеризуется следующими данными, приведенными</w:t>
      </w:r>
      <w:r>
        <w:rPr>
          <w:snapToGrid w:val="0"/>
        </w:rPr>
        <w:br/>
        <w:t xml:space="preserve"> в </w:t>
      </w:r>
      <w:proofErr w:type="gramStart"/>
      <w:r>
        <w:rPr>
          <w:snapToGrid w:val="0"/>
        </w:rPr>
        <w:t>таблицах</w:t>
      </w:r>
      <w:proofErr w:type="gramEnd"/>
      <w:r>
        <w:rPr>
          <w:snapToGrid w:val="0"/>
        </w:rPr>
        <w:t xml:space="preserve"> 19, 20.</w:t>
      </w:r>
    </w:p>
    <w:p w14:paraId="326D1F67" w14:textId="77777777" w:rsidR="00F712B3" w:rsidRPr="00E24D3D" w:rsidRDefault="00F712B3" w:rsidP="00F712B3">
      <w:pPr>
        <w:spacing w:before="100" w:beforeAutospacing="1" w:after="100" w:afterAutospacing="1"/>
        <w:jc w:val="right"/>
        <w:rPr>
          <w:sz w:val="20"/>
        </w:rPr>
      </w:pPr>
      <w:r w:rsidRPr="00E24D3D">
        <w:rPr>
          <w:sz w:val="20"/>
        </w:rPr>
        <w:t>Таблица 19</w:t>
      </w:r>
    </w:p>
    <w:p w14:paraId="1F5A757B" w14:textId="77777777" w:rsidR="00F712B3" w:rsidRPr="00E24D3D" w:rsidRDefault="00F712B3" w:rsidP="00F712B3">
      <w:pPr>
        <w:spacing w:before="240"/>
        <w:jc w:val="center"/>
        <w:rPr>
          <w:b/>
          <w:caps/>
          <w:sz w:val="20"/>
          <w:szCs w:val="20"/>
        </w:rPr>
      </w:pPr>
      <w:r w:rsidRPr="00E24D3D">
        <w:rPr>
          <w:b/>
          <w:caps/>
          <w:sz w:val="20"/>
          <w:szCs w:val="20"/>
        </w:rPr>
        <w:t xml:space="preserve">ввод в действие МОЩНОСТЕЙ И объектов </w:t>
      </w:r>
      <w:r w:rsidRPr="00E24D3D">
        <w:rPr>
          <w:b/>
          <w:caps/>
          <w:sz w:val="20"/>
          <w:szCs w:val="20"/>
        </w:rPr>
        <w:br/>
        <w:t>социально-культурной сферы</w:t>
      </w:r>
    </w:p>
    <w:p w14:paraId="6C59B8F6" w14:textId="77777777" w:rsidR="00F712B3" w:rsidRPr="00E24D3D" w:rsidRDefault="00F712B3" w:rsidP="00F712B3">
      <w:pPr>
        <w:jc w:val="right"/>
        <w:rPr>
          <w:caps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6"/>
        <w:gridCol w:w="1587"/>
        <w:gridCol w:w="1559"/>
      </w:tblGrid>
      <w:tr w:rsidR="00C04217" w:rsidRPr="00E24D3D" w14:paraId="74A98BB6" w14:textId="77777777" w:rsidTr="008B38DE">
        <w:trPr>
          <w:tblHeader/>
        </w:trPr>
        <w:tc>
          <w:tcPr>
            <w:tcW w:w="5926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4919A7EF" w14:textId="77777777" w:rsidR="00C04217" w:rsidRPr="00E24D3D" w:rsidRDefault="00C04217" w:rsidP="008B38DE">
            <w:pPr>
              <w:spacing w:line="160" w:lineRule="exact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784C4B52" w14:textId="77777777" w:rsidR="00C04217" w:rsidRPr="00E24D3D" w:rsidRDefault="00C04217" w:rsidP="008B38DE">
            <w:pPr>
              <w:spacing w:line="160" w:lineRule="exact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21F27E47" w14:textId="77777777" w:rsidR="00C04217" w:rsidRPr="00E24D3D" w:rsidRDefault="00C04217" w:rsidP="008B38DE">
            <w:pPr>
              <w:spacing w:line="160" w:lineRule="exact"/>
              <w:ind w:left="-57" w:right="-57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E33C70" w14:textId="453B7E3C" w:rsidR="00C04217" w:rsidRPr="00E24D3D" w:rsidRDefault="00C04217" w:rsidP="00DA5747">
            <w:pPr>
              <w:spacing w:line="180" w:lineRule="exact"/>
              <w:ind w:right="454"/>
              <w:jc w:val="right"/>
              <w:rPr>
                <w:i/>
                <w:sz w:val="20"/>
                <w:szCs w:val="20"/>
                <w:lang w:val="en-US"/>
              </w:rPr>
            </w:pPr>
            <w:r w:rsidRPr="00E24D3D">
              <w:rPr>
                <w:i/>
                <w:sz w:val="20"/>
                <w:szCs w:val="20"/>
              </w:rPr>
              <w:t>20</w:t>
            </w:r>
            <w:r w:rsidR="00BE0C34" w:rsidRPr="00E24D3D">
              <w:rPr>
                <w:i/>
                <w:sz w:val="20"/>
                <w:szCs w:val="20"/>
                <w:lang w:val="en-US"/>
              </w:rPr>
              <w:t>2</w:t>
            </w:r>
            <w:r w:rsidR="00CC30EB">
              <w:rPr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1E927BF1" w14:textId="5AC4A6BF" w:rsidR="00C04217" w:rsidRPr="00E24D3D" w:rsidRDefault="00C04217" w:rsidP="00DA5747">
            <w:pPr>
              <w:spacing w:line="180" w:lineRule="exact"/>
              <w:ind w:right="454"/>
              <w:jc w:val="right"/>
              <w:rPr>
                <w:i/>
                <w:sz w:val="20"/>
                <w:szCs w:val="20"/>
                <w:lang w:val="en-US"/>
              </w:rPr>
            </w:pPr>
            <w:r w:rsidRPr="00E24D3D">
              <w:rPr>
                <w:i/>
                <w:sz w:val="20"/>
                <w:szCs w:val="20"/>
              </w:rPr>
              <w:t>20</w:t>
            </w:r>
            <w:r w:rsidRPr="00E24D3D">
              <w:rPr>
                <w:i/>
                <w:sz w:val="20"/>
                <w:szCs w:val="20"/>
                <w:lang w:val="en-US"/>
              </w:rPr>
              <w:t>2</w:t>
            </w:r>
            <w:r w:rsidR="00CC30EB">
              <w:rPr>
                <w:i/>
                <w:sz w:val="20"/>
                <w:szCs w:val="20"/>
                <w:lang w:val="en-US"/>
              </w:rPr>
              <w:t>3</w:t>
            </w:r>
          </w:p>
        </w:tc>
      </w:tr>
      <w:tr w:rsidR="00070EE4" w:rsidRPr="00E24D3D" w14:paraId="2428B6E9" w14:textId="77777777" w:rsidTr="008B38DE">
        <w:tc>
          <w:tcPr>
            <w:tcW w:w="5926" w:type="dxa"/>
            <w:tcBorders>
              <w:top w:val="single" w:sz="4" w:space="0" w:color="00000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2761CA0B" w14:textId="77777777" w:rsidR="00070EE4" w:rsidRPr="00E24D3D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E24D3D">
              <w:rPr>
                <w:sz w:val="20"/>
                <w:szCs w:val="20"/>
              </w:rPr>
              <w:t xml:space="preserve">Газовые сети, </w:t>
            </w:r>
            <w:proofErr w:type="gramStart"/>
            <w:r w:rsidRPr="00E24D3D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6D90C476" w14:textId="72841749" w:rsidR="00070EE4" w:rsidRPr="00E24D3D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7100</w:t>
            </w:r>
            <w:r>
              <w:rPr>
                <w:sz w:val="20"/>
                <w:szCs w:val="20"/>
              </w:rPr>
              <w:t>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65CDD31C" w14:textId="507E3DEF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13094,4</w:t>
            </w:r>
          </w:p>
        </w:tc>
      </w:tr>
      <w:tr w:rsidR="00070EE4" w:rsidRPr="00E24D3D" w14:paraId="08206857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48FDC509" w14:textId="77777777" w:rsidR="00070EE4" w:rsidRPr="00E24D3D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E24D3D">
              <w:rPr>
                <w:sz w:val="20"/>
                <w:szCs w:val="20"/>
              </w:rPr>
              <w:t xml:space="preserve">Тепловые сети, </w:t>
            </w:r>
            <w:proofErr w:type="gramStart"/>
            <w:r w:rsidRPr="00E24D3D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4A7CD38B" w14:textId="20535A1E" w:rsidR="00070EE4" w:rsidRPr="00E24D3D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31CC5D34" w14:textId="38B502CC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190,2</w:t>
            </w:r>
          </w:p>
        </w:tc>
      </w:tr>
      <w:tr w:rsidR="00070EE4" w:rsidRPr="00E24D3D" w14:paraId="0E978ECD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5E4F79EA" w14:textId="77777777" w:rsidR="00070EE4" w:rsidRPr="00E24D3D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E24D3D">
              <w:rPr>
                <w:sz w:val="20"/>
                <w:szCs w:val="20"/>
              </w:rPr>
              <w:t xml:space="preserve">Водопровод, </w:t>
            </w:r>
            <w:proofErr w:type="gramStart"/>
            <w:r w:rsidRPr="00E24D3D">
              <w:rPr>
                <w:sz w:val="20"/>
                <w:szCs w:val="20"/>
              </w:rPr>
              <w:t>км</w:t>
            </w:r>
            <w:proofErr w:type="gramEnd"/>
            <w:r w:rsidRPr="00E24D3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2A04FB92" w14:textId="0FC2ABDD" w:rsidR="00070EE4" w:rsidRPr="00E24D3D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1580,7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1C33E9A8" w14:textId="3A47E3CD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1817,6</w:t>
            </w:r>
          </w:p>
        </w:tc>
      </w:tr>
      <w:tr w:rsidR="00070EE4" w:rsidRPr="00E24D3D" w14:paraId="57E7ED96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674E0DDC" w14:textId="77777777" w:rsidR="00070EE4" w:rsidRPr="00E24D3D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E24D3D">
              <w:rPr>
                <w:sz w:val="20"/>
                <w:szCs w:val="20"/>
              </w:rPr>
              <w:t xml:space="preserve">Канализация, </w:t>
            </w:r>
            <w:proofErr w:type="gramStart"/>
            <w:r w:rsidRPr="00E24D3D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3876A463" w14:textId="1FF7FDE6" w:rsidR="00070EE4" w:rsidRPr="00E24D3D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3A8D4048" w14:textId="07D41455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433,3</w:t>
            </w:r>
          </w:p>
        </w:tc>
      </w:tr>
      <w:tr w:rsidR="00070EE4" w:rsidRPr="00E24D3D" w14:paraId="692F99FB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77926EC0" w14:textId="77777777" w:rsidR="00070EE4" w:rsidRPr="00E24D3D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E24D3D">
              <w:rPr>
                <w:sz w:val="20"/>
                <w:szCs w:val="20"/>
              </w:rPr>
              <w:t>Гостиницы, мест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47AFC518" w14:textId="6133D6B7" w:rsidR="00070EE4" w:rsidRPr="00E24D3D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21700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3D29019C" w14:textId="1CC120A5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25153</w:t>
            </w:r>
          </w:p>
        </w:tc>
      </w:tr>
      <w:tr w:rsidR="00070EE4" w:rsidRPr="00E24D3D" w14:paraId="7AC078D2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623329FE" w14:textId="77777777" w:rsidR="00070EE4" w:rsidRPr="00E24D3D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E24D3D">
              <w:rPr>
                <w:sz w:val="20"/>
                <w:szCs w:val="20"/>
              </w:rPr>
              <w:t>Санатории, коек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5FDEE01F" w14:textId="10B7D5EE" w:rsidR="00070EE4" w:rsidRPr="00E24D3D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0448DFDB" w14:textId="7796CDD8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843</w:t>
            </w:r>
          </w:p>
        </w:tc>
      </w:tr>
      <w:tr w:rsidR="00070EE4" w:rsidRPr="00E24D3D" w14:paraId="589A9F07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44E80D32" w14:textId="77777777" w:rsidR="00070EE4" w:rsidRPr="00E24D3D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E24D3D">
              <w:rPr>
                <w:sz w:val="20"/>
                <w:szCs w:val="20"/>
              </w:rPr>
              <w:t xml:space="preserve">Дома отдыха, мест 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154F0937" w14:textId="63F3F7A0" w:rsidR="00070EE4" w:rsidRPr="00E24D3D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1421327D" w14:textId="216FAE96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1197</w:t>
            </w:r>
          </w:p>
        </w:tc>
      </w:tr>
      <w:tr w:rsidR="00070EE4" w14:paraId="1F737148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3ED3C388" w14:textId="6F536B53" w:rsidR="00070EE4" w:rsidRPr="00E24D3D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E24D3D">
              <w:rPr>
                <w:sz w:val="20"/>
                <w:szCs w:val="20"/>
              </w:rPr>
              <w:t xml:space="preserve">Образовательные организации высшего образования, </w:t>
            </w:r>
            <w:r w:rsidRPr="00E24D3D">
              <w:rPr>
                <w:sz w:val="20"/>
                <w:szCs w:val="20"/>
              </w:rPr>
              <w:br/>
              <w:t xml:space="preserve"> тыс.</w:t>
            </w:r>
            <w:r w:rsidR="00B54B0F">
              <w:rPr>
                <w:sz w:val="20"/>
                <w:szCs w:val="20"/>
              </w:rPr>
              <w:t xml:space="preserve"> </w:t>
            </w:r>
            <w:r w:rsidRPr="00E24D3D">
              <w:rPr>
                <w:sz w:val="20"/>
                <w:szCs w:val="20"/>
              </w:rPr>
              <w:t>м</w:t>
            </w:r>
            <w:proofErr w:type="gramStart"/>
            <w:r w:rsidRPr="00E24D3D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E24D3D">
              <w:rPr>
                <w:sz w:val="20"/>
                <w:szCs w:val="20"/>
              </w:rPr>
              <w:t xml:space="preserve"> общей площади учебно-лабораторных зданий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5D011923" w14:textId="3853B5AB" w:rsidR="00070EE4" w:rsidRPr="00E24D3D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0E2E40AA" w14:textId="7E6D33FD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213,7</w:t>
            </w:r>
          </w:p>
        </w:tc>
      </w:tr>
      <w:tr w:rsidR="00070EE4" w14:paraId="09F10E9D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2ACDA17D" w14:textId="77777777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>Общеобразовательные организации, ученических мест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2DB8F315" w14:textId="7A14FE43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187652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2B5228B9" w14:textId="126B4F6C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251790</w:t>
            </w:r>
          </w:p>
        </w:tc>
      </w:tr>
      <w:tr w:rsidR="00070EE4" w14:paraId="7B44701C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7FCA427F" w14:textId="77777777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0D65FB73" w14:textId="5F2234A6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1C6C2141" w14:textId="3E4AB346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62796</w:t>
            </w:r>
          </w:p>
        </w:tc>
      </w:tr>
      <w:tr w:rsidR="00070EE4" w14:paraId="631A9154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0B8DD68A" w14:textId="77777777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>Больничные организации, коек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5B6C230E" w14:textId="0557AE18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5338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5E89AF65" w14:textId="0FBE9382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6529</w:t>
            </w:r>
          </w:p>
        </w:tc>
      </w:tr>
      <w:tr w:rsidR="00070EE4" w14:paraId="4CD76596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0D4622FA" w14:textId="77777777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lastRenderedPageBreak/>
              <w:t xml:space="preserve">Амбулаторно-поликлинические организации, </w:t>
            </w:r>
            <w:r w:rsidRPr="00662707">
              <w:rPr>
                <w:sz w:val="20"/>
                <w:szCs w:val="20"/>
              </w:rPr>
              <w:br/>
              <w:t xml:space="preserve"> посещений в смену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56B89408" w14:textId="775F3CDF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32235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0213CE20" w14:textId="1BAF356B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44473</w:t>
            </w:r>
          </w:p>
        </w:tc>
      </w:tr>
      <w:tr w:rsidR="00070EE4" w14:paraId="1048508A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7E60FBAA" w14:textId="77777777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 xml:space="preserve">Дома-интернаты для престарелых, </w:t>
            </w:r>
            <w:r w:rsidRPr="00662707">
              <w:rPr>
                <w:sz w:val="20"/>
                <w:szCs w:val="20"/>
              </w:rPr>
              <w:br/>
              <w:t xml:space="preserve"> инвалидов (взрослых и детей), мест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69A3A73C" w14:textId="5C9C748D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46539A03" w14:textId="79302CB2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1221</w:t>
            </w:r>
          </w:p>
        </w:tc>
      </w:tr>
      <w:tr w:rsidR="00070EE4" w14:paraId="370724B8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414683BE" w14:textId="77777777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>Учреждения культуры клубного типа, мест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4938E00C" w14:textId="668B0889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25F805E7" w14:textId="7ED35BD0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15305</w:t>
            </w:r>
          </w:p>
        </w:tc>
      </w:tr>
      <w:tr w:rsidR="00070EE4" w14:paraId="30981A98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28186A5B" w14:textId="1F7A3676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>Торгово-развлекательные центры, тыс.</w:t>
            </w:r>
            <w:r w:rsidR="00BA09EE" w:rsidRPr="00BA09EE">
              <w:rPr>
                <w:sz w:val="20"/>
                <w:szCs w:val="20"/>
              </w:rPr>
              <w:t xml:space="preserve"> </w:t>
            </w:r>
            <w:r w:rsidRPr="00662707">
              <w:rPr>
                <w:sz w:val="20"/>
                <w:szCs w:val="20"/>
              </w:rPr>
              <w:t>м</w:t>
            </w:r>
            <w:proofErr w:type="gramStart"/>
            <w:r w:rsidRPr="00662707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662707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4BB4F1C9" w14:textId="0B4C07DE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77AC85DB" w14:textId="7ED68CC9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490,5</w:t>
            </w:r>
          </w:p>
        </w:tc>
      </w:tr>
      <w:tr w:rsidR="00070EE4" w14:paraId="38821215" w14:textId="77777777" w:rsidTr="008B38DE"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564112C2" w14:textId="2E881912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>Торгово-офисные центры, тыс.</w:t>
            </w:r>
            <w:r w:rsidR="00BA09EE" w:rsidRPr="00BA09EE">
              <w:rPr>
                <w:sz w:val="20"/>
                <w:szCs w:val="20"/>
              </w:rPr>
              <w:t xml:space="preserve"> </w:t>
            </w:r>
            <w:r w:rsidRPr="00662707">
              <w:rPr>
                <w:sz w:val="20"/>
                <w:szCs w:val="20"/>
              </w:rPr>
              <w:t>м</w:t>
            </w:r>
            <w:proofErr w:type="gramStart"/>
            <w:r w:rsidRPr="00662707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662707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197978A4" w14:textId="516B7CF8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766,1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6415EF16" w14:textId="23A61541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359,9</w:t>
            </w:r>
          </w:p>
        </w:tc>
      </w:tr>
      <w:tr w:rsidR="00070EE4" w14:paraId="446F6AAF" w14:textId="77777777" w:rsidTr="008B38DE">
        <w:trPr>
          <w:trHeight w:val="318"/>
        </w:trPr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70FC8977" w14:textId="77777777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>Культовые сооружения, единиц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23329245" w14:textId="10D2E0C4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6622143E" w14:textId="050581AB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274</w:t>
            </w:r>
          </w:p>
        </w:tc>
      </w:tr>
      <w:tr w:rsidR="00070EE4" w14:paraId="11E00D88" w14:textId="77777777" w:rsidTr="008B38DE">
        <w:trPr>
          <w:trHeight w:val="318"/>
        </w:trPr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015CA574" w14:textId="77777777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>Библиотеки, тыс. томов книжного фонда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5A43F981" w14:textId="699AC79F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7CC7A3B3" w14:textId="71E9118D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  <w:lang w:val="en-US"/>
              </w:rPr>
              <w:t>125</w:t>
            </w:r>
            <w:r w:rsidRPr="001C66DA">
              <w:rPr>
                <w:sz w:val="20"/>
                <w:szCs w:val="20"/>
              </w:rPr>
              <w:t>,5</w:t>
            </w:r>
          </w:p>
        </w:tc>
      </w:tr>
      <w:tr w:rsidR="00070EE4" w14:paraId="702BBA4D" w14:textId="77777777" w:rsidTr="008B38DE">
        <w:trPr>
          <w:trHeight w:val="318"/>
        </w:trPr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14:paraId="5B73C57D" w14:textId="77777777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>Театры, мест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auto"/>
            </w:tcBorders>
            <w:vAlign w:val="bottom"/>
          </w:tcPr>
          <w:p w14:paraId="036C3743" w14:textId="33C72D74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3429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14:paraId="6990B990" w14:textId="7B2799FF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468</w:t>
            </w:r>
          </w:p>
        </w:tc>
      </w:tr>
      <w:tr w:rsidR="00070EE4" w14:paraId="51639172" w14:textId="77777777" w:rsidTr="008B38DE">
        <w:trPr>
          <w:trHeight w:val="318"/>
        </w:trPr>
        <w:tc>
          <w:tcPr>
            <w:tcW w:w="5926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14:paraId="589718E0" w14:textId="77777777" w:rsidR="00070EE4" w:rsidRPr="00662707" w:rsidRDefault="00070EE4" w:rsidP="008B38DE">
            <w:pPr>
              <w:spacing w:before="200" w:line="180" w:lineRule="exact"/>
              <w:rPr>
                <w:sz w:val="20"/>
                <w:szCs w:val="20"/>
              </w:rPr>
            </w:pPr>
            <w:r w:rsidRPr="00662707">
              <w:rPr>
                <w:sz w:val="20"/>
                <w:szCs w:val="20"/>
              </w:rPr>
              <w:t>Концертные и киноконцертные залы, мест</w:t>
            </w:r>
          </w:p>
        </w:tc>
        <w:tc>
          <w:tcPr>
            <w:tcW w:w="1587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bottom"/>
          </w:tcPr>
          <w:p w14:paraId="37A241C9" w14:textId="2B988BB3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66C291E3" w14:textId="163419F6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9050</w:t>
            </w:r>
          </w:p>
        </w:tc>
      </w:tr>
    </w:tbl>
    <w:p w14:paraId="73CFB666" w14:textId="77777777" w:rsidR="0092651C" w:rsidRDefault="0092651C" w:rsidP="00F712B3">
      <w:pPr>
        <w:spacing w:before="100" w:beforeAutospacing="1" w:after="100" w:afterAutospacing="1"/>
        <w:jc w:val="right"/>
        <w:rPr>
          <w:sz w:val="20"/>
        </w:rPr>
      </w:pPr>
    </w:p>
    <w:p w14:paraId="02956E28" w14:textId="77777777" w:rsidR="00F712B3" w:rsidRPr="008A14FC" w:rsidRDefault="00F712B3" w:rsidP="00F712B3">
      <w:pPr>
        <w:spacing w:before="100" w:beforeAutospacing="1" w:after="100" w:afterAutospacing="1"/>
        <w:jc w:val="right"/>
        <w:rPr>
          <w:sz w:val="20"/>
        </w:rPr>
      </w:pPr>
      <w:r w:rsidRPr="008A14FC">
        <w:rPr>
          <w:sz w:val="20"/>
        </w:rPr>
        <w:t xml:space="preserve">Таблица </w:t>
      </w:r>
      <w:r>
        <w:rPr>
          <w:sz w:val="20"/>
        </w:rPr>
        <w:t>20</w:t>
      </w:r>
    </w:p>
    <w:p w14:paraId="39AF94D3" w14:textId="77777777" w:rsidR="00F712B3" w:rsidRPr="00C47364" w:rsidRDefault="00F712B3" w:rsidP="00F712B3">
      <w:pPr>
        <w:pStyle w:val="a7"/>
        <w:spacing w:before="100" w:beforeAutospacing="1" w:after="100" w:afterAutospacing="1"/>
        <w:rPr>
          <w:caps/>
        </w:rPr>
      </w:pPr>
      <w:r w:rsidRPr="008A14FC">
        <w:rPr>
          <w:caps/>
        </w:rPr>
        <w:t>Ввод в действие отдельных производственных мощностей</w:t>
      </w:r>
      <w:r w:rsidRPr="00AF6EF3">
        <w:rPr>
          <w:caps/>
        </w:rPr>
        <w:t xml:space="preserve"> 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18"/>
        <w:gridCol w:w="1395"/>
        <w:gridCol w:w="1559"/>
      </w:tblGrid>
      <w:tr w:rsidR="00F712B3" w:rsidRPr="00AF6EF3" w14:paraId="342EE461" w14:textId="77777777" w:rsidTr="00070EE4">
        <w:trPr>
          <w:trHeight w:val="403"/>
          <w:tblHeader/>
        </w:trPr>
        <w:tc>
          <w:tcPr>
            <w:tcW w:w="6118" w:type="dxa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1FED4783" w14:textId="77777777" w:rsidR="00F712B3" w:rsidRPr="00715C57" w:rsidRDefault="00F712B3" w:rsidP="008B38DE">
            <w:pPr>
              <w:spacing w:before="100" w:beforeAutospacing="1" w:after="100" w:afterAutospacing="1"/>
              <w:jc w:val="center"/>
              <w:rPr>
                <w:i/>
                <w:sz w:val="20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14:paraId="6CDD236F" w14:textId="0F70AFF0" w:rsidR="00F712B3" w:rsidRPr="00C74B2E" w:rsidRDefault="00F712B3" w:rsidP="008B38DE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20</w:t>
            </w:r>
            <w:r w:rsidR="00C74B2E">
              <w:rPr>
                <w:i/>
                <w:sz w:val="20"/>
                <w:szCs w:val="20"/>
                <w:lang w:val="en-US"/>
              </w:rPr>
              <w:t>2</w:t>
            </w:r>
            <w:r w:rsidR="00CC30EB">
              <w:rPr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</w:tcPr>
          <w:p w14:paraId="7AA55806" w14:textId="44BCFD80" w:rsidR="00F712B3" w:rsidRPr="00C04217" w:rsidRDefault="00F712B3" w:rsidP="008B38DE">
            <w:pPr>
              <w:spacing w:before="100" w:beforeAutospacing="1" w:after="100" w:afterAutospacing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</w:rPr>
              <w:t>20</w:t>
            </w:r>
            <w:r w:rsidR="00C04217">
              <w:rPr>
                <w:i/>
                <w:sz w:val="20"/>
                <w:lang w:val="en-US"/>
              </w:rPr>
              <w:t>2</w:t>
            </w:r>
            <w:r w:rsidR="00CC30EB">
              <w:rPr>
                <w:i/>
                <w:sz w:val="20"/>
                <w:lang w:val="en-US"/>
              </w:rPr>
              <w:t>3</w:t>
            </w:r>
          </w:p>
        </w:tc>
      </w:tr>
      <w:tr w:rsidR="00070EE4" w:rsidRPr="00F928EE" w14:paraId="58E0E86D" w14:textId="77777777" w:rsidTr="00070EE4">
        <w:tc>
          <w:tcPr>
            <w:tcW w:w="6118" w:type="dxa"/>
            <w:tcBorders>
              <w:top w:val="single" w:sz="4" w:space="0" w:color="000000"/>
              <w:bottom w:val="single" w:sz="4" w:space="0" w:color="808080"/>
              <w:right w:val="single" w:sz="4" w:space="0" w:color="000000"/>
            </w:tcBorders>
            <w:vAlign w:val="bottom"/>
          </w:tcPr>
          <w:p w14:paraId="05FC1D02" w14:textId="77777777" w:rsidR="00070EE4" w:rsidRPr="00F928EE" w:rsidRDefault="00070EE4" w:rsidP="008B38DE">
            <w:pPr>
              <w:spacing w:before="120"/>
              <w:jc w:val="both"/>
              <w:rPr>
                <w:sz w:val="20"/>
              </w:rPr>
            </w:pPr>
            <w:r w:rsidRPr="00F928EE">
              <w:rPr>
                <w:sz w:val="20"/>
              </w:rPr>
              <w:t xml:space="preserve">Электростанции турбинные, тыс. кВт </w:t>
            </w:r>
          </w:p>
        </w:tc>
        <w:tc>
          <w:tcPr>
            <w:tcW w:w="1395" w:type="dxa"/>
            <w:tcBorders>
              <w:top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14:paraId="33F178F2" w14:textId="3B097014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51B99DA0" w14:textId="11838046" w:rsidR="00070EE4" w:rsidRPr="00E264B6" w:rsidRDefault="00E264B6" w:rsidP="007D0CCC">
            <w:pPr>
              <w:spacing w:line="180" w:lineRule="exact"/>
              <w:ind w:right="454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304</w:t>
            </w:r>
            <w:r w:rsidR="00070EE4" w:rsidRPr="001C66D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070EE4" w:rsidRPr="00F928EE" w14:paraId="6150CCCE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7418D9E" w14:textId="77777777" w:rsidR="00070EE4" w:rsidRPr="00F928EE" w:rsidRDefault="00070EE4" w:rsidP="008B38DE">
            <w:pPr>
              <w:pStyle w:val="31"/>
              <w:keepNext w:val="0"/>
              <w:spacing w:before="120"/>
              <w:outlineLvl w:val="9"/>
              <w:rPr>
                <w:szCs w:val="24"/>
                <w:lang w:val="ru-RU"/>
              </w:rPr>
            </w:pPr>
            <w:r w:rsidRPr="00F928EE">
              <w:rPr>
                <w:szCs w:val="24"/>
                <w:lang w:val="ru-RU"/>
              </w:rPr>
              <w:t xml:space="preserve">Линии электропередачи напряжением </w:t>
            </w:r>
            <w:r w:rsidRPr="00F928EE">
              <w:rPr>
                <w:szCs w:val="24"/>
                <w:lang w:val="ru-RU"/>
              </w:rPr>
              <w:br/>
              <w:t xml:space="preserve"> 35 </w:t>
            </w:r>
            <w:proofErr w:type="spellStart"/>
            <w:r w:rsidRPr="00F928EE">
              <w:rPr>
                <w:szCs w:val="24"/>
                <w:lang w:val="ru-RU"/>
              </w:rPr>
              <w:t>кВ</w:t>
            </w:r>
            <w:proofErr w:type="spellEnd"/>
            <w:r w:rsidRPr="00F928EE">
              <w:rPr>
                <w:szCs w:val="24"/>
                <w:lang w:val="ru-RU"/>
              </w:rPr>
              <w:t xml:space="preserve"> и выше, тыс. км 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8E2AF14" w14:textId="28FEB255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6B637372" w14:textId="4E0C1E53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  <w:lang w:val="en-US"/>
              </w:rPr>
              <w:t>3</w:t>
            </w:r>
            <w:r w:rsidRPr="001C66DA">
              <w:rPr>
                <w:sz w:val="20"/>
                <w:szCs w:val="20"/>
              </w:rPr>
              <w:t>,7</w:t>
            </w:r>
          </w:p>
        </w:tc>
      </w:tr>
      <w:tr w:rsidR="00070EE4" w:rsidRPr="00F928EE" w14:paraId="58503A92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73CDE65B" w14:textId="77777777" w:rsidR="00070EE4" w:rsidRPr="00F928EE" w:rsidRDefault="00070EE4" w:rsidP="008B38DE">
            <w:pPr>
              <w:spacing w:before="120"/>
              <w:jc w:val="both"/>
              <w:rPr>
                <w:sz w:val="20"/>
              </w:rPr>
            </w:pPr>
            <w:r w:rsidRPr="00F928EE">
              <w:rPr>
                <w:sz w:val="20"/>
              </w:rPr>
              <w:t xml:space="preserve">Мощности по добыче угля, </w:t>
            </w:r>
            <w:proofErr w:type="gramStart"/>
            <w:r w:rsidRPr="00F928EE">
              <w:rPr>
                <w:sz w:val="20"/>
              </w:rPr>
              <w:t>млн</w:t>
            </w:r>
            <w:proofErr w:type="gramEnd"/>
            <w:r w:rsidRPr="00F928EE">
              <w:rPr>
                <w:sz w:val="20"/>
              </w:rPr>
              <w:t xml:space="preserve"> тонн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D0B2400" w14:textId="52435987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6F70E00D" w14:textId="7CCE721F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10,5</w:t>
            </w:r>
          </w:p>
        </w:tc>
      </w:tr>
      <w:tr w:rsidR="00070EE4" w:rsidRPr="00F928EE" w14:paraId="33CC92BE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18E3E9F4" w14:textId="77777777" w:rsidR="00070EE4" w:rsidRPr="00F928EE" w:rsidRDefault="00070EE4" w:rsidP="008B38DE">
            <w:pPr>
              <w:spacing w:before="120"/>
              <w:rPr>
                <w:sz w:val="20"/>
              </w:rPr>
            </w:pPr>
            <w:r w:rsidRPr="00F928EE">
              <w:rPr>
                <w:sz w:val="20"/>
              </w:rPr>
              <w:t xml:space="preserve">Газопроводы магистральные и отводы от них, </w:t>
            </w:r>
            <w:r w:rsidRPr="00F928EE">
              <w:rPr>
                <w:sz w:val="20"/>
              </w:rPr>
              <w:br/>
              <w:t xml:space="preserve"> тыс. км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A92F33A" w14:textId="03F1094C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728A041C" w14:textId="50FE5351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0,3</w:t>
            </w:r>
          </w:p>
        </w:tc>
      </w:tr>
      <w:tr w:rsidR="00070EE4" w:rsidRPr="00F928EE" w14:paraId="7F38D9C2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A266481" w14:textId="77777777" w:rsidR="00070EE4" w:rsidRPr="00F928EE" w:rsidRDefault="00070EE4" w:rsidP="00E82971">
            <w:pPr>
              <w:pStyle w:val="31"/>
              <w:keepNext w:val="0"/>
              <w:jc w:val="both"/>
              <w:outlineLvl w:val="9"/>
              <w:rPr>
                <w:szCs w:val="24"/>
                <w:lang w:val="ru-RU"/>
              </w:rPr>
            </w:pPr>
            <w:r w:rsidRPr="00F928EE">
              <w:rPr>
                <w:szCs w:val="24"/>
                <w:lang w:val="ru-RU"/>
              </w:rPr>
              <w:t>Нефтепроводы магистральные и нефтепродуктопроводы</w:t>
            </w:r>
          </w:p>
          <w:p w14:paraId="3DEA8EC4" w14:textId="363696F7" w:rsidR="00070EE4" w:rsidRPr="00F928EE" w:rsidRDefault="00070EE4" w:rsidP="00E82971">
            <w:pPr>
              <w:pStyle w:val="31"/>
              <w:keepNext w:val="0"/>
              <w:jc w:val="both"/>
              <w:outlineLvl w:val="9"/>
              <w:rPr>
                <w:szCs w:val="24"/>
                <w:lang w:val="ru-RU"/>
              </w:rPr>
            </w:pPr>
            <w:r w:rsidRPr="00F928EE">
              <w:rPr>
                <w:szCs w:val="24"/>
                <w:lang w:val="ru-RU"/>
              </w:rPr>
              <w:t xml:space="preserve"> магистральные региональные, тыс.</w:t>
            </w:r>
            <w:r w:rsidR="00BA09EE" w:rsidRPr="00BA09EE">
              <w:rPr>
                <w:szCs w:val="24"/>
                <w:lang w:val="ru-RU"/>
              </w:rPr>
              <w:t xml:space="preserve"> </w:t>
            </w:r>
            <w:r w:rsidRPr="00F928EE">
              <w:rPr>
                <w:szCs w:val="24"/>
                <w:lang w:val="ru-RU"/>
              </w:rPr>
              <w:t>км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A73D03D" w14:textId="73C2B2F0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7808A898" w14:textId="0F57904F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0,1</w:t>
            </w:r>
          </w:p>
        </w:tc>
      </w:tr>
      <w:tr w:rsidR="00070EE4" w:rsidRPr="00F928EE" w14:paraId="20F0ECE3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306E222" w14:textId="77777777" w:rsidR="00070EE4" w:rsidRPr="00F928EE" w:rsidRDefault="00070EE4" w:rsidP="008B38DE">
            <w:pPr>
              <w:pStyle w:val="31"/>
              <w:keepNext w:val="0"/>
              <w:spacing w:before="120"/>
              <w:outlineLvl w:val="9"/>
              <w:rPr>
                <w:lang w:val="ru-RU"/>
              </w:rPr>
            </w:pPr>
            <w:r w:rsidRPr="00F928EE">
              <w:rPr>
                <w:lang w:val="ru-RU"/>
              </w:rPr>
              <w:t xml:space="preserve">Автомобильные дороги с твердым покрытием </w:t>
            </w:r>
            <w:r w:rsidRPr="00F928EE">
              <w:rPr>
                <w:lang w:val="ru-RU"/>
              </w:rPr>
              <w:br/>
              <w:t xml:space="preserve"> общего пользования, тыс. км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A1E1986" w14:textId="3AB1A931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6FC62E73" w14:textId="4CB47E36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1,5</w:t>
            </w:r>
          </w:p>
        </w:tc>
      </w:tr>
      <w:tr w:rsidR="00070EE4" w:rsidRPr="00F928EE" w14:paraId="7BD8F4B9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55BC84B9" w14:textId="77777777" w:rsidR="00070EE4" w:rsidRPr="00F928EE" w:rsidRDefault="00070EE4" w:rsidP="008B38DE">
            <w:pPr>
              <w:pStyle w:val="31"/>
              <w:keepNext w:val="0"/>
              <w:spacing w:before="120"/>
              <w:jc w:val="both"/>
              <w:outlineLvl w:val="9"/>
              <w:rPr>
                <w:szCs w:val="24"/>
                <w:lang w:val="ru-RU"/>
              </w:rPr>
            </w:pPr>
            <w:r w:rsidRPr="00F928EE">
              <w:rPr>
                <w:szCs w:val="24"/>
                <w:lang w:val="ru-RU"/>
              </w:rPr>
              <w:t xml:space="preserve">Мощности по производству:    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C3C9941" w14:textId="77777777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7BD0299A" w14:textId="77777777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</w:p>
        </w:tc>
      </w:tr>
      <w:tr w:rsidR="00070EE4" w:rsidRPr="00F928EE" w14:paraId="2DC729A6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D31601B" w14:textId="77777777" w:rsidR="00070EE4" w:rsidRPr="00F928EE" w:rsidRDefault="00070EE4" w:rsidP="00E82971">
            <w:pPr>
              <w:jc w:val="both"/>
              <w:rPr>
                <w:sz w:val="20"/>
                <w:szCs w:val="20"/>
              </w:rPr>
            </w:pPr>
            <w:r w:rsidRPr="00F928EE">
              <w:rPr>
                <w:sz w:val="20"/>
                <w:szCs w:val="20"/>
              </w:rPr>
              <w:t xml:space="preserve">   минеральных удобрений</w:t>
            </w:r>
          </w:p>
          <w:p w14:paraId="7A40D23B" w14:textId="77777777" w:rsidR="00070EE4" w:rsidRPr="00F928EE" w:rsidRDefault="00070EE4" w:rsidP="001344E0">
            <w:pPr>
              <w:jc w:val="both"/>
              <w:rPr>
                <w:sz w:val="20"/>
                <w:szCs w:val="20"/>
              </w:rPr>
            </w:pPr>
            <w:r w:rsidRPr="00F928EE">
              <w:rPr>
                <w:sz w:val="20"/>
                <w:szCs w:val="20"/>
              </w:rPr>
              <w:t xml:space="preserve">   (в </w:t>
            </w:r>
            <w:proofErr w:type="gramStart"/>
            <w:r w:rsidRPr="00F928EE">
              <w:rPr>
                <w:sz w:val="20"/>
                <w:szCs w:val="20"/>
              </w:rPr>
              <w:t>пересчете</w:t>
            </w:r>
            <w:proofErr w:type="gramEnd"/>
            <w:r w:rsidRPr="00F928EE">
              <w:rPr>
                <w:sz w:val="20"/>
                <w:szCs w:val="20"/>
              </w:rPr>
              <w:t xml:space="preserve"> на 100% питательных веществ), тыс. т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3CE2D40" w14:textId="0D870F49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1437,1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37AAC7FE" w14:textId="11622AB4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1502,9</w:t>
            </w:r>
          </w:p>
        </w:tc>
      </w:tr>
      <w:tr w:rsidR="00070EE4" w:rsidRPr="00F928EE" w14:paraId="1A549EEB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4C959EFE" w14:textId="77777777" w:rsidR="00070EE4" w:rsidRPr="00F928EE" w:rsidRDefault="00070EE4" w:rsidP="008B38DE">
            <w:pPr>
              <w:spacing w:before="120"/>
              <w:jc w:val="both"/>
              <w:rPr>
                <w:sz w:val="20"/>
              </w:rPr>
            </w:pPr>
            <w:r w:rsidRPr="00F928EE">
              <w:rPr>
                <w:sz w:val="20"/>
              </w:rPr>
              <w:t xml:space="preserve">   конструкций и изделий сборных железобетонных, тыс. м</w:t>
            </w:r>
            <w:r w:rsidRPr="00F928EE">
              <w:rPr>
                <w:sz w:val="20"/>
                <w:vertAlign w:val="superscript"/>
              </w:rPr>
              <w:t>3</w:t>
            </w:r>
            <w:r w:rsidRPr="00F928EE">
              <w:rPr>
                <w:sz w:val="20"/>
              </w:rPr>
              <w:t xml:space="preserve">  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3016060" w14:textId="546AA755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06DAFE26" w14:textId="1AA24BE9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27,0</w:t>
            </w:r>
          </w:p>
        </w:tc>
      </w:tr>
      <w:tr w:rsidR="00070EE4" w:rsidRPr="00F928EE" w14:paraId="37B34C98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3B61702B" w14:textId="77777777" w:rsidR="00070EE4" w:rsidRPr="00F928EE" w:rsidRDefault="00070EE4" w:rsidP="008B38DE">
            <w:pPr>
              <w:spacing w:before="120"/>
              <w:jc w:val="both"/>
              <w:rPr>
                <w:sz w:val="20"/>
              </w:rPr>
            </w:pPr>
            <w:r w:rsidRPr="00F928EE">
              <w:rPr>
                <w:sz w:val="20"/>
              </w:rPr>
              <w:t xml:space="preserve">   готовых лекарственных препаратов, </w:t>
            </w:r>
            <w:proofErr w:type="gramStart"/>
            <w:r w:rsidRPr="00F928EE">
              <w:rPr>
                <w:sz w:val="20"/>
              </w:rPr>
              <w:t>млн</w:t>
            </w:r>
            <w:proofErr w:type="gramEnd"/>
            <w:r w:rsidRPr="00F928EE">
              <w:rPr>
                <w:sz w:val="20"/>
              </w:rPr>
              <w:t xml:space="preserve"> штук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18F073" w14:textId="3F6F3F79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272,1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6BCD228C" w14:textId="29E2DFC6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1409,9</w:t>
            </w:r>
          </w:p>
        </w:tc>
      </w:tr>
      <w:tr w:rsidR="00070EE4" w:rsidRPr="00F928EE" w14:paraId="04958037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748E473F" w14:textId="34088B5C" w:rsidR="00070EE4" w:rsidRPr="00F928EE" w:rsidRDefault="00070EE4" w:rsidP="008B38DE">
            <w:pPr>
              <w:spacing w:before="120"/>
              <w:jc w:val="both"/>
              <w:rPr>
                <w:sz w:val="20"/>
              </w:rPr>
            </w:pPr>
            <w:r w:rsidRPr="00F928EE">
              <w:rPr>
                <w:sz w:val="20"/>
              </w:rPr>
              <w:t xml:space="preserve">   пиломатериалов, тыс.</w:t>
            </w:r>
            <w:r>
              <w:rPr>
                <w:sz w:val="20"/>
                <w:lang w:val="en-US"/>
              </w:rPr>
              <w:t xml:space="preserve"> </w:t>
            </w:r>
            <w:r w:rsidRPr="00F928EE">
              <w:rPr>
                <w:sz w:val="20"/>
              </w:rPr>
              <w:t>м</w:t>
            </w:r>
            <w:r w:rsidRPr="00F928EE">
              <w:rPr>
                <w:sz w:val="20"/>
                <w:vertAlign w:val="superscript"/>
              </w:rPr>
              <w:t>3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1502889" w14:textId="073977A1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629,1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4B2FD1EE" w14:textId="42AF0838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231,6</w:t>
            </w:r>
          </w:p>
        </w:tc>
      </w:tr>
      <w:tr w:rsidR="00070EE4" w:rsidRPr="00F928EE" w14:paraId="2E1333FE" w14:textId="77777777" w:rsidTr="00070EE4">
        <w:tc>
          <w:tcPr>
            <w:tcW w:w="6118" w:type="dxa"/>
            <w:tcBorders>
              <w:top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14:paraId="76646EE8" w14:textId="77777777" w:rsidR="00070EE4" w:rsidRPr="00F928EE" w:rsidRDefault="00070EE4" w:rsidP="008B38DE">
            <w:pPr>
              <w:spacing w:before="120"/>
              <w:jc w:val="both"/>
              <w:rPr>
                <w:sz w:val="20"/>
              </w:rPr>
            </w:pPr>
            <w:r w:rsidRPr="00F928EE">
              <w:rPr>
                <w:sz w:val="20"/>
              </w:rPr>
              <w:t xml:space="preserve">   цельномолочной продукции, тонн в смену</w:t>
            </w:r>
          </w:p>
        </w:tc>
        <w:tc>
          <w:tcPr>
            <w:tcW w:w="1395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5FFAB94" w14:textId="27DB6DA6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244,3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14:paraId="3C65F275" w14:textId="280A4C2D" w:rsidR="00070EE4" w:rsidRPr="001C66DA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553,6</w:t>
            </w:r>
          </w:p>
        </w:tc>
      </w:tr>
      <w:tr w:rsidR="00070EE4" w:rsidRPr="00F928EE" w14:paraId="0E9B9FB2" w14:textId="77777777" w:rsidTr="00070EE4">
        <w:tc>
          <w:tcPr>
            <w:tcW w:w="6118" w:type="dxa"/>
            <w:tcBorders>
              <w:top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14:paraId="31BE67AC" w14:textId="77777777" w:rsidR="00070EE4" w:rsidRPr="00F928EE" w:rsidRDefault="00070EE4" w:rsidP="008B38DE">
            <w:pPr>
              <w:spacing w:before="120"/>
              <w:jc w:val="both"/>
              <w:rPr>
                <w:sz w:val="20"/>
              </w:rPr>
            </w:pPr>
            <w:r w:rsidRPr="00F928EE">
              <w:rPr>
                <w:sz w:val="20"/>
              </w:rPr>
              <w:t xml:space="preserve">   мяса, тонн в смену </w:t>
            </w:r>
          </w:p>
        </w:tc>
        <w:tc>
          <w:tcPr>
            <w:tcW w:w="1395" w:type="dxa"/>
            <w:tcBorders>
              <w:top w:val="single" w:sz="4" w:space="0" w:color="808080"/>
              <w:bottom w:val="double" w:sz="4" w:space="0" w:color="auto"/>
              <w:right w:val="single" w:sz="4" w:space="0" w:color="808080"/>
            </w:tcBorders>
            <w:vAlign w:val="bottom"/>
          </w:tcPr>
          <w:p w14:paraId="709C0780" w14:textId="1758AE19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double" w:sz="4" w:space="0" w:color="auto"/>
            </w:tcBorders>
            <w:vAlign w:val="bottom"/>
          </w:tcPr>
          <w:p w14:paraId="2CD8A76C" w14:textId="401BA077" w:rsidR="00070EE4" w:rsidRPr="00F928EE" w:rsidRDefault="00070EE4" w:rsidP="00D819A0">
            <w:pPr>
              <w:spacing w:line="180" w:lineRule="exact"/>
              <w:ind w:right="454"/>
              <w:jc w:val="right"/>
              <w:rPr>
                <w:sz w:val="20"/>
                <w:szCs w:val="20"/>
              </w:rPr>
            </w:pPr>
            <w:r w:rsidRPr="001C66DA">
              <w:rPr>
                <w:sz w:val="20"/>
                <w:szCs w:val="20"/>
              </w:rPr>
              <w:t>88,8</w:t>
            </w:r>
          </w:p>
        </w:tc>
      </w:tr>
    </w:tbl>
    <w:p w14:paraId="783960B9" w14:textId="298FF3B6" w:rsidR="00B144A4" w:rsidRDefault="00B144A4" w:rsidP="00B144A4">
      <w:pPr>
        <w:spacing w:before="120"/>
        <w:ind w:firstLine="709"/>
        <w:jc w:val="both"/>
      </w:pPr>
      <w:r>
        <w:t xml:space="preserve">В соответствии с федеральной адресной инвестиционной программой, </w:t>
      </w:r>
      <w:r>
        <w:br/>
        <w:t xml:space="preserve">утвержденной </w:t>
      </w:r>
      <w:r w:rsidRPr="00B144A4">
        <w:t>президиумом (штабом) Правительственной комиссии по региональному развитию в Российской Федерации</w:t>
      </w:r>
      <w:r>
        <w:t xml:space="preserve"> на 2023</w:t>
      </w:r>
      <w:r w:rsidR="00BA09EE" w:rsidRPr="00BA09EE">
        <w:t xml:space="preserve"> </w:t>
      </w:r>
      <w:r>
        <w:t xml:space="preserve">г. (с уточнениями на 1 января 2024 г.), </w:t>
      </w:r>
      <w:r w:rsidR="004A2C1B">
        <w:br/>
      </w:r>
      <w:r>
        <w:t xml:space="preserve">выделены ассигнования в размере </w:t>
      </w:r>
      <w:r w:rsidRPr="00B144A4">
        <w:t>996,2</w:t>
      </w:r>
      <w:r>
        <w:t xml:space="preserve"> </w:t>
      </w:r>
      <w:proofErr w:type="gramStart"/>
      <w:r>
        <w:t>млрд</w:t>
      </w:r>
      <w:proofErr w:type="gramEnd"/>
      <w:r>
        <w:t xml:space="preserve"> рублей, из них </w:t>
      </w:r>
      <w:r>
        <w:br/>
        <w:t xml:space="preserve">из федерального бюджета – </w:t>
      </w:r>
      <w:r w:rsidRPr="00B144A4">
        <w:t>858,4</w:t>
      </w:r>
      <w:r>
        <w:t xml:space="preserve">  млрд рублей на строительство </w:t>
      </w:r>
      <w:r w:rsidRPr="00B144A4">
        <w:t>911</w:t>
      </w:r>
      <w:r>
        <w:t xml:space="preserve"> объектов </w:t>
      </w:r>
      <w:r>
        <w:br/>
        <w:t xml:space="preserve">капитального строительства, приобретение объектов недвижимости и реализацию </w:t>
      </w:r>
      <w:r>
        <w:br/>
        <w:t xml:space="preserve">мероприятий (укрупненных инвестиционных проектов) (далее - объекты). Из общего </w:t>
      </w:r>
      <w:r>
        <w:lastRenderedPageBreak/>
        <w:t xml:space="preserve">количества объектов по </w:t>
      </w:r>
      <w:r w:rsidRPr="00B144A4">
        <w:t>172</w:t>
      </w:r>
      <w:r>
        <w:t xml:space="preserve"> объектам было намечено провести только проектные </w:t>
      </w:r>
      <w:r>
        <w:br/>
        <w:t xml:space="preserve">и изыскательские работы. Из </w:t>
      </w:r>
      <w:r w:rsidRPr="00B144A4">
        <w:t>160</w:t>
      </w:r>
      <w:r>
        <w:t xml:space="preserve"> объектов, намеченных к вводу в 2023</w:t>
      </w:r>
      <w:r w:rsidR="007C6BEC" w:rsidRPr="007C6BEC">
        <w:t xml:space="preserve"> </w:t>
      </w:r>
      <w:r>
        <w:t>г., введено</w:t>
      </w:r>
      <w:r>
        <w:br/>
        <w:t xml:space="preserve"> в эксплуатацию </w:t>
      </w:r>
      <w:r w:rsidRPr="00B144A4">
        <w:t>85</w:t>
      </w:r>
      <w:r>
        <w:t xml:space="preserve"> объектов, из них </w:t>
      </w:r>
      <w:r w:rsidRPr="00B144A4">
        <w:t>60</w:t>
      </w:r>
      <w:r>
        <w:t xml:space="preserve"> - на полную мощность, </w:t>
      </w:r>
      <w:r w:rsidRPr="00B144A4">
        <w:t>25</w:t>
      </w:r>
      <w:r>
        <w:t xml:space="preserve"> объектов - </w:t>
      </w:r>
      <w:r>
        <w:br/>
        <w:t>частично.</w:t>
      </w:r>
    </w:p>
    <w:p w14:paraId="4C409F8E" w14:textId="77777777" w:rsidR="00B144A4" w:rsidRDefault="00B144A4" w:rsidP="00B144A4">
      <w:pPr>
        <w:spacing w:before="120"/>
        <w:ind w:firstLine="709"/>
        <w:jc w:val="both"/>
      </w:pPr>
      <w:r>
        <w:t xml:space="preserve">На 1 января 2024 г. на </w:t>
      </w:r>
      <w:r w:rsidRPr="00B144A4">
        <w:t>258</w:t>
      </w:r>
      <w:r>
        <w:t xml:space="preserve"> объектах (без объектов, по которым проводятся </w:t>
      </w:r>
      <w:r>
        <w:br/>
        <w:t xml:space="preserve">проектные и  изыскательские работы для строительства будущих лет) техническая </w:t>
      </w:r>
      <w:r>
        <w:br/>
        <w:t>готовность составляла от 51,0% до 99,9%.</w:t>
      </w:r>
    </w:p>
    <w:p w14:paraId="6635D849" w14:textId="39FF3C16" w:rsidR="00B144A4" w:rsidRDefault="00B144A4" w:rsidP="00B144A4">
      <w:pPr>
        <w:spacing w:before="120"/>
        <w:ind w:firstLine="709"/>
        <w:jc w:val="both"/>
      </w:pPr>
      <w:r>
        <w:t xml:space="preserve">В счет годового лимита в 2023 г. профинансировано из федерального бюджета </w:t>
      </w:r>
      <w:r w:rsidRPr="00B144A4">
        <w:t>809,7</w:t>
      </w:r>
      <w:r>
        <w:t xml:space="preserve"> </w:t>
      </w:r>
      <w:proofErr w:type="gramStart"/>
      <w:r>
        <w:t>млрд</w:t>
      </w:r>
      <w:proofErr w:type="gramEnd"/>
      <w:r>
        <w:t xml:space="preserve"> рублей (</w:t>
      </w:r>
      <w:r w:rsidRPr="00B144A4">
        <w:t>94,3</w:t>
      </w:r>
      <w:r>
        <w:t xml:space="preserve">%), из них на объекты строительства – </w:t>
      </w:r>
      <w:r w:rsidRPr="00B144A4">
        <w:t>328,9</w:t>
      </w:r>
      <w:r>
        <w:t xml:space="preserve"> млрд рублей (</w:t>
      </w:r>
      <w:r w:rsidRPr="00B144A4">
        <w:t>97,7</w:t>
      </w:r>
      <w:r>
        <w:t xml:space="preserve">%), транспортировки и хранения – </w:t>
      </w:r>
      <w:r w:rsidRPr="00B144A4">
        <w:t>133,9</w:t>
      </w:r>
      <w:r>
        <w:t xml:space="preserve"> млрд рублей (</w:t>
      </w:r>
      <w:r w:rsidRPr="00B144A4">
        <w:t>96,1</w:t>
      </w:r>
      <w:r>
        <w:t xml:space="preserve">%), здравоохранения </w:t>
      </w:r>
      <w:r>
        <w:br/>
        <w:t xml:space="preserve">и социальных услуг – </w:t>
      </w:r>
      <w:r w:rsidRPr="00B144A4">
        <w:t>86,3</w:t>
      </w:r>
      <w:r>
        <w:t xml:space="preserve"> млрд рублей (</w:t>
      </w:r>
      <w:r w:rsidRPr="00B144A4">
        <w:t>90,5</w:t>
      </w:r>
      <w:r>
        <w:t xml:space="preserve">%), образования –  </w:t>
      </w:r>
      <w:r w:rsidRPr="00B144A4">
        <w:t>49,0</w:t>
      </w:r>
      <w:r>
        <w:t xml:space="preserve"> млрд рублей (</w:t>
      </w:r>
      <w:r w:rsidRPr="00B144A4">
        <w:t>96,3</w:t>
      </w:r>
      <w:r>
        <w:t xml:space="preserve">%), водоснабжения, водоотведения, организации сбора и утилизации отходов, </w:t>
      </w:r>
      <w:r>
        <w:br/>
        <w:t xml:space="preserve">деятельности по ликвидации загрязнений – </w:t>
      </w:r>
      <w:r w:rsidRPr="00B144A4">
        <w:t>42,3</w:t>
      </w:r>
      <w:r>
        <w:t> млрд рублей (</w:t>
      </w:r>
      <w:r w:rsidRPr="00B144A4">
        <w:t>91,9</w:t>
      </w:r>
      <w:r>
        <w:t xml:space="preserve">%), государственного управления и обеспечения военной безопасности, социального обеспечения – </w:t>
      </w:r>
      <w:r w:rsidR="004A2C1B">
        <w:br/>
      </w:r>
      <w:r w:rsidRPr="00B144A4">
        <w:t>3,5</w:t>
      </w:r>
      <w:r>
        <w:t xml:space="preserve"> </w:t>
      </w:r>
      <w:proofErr w:type="gramStart"/>
      <w:r>
        <w:t>млрд</w:t>
      </w:r>
      <w:proofErr w:type="gramEnd"/>
      <w:r>
        <w:t xml:space="preserve"> рублей (</w:t>
      </w:r>
      <w:r w:rsidRPr="00B144A4">
        <w:t>86,6</w:t>
      </w:r>
      <w:r>
        <w:t xml:space="preserve">%). Наименее профинансированы объекты сельского хозяйства – </w:t>
      </w:r>
      <w:r w:rsidRPr="00B144A4">
        <w:t>9,4</w:t>
      </w:r>
      <w:r>
        <w:t xml:space="preserve"> </w:t>
      </w:r>
      <w:proofErr w:type="gramStart"/>
      <w:r>
        <w:t>млрд</w:t>
      </w:r>
      <w:proofErr w:type="gramEnd"/>
      <w:r>
        <w:t xml:space="preserve"> рублей (</w:t>
      </w:r>
      <w:r w:rsidRPr="00B144A4">
        <w:t>96,6</w:t>
      </w:r>
      <w:r>
        <w:t xml:space="preserve">%), объекты по обеспечению электрической энергией, газом </w:t>
      </w:r>
      <w:r>
        <w:br/>
        <w:t xml:space="preserve">и паром; кондиционированию воздуха – </w:t>
      </w:r>
      <w:r w:rsidRPr="00B144A4">
        <w:t>6,8</w:t>
      </w:r>
      <w:r>
        <w:t xml:space="preserve"> млрд рублей (</w:t>
      </w:r>
      <w:r w:rsidRPr="00B144A4">
        <w:t>79,7</w:t>
      </w:r>
      <w:r>
        <w:t xml:space="preserve">%).  Из бюджетов </w:t>
      </w:r>
      <w:r>
        <w:br/>
        <w:t xml:space="preserve">субъектов Российской Федерации и прочих источников профинансировано </w:t>
      </w:r>
      <w:r w:rsidR="004A2C1B">
        <w:br/>
      </w:r>
      <w:r w:rsidRPr="00B144A4">
        <w:t xml:space="preserve">119,1 </w:t>
      </w:r>
      <w:r>
        <w:t xml:space="preserve"> </w:t>
      </w:r>
      <w:proofErr w:type="gramStart"/>
      <w:r>
        <w:t>млрд</w:t>
      </w:r>
      <w:proofErr w:type="gramEnd"/>
      <w:r>
        <w:t xml:space="preserve"> рублей.</w:t>
      </w:r>
    </w:p>
    <w:p w14:paraId="3AB75039" w14:textId="77777777" w:rsidR="00B144A4" w:rsidRDefault="00B144A4" w:rsidP="00B144A4">
      <w:pPr>
        <w:spacing w:before="120"/>
        <w:ind w:firstLine="709"/>
        <w:jc w:val="both"/>
      </w:pPr>
      <w:r>
        <w:t xml:space="preserve">На 1 января 2024 г. полностью профинансировано </w:t>
      </w:r>
      <w:r w:rsidRPr="00B144A4">
        <w:t>668</w:t>
      </w:r>
      <w:r>
        <w:t xml:space="preserve"> объектов.</w:t>
      </w:r>
    </w:p>
    <w:p w14:paraId="0A750058" w14:textId="77777777" w:rsidR="00E72FD1" w:rsidRDefault="00E72FD1" w:rsidP="00C04217">
      <w:pPr>
        <w:spacing w:before="120"/>
        <w:ind w:firstLine="709"/>
        <w:jc w:val="both"/>
      </w:pPr>
    </w:p>
    <w:p w14:paraId="459AE099" w14:textId="77777777" w:rsidR="0037580E" w:rsidRPr="00DC58BC" w:rsidRDefault="00DC58BC" w:rsidP="00DC58BC">
      <w:pPr>
        <w:spacing w:line="320" w:lineRule="exact"/>
        <w:ind w:firstLine="709"/>
        <w:rPr>
          <w:b/>
          <w:sz w:val="20"/>
          <w:szCs w:val="20"/>
        </w:rPr>
      </w:pPr>
      <w:r>
        <w:rPr>
          <w:b/>
          <w:sz w:val="20"/>
          <w:szCs w:val="20"/>
        </w:rPr>
        <w:t>ПРОИЗВОДСТВО СТРОИТЕЛЬНЫХ МАТЕРИАЛОВ</w:t>
      </w:r>
    </w:p>
    <w:p w14:paraId="61A72300" w14:textId="77777777" w:rsidR="0092651C" w:rsidRDefault="0092651C" w:rsidP="0037580E">
      <w:pPr>
        <w:spacing w:line="320" w:lineRule="exact"/>
        <w:ind w:firstLine="709"/>
        <w:jc w:val="both"/>
      </w:pPr>
    </w:p>
    <w:p w14:paraId="4887C35A" w14:textId="36F0DF62" w:rsidR="004B1164" w:rsidRPr="000E0D4A" w:rsidRDefault="004B1164" w:rsidP="004B1164">
      <w:pPr>
        <w:spacing w:line="320" w:lineRule="exact"/>
        <w:ind w:firstLine="709"/>
        <w:jc w:val="both"/>
      </w:pPr>
      <w:r w:rsidRPr="000E0D4A">
        <w:t>В 202</w:t>
      </w:r>
      <w:r w:rsidR="00CC30EB" w:rsidRPr="00CC30EB">
        <w:t>3</w:t>
      </w:r>
      <w:r w:rsidRPr="000E0D4A">
        <w:t xml:space="preserve"> году наблюдалось снижение производства по </w:t>
      </w:r>
      <w:r w:rsidR="002947D6">
        <w:t xml:space="preserve">ряду </w:t>
      </w:r>
      <w:r w:rsidRPr="000E0D4A">
        <w:t xml:space="preserve">основных </w:t>
      </w:r>
      <w:r w:rsidR="000E0D4A" w:rsidRPr="000E0D4A">
        <w:br/>
      </w:r>
      <w:r w:rsidRPr="000E0D4A">
        <w:t>видов строительных материалов.</w:t>
      </w:r>
    </w:p>
    <w:p w14:paraId="0FBF97B2" w14:textId="77777777" w:rsidR="00DA27DC" w:rsidRPr="00DA27DC" w:rsidRDefault="00DA27DC" w:rsidP="0037580E">
      <w:pPr>
        <w:tabs>
          <w:tab w:val="left" w:pos="1540"/>
        </w:tabs>
        <w:spacing w:before="100" w:beforeAutospacing="1" w:after="100" w:afterAutospacing="1"/>
        <w:jc w:val="right"/>
        <w:rPr>
          <w:sz w:val="20"/>
        </w:rPr>
      </w:pPr>
    </w:p>
    <w:p w14:paraId="0586D520" w14:textId="0DEAB10D" w:rsidR="003F4D29" w:rsidRPr="00BD570E" w:rsidRDefault="004B1164" w:rsidP="0037580E">
      <w:pPr>
        <w:tabs>
          <w:tab w:val="left" w:pos="1540"/>
        </w:tabs>
        <w:spacing w:before="100" w:beforeAutospacing="1" w:after="100" w:afterAutospacing="1"/>
        <w:jc w:val="right"/>
        <w:rPr>
          <w:sz w:val="20"/>
        </w:rPr>
      </w:pPr>
      <w:r>
        <w:rPr>
          <w:sz w:val="20"/>
        </w:rPr>
        <w:t>Т</w:t>
      </w:r>
      <w:r w:rsidR="0037580E" w:rsidRPr="002332E4">
        <w:rPr>
          <w:sz w:val="20"/>
        </w:rPr>
        <w:t>аблица</w:t>
      </w:r>
      <w:r w:rsidR="0037580E">
        <w:rPr>
          <w:sz w:val="20"/>
        </w:rPr>
        <w:t xml:space="preserve"> 2</w:t>
      </w:r>
      <w:r w:rsidR="00DC58BC">
        <w:rPr>
          <w:sz w:val="20"/>
        </w:rPr>
        <w:t>1</w:t>
      </w:r>
    </w:p>
    <w:p w14:paraId="20AAE4C0" w14:textId="77777777" w:rsidR="0037580E" w:rsidRDefault="0037580E" w:rsidP="0037580E">
      <w:pPr>
        <w:keepNext/>
        <w:jc w:val="center"/>
        <w:outlineLvl w:val="0"/>
        <w:rPr>
          <w:b/>
          <w:bCs/>
          <w:caps/>
          <w:sz w:val="20"/>
        </w:rPr>
      </w:pPr>
      <w:r w:rsidRPr="00422C84">
        <w:rPr>
          <w:b/>
          <w:bCs/>
          <w:caps/>
          <w:sz w:val="20"/>
        </w:rPr>
        <w:t>Производство важнейших видов строительных материалов</w:t>
      </w:r>
    </w:p>
    <w:p w14:paraId="57164F19" w14:textId="77777777" w:rsidR="0092651C" w:rsidRPr="00F34620" w:rsidRDefault="0092651C" w:rsidP="0037580E">
      <w:pPr>
        <w:keepNext/>
        <w:jc w:val="center"/>
        <w:outlineLvl w:val="0"/>
        <w:rPr>
          <w:b/>
          <w:bCs/>
          <w:caps/>
          <w:sz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4"/>
        <w:gridCol w:w="1307"/>
        <w:gridCol w:w="1467"/>
        <w:gridCol w:w="1148"/>
      </w:tblGrid>
      <w:tr w:rsidR="00DD587D" w14:paraId="2720945D" w14:textId="77777777" w:rsidTr="0092651C">
        <w:trPr>
          <w:cantSplit/>
          <w:trHeight w:val="498"/>
          <w:tblHeader/>
        </w:trPr>
        <w:tc>
          <w:tcPr>
            <w:tcW w:w="5164" w:type="dxa"/>
            <w:tcBorders>
              <w:top w:val="double" w:sz="4" w:space="0" w:color="auto"/>
              <w:left w:val="double" w:sz="4" w:space="0" w:color="auto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E55883" w14:textId="77777777" w:rsidR="00DD587D" w:rsidRPr="00D02DD5" w:rsidRDefault="00DD587D" w:rsidP="00820351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30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8158AE" w14:textId="640B5327" w:rsidR="00DD587D" w:rsidRPr="00D02DD5" w:rsidRDefault="00DD587D" w:rsidP="00DA5747">
            <w:pPr>
              <w:spacing w:before="100" w:after="100"/>
              <w:jc w:val="center"/>
              <w:rPr>
                <w:lang w:val="en-US"/>
              </w:rPr>
            </w:pPr>
            <w:r w:rsidRPr="00D02DD5">
              <w:rPr>
                <w:i/>
                <w:sz w:val="20"/>
              </w:rPr>
              <w:t>20</w:t>
            </w:r>
            <w:r w:rsidRPr="00D02DD5">
              <w:rPr>
                <w:i/>
                <w:sz w:val="20"/>
                <w:lang w:val="en-US"/>
              </w:rPr>
              <w:t>2</w:t>
            </w:r>
            <w:r w:rsidR="00CC30EB" w:rsidRPr="00D02DD5">
              <w:rPr>
                <w:i/>
                <w:sz w:val="20"/>
                <w:lang w:val="en-US"/>
              </w:rPr>
              <w:t>2</w:t>
            </w:r>
          </w:p>
        </w:tc>
        <w:tc>
          <w:tcPr>
            <w:tcW w:w="146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33E2CE" w14:textId="68855E9E" w:rsidR="00DD587D" w:rsidRPr="00F8580E" w:rsidRDefault="00DD587D" w:rsidP="00CC30EB">
            <w:pPr>
              <w:spacing w:before="100" w:after="100"/>
              <w:jc w:val="center"/>
              <w:rPr>
                <w:vertAlign w:val="superscript"/>
                <w:lang w:val="en-US"/>
              </w:rPr>
            </w:pPr>
            <w:r w:rsidRPr="00D02DD5">
              <w:rPr>
                <w:i/>
                <w:sz w:val="20"/>
              </w:rPr>
              <w:t>20</w:t>
            </w:r>
            <w:r w:rsidRPr="00D02DD5">
              <w:rPr>
                <w:i/>
                <w:sz w:val="20"/>
                <w:lang w:val="en-US"/>
              </w:rPr>
              <w:t>2</w:t>
            </w:r>
            <w:r w:rsidR="00CC30EB" w:rsidRPr="00D02DD5">
              <w:rPr>
                <w:i/>
                <w:sz w:val="20"/>
                <w:lang w:val="en-US"/>
              </w:rPr>
              <w:t>3</w:t>
            </w:r>
          </w:p>
        </w:tc>
        <w:tc>
          <w:tcPr>
            <w:tcW w:w="114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90B947" w14:textId="3EE92450" w:rsidR="00DD587D" w:rsidRPr="00D02DD5" w:rsidRDefault="00DD587D" w:rsidP="00044EA1">
            <w:pPr>
              <w:spacing w:before="100" w:after="100"/>
              <w:ind w:left="51"/>
              <w:jc w:val="center"/>
              <w:rPr>
                <w:lang w:val="en-US"/>
              </w:rPr>
            </w:pPr>
            <w:r w:rsidRPr="00D02DD5">
              <w:rPr>
                <w:i/>
                <w:sz w:val="20"/>
              </w:rPr>
              <w:t xml:space="preserve">В % к </w:t>
            </w:r>
            <w:r w:rsidRPr="00D02DD5">
              <w:rPr>
                <w:i/>
                <w:sz w:val="20"/>
              </w:rPr>
              <w:br/>
              <w:t>20</w:t>
            </w:r>
            <w:r w:rsidRPr="00D02DD5">
              <w:rPr>
                <w:i/>
                <w:sz w:val="20"/>
                <w:lang w:val="en-US"/>
              </w:rPr>
              <w:t>2</w:t>
            </w:r>
            <w:r w:rsidR="00CC30EB" w:rsidRPr="00D02DD5">
              <w:rPr>
                <w:i/>
                <w:sz w:val="20"/>
                <w:lang w:val="en-US"/>
              </w:rPr>
              <w:t>2</w:t>
            </w:r>
            <w:r w:rsidRPr="00D02DD5">
              <w:rPr>
                <w:i/>
                <w:sz w:val="20"/>
                <w:vertAlign w:val="superscript"/>
              </w:rPr>
              <w:t xml:space="preserve"> </w:t>
            </w:r>
          </w:p>
        </w:tc>
      </w:tr>
      <w:tr w:rsidR="00F8580E" w:rsidRPr="00596D93" w14:paraId="648AB6C7" w14:textId="77777777" w:rsidTr="005A777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7E876C6" w14:textId="77777777" w:rsidR="00F8580E" w:rsidRPr="00D02DD5" w:rsidRDefault="00F8580E" w:rsidP="00820351">
            <w:pPr>
              <w:spacing w:before="120"/>
              <w:ind w:right="-57"/>
            </w:pPr>
            <w:r w:rsidRPr="00D02DD5">
              <w:rPr>
                <w:sz w:val="20"/>
              </w:rPr>
              <w:t xml:space="preserve">Пиломатериалы хвойных пород, </w:t>
            </w:r>
            <w:proofErr w:type="gramStart"/>
            <w:r w:rsidRPr="00D02DD5">
              <w:rPr>
                <w:sz w:val="20"/>
              </w:rPr>
              <w:t>млн</w:t>
            </w:r>
            <w:proofErr w:type="gramEnd"/>
            <w:r w:rsidRPr="00D02DD5">
              <w:rPr>
                <w:sz w:val="20"/>
              </w:rPr>
              <w:t xml:space="preserve"> м</w:t>
            </w:r>
            <w:r w:rsidRPr="00D02DD5">
              <w:rPr>
                <w:sz w:val="20"/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C214C3E" w14:textId="77E2A9C8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26,9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476B6D9" w14:textId="676448F7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25,4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95171E2" w14:textId="553CBDD1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94,4</w:t>
            </w:r>
          </w:p>
        </w:tc>
      </w:tr>
      <w:tr w:rsidR="00F8580E" w:rsidRPr="00596D93" w14:paraId="73C6BEAB" w14:textId="77777777" w:rsidTr="005A777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892DBAA" w14:textId="77777777" w:rsidR="00F8580E" w:rsidRPr="00D02DD5" w:rsidRDefault="00F8580E" w:rsidP="00820351">
            <w:pPr>
              <w:spacing w:before="120"/>
              <w:ind w:right="-57"/>
            </w:pPr>
            <w:r w:rsidRPr="00D02DD5">
              <w:rPr>
                <w:sz w:val="20"/>
              </w:rPr>
              <w:t xml:space="preserve">Пиломатериалы лиственных пород, </w:t>
            </w:r>
            <w:proofErr w:type="gramStart"/>
            <w:r w:rsidRPr="00D02DD5">
              <w:rPr>
                <w:sz w:val="20"/>
              </w:rPr>
              <w:t>млн</w:t>
            </w:r>
            <w:proofErr w:type="gramEnd"/>
            <w:r w:rsidRPr="00D02DD5">
              <w:rPr>
                <w:sz w:val="20"/>
              </w:rPr>
              <w:t xml:space="preserve"> м</w:t>
            </w:r>
            <w:r w:rsidRPr="00D02DD5">
              <w:rPr>
                <w:sz w:val="20"/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501EDC2" w14:textId="52C532DD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2,6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60B25FB" w14:textId="2CCEE8C2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2,3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4BD0DC9" w14:textId="372C7AB9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89,0</w:t>
            </w:r>
          </w:p>
        </w:tc>
      </w:tr>
      <w:tr w:rsidR="00F8580E" w:rsidRPr="00596D93" w14:paraId="160F2EF5" w14:textId="77777777" w:rsidTr="005A777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A8DA07B" w14:textId="77777777" w:rsidR="00F8580E" w:rsidRPr="00D02DD5" w:rsidRDefault="00F8580E" w:rsidP="00820351">
            <w:pPr>
              <w:spacing w:before="120"/>
              <w:ind w:right="-57"/>
            </w:pPr>
            <w:r w:rsidRPr="00D02DD5">
              <w:rPr>
                <w:sz w:val="20"/>
              </w:rPr>
              <w:t>Окна и их коробки деревянные, тыс. м</w:t>
            </w:r>
            <w:proofErr w:type="gramStart"/>
            <w:r w:rsidRPr="00D02DD5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65259FD" w14:textId="2C231477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408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0530770" w14:textId="799DEC51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330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C514D4C" w14:textId="53C1D71E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80,7</w:t>
            </w:r>
          </w:p>
        </w:tc>
      </w:tr>
      <w:tr w:rsidR="00F8580E" w:rsidRPr="00596D93" w14:paraId="62A5AED3" w14:textId="77777777" w:rsidTr="005A777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F893861" w14:textId="77777777" w:rsidR="00F8580E" w:rsidRPr="00D02DD5" w:rsidRDefault="00F8580E" w:rsidP="00820351">
            <w:pPr>
              <w:spacing w:before="120"/>
              <w:ind w:right="-57"/>
            </w:pPr>
            <w:r w:rsidRPr="00D02DD5">
              <w:rPr>
                <w:sz w:val="20"/>
              </w:rPr>
              <w:t xml:space="preserve">Двери, их коробки и пороги деревянные, </w:t>
            </w:r>
            <w:proofErr w:type="gramStart"/>
            <w:r w:rsidRPr="00D02DD5">
              <w:rPr>
                <w:sz w:val="20"/>
              </w:rPr>
              <w:t>млн</w:t>
            </w:r>
            <w:proofErr w:type="gramEnd"/>
            <w:r w:rsidRPr="00D02DD5">
              <w:rPr>
                <w:sz w:val="20"/>
              </w:rPr>
              <w:t xml:space="preserve"> м</w:t>
            </w:r>
            <w:r w:rsidRPr="00D02DD5">
              <w:rPr>
                <w:sz w:val="20"/>
                <w:vertAlign w:val="superscript"/>
              </w:rPr>
              <w:t>2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E44D71A" w14:textId="4D41B683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21,3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1FCCF92" w14:textId="3C5E96F0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22,2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AB3E6AF" w14:textId="5EFCDAC9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104,7</w:t>
            </w:r>
          </w:p>
        </w:tc>
      </w:tr>
      <w:tr w:rsidR="00F8580E" w:rsidRPr="00596D93" w14:paraId="200AB321" w14:textId="77777777" w:rsidTr="005A777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930BA2F" w14:textId="77777777" w:rsidR="00F8580E" w:rsidRPr="00D02DD5" w:rsidRDefault="00F8580E" w:rsidP="00820351">
            <w:pPr>
              <w:spacing w:before="120"/>
            </w:pPr>
            <w:r w:rsidRPr="00D02DD5">
              <w:rPr>
                <w:sz w:val="20"/>
              </w:rPr>
              <w:t xml:space="preserve">Стекло листовое термически полированное и </w:t>
            </w:r>
            <w:r w:rsidRPr="00D02DD5">
              <w:rPr>
                <w:sz w:val="20"/>
              </w:rPr>
              <w:br/>
              <w:t xml:space="preserve"> стекло листовое с матовой или полированной </w:t>
            </w:r>
            <w:r w:rsidRPr="00D02DD5">
              <w:rPr>
                <w:sz w:val="20"/>
              </w:rPr>
              <w:br/>
              <w:t xml:space="preserve"> поверхностью, но не обработанное другим </w:t>
            </w:r>
            <w:r w:rsidRPr="00D02DD5">
              <w:rPr>
                <w:sz w:val="20"/>
              </w:rPr>
              <w:br/>
              <w:t xml:space="preserve"> способом, </w:t>
            </w:r>
            <w:proofErr w:type="gramStart"/>
            <w:r w:rsidRPr="00D02DD5">
              <w:rPr>
                <w:sz w:val="20"/>
              </w:rPr>
              <w:t>млн</w:t>
            </w:r>
            <w:proofErr w:type="gramEnd"/>
            <w:r w:rsidRPr="00D02DD5">
              <w:rPr>
                <w:sz w:val="20"/>
              </w:rPr>
              <w:t xml:space="preserve"> м</w:t>
            </w:r>
            <w:r w:rsidRPr="00D02DD5">
              <w:rPr>
                <w:sz w:val="20"/>
                <w:vertAlign w:val="superscript"/>
              </w:rPr>
              <w:t>2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D635546" w14:textId="41B70FBB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165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6CB1ABF" w14:textId="7C5DEB68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160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8CDF3B1" w14:textId="0176D5C0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97,1</w:t>
            </w:r>
          </w:p>
        </w:tc>
      </w:tr>
      <w:tr w:rsidR="00F8580E" w:rsidRPr="00596D93" w14:paraId="5858F25D" w14:textId="77777777" w:rsidTr="005A777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586CD0F" w14:textId="69369AD4" w:rsidR="00F8580E" w:rsidRPr="00D02DD5" w:rsidRDefault="00F8580E" w:rsidP="0098687C">
            <w:pPr>
              <w:spacing w:before="120"/>
            </w:pPr>
            <w:r w:rsidRPr="00D02DD5">
              <w:rPr>
                <w:sz w:val="20"/>
              </w:rPr>
              <w:t xml:space="preserve">Кирпич керамический </w:t>
            </w:r>
            <w:proofErr w:type="spellStart"/>
            <w:r w:rsidRPr="00D02DD5">
              <w:rPr>
                <w:sz w:val="20"/>
              </w:rPr>
              <w:t>неогнеупорный</w:t>
            </w:r>
            <w:proofErr w:type="spellEnd"/>
            <w:r w:rsidRPr="00D02DD5">
              <w:rPr>
                <w:sz w:val="20"/>
              </w:rPr>
              <w:t xml:space="preserve"> ст</w:t>
            </w:r>
            <w:r w:rsidR="000200BA">
              <w:rPr>
                <w:sz w:val="20"/>
              </w:rPr>
              <w:t xml:space="preserve">роительный,            </w:t>
            </w:r>
            <w:proofErr w:type="gramStart"/>
            <w:r w:rsidR="000200BA">
              <w:rPr>
                <w:sz w:val="20"/>
              </w:rPr>
              <w:t>млрд</w:t>
            </w:r>
            <w:proofErr w:type="gramEnd"/>
            <w:r w:rsidR="000200BA">
              <w:rPr>
                <w:sz w:val="20"/>
              </w:rPr>
              <w:t xml:space="preserve"> </w:t>
            </w:r>
            <w:proofErr w:type="spellStart"/>
            <w:r w:rsidR="000200BA">
              <w:rPr>
                <w:sz w:val="20"/>
              </w:rPr>
              <w:t>усл</w:t>
            </w:r>
            <w:proofErr w:type="spellEnd"/>
            <w:r w:rsidRPr="00D02DD5">
              <w:rPr>
                <w:sz w:val="20"/>
              </w:rPr>
              <w:t>.</w:t>
            </w:r>
            <w:r w:rsidR="000200BA" w:rsidRPr="000200BA">
              <w:rPr>
                <w:sz w:val="20"/>
              </w:rPr>
              <w:t xml:space="preserve"> </w:t>
            </w:r>
            <w:r w:rsidRPr="00D02DD5">
              <w:rPr>
                <w:sz w:val="20"/>
              </w:rPr>
              <w:t>кирпичей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F758AA6" w14:textId="6C8861CE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5,7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B54BFBF" w14:textId="3DD2F68B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5,4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D4CDA22" w14:textId="48688810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95,6</w:t>
            </w:r>
          </w:p>
        </w:tc>
      </w:tr>
      <w:tr w:rsidR="00F8580E" w:rsidRPr="00596D93" w14:paraId="1720A596" w14:textId="77777777" w:rsidTr="005A777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756B379" w14:textId="77777777" w:rsidR="00F8580E" w:rsidRPr="00D02DD5" w:rsidRDefault="00F8580E" w:rsidP="00820351">
            <w:pPr>
              <w:spacing w:before="120"/>
            </w:pPr>
            <w:r w:rsidRPr="00D02DD5">
              <w:rPr>
                <w:sz w:val="20"/>
              </w:rPr>
              <w:t xml:space="preserve">Кирпич строительный (включая камни) из </w:t>
            </w:r>
            <w:r w:rsidRPr="00D02DD5">
              <w:rPr>
                <w:sz w:val="20"/>
              </w:rPr>
              <w:br/>
              <w:t xml:space="preserve"> цемента, бетона или искусственного камня, </w:t>
            </w:r>
            <w:r w:rsidRPr="00D02DD5">
              <w:rPr>
                <w:sz w:val="20"/>
              </w:rPr>
              <w:br/>
              <w:t xml:space="preserve"> </w:t>
            </w:r>
            <w:proofErr w:type="gramStart"/>
            <w:r w:rsidRPr="00D02DD5">
              <w:rPr>
                <w:sz w:val="20"/>
              </w:rPr>
              <w:t>млрд</w:t>
            </w:r>
            <w:proofErr w:type="gramEnd"/>
            <w:r w:rsidRPr="00D02DD5">
              <w:rPr>
                <w:sz w:val="20"/>
              </w:rPr>
              <w:t xml:space="preserve"> </w:t>
            </w:r>
            <w:proofErr w:type="spellStart"/>
            <w:r w:rsidRPr="00D02DD5">
              <w:rPr>
                <w:sz w:val="20"/>
              </w:rPr>
              <w:t>усл</w:t>
            </w:r>
            <w:proofErr w:type="spellEnd"/>
            <w:r w:rsidRPr="00D02DD5">
              <w:rPr>
                <w:sz w:val="20"/>
              </w:rPr>
              <w:t>. кирпичей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430130F" w14:textId="32C394FC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2,4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357E1B8" w14:textId="2C01A03E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2,0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D7B1D52" w14:textId="5813216D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84,1</w:t>
            </w:r>
          </w:p>
        </w:tc>
      </w:tr>
      <w:tr w:rsidR="00F8580E" w:rsidRPr="00596D93" w14:paraId="664370EC" w14:textId="77777777" w:rsidTr="000E0D4A">
        <w:trPr>
          <w:cantSplit/>
          <w:trHeight w:val="557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7D3A51" w14:textId="7CBA3DA9" w:rsidR="00F8580E" w:rsidRPr="00D02DD5" w:rsidRDefault="00F8580E" w:rsidP="007141C5">
            <w:pPr>
              <w:spacing w:before="120"/>
            </w:pP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331291" w14:textId="4D71493B" w:rsidR="00F8580E" w:rsidRPr="00F8580E" w:rsidRDefault="00F8580E" w:rsidP="000E0D4A">
            <w:pPr>
              <w:jc w:val="center"/>
              <w:rPr>
                <w:lang w:val="en-US"/>
              </w:rPr>
            </w:pPr>
            <w:r w:rsidRPr="00F8580E">
              <w:rPr>
                <w:i/>
                <w:sz w:val="20"/>
              </w:rPr>
              <w:t>20</w:t>
            </w:r>
            <w:r w:rsidRPr="00F8580E">
              <w:rPr>
                <w:i/>
                <w:sz w:val="20"/>
                <w:lang w:val="en-US"/>
              </w:rPr>
              <w:t>22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5BEFAF" w14:textId="0D5C4502" w:rsidR="00F8580E" w:rsidRPr="00F8580E" w:rsidRDefault="00F8580E" w:rsidP="000E0D4A">
            <w:pPr>
              <w:jc w:val="center"/>
              <w:rPr>
                <w:lang w:val="en-US"/>
              </w:rPr>
            </w:pPr>
            <w:r w:rsidRPr="00F8580E">
              <w:rPr>
                <w:i/>
                <w:sz w:val="20"/>
              </w:rPr>
              <w:t>20</w:t>
            </w:r>
            <w:r w:rsidRPr="00F8580E">
              <w:rPr>
                <w:i/>
                <w:sz w:val="20"/>
                <w:lang w:val="en-US"/>
              </w:rPr>
              <w:t>23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06F074" w14:textId="6EEAAA89" w:rsidR="00F8580E" w:rsidRPr="00F8580E" w:rsidRDefault="00F8580E" w:rsidP="00CC30EB">
            <w:pPr>
              <w:jc w:val="center"/>
              <w:rPr>
                <w:lang w:val="en-US"/>
              </w:rPr>
            </w:pPr>
            <w:r w:rsidRPr="00F8580E">
              <w:rPr>
                <w:i/>
                <w:sz w:val="20"/>
              </w:rPr>
              <w:t xml:space="preserve">В % к </w:t>
            </w:r>
            <w:r w:rsidRPr="00F8580E">
              <w:rPr>
                <w:i/>
                <w:sz w:val="20"/>
              </w:rPr>
              <w:br/>
              <w:t>20</w:t>
            </w:r>
            <w:r w:rsidRPr="00F8580E">
              <w:rPr>
                <w:i/>
                <w:sz w:val="20"/>
                <w:lang w:val="en-US"/>
              </w:rPr>
              <w:t>22</w:t>
            </w:r>
            <w:r w:rsidRPr="00F8580E">
              <w:rPr>
                <w:i/>
                <w:sz w:val="20"/>
                <w:vertAlign w:val="superscript"/>
              </w:rPr>
              <w:t xml:space="preserve"> </w:t>
            </w:r>
          </w:p>
        </w:tc>
      </w:tr>
      <w:tr w:rsidR="00F8580E" w:rsidRPr="000E0D4A" w14:paraId="71F877FD" w14:textId="77777777" w:rsidTr="00596D93">
        <w:trPr>
          <w:cantSplit/>
          <w:trHeight w:val="434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54F9789" w14:textId="6A300BED" w:rsidR="00F8580E" w:rsidRPr="00D02DD5" w:rsidRDefault="00F8580E" w:rsidP="007141C5">
            <w:pPr>
              <w:spacing w:before="120"/>
              <w:rPr>
                <w:sz w:val="20"/>
              </w:rPr>
            </w:pPr>
            <w:r w:rsidRPr="00D02DD5">
              <w:rPr>
                <w:sz w:val="20"/>
              </w:rPr>
              <w:t xml:space="preserve">Блоки стеновые силикатные, </w:t>
            </w:r>
            <w:proofErr w:type="gramStart"/>
            <w:r w:rsidRPr="00D02DD5">
              <w:rPr>
                <w:sz w:val="20"/>
              </w:rPr>
              <w:t>млрд</w:t>
            </w:r>
            <w:proofErr w:type="gramEnd"/>
            <w:r w:rsidRPr="00D02DD5">
              <w:rPr>
                <w:sz w:val="20"/>
              </w:rPr>
              <w:t xml:space="preserve"> </w:t>
            </w:r>
            <w:proofErr w:type="spellStart"/>
            <w:r w:rsidRPr="00D02DD5">
              <w:rPr>
                <w:sz w:val="20"/>
              </w:rPr>
              <w:t>усл</w:t>
            </w:r>
            <w:proofErr w:type="spellEnd"/>
            <w:r w:rsidRPr="00D02DD5">
              <w:rPr>
                <w:sz w:val="20"/>
              </w:rPr>
              <w:t>. кирпичей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97535B7" w14:textId="0F96CC76" w:rsidR="00F8580E" w:rsidRPr="00F8580E" w:rsidRDefault="00F8580E" w:rsidP="00044EA1">
            <w:pPr>
              <w:jc w:val="right"/>
              <w:rPr>
                <w:sz w:val="20"/>
                <w:szCs w:val="20"/>
              </w:rPr>
            </w:pPr>
            <w:r w:rsidRPr="00F8580E">
              <w:rPr>
                <w:sz w:val="20"/>
                <w:szCs w:val="20"/>
              </w:rPr>
              <w:t>4,8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09A8A3E" w14:textId="3D10CEE2" w:rsidR="00F8580E" w:rsidRPr="00F8580E" w:rsidRDefault="00F8580E" w:rsidP="00044EA1">
            <w:pPr>
              <w:jc w:val="right"/>
              <w:rPr>
                <w:sz w:val="20"/>
                <w:szCs w:val="20"/>
              </w:rPr>
            </w:pPr>
            <w:r w:rsidRPr="00F8580E">
              <w:rPr>
                <w:sz w:val="20"/>
                <w:szCs w:val="20"/>
              </w:rPr>
              <w:t>5,1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3B6416B" w14:textId="76A0E7F6" w:rsidR="00F8580E" w:rsidRPr="00F8580E" w:rsidRDefault="00F8580E" w:rsidP="00044EA1">
            <w:pPr>
              <w:jc w:val="right"/>
              <w:rPr>
                <w:sz w:val="20"/>
                <w:szCs w:val="20"/>
              </w:rPr>
            </w:pPr>
            <w:r w:rsidRPr="00F8580E">
              <w:rPr>
                <w:sz w:val="20"/>
                <w:szCs w:val="20"/>
              </w:rPr>
              <w:t>106,6</w:t>
            </w:r>
          </w:p>
        </w:tc>
      </w:tr>
      <w:tr w:rsidR="00F8580E" w:rsidRPr="000E0D4A" w14:paraId="730EC830" w14:textId="77777777" w:rsidTr="005A777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8E50DF4" w14:textId="77777777" w:rsidR="00F8580E" w:rsidRPr="00D02DD5" w:rsidRDefault="00F8580E" w:rsidP="00A86CB4">
            <w:pPr>
              <w:spacing w:before="120"/>
            </w:pPr>
            <w:r w:rsidRPr="00D02DD5">
              <w:rPr>
                <w:sz w:val="20"/>
              </w:rPr>
              <w:t xml:space="preserve">Изделия аналогичные из цемента, бетона или </w:t>
            </w:r>
            <w:r w:rsidRPr="00D02DD5">
              <w:rPr>
                <w:sz w:val="20"/>
              </w:rPr>
              <w:br/>
              <w:t xml:space="preserve"> искусственного камня, </w:t>
            </w:r>
            <w:proofErr w:type="gramStart"/>
            <w:r w:rsidRPr="00D02DD5">
              <w:rPr>
                <w:sz w:val="20"/>
              </w:rPr>
              <w:t>млрд</w:t>
            </w:r>
            <w:proofErr w:type="gramEnd"/>
            <w:r w:rsidRPr="00D02DD5">
              <w:rPr>
                <w:sz w:val="20"/>
              </w:rPr>
              <w:t xml:space="preserve">  </w:t>
            </w:r>
            <w:proofErr w:type="spellStart"/>
            <w:r w:rsidRPr="00D02DD5">
              <w:rPr>
                <w:sz w:val="20"/>
              </w:rPr>
              <w:t>усл</w:t>
            </w:r>
            <w:proofErr w:type="spellEnd"/>
            <w:r w:rsidRPr="00D02DD5">
              <w:rPr>
                <w:sz w:val="20"/>
              </w:rPr>
              <w:t>. кирпичей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65512EC" w14:textId="29A0E9CA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1,6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8C3B3EF" w14:textId="309648D3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1,6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6DACD9C" w14:textId="612A6264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100,6</w:t>
            </w:r>
          </w:p>
        </w:tc>
      </w:tr>
      <w:tr w:rsidR="00F8580E" w:rsidRPr="000E0D4A" w14:paraId="08AF1BDE" w14:textId="77777777" w:rsidTr="00A86CB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922D692" w14:textId="77777777" w:rsidR="00F8580E" w:rsidRPr="00D02DD5" w:rsidRDefault="00F8580E" w:rsidP="00A86CB4">
            <w:pPr>
              <w:spacing w:before="120"/>
            </w:pPr>
            <w:r w:rsidRPr="00D02DD5">
              <w:rPr>
                <w:sz w:val="20"/>
              </w:rPr>
              <w:t>Портландцемент, цемент глиноземистый, цемент шлак</w:t>
            </w:r>
            <w:r w:rsidRPr="00D02DD5">
              <w:rPr>
                <w:sz w:val="20"/>
              </w:rPr>
              <w:t>о</w:t>
            </w:r>
            <w:r w:rsidRPr="00D02DD5">
              <w:rPr>
                <w:sz w:val="20"/>
              </w:rPr>
              <w:t xml:space="preserve">вый и аналогичные гидравлические цементы, </w:t>
            </w:r>
            <w:proofErr w:type="gramStart"/>
            <w:r w:rsidRPr="00D02DD5">
              <w:rPr>
                <w:sz w:val="20"/>
              </w:rPr>
              <w:t>млн</w:t>
            </w:r>
            <w:proofErr w:type="gramEnd"/>
            <w:r w:rsidRPr="00D02DD5">
              <w:rPr>
                <w:sz w:val="20"/>
              </w:rPr>
              <w:t xml:space="preserve"> тонн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88E5FB3" w14:textId="487B1475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61,0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8FA4CDD" w14:textId="29D4329E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63,2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5639745" w14:textId="2ECE06A8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103,7</w:t>
            </w:r>
          </w:p>
        </w:tc>
      </w:tr>
      <w:tr w:rsidR="00F8580E" w:rsidRPr="000E0D4A" w14:paraId="30EE05DC" w14:textId="77777777" w:rsidTr="005A777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0CCD968" w14:textId="77777777" w:rsidR="00F8580E" w:rsidRPr="00D02DD5" w:rsidRDefault="00F8580E" w:rsidP="00A86CB4">
            <w:pPr>
              <w:spacing w:before="120"/>
            </w:pPr>
            <w:r w:rsidRPr="00D02DD5">
              <w:rPr>
                <w:sz w:val="20"/>
              </w:rPr>
              <w:t xml:space="preserve">Блоки и прочие изделия сборные строительные </w:t>
            </w:r>
            <w:r w:rsidRPr="00D02DD5">
              <w:rPr>
                <w:sz w:val="20"/>
              </w:rPr>
              <w:br/>
              <w:t xml:space="preserve"> для зданий и сооружений из цемента, бетона или </w:t>
            </w:r>
            <w:r w:rsidRPr="00D02DD5">
              <w:rPr>
                <w:sz w:val="20"/>
              </w:rPr>
              <w:br/>
              <w:t xml:space="preserve"> искусственного камня, </w:t>
            </w:r>
            <w:proofErr w:type="gramStart"/>
            <w:r w:rsidRPr="00D02DD5">
              <w:rPr>
                <w:sz w:val="20"/>
              </w:rPr>
              <w:t>млн</w:t>
            </w:r>
            <w:proofErr w:type="gramEnd"/>
            <w:r w:rsidRPr="00D02DD5">
              <w:rPr>
                <w:sz w:val="20"/>
              </w:rPr>
              <w:t xml:space="preserve"> м</w:t>
            </w:r>
            <w:r w:rsidRPr="00D02DD5">
              <w:rPr>
                <w:sz w:val="20"/>
                <w:vertAlign w:val="superscript"/>
              </w:rPr>
              <w:t>3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DBD48BF" w14:textId="6F9A919F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28,0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19C7252" w14:textId="5BA67164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28,8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9DA90B3" w14:textId="3FD86EB6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102,8</w:t>
            </w:r>
          </w:p>
        </w:tc>
      </w:tr>
      <w:tr w:rsidR="00F8580E" w:rsidRPr="000E0D4A" w14:paraId="1C35734E" w14:textId="77777777" w:rsidTr="00A86CB4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66392CD" w14:textId="77777777" w:rsidR="00F8580E" w:rsidRPr="00D02DD5" w:rsidRDefault="00F8580E" w:rsidP="005D3A17">
            <w:pPr>
              <w:spacing w:before="120"/>
            </w:pPr>
            <w:r w:rsidRPr="00D02DD5">
              <w:rPr>
                <w:sz w:val="20"/>
              </w:rPr>
              <w:t xml:space="preserve">Материалы рулонные кровельные и гидроизоляционные,  </w:t>
            </w:r>
            <w:proofErr w:type="gramStart"/>
            <w:r w:rsidRPr="00D02DD5">
              <w:rPr>
                <w:sz w:val="20"/>
              </w:rPr>
              <w:t>млн</w:t>
            </w:r>
            <w:proofErr w:type="gramEnd"/>
            <w:r w:rsidRPr="00D02DD5">
              <w:rPr>
                <w:sz w:val="20"/>
              </w:rPr>
              <w:t xml:space="preserve"> м</w:t>
            </w:r>
            <w:r w:rsidRPr="00D02DD5">
              <w:rPr>
                <w:sz w:val="20"/>
                <w:vertAlign w:val="superscript"/>
              </w:rPr>
              <w:t>2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503A00F" w14:textId="6849D7C5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433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7203445" w14:textId="1654CB28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451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9820638" w14:textId="51C40839" w:rsidR="00F8580E" w:rsidRPr="00F8580E" w:rsidRDefault="00F8580E" w:rsidP="00A86CB4">
            <w:pPr>
              <w:jc w:val="right"/>
            </w:pPr>
            <w:r w:rsidRPr="00F8580E">
              <w:rPr>
                <w:sz w:val="20"/>
                <w:szCs w:val="20"/>
              </w:rPr>
              <w:t>104,3</w:t>
            </w:r>
          </w:p>
        </w:tc>
      </w:tr>
      <w:tr w:rsidR="00F8580E" w:rsidRPr="000E0D4A" w14:paraId="0B2B5481" w14:textId="77777777" w:rsidTr="0092651C">
        <w:trPr>
          <w:cantSplit/>
          <w:trHeight w:val="433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9952C76" w14:textId="77777777" w:rsidR="00F8580E" w:rsidRPr="00D02DD5" w:rsidRDefault="00F8580E" w:rsidP="0007436D">
            <w:pPr>
              <w:spacing w:before="120"/>
              <w:rPr>
                <w:sz w:val="20"/>
              </w:rPr>
            </w:pPr>
            <w:r w:rsidRPr="00D02DD5">
              <w:rPr>
                <w:sz w:val="20"/>
              </w:rPr>
              <w:t xml:space="preserve">Листы </w:t>
            </w:r>
            <w:proofErr w:type="spellStart"/>
            <w:r w:rsidRPr="00D02DD5">
              <w:rPr>
                <w:sz w:val="20"/>
              </w:rPr>
              <w:t>хризотилцементные</w:t>
            </w:r>
            <w:proofErr w:type="spellEnd"/>
            <w:r w:rsidRPr="00D02DD5">
              <w:rPr>
                <w:sz w:val="20"/>
              </w:rPr>
              <w:t xml:space="preserve"> волнистые (шифер), </w:t>
            </w:r>
            <w:r w:rsidRPr="00D02DD5">
              <w:rPr>
                <w:sz w:val="20"/>
              </w:rPr>
              <w:br/>
            </w:r>
            <w:proofErr w:type="gramStart"/>
            <w:r w:rsidRPr="00D02DD5">
              <w:rPr>
                <w:sz w:val="20"/>
              </w:rPr>
              <w:t>млн</w:t>
            </w:r>
            <w:proofErr w:type="gramEnd"/>
            <w:r w:rsidRPr="00D02DD5">
              <w:rPr>
                <w:sz w:val="20"/>
              </w:rPr>
              <w:t xml:space="preserve"> условных плиток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AD77C63" w14:textId="023E37CC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293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7CBD3C8" w14:textId="1E9F226A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214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1887633" w14:textId="181D43F4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73,1</w:t>
            </w:r>
          </w:p>
        </w:tc>
      </w:tr>
      <w:tr w:rsidR="00F8580E" w:rsidRPr="000E0D4A" w14:paraId="00480EDB" w14:textId="77777777" w:rsidTr="00750DD3">
        <w:trPr>
          <w:cantSplit/>
          <w:trHeight w:val="1"/>
          <w:tblHeader/>
        </w:trPr>
        <w:tc>
          <w:tcPr>
            <w:tcW w:w="5164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8558167" w14:textId="343624A0" w:rsidR="00F8580E" w:rsidRPr="00D02DD5" w:rsidRDefault="00F8580E" w:rsidP="003C6D1E">
            <w:pPr>
              <w:spacing w:before="120"/>
              <w:rPr>
                <w:sz w:val="20"/>
              </w:rPr>
            </w:pPr>
            <w:r w:rsidRPr="00D02DD5">
              <w:rPr>
                <w:sz w:val="20"/>
              </w:rPr>
              <w:t xml:space="preserve">Листы </w:t>
            </w:r>
            <w:proofErr w:type="spellStart"/>
            <w:r w:rsidRPr="00D02DD5">
              <w:rPr>
                <w:sz w:val="20"/>
              </w:rPr>
              <w:t>хризотилцементные</w:t>
            </w:r>
            <w:proofErr w:type="spellEnd"/>
            <w:r w:rsidRPr="00D02DD5">
              <w:rPr>
                <w:sz w:val="20"/>
              </w:rPr>
              <w:t xml:space="preserve"> плоские различного </w:t>
            </w:r>
            <w:r w:rsidRPr="00D02DD5">
              <w:rPr>
                <w:sz w:val="20"/>
              </w:rPr>
              <w:br/>
              <w:t xml:space="preserve"> назначения, </w:t>
            </w:r>
            <w:proofErr w:type="gramStart"/>
            <w:r w:rsidRPr="00D02DD5">
              <w:rPr>
                <w:sz w:val="20"/>
              </w:rPr>
              <w:t>млн</w:t>
            </w:r>
            <w:proofErr w:type="gramEnd"/>
            <w:r w:rsidRPr="00D02DD5">
              <w:rPr>
                <w:sz w:val="20"/>
              </w:rPr>
              <w:t xml:space="preserve"> условных плиток</w:t>
            </w:r>
          </w:p>
        </w:tc>
        <w:tc>
          <w:tcPr>
            <w:tcW w:w="1307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3520A29" w14:textId="550C2236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252</w:t>
            </w:r>
          </w:p>
        </w:tc>
        <w:tc>
          <w:tcPr>
            <w:tcW w:w="1467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D5C9426" w14:textId="2A98D137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249</w:t>
            </w:r>
          </w:p>
        </w:tc>
        <w:tc>
          <w:tcPr>
            <w:tcW w:w="1148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doub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3AC33B3" w14:textId="455AEB8A" w:rsidR="00F8580E" w:rsidRPr="00F8580E" w:rsidRDefault="00F8580E" w:rsidP="00044EA1">
            <w:pPr>
              <w:jc w:val="right"/>
            </w:pPr>
            <w:r w:rsidRPr="00F8580E">
              <w:rPr>
                <w:sz w:val="20"/>
                <w:szCs w:val="20"/>
              </w:rPr>
              <w:t>98,7</w:t>
            </w:r>
          </w:p>
        </w:tc>
      </w:tr>
    </w:tbl>
    <w:p w14:paraId="7E0BA286" w14:textId="13AFF93E" w:rsidR="00F8580E" w:rsidRPr="001C66DA" w:rsidRDefault="00F8580E" w:rsidP="00F8580E">
      <w:pPr>
        <w:spacing w:before="120"/>
        <w:ind w:firstLine="709"/>
        <w:jc w:val="both"/>
      </w:pPr>
      <w:r w:rsidRPr="001C66DA">
        <w:t xml:space="preserve">Из отделочных материалов в 2023 г. по сравнению с 2022 г. производство плиток керамических фасадных и ковров из них снизилось на </w:t>
      </w:r>
      <w:r w:rsidRPr="00F8580E">
        <w:t xml:space="preserve">8,3%, </w:t>
      </w:r>
      <w:r w:rsidRPr="001C66DA">
        <w:t xml:space="preserve">плиток керамических </w:t>
      </w:r>
      <w:r w:rsidR="004A2C1B">
        <w:br/>
      </w:r>
      <w:r w:rsidRPr="001C66DA">
        <w:t xml:space="preserve">глазурованных для внутренней облицовки стен – на 19,5%, плиток керамических </w:t>
      </w:r>
      <w:r w:rsidR="004A2C1B">
        <w:br/>
      </w:r>
      <w:r w:rsidRPr="001C66DA">
        <w:t xml:space="preserve">для полов – на 6,8 процента. </w:t>
      </w:r>
    </w:p>
    <w:p w14:paraId="1F66F6E7" w14:textId="220EDC35" w:rsidR="00F8580E" w:rsidRPr="001C66DA" w:rsidRDefault="00F8580E" w:rsidP="00F8580E">
      <w:pPr>
        <w:spacing w:before="120"/>
        <w:ind w:firstLine="709"/>
        <w:jc w:val="both"/>
      </w:pPr>
      <w:r w:rsidRPr="001C66DA">
        <w:t xml:space="preserve">В 2023 г. было произведено 36,7 </w:t>
      </w:r>
      <w:proofErr w:type="gramStart"/>
      <w:r w:rsidRPr="001C66DA">
        <w:t>млн</w:t>
      </w:r>
      <w:proofErr w:type="gramEnd"/>
      <w:r w:rsidRPr="001C66DA">
        <w:t xml:space="preserve"> кв.</w:t>
      </w:r>
      <w:r w:rsidR="00C20361" w:rsidRPr="00C20361">
        <w:t xml:space="preserve"> </w:t>
      </w:r>
      <w:r w:rsidRPr="001C66DA">
        <w:t xml:space="preserve">м стекла листового литого, прокатного, тянутого или выдувного, но не обработанного другим способом, что на 1,5% больше, чем в 2022 г.; стекла листового термически полированного и стекла листового </w:t>
      </w:r>
      <w:r w:rsidRPr="001C66DA">
        <w:br/>
        <w:t xml:space="preserve">с матовой или полированной поверхностью, но не обработанного другим способом – </w:t>
      </w:r>
      <w:r w:rsidRPr="00F8580E">
        <w:t>160 млн кв.</w:t>
      </w:r>
      <w:r w:rsidR="00C20361" w:rsidRPr="00C20361">
        <w:t xml:space="preserve"> </w:t>
      </w:r>
      <w:r w:rsidRPr="00F8580E">
        <w:t xml:space="preserve">м, что на 2,9% </w:t>
      </w:r>
      <w:r w:rsidRPr="001C66DA">
        <w:t xml:space="preserve">меньше, чем в 2022 г. </w:t>
      </w:r>
    </w:p>
    <w:p w14:paraId="4C1AB7EF" w14:textId="5CE0171E" w:rsidR="00F8580E" w:rsidRPr="001C66DA" w:rsidRDefault="00F8580E" w:rsidP="00F8580E">
      <w:pPr>
        <w:spacing w:before="120"/>
        <w:ind w:firstLine="709"/>
        <w:jc w:val="both"/>
      </w:pPr>
      <w:r w:rsidRPr="001C66DA">
        <w:t xml:space="preserve">Выпуск окон и их коробок деревянных в 2023 г. по сравнению с 2022 г. в </w:t>
      </w:r>
      <w:proofErr w:type="gramStart"/>
      <w:r w:rsidRPr="001C66DA">
        <w:t>целом</w:t>
      </w:r>
      <w:proofErr w:type="gramEnd"/>
      <w:r w:rsidRPr="001C66DA">
        <w:t xml:space="preserve"> </w:t>
      </w:r>
      <w:r w:rsidRPr="001C66DA">
        <w:br/>
        <w:t xml:space="preserve">по Российской Федерации снизился </w:t>
      </w:r>
      <w:r w:rsidRPr="00F8580E">
        <w:t xml:space="preserve">на 19,3 </w:t>
      </w:r>
      <w:r w:rsidRPr="001C66DA">
        <w:t xml:space="preserve">процента. Спад их производства </w:t>
      </w:r>
      <w:r w:rsidR="004A2C1B">
        <w:br/>
      </w:r>
      <w:r w:rsidRPr="001C66DA">
        <w:t xml:space="preserve">наблюдался в Калужской области, г. </w:t>
      </w:r>
      <w:proofErr w:type="gramStart"/>
      <w:r w:rsidRPr="001C66DA">
        <w:t>Санкт-Петербурге</w:t>
      </w:r>
      <w:proofErr w:type="gramEnd"/>
      <w:r w:rsidRPr="001C66DA">
        <w:t xml:space="preserve"> и Республике Татарстан. </w:t>
      </w:r>
      <w:r w:rsidR="004A2C1B">
        <w:br/>
      </w:r>
      <w:r w:rsidRPr="001C66DA">
        <w:t>При этом значительный рост производства наблюдался в Моск</w:t>
      </w:r>
      <w:r>
        <w:t>овской</w:t>
      </w:r>
      <w:r w:rsidRPr="001C66DA">
        <w:t xml:space="preserve"> и Новгородской областях.</w:t>
      </w:r>
    </w:p>
    <w:p w14:paraId="380F389F" w14:textId="77777777" w:rsidR="00F8580E" w:rsidRPr="001C66DA" w:rsidRDefault="00F8580E" w:rsidP="00F8580E">
      <w:pPr>
        <w:ind w:firstLine="709"/>
        <w:jc w:val="both"/>
      </w:pPr>
      <w:r w:rsidRPr="001C66DA">
        <w:t xml:space="preserve">Производство дверей, их коробок и порогов деревянных в </w:t>
      </w:r>
      <w:proofErr w:type="gramStart"/>
      <w:r w:rsidRPr="001C66DA">
        <w:t>целом</w:t>
      </w:r>
      <w:proofErr w:type="gramEnd"/>
      <w:r w:rsidRPr="001C66DA">
        <w:t xml:space="preserve"> по Российской Федерации за этот период увеличилось на </w:t>
      </w:r>
      <w:r w:rsidRPr="00F8580E">
        <w:t xml:space="preserve">4,2%, </w:t>
      </w:r>
      <w:r w:rsidRPr="001C66DA">
        <w:t xml:space="preserve">заметный рост производства (более 27%) наблюдался в Чувашской Республике, Белгородской, Ивановской, Московской </w:t>
      </w:r>
      <w:r w:rsidRPr="001C66DA">
        <w:br/>
        <w:t>и Рязанской областях.</w:t>
      </w:r>
    </w:p>
    <w:p w14:paraId="3AFBFBB6" w14:textId="77777777" w:rsidR="00F8580E" w:rsidRPr="001C66DA" w:rsidRDefault="00F8580E" w:rsidP="00F8580E">
      <w:pPr>
        <w:spacing w:before="120"/>
        <w:ind w:firstLine="709"/>
        <w:jc w:val="both"/>
      </w:pPr>
      <w:r w:rsidRPr="001C66DA">
        <w:t xml:space="preserve">Из предметов домоустройства снизился выпуск  плит кухонных электрических  </w:t>
      </w:r>
      <w:r w:rsidRPr="001C66DA">
        <w:br/>
      </w:r>
      <w:r w:rsidRPr="00F8580E">
        <w:t xml:space="preserve">на 15,1%, </w:t>
      </w:r>
      <w:r>
        <w:t xml:space="preserve">бытовых газовых плит – на </w:t>
      </w:r>
      <w:r w:rsidRPr="00F8580E">
        <w:t>15,4%, ванн стальных – на 12,2%,</w:t>
      </w:r>
      <w:r w:rsidRPr="00BA3FA2">
        <w:rPr>
          <w:color w:val="FF0000"/>
        </w:rPr>
        <w:t xml:space="preserve"> </w:t>
      </w:r>
      <w:r w:rsidRPr="001C66DA">
        <w:t xml:space="preserve">ванн чугунных – на 35,4 процента. </w:t>
      </w:r>
    </w:p>
    <w:p w14:paraId="6FF447B0" w14:textId="1BE3CE90" w:rsidR="00F8580E" w:rsidRPr="00F8580E" w:rsidRDefault="00F8580E" w:rsidP="00F8580E">
      <w:pPr>
        <w:ind w:firstLine="709"/>
        <w:jc w:val="both"/>
      </w:pPr>
      <w:r w:rsidRPr="00F8580E">
        <w:t xml:space="preserve">Вместе с тем увеличилось производство металлических радиаторов </w:t>
      </w:r>
      <w:r w:rsidR="004A2C1B">
        <w:br/>
      </w:r>
      <w:r w:rsidRPr="00F8580E">
        <w:t xml:space="preserve">центрального отопления с неэлектрическим нагревом (на 18,7%), водогрейных котлов центрального отопления (на 1,0%). </w:t>
      </w:r>
    </w:p>
    <w:p w14:paraId="096F0B39" w14:textId="02CFA0E1" w:rsidR="00F8580E" w:rsidRPr="00F8580E" w:rsidRDefault="00F8580E" w:rsidP="00F8580E">
      <w:pPr>
        <w:spacing w:before="120"/>
        <w:ind w:firstLine="709"/>
        <w:jc w:val="both"/>
      </w:pPr>
      <w:r w:rsidRPr="00F8580E">
        <w:t xml:space="preserve">Производство изделий санитарно-технических из керамики снизилось </w:t>
      </w:r>
      <w:r w:rsidRPr="00F8580E">
        <w:br/>
        <w:t xml:space="preserve">по сравнению с предыдущим периодом </w:t>
      </w:r>
      <w:r w:rsidR="00C20361">
        <w:t xml:space="preserve">на 4,3% и составило 12,4 </w:t>
      </w:r>
      <w:proofErr w:type="gramStart"/>
      <w:r w:rsidR="00C20361">
        <w:t>млн</w:t>
      </w:r>
      <w:proofErr w:type="gramEnd"/>
      <w:r w:rsidR="00C20361">
        <w:t xml:space="preserve"> штук.</w:t>
      </w:r>
      <w:r w:rsidRPr="00F8580E">
        <w:t xml:space="preserve"> </w:t>
      </w:r>
    </w:p>
    <w:p w14:paraId="040E4CEC" w14:textId="0D783D09" w:rsidR="00F8580E" w:rsidRPr="00612D5A" w:rsidRDefault="00F8580E" w:rsidP="00F8580E">
      <w:pPr>
        <w:spacing w:before="120"/>
        <w:ind w:firstLine="709"/>
        <w:jc w:val="both"/>
      </w:pPr>
      <w:r w:rsidRPr="00F8580E">
        <w:t xml:space="preserve">В 2023 г. производство портландцемента, цемента глиноземистого, цемента шлакового и аналогичных цементов гидравлических составило 103,7% к уровню </w:t>
      </w:r>
      <w:r w:rsidRPr="00F8580E">
        <w:br/>
        <w:t>2022 года. Наиболее значительный рост производства (более 12</w:t>
      </w:r>
      <w:r w:rsidRPr="001C66DA">
        <w:t xml:space="preserve">%) указанной </w:t>
      </w:r>
      <w:r w:rsidRPr="001C66DA">
        <w:br/>
        <w:t xml:space="preserve">продукции произошел в Саратовской, Московской, Новосибирской областях </w:t>
      </w:r>
      <w:r w:rsidR="004A2C1B">
        <w:br/>
      </w:r>
      <w:r w:rsidRPr="001C66DA">
        <w:t>и Республике Башкортостан. При этом незначительный спад производства наблюдался в Свердловской области и Республике Мордовия.</w:t>
      </w:r>
    </w:p>
    <w:p w14:paraId="33A9AA97" w14:textId="77777777" w:rsidR="00F8580E" w:rsidRPr="0037503E" w:rsidRDefault="00F8580E" w:rsidP="00F8580E">
      <w:pPr>
        <w:spacing w:before="120"/>
        <w:ind w:firstLine="709"/>
        <w:rPr>
          <w:b/>
          <w:bCs/>
          <w:sz w:val="20"/>
          <w:szCs w:val="20"/>
        </w:rPr>
      </w:pPr>
    </w:p>
    <w:p w14:paraId="1F7AC4AD" w14:textId="77777777" w:rsidR="00F8580E" w:rsidRPr="00F8580E" w:rsidRDefault="00F8580E" w:rsidP="00612D5A">
      <w:pPr>
        <w:spacing w:before="120"/>
        <w:ind w:firstLine="709"/>
        <w:jc w:val="both"/>
      </w:pPr>
    </w:p>
    <w:p w14:paraId="1BFBF3E4" w14:textId="77777777" w:rsidR="0037580E" w:rsidRPr="00FC0670" w:rsidRDefault="00DC58BC" w:rsidP="00DC58BC">
      <w:pPr>
        <w:spacing w:before="120"/>
        <w:ind w:firstLine="709"/>
        <w:rPr>
          <w:sz w:val="20"/>
          <w:szCs w:val="20"/>
        </w:rPr>
      </w:pPr>
      <w:r w:rsidRPr="00FC0670">
        <w:rPr>
          <w:b/>
          <w:bCs/>
          <w:sz w:val="20"/>
          <w:szCs w:val="20"/>
        </w:rPr>
        <w:t>ОБЕСПЕЧЕНИЕ СТРОИТЕЛЬНОЙ ТЕХНИКОЙ</w:t>
      </w:r>
    </w:p>
    <w:p w14:paraId="2BC82382" w14:textId="77777777" w:rsidR="00EC5E85" w:rsidRPr="00177661" w:rsidRDefault="00EC5E85" w:rsidP="00C54864">
      <w:pPr>
        <w:ind w:firstLine="709"/>
        <w:jc w:val="both"/>
        <w:rPr>
          <w:sz w:val="12"/>
          <w:szCs w:val="12"/>
        </w:rPr>
      </w:pPr>
    </w:p>
    <w:p w14:paraId="01DD6A4E" w14:textId="3D4ECAC6" w:rsidR="00D37515" w:rsidRPr="00FC0670" w:rsidRDefault="00D37515" w:rsidP="00D37515">
      <w:pPr>
        <w:ind w:firstLine="709"/>
        <w:jc w:val="both"/>
      </w:pPr>
      <w:r w:rsidRPr="001C66DA">
        <w:t xml:space="preserve">В 2023 г. после спада производства по большинству видов машин </w:t>
      </w:r>
      <w:r w:rsidR="00C20361">
        <w:br/>
      </w:r>
      <w:r w:rsidRPr="001C66DA">
        <w:t xml:space="preserve">и оборудования для строительного комплекса по сравнению с 2022 г. наблюдалось </w:t>
      </w:r>
      <w:r w:rsidR="00C20361">
        <w:br/>
      </w:r>
      <w:r w:rsidRPr="001C66DA">
        <w:t>некоторое оживление производства.</w:t>
      </w:r>
      <w:r w:rsidRPr="00FC0670">
        <w:t xml:space="preserve"> </w:t>
      </w:r>
    </w:p>
    <w:p w14:paraId="1839F0F3" w14:textId="77777777" w:rsidR="00D37515" w:rsidRPr="00D37515" w:rsidRDefault="00D37515" w:rsidP="002D0FBA">
      <w:pPr>
        <w:ind w:firstLine="709"/>
        <w:jc w:val="both"/>
      </w:pPr>
    </w:p>
    <w:p w14:paraId="265D6142" w14:textId="77777777" w:rsidR="003C0181" w:rsidRPr="001C1846" w:rsidRDefault="003C0181" w:rsidP="00367862">
      <w:pPr>
        <w:spacing w:after="100" w:afterAutospacing="1"/>
        <w:jc w:val="right"/>
        <w:rPr>
          <w:sz w:val="20"/>
        </w:rPr>
      </w:pPr>
      <w:r>
        <w:rPr>
          <w:sz w:val="20"/>
        </w:rPr>
        <w:t xml:space="preserve">Таблица </w:t>
      </w:r>
      <w:r w:rsidR="005D4D26">
        <w:rPr>
          <w:sz w:val="20"/>
        </w:rPr>
        <w:t>2</w:t>
      </w:r>
      <w:r w:rsidR="00DC58BC">
        <w:rPr>
          <w:sz w:val="20"/>
        </w:rPr>
        <w:t>2</w:t>
      </w:r>
    </w:p>
    <w:p w14:paraId="6768F485" w14:textId="77777777" w:rsidR="0037580E" w:rsidRPr="00F34620" w:rsidRDefault="0037580E" w:rsidP="00367862">
      <w:pPr>
        <w:keepNext/>
        <w:jc w:val="center"/>
        <w:outlineLvl w:val="0"/>
        <w:rPr>
          <w:b/>
          <w:bCs/>
          <w:caps/>
          <w:sz w:val="20"/>
          <w:szCs w:val="20"/>
        </w:rPr>
      </w:pPr>
      <w:r w:rsidRPr="00422C84">
        <w:rPr>
          <w:b/>
          <w:bCs/>
          <w:caps/>
          <w:sz w:val="20"/>
          <w:szCs w:val="20"/>
        </w:rPr>
        <w:t>производство основных видов машин и оборудования</w:t>
      </w:r>
      <w:r w:rsidRPr="00422C84">
        <w:rPr>
          <w:b/>
          <w:bCs/>
          <w:caps/>
          <w:sz w:val="20"/>
          <w:szCs w:val="20"/>
        </w:rPr>
        <w:br/>
        <w:t>для строительного комплекса</w:t>
      </w:r>
    </w:p>
    <w:p w14:paraId="40798076" w14:textId="77777777" w:rsidR="004B74FF" w:rsidRDefault="004B74FF" w:rsidP="004B74FF">
      <w:pPr>
        <w:jc w:val="right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4B145E" w:rsidRPr="00422C84">
        <w:rPr>
          <w:sz w:val="20"/>
          <w:szCs w:val="20"/>
        </w:rPr>
        <w:t>Ш</w:t>
      </w:r>
      <w:r w:rsidRPr="00422C84">
        <w:rPr>
          <w:sz w:val="20"/>
          <w:szCs w:val="20"/>
        </w:rPr>
        <w:t>тук</w:t>
      </w:r>
    </w:p>
    <w:tbl>
      <w:tblPr>
        <w:tblW w:w="9072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7"/>
        <w:gridCol w:w="1665"/>
        <w:gridCol w:w="6"/>
        <w:gridCol w:w="1576"/>
        <w:gridCol w:w="6"/>
        <w:gridCol w:w="1417"/>
      </w:tblGrid>
      <w:tr w:rsidR="004B145E" w:rsidRPr="00A643E4" w14:paraId="08A349D6" w14:textId="77777777" w:rsidTr="00F51434">
        <w:trPr>
          <w:tblHeader/>
        </w:trPr>
        <w:tc>
          <w:tcPr>
            <w:tcW w:w="4395" w:type="dxa"/>
          </w:tcPr>
          <w:p w14:paraId="10420929" w14:textId="77777777" w:rsidR="004B145E" w:rsidRPr="00A643E4" w:rsidRDefault="004B145E" w:rsidP="00044EA1">
            <w:pPr>
              <w:spacing w:before="100" w:beforeAutospacing="1" w:after="100" w:afterAutospacing="1"/>
              <w:ind w:left="-57" w:right="-57"/>
              <w:rPr>
                <w:i/>
                <w:sz w:val="20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506618A6" w14:textId="572817F7" w:rsidR="004B145E" w:rsidRPr="004B1164" w:rsidRDefault="004B145E" w:rsidP="00044EA1">
            <w:pPr>
              <w:spacing w:before="100" w:beforeAutospacing="1" w:after="100" w:afterAutospacing="1"/>
              <w:jc w:val="center"/>
              <w:rPr>
                <w:i/>
                <w:sz w:val="20"/>
                <w:szCs w:val="20"/>
              </w:rPr>
            </w:pPr>
            <w:r w:rsidRPr="00A643E4">
              <w:rPr>
                <w:i/>
                <w:sz w:val="20"/>
              </w:rPr>
              <w:t>20</w:t>
            </w:r>
            <w:r>
              <w:rPr>
                <w:i/>
                <w:sz w:val="20"/>
                <w:lang w:val="en-US"/>
              </w:rPr>
              <w:t>2</w:t>
            </w:r>
            <w:r w:rsidR="00F101A0">
              <w:rPr>
                <w:i/>
                <w:sz w:val="20"/>
              </w:rPr>
              <w:t>2</w:t>
            </w:r>
          </w:p>
        </w:tc>
        <w:tc>
          <w:tcPr>
            <w:tcW w:w="1588" w:type="dxa"/>
            <w:gridSpan w:val="3"/>
            <w:vAlign w:val="center"/>
          </w:tcPr>
          <w:p w14:paraId="77CC7F54" w14:textId="51A2B26D" w:rsidR="004B145E" w:rsidRPr="007C42AC" w:rsidRDefault="004B145E" w:rsidP="005B4B36">
            <w:pPr>
              <w:spacing w:before="100" w:after="100"/>
              <w:jc w:val="center"/>
              <w:rPr>
                <w:vertAlign w:val="superscript"/>
                <w:lang w:val="en-US"/>
              </w:rPr>
            </w:pPr>
            <w:r w:rsidRPr="00A643E4">
              <w:rPr>
                <w:i/>
                <w:sz w:val="20"/>
              </w:rPr>
              <w:t>20</w:t>
            </w:r>
            <w:r>
              <w:rPr>
                <w:i/>
                <w:sz w:val="20"/>
                <w:lang w:val="en-US"/>
              </w:rPr>
              <w:t>2</w:t>
            </w:r>
            <w:r w:rsidR="00F101A0">
              <w:rPr>
                <w:i/>
                <w:sz w:val="20"/>
              </w:rPr>
              <w:t>3</w:t>
            </w:r>
          </w:p>
        </w:tc>
        <w:tc>
          <w:tcPr>
            <w:tcW w:w="1417" w:type="dxa"/>
          </w:tcPr>
          <w:p w14:paraId="7B3DB059" w14:textId="61E1BD99" w:rsidR="004B145E" w:rsidRPr="00564DC3" w:rsidRDefault="004B145E" w:rsidP="005B4B36">
            <w:pPr>
              <w:spacing w:before="100" w:after="100"/>
              <w:ind w:left="51"/>
              <w:jc w:val="center"/>
              <w:rPr>
                <w:lang w:val="en-US"/>
              </w:rPr>
            </w:pPr>
            <w:r w:rsidRPr="00A643E4">
              <w:rPr>
                <w:i/>
                <w:sz w:val="20"/>
              </w:rPr>
              <w:t xml:space="preserve">В % к </w:t>
            </w:r>
            <w:r w:rsidRPr="00A643E4">
              <w:rPr>
                <w:i/>
                <w:sz w:val="20"/>
              </w:rPr>
              <w:br/>
              <w:t>20</w:t>
            </w:r>
            <w:r>
              <w:rPr>
                <w:i/>
                <w:sz w:val="20"/>
                <w:lang w:val="en-US"/>
              </w:rPr>
              <w:t>2</w:t>
            </w:r>
            <w:r w:rsidR="00F101A0">
              <w:rPr>
                <w:i/>
                <w:sz w:val="20"/>
              </w:rPr>
              <w:t>2</w:t>
            </w:r>
          </w:p>
        </w:tc>
      </w:tr>
      <w:tr w:rsidR="007C42AC" w:rsidRPr="00A643E4" w14:paraId="533008DF" w14:textId="77777777" w:rsidTr="00F51434">
        <w:trPr>
          <w:trHeight w:hRule="exact" w:val="340"/>
        </w:trPr>
        <w:tc>
          <w:tcPr>
            <w:tcW w:w="4395" w:type="dxa"/>
            <w:vAlign w:val="bottom"/>
          </w:tcPr>
          <w:p w14:paraId="7B5441D3" w14:textId="77777777" w:rsidR="007C42AC" w:rsidRPr="00A643E4" w:rsidRDefault="007C42AC" w:rsidP="00044EA1">
            <w:pPr>
              <w:spacing w:before="120" w:line="200" w:lineRule="atLeast"/>
              <w:jc w:val="both"/>
              <w:rPr>
                <w:rFonts w:eastAsia="Arial Unicode MS"/>
                <w:sz w:val="20"/>
              </w:rPr>
            </w:pPr>
            <w:r w:rsidRPr="00A643E4">
              <w:rPr>
                <w:rFonts w:eastAsia="Arial Unicode MS"/>
                <w:sz w:val="20"/>
                <w:szCs w:val="22"/>
              </w:rPr>
              <w:t>Автокраны</w:t>
            </w:r>
          </w:p>
        </w:tc>
        <w:tc>
          <w:tcPr>
            <w:tcW w:w="1672" w:type="dxa"/>
            <w:gridSpan w:val="2"/>
            <w:vAlign w:val="bottom"/>
          </w:tcPr>
          <w:p w14:paraId="6A6E267F" w14:textId="310D2E65" w:rsidR="007C42AC" w:rsidRPr="00532FEB" w:rsidRDefault="007C42AC" w:rsidP="00044EA1">
            <w:pPr>
              <w:jc w:val="center"/>
              <w:rPr>
                <w:sz w:val="20"/>
                <w:szCs w:val="20"/>
              </w:rPr>
            </w:pPr>
            <w:r w:rsidRPr="00144C28">
              <w:rPr>
                <w:sz w:val="20"/>
                <w:szCs w:val="20"/>
              </w:rPr>
              <w:t>3296</w:t>
            </w:r>
          </w:p>
        </w:tc>
        <w:tc>
          <w:tcPr>
            <w:tcW w:w="1588" w:type="dxa"/>
            <w:gridSpan w:val="3"/>
            <w:vAlign w:val="bottom"/>
          </w:tcPr>
          <w:p w14:paraId="1EC7D73E" w14:textId="2AE08A24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3369</w:t>
            </w:r>
          </w:p>
        </w:tc>
        <w:tc>
          <w:tcPr>
            <w:tcW w:w="1417" w:type="dxa"/>
            <w:vAlign w:val="bottom"/>
          </w:tcPr>
          <w:p w14:paraId="739917B9" w14:textId="0B4453C8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102,2</w:t>
            </w:r>
          </w:p>
        </w:tc>
      </w:tr>
      <w:tr w:rsidR="007C42AC" w:rsidRPr="00A643E4" w14:paraId="31568DFD" w14:textId="77777777" w:rsidTr="00F51434">
        <w:trPr>
          <w:trHeight w:hRule="exact" w:val="340"/>
        </w:trPr>
        <w:tc>
          <w:tcPr>
            <w:tcW w:w="4395" w:type="dxa"/>
            <w:vAlign w:val="bottom"/>
          </w:tcPr>
          <w:p w14:paraId="74D125CE" w14:textId="77777777" w:rsidR="007C42AC" w:rsidRPr="00A643E4" w:rsidRDefault="007C42AC" w:rsidP="00044EA1">
            <w:pPr>
              <w:spacing w:before="120" w:line="200" w:lineRule="atLeast"/>
              <w:jc w:val="both"/>
              <w:rPr>
                <w:rFonts w:eastAsia="Arial Unicode MS"/>
                <w:sz w:val="20"/>
              </w:rPr>
            </w:pPr>
            <w:r w:rsidRPr="00A643E4">
              <w:rPr>
                <w:rFonts w:eastAsia="Arial Unicode MS"/>
                <w:sz w:val="20"/>
                <w:szCs w:val="22"/>
              </w:rPr>
              <w:t>Краны башенные строительные</w:t>
            </w:r>
          </w:p>
        </w:tc>
        <w:tc>
          <w:tcPr>
            <w:tcW w:w="1672" w:type="dxa"/>
            <w:gridSpan w:val="2"/>
            <w:vAlign w:val="bottom"/>
          </w:tcPr>
          <w:p w14:paraId="16A44507" w14:textId="0579CE5C" w:rsidR="007C42AC" w:rsidRPr="00532FEB" w:rsidRDefault="007C42AC" w:rsidP="00044EA1">
            <w:pPr>
              <w:jc w:val="center"/>
              <w:rPr>
                <w:sz w:val="20"/>
                <w:szCs w:val="20"/>
              </w:rPr>
            </w:pPr>
            <w:r w:rsidRPr="00144C28">
              <w:rPr>
                <w:sz w:val="20"/>
                <w:szCs w:val="20"/>
              </w:rPr>
              <w:t>34</w:t>
            </w:r>
          </w:p>
        </w:tc>
        <w:tc>
          <w:tcPr>
            <w:tcW w:w="1588" w:type="dxa"/>
            <w:gridSpan w:val="3"/>
            <w:vAlign w:val="bottom"/>
          </w:tcPr>
          <w:p w14:paraId="36F8D451" w14:textId="4BBBAC93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41</w:t>
            </w:r>
          </w:p>
        </w:tc>
        <w:tc>
          <w:tcPr>
            <w:tcW w:w="1417" w:type="dxa"/>
            <w:vAlign w:val="bottom"/>
          </w:tcPr>
          <w:p w14:paraId="02F5F8CD" w14:textId="7CBD2259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120,6</w:t>
            </w:r>
          </w:p>
        </w:tc>
      </w:tr>
      <w:tr w:rsidR="007C42AC" w:rsidRPr="00A643E4" w14:paraId="4F8FC4AE" w14:textId="77777777" w:rsidTr="00F51434">
        <w:trPr>
          <w:trHeight w:hRule="exact" w:val="340"/>
        </w:trPr>
        <w:tc>
          <w:tcPr>
            <w:tcW w:w="4395" w:type="dxa"/>
            <w:vAlign w:val="bottom"/>
          </w:tcPr>
          <w:p w14:paraId="6092019F" w14:textId="12C5F5B5" w:rsidR="007C42AC" w:rsidRPr="00A643E4" w:rsidRDefault="007C42AC" w:rsidP="00044EA1">
            <w:pPr>
              <w:spacing w:before="120" w:line="200" w:lineRule="atLeast"/>
              <w:jc w:val="both"/>
              <w:rPr>
                <w:rFonts w:eastAsia="Arial Unicode MS"/>
                <w:sz w:val="20"/>
              </w:rPr>
            </w:pPr>
            <w:r w:rsidRPr="00A643E4">
              <w:rPr>
                <w:rFonts w:eastAsia="Arial Unicode MS"/>
                <w:sz w:val="20"/>
                <w:szCs w:val="22"/>
              </w:rPr>
              <w:t>Лифты, тыс.</w:t>
            </w:r>
            <w:r w:rsidR="00C20361">
              <w:rPr>
                <w:rFonts w:eastAsia="Arial Unicode MS"/>
                <w:sz w:val="20"/>
                <w:szCs w:val="22"/>
              </w:rPr>
              <w:t xml:space="preserve"> </w:t>
            </w:r>
            <w:r w:rsidRPr="00A643E4">
              <w:rPr>
                <w:rFonts w:eastAsia="Arial Unicode MS"/>
                <w:sz w:val="20"/>
                <w:szCs w:val="22"/>
              </w:rPr>
              <w:t>штук</w:t>
            </w:r>
          </w:p>
        </w:tc>
        <w:tc>
          <w:tcPr>
            <w:tcW w:w="1672" w:type="dxa"/>
            <w:gridSpan w:val="2"/>
            <w:vAlign w:val="bottom"/>
          </w:tcPr>
          <w:p w14:paraId="5C551204" w14:textId="4AE86259" w:rsidR="007C42AC" w:rsidRPr="00532FEB" w:rsidRDefault="007C42AC" w:rsidP="00044EA1">
            <w:pPr>
              <w:jc w:val="center"/>
              <w:rPr>
                <w:sz w:val="20"/>
                <w:szCs w:val="20"/>
              </w:rPr>
            </w:pPr>
            <w:r w:rsidRPr="00144C28">
              <w:rPr>
                <w:sz w:val="20"/>
                <w:szCs w:val="20"/>
              </w:rPr>
              <w:t>21,8</w:t>
            </w:r>
          </w:p>
        </w:tc>
        <w:tc>
          <w:tcPr>
            <w:tcW w:w="1588" w:type="dxa"/>
            <w:gridSpan w:val="3"/>
            <w:vAlign w:val="bottom"/>
          </w:tcPr>
          <w:p w14:paraId="46A11AD0" w14:textId="545AD91B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27,3</w:t>
            </w:r>
          </w:p>
        </w:tc>
        <w:tc>
          <w:tcPr>
            <w:tcW w:w="1417" w:type="dxa"/>
            <w:vAlign w:val="bottom"/>
          </w:tcPr>
          <w:p w14:paraId="2D8E84F7" w14:textId="27BBF960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125,4</w:t>
            </w:r>
          </w:p>
        </w:tc>
      </w:tr>
      <w:tr w:rsidR="007C42AC" w:rsidRPr="00A643E4" w14:paraId="01EF3D44" w14:textId="77777777" w:rsidTr="00F51434">
        <w:trPr>
          <w:trHeight w:hRule="exact" w:val="340"/>
        </w:trPr>
        <w:tc>
          <w:tcPr>
            <w:tcW w:w="4395" w:type="dxa"/>
            <w:vAlign w:val="bottom"/>
          </w:tcPr>
          <w:p w14:paraId="597935F4" w14:textId="4F6FEA2F" w:rsidR="007C42AC" w:rsidRPr="00A643E4" w:rsidRDefault="007C42AC" w:rsidP="00044EA1">
            <w:pPr>
              <w:spacing w:before="120" w:line="200" w:lineRule="atLeast"/>
              <w:jc w:val="both"/>
              <w:rPr>
                <w:rFonts w:eastAsia="Arial Unicode MS"/>
                <w:sz w:val="20"/>
              </w:rPr>
            </w:pPr>
            <w:r w:rsidRPr="00A643E4">
              <w:rPr>
                <w:rFonts w:eastAsia="Arial Unicode MS"/>
                <w:sz w:val="20"/>
                <w:szCs w:val="22"/>
              </w:rPr>
              <w:t>Экскаваторы</w:t>
            </w:r>
            <w:r>
              <w:rPr>
                <w:rFonts w:eastAsia="Arial Unicode MS"/>
                <w:sz w:val="20"/>
                <w:szCs w:val="22"/>
              </w:rPr>
              <w:t xml:space="preserve">, </w:t>
            </w:r>
            <w:r w:rsidRPr="00A643E4">
              <w:rPr>
                <w:rFonts w:eastAsia="Arial Unicode MS"/>
                <w:sz w:val="20"/>
                <w:szCs w:val="22"/>
              </w:rPr>
              <w:t>тыс.</w:t>
            </w:r>
            <w:r w:rsidR="00C20361">
              <w:rPr>
                <w:rFonts w:eastAsia="Arial Unicode MS"/>
                <w:sz w:val="20"/>
                <w:szCs w:val="22"/>
              </w:rPr>
              <w:t xml:space="preserve"> </w:t>
            </w:r>
            <w:r w:rsidRPr="00A643E4">
              <w:rPr>
                <w:rFonts w:eastAsia="Arial Unicode MS"/>
                <w:sz w:val="20"/>
                <w:szCs w:val="22"/>
              </w:rPr>
              <w:t>штук</w:t>
            </w:r>
          </w:p>
        </w:tc>
        <w:tc>
          <w:tcPr>
            <w:tcW w:w="1672" w:type="dxa"/>
            <w:gridSpan w:val="2"/>
            <w:vAlign w:val="bottom"/>
          </w:tcPr>
          <w:p w14:paraId="1A17BD51" w14:textId="3AA94178" w:rsidR="007C42AC" w:rsidRPr="00532FEB" w:rsidRDefault="007C42AC" w:rsidP="00044EA1">
            <w:pPr>
              <w:jc w:val="center"/>
              <w:rPr>
                <w:sz w:val="20"/>
                <w:szCs w:val="20"/>
              </w:rPr>
            </w:pPr>
            <w:r w:rsidRPr="00144C28">
              <w:rPr>
                <w:sz w:val="20"/>
                <w:szCs w:val="20"/>
              </w:rPr>
              <w:t>1,7</w:t>
            </w:r>
          </w:p>
        </w:tc>
        <w:tc>
          <w:tcPr>
            <w:tcW w:w="1588" w:type="dxa"/>
            <w:gridSpan w:val="3"/>
            <w:vAlign w:val="bottom"/>
          </w:tcPr>
          <w:p w14:paraId="1BC68094" w14:textId="0C6B1704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1,4</w:t>
            </w:r>
          </w:p>
        </w:tc>
        <w:tc>
          <w:tcPr>
            <w:tcW w:w="1417" w:type="dxa"/>
            <w:vAlign w:val="bottom"/>
          </w:tcPr>
          <w:p w14:paraId="293F716D" w14:textId="62711AB7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85,4</w:t>
            </w:r>
          </w:p>
        </w:tc>
      </w:tr>
      <w:tr w:rsidR="007C42AC" w:rsidRPr="00A643E4" w14:paraId="3734C4EA" w14:textId="77777777" w:rsidTr="00F51434">
        <w:trPr>
          <w:trHeight w:val="397"/>
        </w:trPr>
        <w:tc>
          <w:tcPr>
            <w:tcW w:w="4395" w:type="dxa"/>
            <w:vAlign w:val="bottom"/>
          </w:tcPr>
          <w:p w14:paraId="520E04F0" w14:textId="1377E737" w:rsidR="007C42AC" w:rsidRPr="00A643E4" w:rsidRDefault="007C42AC" w:rsidP="00044EA1">
            <w:pPr>
              <w:spacing w:before="120" w:line="200" w:lineRule="atLeast"/>
              <w:rPr>
                <w:rFonts w:eastAsia="Arial Unicode MS"/>
                <w:sz w:val="20"/>
                <w:szCs w:val="22"/>
              </w:rPr>
            </w:pPr>
            <w:proofErr w:type="spellStart"/>
            <w:r w:rsidRPr="00A643E4">
              <w:rPr>
                <w:rFonts w:eastAsia="Arial Unicode MS"/>
                <w:sz w:val="20"/>
                <w:szCs w:val="22"/>
              </w:rPr>
              <w:t>Бетоносмесители</w:t>
            </w:r>
            <w:proofErr w:type="spellEnd"/>
            <w:r w:rsidRPr="00A643E4">
              <w:rPr>
                <w:rFonts w:eastAsia="Arial Unicode MS"/>
                <w:sz w:val="20"/>
                <w:szCs w:val="22"/>
              </w:rPr>
              <w:t xml:space="preserve"> и </w:t>
            </w:r>
            <w:proofErr w:type="spellStart"/>
            <w:r w:rsidRPr="00A643E4">
              <w:rPr>
                <w:rFonts w:eastAsia="Arial Unicode MS"/>
                <w:sz w:val="20"/>
                <w:szCs w:val="22"/>
              </w:rPr>
              <w:t>растворосмесители</w:t>
            </w:r>
            <w:proofErr w:type="spellEnd"/>
            <w:r w:rsidRPr="00A643E4">
              <w:rPr>
                <w:rFonts w:eastAsia="Arial Unicode MS"/>
                <w:sz w:val="20"/>
                <w:szCs w:val="22"/>
              </w:rPr>
              <w:t xml:space="preserve">, </w:t>
            </w:r>
            <w:r w:rsidRPr="00A643E4">
              <w:rPr>
                <w:rFonts w:eastAsia="Arial Unicode MS"/>
                <w:sz w:val="20"/>
                <w:szCs w:val="22"/>
              </w:rPr>
              <w:br/>
              <w:t>тыс.</w:t>
            </w:r>
            <w:r w:rsidR="00C20361">
              <w:rPr>
                <w:rFonts w:eastAsia="Arial Unicode MS"/>
                <w:sz w:val="20"/>
                <w:szCs w:val="22"/>
              </w:rPr>
              <w:t xml:space="preserve"> </w:t>
            </w:r>
            <w:r w:rsidRPr="00A643E4">
              <w:rPr>
                <w:rFonts w:eastAsia="Arial Unicode MS"/>
                <w:sz w:val="20"/>
                <w:szCs w:val="22"/>
              </w:rPr>
              <w:t>штук</w:t>
            </w:r>
          </w:p>
        </w:tc>
        <w:tc>
          <w:tcPr>
            <w:tcW w:w="1672" w:type="dxa"/>
            <w:gridSpan w:val="2"/>
            <w:vAlign w:val="bottom"/>
          </w:tcPr>
          <w:p w14:paraId="7EE03D9C" w14:textId="280086B7" w:rsidR="007C42AC" w:rsidRPr="00532FEB" w:rsidRDefault="007C42AC" w:rsidP="00044EA1">
            <w:pPr>
              <w:jc w:val="center"/>
              <w:rPr>
                <w:sz w:val="20"/>
                <w:szCs w:val="20"/>
              </w:rPr>
            </w:pPr>
            <w:r w:rsidRPr="00144C28">
              <w:rPr>
                <w:rFonts w:eastAsia="Arial Unicode MS"/>
                <w:sz w:val="20"/>
                <w:szCs w:val="20"/>
              </w:rPr>
              <w:t>120</w:t>
            </w:r>
          </w:p>
        </w:tc>
        <w:tc>
          <w:tcPr>
            <w:tcW w:w="1588" w:type="dxa"/>
            <w:gridSpan w:val="3"/>
            <w:vAlign w:val="bottom"/>
          </w:tcPr>
          <w:p w14:paraId="7BA87305" w14:textId="376D4B5C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125</w:t>
            </w:r>
          </w:p>
        </w:tc>
        <w:tc>
          <w:tcPr>
            <w:tcW w:w="1417" w:type="dxa"/>
            <w:vAlign w:val="bottom"/>
          </w:tcPr>
          <w:p w14:paraId="08516FA5" w14:textId="11673E8D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103,8</w:t>
            </w:r>
          </w:p>
        </w:tc>
      </w:tr>
      <w:tr w:rsidR="007C42AC" w:rsidRPr="00A643E4" w14:paraId="1078C459" w14:textId="77777777" w:rsidTr="00F51434">
        <w:tc>
          <w:tcPr>
            <w:tcW w:w="4395" w:type="dxa"/>
            <w:vAlign w:val="bottom"/>
          </w:tcPr>
          <w:p w14:paraId="7E7312C8" w14:textId="77777777" w:rsidR="007C42AC" w:rsidRPr="00A643E4" w:rsidRDefault="007C42AC" w:rsidP="00044EA1">
            <w:pPr>
              <w:spacing w:before="120" w:line="200" w:lineRule="atLeast"/>
              <w:rPr>
                <w:rFonts w:eastAsia="Arial Unicode MS"/>
                <w:sz w:val="20"/>
              </w:rPr>
            </w:pPr>
            <w:r w:rsidRPr="00A643E4">
              <w:rPr>
                <w:rFonts w:eastAsia="Arial Unicode MS"/>
                <w:sz w:val="20"/>
                <w:szCs w:val="22"/>
              </w:rPr>
              <w:t xml:space="preserve">Бульдозеры и бульдозеры с </w:t>
            </w:r>
            <w:r w:rsidRPr="00A643E4">
              <w:rPr>
                <w:rFonts w:eastAsia="Arial Unicode MS"/>
                <w:sz w:val="20"/>
                <w:szCs w:val="22"/>
              </w:rPr>
              <w:br/>
              <w:t>поворотным отвалом</w:t>
            </w:r>
            <w:r w:rsidRPr="00A643E4">
              <w:t xml:space="preserve"> </w:t>
            </w:r>
          </w:p>
        </w:tc>
        <w:tc>
          <w:tcPr>
            <w:tcW w:w="1672" w:type="dxa"/>
            <w:gridSpan w:val="2"/>
            <w:vAlign w:val="bottom"/>
          </w:tcPr>
          <w:p w14:paraId="1FA47154" w14:textId="21325187" w:rsidR="007C42AC" w:rsidRPr="00532FEB" w:rsidRDefault="007C42AC" w:rsidP="00044EA1">
            <w:pPr>
              <w:jc w:val="center"/>
              <w:rPr>
                <w:sz w:val="20"/>
                <w:szCs w:val="20"/>
              </w:rPr>
            </w:pPr>
            <w:r w:rsidRPr="00144C28">
              <w:rPr>
                <w:rFonts w:eastAsia="Arial Unicode MS"/>
                <w:sz w:val="20"/>
                <w:szCs w:val="20"/>
              </w:rPr>
              <w:t>1151</w:t>
            </w:r>
          </w:p>
        </w:tc>
        <w:tc>
          <w:tcPr>
            <w:tcW w:w="1588" w:type="dxa"/>
            <w:gridSpan w:val="3"/>
            <w:vAlign w:val="bottom"/>
          </w:tcPr>
          <w:p w14:paraId="029C61EF" w14:textId="02B36136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1117</w:t>
            </w:r>
          </w:p>
        </w:tc>
        <w:tc>
          <w:tcPr>
            <w:tcW w:w="1417" w:type="dxa"/>
            <w:vAlign w:val="bottom"/>
          </w:tcPr>
          <w:p w14:paraId="4465CD10" w14:textId="73FAD4FA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97,0</w:t>
            </w:r>
          </w:p>
        </w:tc>
      </w:tr>
      <w:tr w:rsidR="007C42AC" w:rsidRPr="00A643E4" w14:paraId="3E6E974C" w14:textId="77777777" w:rsidTr="00F51434">
        <w:trPr>
          <w:trHeight w:val="340"/>
        </w:trPr>
        <w:tc>
          <w:tcPr>
            <w:tcW w:w="4395" w:type="dxa"/>
            <w:vAlign w:val="bottom"/>
          </w:tcPr>
          <w:p w14:paraId="0411332C" w14:textId="77777777" w:rsidR="007C42AC" w:rsidRPr="00A643E4" w:rsidRDefault="007C42AC" w:rsidP="00044EA1">
            <w:pPr>
              <w:spacing w:before="120"/>
              <w:rPr>
                <w:rFonts w:eastAsia="Arial Unicode MS"/>
                <w:strike/>
                <w:sz w:val="20"/>
              </w:rPr>
            </w:pPr>
            <w:r w:rsidRPr="00A643E4">
              <w:rPr>
                <w:rFonts w:eastAsia="Arial Unicode MS"/>
                <w:sz w:val="20"/>
                <w:szCs w:val="22"/>
              </w:rPr>
              <w:t>Грейдеры самоходные</w:t>
            </w:r>
          </w:p>
        </w:tc>
        <w:tc>
          <w:tcPr>
            <w:tcW w:w="1672" w:type="dxa"/>
            <w:gridSpan w:val="2"/>
            <w:vAlign w:val="bottom"/>
          </w:tcPr>
          <w:p w14:paraId="22E4D23D" w14:textId="62FD584F" w:rsidR="007C42AC" w:rsidRPr="00532FEB" w:rsidRDefault="007C42AC" w:rsidP="00044EA1">
            <w:pPr>
              <w:jc w:val="center"/>
              <w:rPr>
                <w:sz w:val="20"/>
                <w:szCs w:val="20"/>
              </w:rPr>
            </w:pPr>
            <w:r w:rsidRPr="00144C28">
              <w:rPr>
                <w:rFonts w:eastAsia="Arial Unicode MS"/>
                <w:sz w:val="20"/>
                <w:szCs w:val="20"/>
              </w:rPr>
              <w:t>787</w:t>
            </w:r>
          </w:p>
        </w:tc>
        <w:tc>
          <w:tcPr>
            <w:tcW w:w="1588" w:type="dxa"/>
            <w:gridSpan w:val="3"/>
            <w:vAlign w:val="bottom"/>
          </w:tcPr>
          <w:p w14:paraId="3F622AED" w14:textId="0AEFE738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746</w:t>
            </w:r>
          </w:p>
        </w:tc>
        <w:tc>
          <w:tcPr>
            <w:tcW w:w="1417" w:type="dxa"/>
            <w:vAlign w:val="bottom"/>
          </w:tcPr>
          <w:p w14:paraId="3415ABDA" w14:textId="1FAE4965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94,8</w:t>
            </w:r>
          </w:p>
        </w:tc>
      </w:tr>
      <w:tr w:rsidR="007C42AC" w:rsidRPr="00A643E4" w14:paraId="1D75FF52" w14:textId="77777777" w:rsidTr="007C42AC">
        <w:trPr>
          <w:trHeight w:val="340"/>
        </w:trPr>
        <w:tc>
          <w:tcPr>
            <w:tcW w:w="4395" w:type="dxa"/>
            <w:tcBorders>
              <w:bottom w:val="single" w:sz="4" w:space="0" w:color="808080"/>
            </w:tcBorders>
            <w:vAlign w:val="bottom"/>
          </w:tcPr>
          <w:p w14:paraId="33AF14EE" w14:textId="77777777" w:rsidR="007C42AC" w:rsidRPr="00A643E4" w:rsidRDefault="007C42AC" w:rsidP="00044EA1">
            <w:pPr>
              <w:spacing w:before="120"/>
              <w:jc w:val="both"/>
              <w:rPr>
                <w:rFonts w:eastAsia="Arial Unicode MS"/>
                <w:sz w:val="20"/>
              </w:rPr>
            </w:pPr>
            <w:r w:rsidRPr="00A643E4">
              <w:rPr>
                <w:rFonts w:eastAsia="Arial Unicode MS"/>
                <w:sz w:val="20"/>
                <w:szCs w:val="22"/>
              </w:rPr>
              <w:t>Эскалаторы</w:t>
            </w:r>
          </w:p>
        </w:tc>
        <w:tc>
          <w:tcPr>
            <w:tcW w:w="1672" w:type="dxa"/>
            <w:gridSpan w:val="2"/>
            <w:tcBorders>
              <w:bottom w:val="single" w:sz="4" w:space="0" w:color="808080"/>
            </w:tcBorders>
            <w:vAlign w:val="bottom"/>
          </w:tcPr>
          <w:p w14:paraId="5EC2AB87" w14:textId="1B903130" w:rsidR="007C42AC" w:rsidRPr="00532FEB" w:rsidRDefault="007C42AC" w:rsidP="00044EA1">
            <w:pPr>
              <w:jc w:val="center"/>
              <w:rPr>
                <w:sz w:val="20"/>
                <w:szCs w:val="20"/>
              </w:rPr>
            </w:pPr>
            <w:r w:rsidRPr="00532FEB">
              <w:rPr>
                <w:rFonts w:eastAsia="Arial Unicode MS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vAlign w:val="bottom"/>
          </w:tcPr>
          <w:p w14:paraId="6D3B354E" w14:textId="0F73CF5A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22</w:t>
            </w:r>
          </w:p>
        </w:tc>
        <w:tc>
          <w:tcPr>
            <w:tcW w:w="1417" w:type="dxa"/>
            <w:vAlign w:val="bottom"/>
          </w:tcPr>
          <w:p w14:paraId="1378D452" w14:textId="6A3AD7DC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sz w:val="20"/>
                <w:szCs w:val="20"/>
              </w:rPr>
              <w:t>в 2,4р.</w:t>
            </w:r>
          </w:p>
        </w:tc>
      </w:tr>
      <w:tr w:rsidR="007C42AC" w:rsidRPr="00A643E4" w14:paraId="5FEDC438" w14:textId="7CB62413" w:rsidTr="003B06A7">
        <w:trPr>
          <w:trHeight w:val="340"/>
        </w:trPr>
        <w:tc>
          <w:tcPr>
            <w:tcW w:w="4402" w:type="dxa"/>
            <w:gridSpan w:val="2"/>
            <w:tcBorders>
              <w:right w:val="single" w:sz="4" w:space="0" w:color="808080"/>
            </w:tcBorders>
          </w:tcPr>
          <w:p w14:paraId="19D372F4" w14:textId="4E3B1CDB" w:rsidR="007C42AC" w:rsidRPr="007C42AC" w:rsidRDefault="007C42AC" w:rsidP="007C42AC">
            <w:pPr>
              <w:rPr>
                <w:sz w:val="20"/>
                <w:szCs w:val="20"/>
              </w:rPr>
            </w:pPr>
            <w:r w:rsidRPr="007C42AC">
              <w:rPr>
                <w:rFonts w:eastAsia="Arial Unicode MS"/>
                <w:sz w:val="20"/>
                <w:szCs w:val="22"/>
              </w:rPr>
              <w:t>Погрузчики фронтальные одноковшовые сам</w:t>
            </w:r>
            <w:r w:rsidRPr="007C42AC">
              <w:rPr>
                <w:rFonts w:eastAsia="Arial Unicode MS"/>
                <w:sz w:val="20"/>
                <w:szCs w:val="22"/>
              </w:rPr>
              <w:t>о</w:t>
            </w:r>
            <w:r w:rsidRPr="007C42AC">
              <w:rPr>
                <w:rFonts w:eastAsia="Arial Unicode MS"/>
                <w:sz w:val="20"/>
                <w:szCs w:val="22"/>
              </w:rPr>
              <w:t>ходные</w:t>
            </w:r>
          </w:p>
        </w:tc>
        <w:tc>
          <w:tcPr>
            <w:tcW w:w="1671" w:type="dxa"/>
            <w:gridSpan w:val="2"/>
            <w:tcBorders>
              <w:left w:val="single" w:sz="4" w:space="0" w:color="808080"/>
              <w:right w:val="single" w:sz="4" w:space="0" w:color="808080"/>
            </w:tcBorders>
            <w:vAlign w:val="bottom"/>
          </w:tcPr>
          <w:p w14:paraId="7B0034D0" w14:textId="6E7806FC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rFonts w:eastAsia="Arial Unicode MS"/>
                <w:sz w:val="20"/>
                <w:szCs w:val="22"/>
              </w:rPr>
              <w:t>1003</w:t>
            </w:r>
          </w:p>
        </w:tc>
        <w:tc>
          <w:tcPr>
            <w:tcW w:w="1576" w:type="dxa"/>
            <w:tcBorders>
              <w:left w:val="single" w:sz="4" w:space="0" w:color="808080"/>
              <w:right w:val="single" w:sz="4" w:space="0" w:color="808080"/>
            </w:tcBorders>
            <w:vAlign w:val="bottom"/>
          </w:tcPr>
          <w:p w14:paraId="57C3AC5E" w14:textId="0DB0D940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rFonts w:eastAsia="Arial Unicode MS"/>
                <w:sz w:val="20"/>
                <w:szCs w:val="22"/>
              </w:rPr>
              <w:t>1466</w:t>
            </w:r>
          </w:p>
        </w:tc>
        <w:tc>
          <w:tcPr>
            <w:tcW w:w="1423" w:type="dxa"/>
            <w:gridSpan w:val="2"/>
            <w:tcBorders>
              <w:left w:val="single" w:sz="4" w:space="0" w:color="808080"/>
            </w:tcBorders>
            <w:vAlign w:val="bottom"/>
          </w:tcPr>
          <w:p w14:paraId="7292D952" w14:textId="548B2EB6" w:rsidR="007C42AC" w:rsidRPr="007C42AC" w:rsidRDefault="007C42AC" w:rsidP="00044EA1">
            <w:pPr>
              <w:jc w:val="center"/>
              <w:rPr>
                <w:sz w:val="20"/>
                <w:szCs w:val="20"/>
              </w:rPr>
            </w:pPr>
            <w:r w:rsidRPr="007C42AC">
              <w:rPr>
                <w:rFonts w:eastAsia="Arial Unicode MS"/>
                <w:sz w:val="20"/>
                <w:szCs w:val="22"/>
              </w:rPr>
              <w:t>145,9</w:t>
            </w:r>
          </w:p>
        </w:tc>
      </w:tr>
    </w:tbl>
    <w:p w14:paraId="7FC43CA7" w14:textId="77777777" w:rsidR="004B145E" w:rsidRPr="005B4B36" w:rsidRDefault="004B145E" w:rsidP="004B74FF">
      <w:pPr>
        <w:jc w:val="right"/>
        <w:rPr>
          <w:sz w:val="20"/>
          <w:szCs w:val="20"/>
        </w:rPr>
      </w:pPr>
    </w:p>
    <w:p w14:paraId="11982D39" w14:textId="099FCF14" w:rsidR="007C42AC" w:rsidRPr="007C42AC" w:rsidRDefault="007C42AC" w:rsidP="007C42AC">
      <w:pPr>
        <w:spacing w:before="120"/>
        <w:ind w:firstLine="709"/>
        <w:jc w:val="both"/>
      </w:pPr>
      <w:r w:rsidRPr="007C42AC">
        <w:t>Значительный рост производства в 2023 г. по срав</w:t>
      </w:r>
      <w:r w:rsidR="00000432">
        <w:t xml:space="preserve">нению с предыдущим годом </w:t>
      </w:r>
      <w:proofErr w:type="spellStart"/>
      <w:r w:rsidR="00000432">
        <w:t>бетоно</w:t>
      </w:r>
      <w:r w:rsidRPr="007C42AC">
        <w:t>смесителей</w:t>
      </w:r>
      <w:proofErr w:type="spellEnd"/>
      <w:r w:rsidRPr="007C42AC">
        <w:t xml:space="preserve"> и </w:t>
      </w:r>
      <w:proofErr w:type="spellStart"/>
      <w:r w:rsidRPr="007C42AC">
        <w:t>растворосмесителей</w:t>
      </w:r>
      <w:proofErr w:type="spellEnd"/>
      <w:r w:rsidRPr="007C42AC">
        <w:t xml:space="preserve"> наблюдался в Краснодарском крае </w:t>
      </w:r>
      <w:r w:rsidR="004A2C1B">
        <w:br/>
      </w:r>
      <w:r w:rsidRPr="007C42AC">
        <w:t>и Республике Башкортостан, самоходных погрузчиков фронтальных одноковшовых – во Владимирской и Челябинской областях, лифтов – в г. Москве и г. Санкт-Петербурге.</w:t>
      </w:r>
    </w:p>
    <w:p w14:paraId="160B9B62" w14:textId="638A8EE1" w:rsidR="007C42AC" w:rsidRPr="007C42AC" w:rsidRDefault="007C42AC" w:rsidP="007C42AC">
      <w:pPr>
        <w:spacing w:before="120"/>
        <w:ind w:firstLine="709"/>
        <w:jc w:val="both"/>
      </w:pPr>
      <w:r w:rsidRPr="007C42AC">
        <w:t xml:space="preserve">Вместе с тем наблюдалось снижение производства бульдозеров и бульдозеров </w:t>
      </w:r>
      <w:r w:rsidR="004A2C1B">
        <w:br/>
      </w:r>
      <w:r w:rsidRPr="007C42AC">
        <w:t xml:space="preserve">с поворотным отвалом в г. </w:t>
      </w:r>
      <w:proofErr w:type="gramStart"/>
      <w:r w:rsidRPr="007C42AC">
        <w:t>Санкт-Петербурге</w:t>
      </w:r>
      <w:proofErr w:type="gramEnd"/>
      <w:r w:rsidRPr="007C42AC">
        <w:t xml:space="preserve"> и Чувашской Республике, экскаваторов – в Ярославской области.</w:t>
      </w:r>
    </w:p>
    <w:p w14:paraId="0A0D06A8" w14:textId="300449F1" w:rsidR="006175C0" w:rsidRDefault="00BD570E" w:rsidP="001E03C2">
      <w:pPr>
        <w:spacing w:before="120"/>
        <w:ind w:firstLine="709"/>
        <w:jc w:val="both"/>
        <w:rPr>
          <w:sz w:val="20"/>
          <w:szCs w:val="20"/>
        </w:rPr>
      </w:pPr>
      <w:r w:rsidRPr="003D7DCC">
        <w:rPr>
          <w:szCs w:val="20"/>
        </w:rPr>
        <w:t xml:space="preserve">Отдельные показатели, характеризующие строительную деятельность, </w:t>
      </w:r>
      <w:r w:rsidR="009920AF" w:rsidRPr="003D7DCC">
        <w:rPr>
          <w:szCs w:val="20"/>
        </w:rPr>
        <w:br/>
      </w:r>
      <w:r w:rsidRPr="003D7DCC">
        <w:rPr>
          <w:szCs w:val="20"/>
        </w:rPr>
        <w:t>по субъектам Российской Федерации приведены в приложении.</w:t>
      </w:r>
    </w:p>
    <w:p w14:paraId="44CD01BE" w14:textId="77777777" w:rsidR="000C3356" w:rsidRPr="00B975E7" w:rsidRDefault="000C3356" w:rsidP="007B226F">
      <w:pPr>
        <w:spacing w:after="80"/>
        <w:jc w:val="right"/>
        <w:rPr>
          <w:sz w:val="20"/>
          <w:szCs w:val="20"/>
        </w:rPr>
      </w:pPr>
    </w:p>
    <w:p w14:paraId="07C89C89" w14:textId="77777777" w:rsidR="000C3356" w:rsidRPr="00B975E7" w:rsidRDefault="000C3356" w:rsidP="007B226F">
      <w:pPr>
        <w:spacing w:after="80"/>
        <w:jc w:val="right"/>
        <w:rPr>
          <w:sz w:val="20"/>
          <w:szCs w:val="20"/>
        </w:rPr>
      </w:pPr>
    </w:p>
    <w:p w14:paraId="3629E453" w14:textId="77777777" w:rsidR="000C3356" w:rsidRPr="00B975E7" w:rsidRDefault="000C3356" w:rsidP="007B226F">
      <w:pPr>
        <w:spacing w:after="80"/>
        <w:jc w:val="right"/>
        <w:rPr>
          <w:sz w:val="20"/>
          <w:szCs w:val="20"/>
        </w:rPr>
      </w:pPr>
    </w:p>
    <w:p w14:paraId="0029129B" w14:textId="77777777" w:rsidR="000C3356" w:rsidRPr="00B975E7" w:rsidRDefault="000C3356" w:rsidP="007B226F">
      <w:pPr>
        <w:spacing w:after="80"/>
        <w:jc w:val="right"/>
        <w:rPr>
          <w:sz w:val="20"/>
          <w:szCs w:val="20"/>
        </w:rPr>
      </w:pPr>
    </w:p>
    <w:p w14:paraId="0D7630CF" w14:textId="77777777" w:rsidR="00E91BA7" w:rsidRPr="001E03C2" w:rsidRDefault="00E91BA7" w:rsidP="004011FA">
      <w:pPr>
        <w:spacing w:after="80" w:line="200" w:lineRule="exact"/>
        <w:ind w:left="170"/>
        <w:jc w:val="right"/>
        <w:rPr>
          <w:sz w:val="20"/>
          <w:szCs w:val="20"/>
        </w:rPr>
      </w:pPr>
    </w:p>
    <w:p w14:paraId="0A3B290E" w14:textId="77777777" w:rsidR="00E91BA7" w:rsidRPr="001E03C2" w:rsidRDefault="00E91BA7" w:rsidP="004011FA">
      <w:pPr>
        <w:spacing w:after="80" w:line="200" w:lineRule="exact"/>
        <w:ind w:left="170"/>
        <w:jc w:val="right"/>
        <w:rPr>
          <w:sz w:val="20"/>
          <w:szCs w:val="20"/>
        </w:rPr>
      </w:pPr>
    </w:p>
    <w:p w14:paraId="1AA2A5E0" w14:textId="77777777" w:rsidR="00E91BA7" w:rsidRPr="001E03C2" w:rsidRDefault="00E91BA7" w:rsidP="004011FA">
      <w:pPr>
        <w:spacing w:after="80" w:line="200" w:lineRule="exact"/>
        <w:ind w:left="170"/>
        <w:jc w:val="right"/>
        <w:rPr>
          <w:sz w:val="20"/>
          <w:szCs w:val="20"/>
        </w:rPr>
      </w:pPr>
    </w:p>
    <w:sectPr w:rsidR="00E91BA7" w:rsidRPr="001E03C2" w:rsidSect="00D25E05">
      <w:headerReference w:type="even" r:id="rId12"/>
      <w:headerReference w:type="default" r:id="rId13"/>
      <w:footerReference w:type="even" r:id="rId14"/>
      <w:pgSz w:w="11907" w:h="16840" w:code="9"/>
      <w:pgMar w:top="963" w:right="1417" w:bottom="1418" w:left="1418" w:header="624" w:footer="283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CDEF3" w14:textId="77777777" w:rsidR="00B66739" w:rsidRDefault="00B66739">
      <w:r>
        <w:separator/>
      </w:r>
    </w:p>
  </w:endnote>
  <w:endnote w:type="continuationSeparator" w:id="0">
    <w:p w14:paraId="044ED00B" w14:textId="77777777" w:rsidR="00B66739" w:rsidRDefault="00B6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27746" w14:textId="77777777" w:rsidR="00630791" w:rsidRDefault="00630791">
    <w:pPr>
      <w:pStyle w:val="ac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146871B" w14:textId="77777777" w:rsidR="00630791" w:rsidRDefault="0063079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CC9ED" w14:textId="77777777" w:rsidR="00B66739" w:rsidRDefault="00B66739">
      <w:r>
        <w:separator/>
      </w:r>
    </w:p>
  </w:footnote>
  <w:footnote w:type="continuationSeparator" w:id="0">
    <w:p w14:paraId="34917FE3" w14:textId="77777777" w:rsidR="00B66739" w:rsidRDefault="00B66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52FCC" w14:textId="77777777" w:rsidR="00630791" w:rsidRDefault="00630791" w:rsidP="00C74ED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C1782D8" w14:textId="77777777" w:rsidR="00630791" w:rsidRDefault="00630791">
    <w:pPr>
      <w:pStyle w:val="aa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B22FB" w14:textId="77777777" w:rsidR="00630791" w:rsidRDefault="00630791">
    <w:pPr>
      <w:pStyle w:val="aa"/>
    </w:pPr>
    <w:r>
      <w:rPr>
        <w:lang w:val="en-US"/>
      </w:rPr>
      <w:t xml:space="preserve">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E56EB">
      <w:rPr>
        <w:noProof/>
      </w:rPr>
      <w:t>15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894E6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40C0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9C82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FBC0B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F02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19666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B6EF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1EC62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2ABD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58C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2B7643"/>
    <w:multiLevelType w:val="hybridMultilevel"/>
    <w:tmpl w:val="FBE2CE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537D08"/>
    <w:multiLevelType w:val="hybridMultilevel"/>
    <w:tmpl w:val="0DAA9252"/>
    <w:lvl w:ilvl="0" w:tplc="8B3AB3F4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2">
    <w:nsid w:val="06284A20"/>
    <w:multiLevelType w:val="hybridMultilevel"/>
    <w:tmpl w:val="BB7AD4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76D1810"/>
    <w:multiLevelType w:val="hybridMultilevel"/>
    <w:tmpl w:val="2A0EB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660691"/>
    <w:multiLevelType w:val="hybridMultilevel"/>
    <w:tmpl w:val="491AC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8F3B88"/>
    <w:multiLevelType w:val="hybridMultilevel"/>
    <w:tmpl w:val="220EF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A47D2C"/>
    <w:multiLevelType w:val="hybridMultilevel"/>
    <w:tmpl w:val="94AE54A8"/>
    <w:lvl w:ilvl="0" w:tplc="D76E2756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>
    <w:nsid w:val="2AAF255E"/>
    <w:multiLevelType w:val="hybridMultilevel"/>
    <w:tmpl w:val="7500FBC0"/>
    <w:lvl w:ilvl="0" w:tplc="2DC8C5D0">
      <w:start w:val="1"/>
      <w:numFmt w:val="decimal"/>
      <w:lvlText w:val="%1)"/>
      <w:lvlJc w:val="left"/>
      <w:pPr>
        <w:ind w:left="41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37F3288F"/>
    <w:multiLevelType w:val="hybridMultilevel"/>
    <w:tmpl w:val="701097E2"/>
    <w:lvl w:ilvl="0" w:tplc="42788694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>
    <w:nsid w:val="39F65A06"/>
    <w:multiLevelType w:val="singleLevel"/>
    <w:tmpl w:val="C0C263F2"/>
    <w:lvl w:ilvl="0">
      <w:start w:val="3"/>
      <w:numFmt w:val="decimal"/>
      <w:lvlText w:val="%1. "/>
      <w:legacy w:legacy="1" w:legacySpace="0" w:legacyIndent="283"/>
      <w:lvlJc w:val="left"/>
      <w:pPr>
        <w:ind w:left="3347" w:hanging="283"/>
      </w:pPr>
      <w:rPr>
        <w:rFonts w:ascii="Arial CYR" w:hAnsi="Arial CYR" w:hint="default"/>
        <w:b/>
        <w:i w:val="0"/>
        <w:sz w:val="24"/>
        <w:u w:val="none"/>
      </w:rPr>
    </w:lvl>
  </w:abstractNum>
  <w:abstractNum w:abstractNumId="20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605765F"/>
    <w:multiLevelType w:val="hybridMultilevel"/>
    <w:tmpl w:val="FDCC158C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64606F"/>
    <w:multiLevelType w:val="hybridMultilevel"/>
    <w:tmpl w:val="AB706D7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75001F"/>
    <w:multiLevelType w:val="hybridMultilevel"/>
    <w:tmpl w:val="32263724"/>
    <w:lvl w:ilvl="0" w:tplc="6DC246B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5">
    <w:nsid w:val="51E45FD4"/>
    <w:multiLevelType w:val="hybridMultilevel"/>
    <w:tmpl w:val="9C3079AC"/>
    <w:lvl w:ilvl="0" w:tplc="7F00A842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6">
    <w:nsid w:val="572E57AB"/>
    <w:multiLevelType w:val="hybridMultilevel"/>
    <w:tmpl w:val="99D87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861ED4"/>
    <w:multiLevelType w:val="hybridMultilevel"/>
    <w:tmpl w:val="D82A443E"/>
    <w:lvl w:ilvl="0" w:tplc="75A019F2">
      <w:start w:val="1"/>
      <w:numFmt w:val="decimal"/>
      <w:lvlText w:val="%1)"/>
      <w:lvlJc w:val="left"/>
      <w:pPr>
        <w:ind w:left="88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07" w:hanging="360"/>
      </w:pPr>
    </w:lvl>
    <w:lvl w:ilvl="2" w:tplc="0419001B" w:tentative="1">
      <w:start w:val="1"/>
      <w:numFmt w:val="lowerRoman"/>
      <w:lvlText w:val="%3."/>
      <w:lvlJc w:val="right"/>
      <w:pPr>
        <w:ind w:left="2327" w:hanging="180"/>
      </w:pPr>
    </w:lvl>
    <w:lvl w:ilvl="3" w:tplc="0419000F" w:tentative="1">
      <w:start w:val="1"/>
      <w:numFmt w:val="decimal"/>
      <w:lvlText w:val="%4."/>
      <w:lvlJc w:val="left"/>
      <w:pPr>
        <w:ind w:left="3047" w:hanging="360"/>
      </w:pPr>
    </w:lvl>
    <w:lvl w:ilvl="4" w:tplc="04190019" w:tentative="1">
      <w:start w:val="1"/>
      <w:numFmt w:val="lowerLetter"/>
      <w:lvlText w:val="%5."/>
      <w:lvlJc w:val="left"/>
      <w:pPr>
        <w:ind w:left="3767" w:hanging="360"/>
      </w:pPr>
    </w:lvl>
    <w:lvl w:ilvl="5" w:tplc="0419001B" w:tentative="1">
      <w:start w:val="1"/>
      <w:numFmt w:val="lowerRoman"/>
      <w:lvlText w:val="%6."/>
      <w:lvlJc w:val="right"/>
      <w:pPr>
        <w:ind w:left="4487" w:hanging="180"/>
      </w:pPr>
    </w:lvl>
    <w:lvl w:ilvl="6" w:tplc="0419000F" w:tentative="1">
      <w:start w:val="1"/>
      <w:numFmt w:val="decimal"/>
      <w:lvlText w:val="%7."/>
      <w:lvlJc w:val="left"/>
      <w:pPr>
        <w:ind w:left="5207" w:hanging="360"/>
      </w:pPr>
    </w:lvl>
    <w:lvl w:ilvl="7" w:tplc="04190019" w:tentative="1">
      <w:start w:val="1"/>
      <w:numFmt w:val="lowerLetter"/>
      <w:lvlText w:val="%8."/>
      <w:lvlJc w:val="left"/>
      <w:pPr>
        <w:ind w:left="5927" w:hanging="360"/>
      </w:pPr>
    </w:lvl>
    <w:lvl w:ilvl="8" w:tplc="041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28">
    <w:nsid w:val="5D997650"/>
    <w:multiLevelType w:val="hybridMultilevel"/>
    <w:tmpl w:val="0E58BC98"/>
    <w:lvl w:ilvl="0" w:tplc="42647F7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0">
    <w:nsid w:val="6E9E6507"/>
    <w:multiLevelType w:val="hybridMultilevel"/>
    <w:tmpl w:val="06E4C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0C51DE"/>
    <w:multiLevelType w:val="hybridMultilevel"/>
    <w:tmpl w:val="AED6BCD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264395F"/>
    <w:multiLevelType w:val="hybridMultilevel"/>
    <w:tmpl w:val="77E29CEA"/>
    <w:lvl w:ilvl="0" w:tplc="161448DC">
      <w:start w:val="1"/>
      <w:numFmt w:val="decimal"/>
      <w:lvlText w:val="%1)"/>
      <w:lvlJc w:val="left"/>
      <w:pPr>
        <w:ind w:left="53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3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34">
    <w:nsid w:val="77D74CE4"/>
    <w:multiLevelType w:val="hybridMultilevel"/>
    <w:tmpl w:val="C2FCB966"/>
    <w:lvl w:ilvl="0" w:tplc="925A10B2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5">
    <w:nsid w:val="7D3A75D4"/>
    <w:multiLevelType w:val="hybridMultilevel"/>
    <w:tmpl w:val="87E279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10"/>
  </w:num>
  <w:num w:numId="4">
    <w:abstractNumId w:val="35"/>
  </w:num>
  <w:num w:numId="5">
    <w:abstractNumId w:val="26"/>
  </w:num>
  <w:num w:numId="6">
    <w:abstractNumId w:val="13"/>
  </w:num>
  <w:num w:numId="7">
    <w:abstractNumId w:val="18"/>
  </w:num>
  <w:num w:numId="8">
    <w:abstractNumId w:val="14"/>
  </w:num>
  <w:num w:numId="9">
    <w:abstractNumId w:val="23"/>
  </w:num>
  <w:num w:numId="10">
    <w:abstractNumId w:val="28"/>
  </w:num>
  <w:num w:numId="11">
    <w:abstractNumId w:val="22"/>
  </w:num>
  <w:num w:numId="12">
    <w:abstractNumId w:val="17"/>
  </w:num>
  <w:num w:numId="13">
    <w:abstractNumId w:val="32"/>
  </w:num>
  <w:num w:numId="14">
    <w:abstractNumId w:val="6"/>
  </w:num>
  <w:num w:numId="15">
    <w:abstractNumId w:val="9"/>
  </w:num>
  <w:num w:numId="16">
    <w:abstractNumId w:val="7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3"/>
  </w:num>
  <w:num w:numId="25">
    <w:abstractNumId w:val="24"/>
  </w:num>
  <w:num w:numId="26">
    <w:abstractNumId w:val="20"/>
  </w:num>
  <w:num w:numId="27">
    <w:abstractNumId w:val="29"/>
  </w:num>
  <w:num w:numId="28">
    <w:abstractNumId w:val="19"/>
  </w:num>
  <w:num w:numId="29">
    <w:abstractNumId w:val="12"/>
  </w:num>
  <w:num w:numId="30">
    <w:abstractNumId w:val="21"/>
  </w:num>
  <w:num w:numId="31">
    <w:abstractNumId w:val="34"/>
  </w:num>
  <w:num w:numId="32">
    <w:abstractNumId w:val="11"/>
  </w:num>
  <w:num w:numId="33">
    <w:abstractNumId w:val="30"/>
  </w:num>
  <w:num w:numId="34">
    <w:abstractNumId w:val="27"/>
  </w:num>
  <w:num w:numId="35">
    <w:abstractNumId w:val="16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D55"/>
    <w:rsid w:val="00000432"/>
    <w:rsid w:val="00000983"/>
    <w:rsid w:val="00000A38"/>
    <w:rsid w:val="000017D8"/>
    <w:rsid w:val="00001820"/>
    <w:rsid w:val="0000376E"/>
    <w:rsid w:val="000037B9"/>
    <w:rsid w:val="00003906"/>
    <w:rsid w:val="000041EC"/>
    <w:rsid w:val="00005ED0"/>
    <w:rsid w:val="00006224"/>
    <w:rsid w:val="000062D8"/>
    <w:rsid w:val="00006691"/>
    <w:rsid w:val="0000680B"/>
    <w:rsid w:val="00006C45"/>
    <w:rsid w:val="00006EA9"/>
    <w:rsid w:val="000073D6"/>
    <w:rsid w:val="00007A87"/>
    <w:rsid w:val="00010255"/>
    <w:rsid w:val="00010326"/>
    <w:rsid w:val="00010548"/>
    <w:rsid w:val="00010A20"/>
    <w:rsid w:val="00010DD8"/>
    <w:rsid w:val="00011082"/>
    <w:rsid w:val="000110F7"/>
    <w:rsid w:val="00011838"/>
    <w:rsid w:val="000119FD"/>
    <w:rsid w:val="00011B2E"/>
    <w:rsid w:val="00011EEB"/>
    <w:rsid w:val="00011F7C"/>
    <w:rsid w:val="00012245"/>
    <w:rsid w:val="00012440"/>
    <w:rsid w:val="00012E88"/>
    <w:rsid w:val="00012F76"/>
    <w:rsid w:val="00013249"/>
    <w:rsid w:val="00013258"/>
    <w:rsid w:val="0001342A"/>
    <w:rsid w:val="00014CB5"/>
    <w:rsid w:val="00014E1B"/>
    <w:rsid w:val="00015742"/>
    <w:rsid w:val="00015BF0"/>
    <w:rsid w:val="0001696C"/>
    <w:rsid w:val="00016CAD"/>
    <w:rsid w:val="00016D8E"/>
    <w:rsid w:val="00017811"/>
    <w:rsid w:val="000178AE"/>
    <w:rsid w:val="00017D4B"/>
    <w:rsid w:val="000200BA"/>
    <w:rsid w:val="00022805"/>
    <w:rsid w:val="000235F7"/>
    <w:rsid w:val="00023C13"/>
    <w:rsid w:val="00023F79"/>
    <w:rsid w:val="000243AA"/>
    <w:rsid w:val="00024AE0"/>
    <w:rsid w:val="00025B0E"/>
    <w:rsid w:val="0002614E"/>
    <w:rsid w:val="000261A3"/>
    <w:rsid w:val="0002630B"/>
    <w:rsid w:val="00026F66"/>
    <w:rsid w:val="00027559"/>
    <w:rsid w:val="00027B02"/>
    <w:rsid w:val="00027C17"/>
    <w:rsid w:val="000300A5"/>
    <w:rsid w:val="00030572"/>
    <w:rsid w:val="00030647"/>
    <w:rsid w:val="00031055"/>
    <w:rsid w:val="000311AD"/>
    <w:rsid w:val="0003189E"/>
    <w:rsid w:val="00032944"/>
    <w:rsid w:val="00033033"/>
    <w:rsid w:val="000331F2"/>
    <w:rsid w:val="0003347B"/>
    <w:rsid w:val="00033D71"/>
    <w:rsid w:val="00033F66"/>
    <w:rsid w:val="000346D6"/>
    <w:rsid w:val="00034BE5"/>
    <w:rsid w:val="00035027"/>
    <w:rsid w:val="0003536D"/>
    <w:rsid w:val="000354C0"/>
    <w:rsid w:val="00035609"/>
    <w:rsid w:val="000356CC"/>
    <w:rsid w:val="00035B78"/>
    <w:rsid w:val="00035FC3"/>
    <w:rsid w:val="00036E62"/>
    <w:rsid w:val="00037E90"/>
    <w:rsid w:val="00040754"/>
    <w:rsid w:val="00040853"/>
    <w:rsid w:val="00040C1D"/>
    <w:rsid w:val="00041506"/>
    <w:rsid w:val="000417AA"/>
    <w:rsid w:val="00041B45"/>
    <w:rsid w:val="000421FA"/>
    <w:rsid w:val="0004229E"/>
    <w:rsid w:val="000423A5"/>
    <w:rsid w:val="00043000"/>
    <w:rsid w:val="000430BB"/>
    <w:rsid w:val="000441B1"/>
    <w:rsid w:val="00044CA3"/>
    <w:rsid w:val="00044EA1"/>
    <w:rsid w:val="00045092"/>
    <w:rsid w:val="000456F0"/>
    <w:rsid w:val="00045B47"/>
    <w:rsid w:val="00045FC0"/>
    <w:rsid w:val="00046B76"/>
    <w:rsid w:val="00046ED0"/>
    <w:rsid w:val="000471F4"/>
    <w:rsid w:val="000472A0"/>
    <w:rsid w:val="000472BA"/>
    <w:rsid w:val="00047AC0"/>
    <w:rsid w:val="000509B3"/>
    <w:rsid w:val="000513FC"/>
    <w:rsid w:val="0005150F"/>
    <w:rsid w:val="00051B41"/>
    <w:rsid w:val="00051D6E"/>
    <w:rsid w:val="00051EC2"/>
    <w:rsid w:val="000526C2"/>
    <w:rsid w:val="000529E8"/>
    <w:rsid w:val="00052B75"/>
    <w:rsid w:val="00053A9D"/>
    <w:rsid w:val="00053BFC"/>
    <w:rsid w:val="00053C45"/>
    <w:rsid w:val="00054C23"/>
    <w:rsid w:val="000553BE"/>
    <w:rsid w:val="000559FC"/>
    <w:rsid w:val="0005628C"/>
    <w:rsid w:val="000562C7"/>
    <w:rsid w:val="00056557"/>
    <w:rsid w:val="000565BE"/>
    <w:rsid w:val="00056DB8"/>
    <w:rsid w:val="000570AD"/>
    <w:rsid w:val="0005759A"/>
    <w:rsid w:val="000607FC"/>
    <w:rsid w:val="00060A43"/>
    <w:rsid w:val="00060E7E"/>
    <w:rsid w:val="00060ECB"/>
    <w:rsid w:val="0006118F"/>
    <w:rsid w:val="00061280"/>
    <w:rsid w:val="00061A7B"/>
    <w:rsid w:val="0006222B"/>
    <w:rsid w:val="00062F14"/>
    <w:rsid w:val="000636F0"/>
    <w:rsid w:val="000639A3"/>
    <w:rsid w:val="00063B0A"/>
    <w:rsid w:val="000644DD"/>
    <w:rsid w:val="00064A71"/>
    <w:rsid w:val="00064CBE"/>
    <w:rsid w:val="00065148"/>
    <w:rsid w:val="000655AF"/>
    <w:rsid w:val="000656F8"/>
    <w:rsid w:val="000665F4"/>
    <w:rsid w:val="00066651"/>
    <w:rsid w:val="00066D4B"/>
    <w:rsid w:val="0006706B"/>
    <w:rsid w:val="00067738"/>
    <w:rsid w:val="00067B92"/>
    <w:rsid w:val="00070414"/>
    <w:rsid w:val="00070538"/>
    <w:rsid w:val="000708BA"/>
    <w:rsid w:val="00070EE4"/>
    <w:rsid w:val="0007174F"/>
    <w:rsid w:val="00072FE7"/>
    <w:rsid w:val="00072FFA"/>
    <w:rsid w:val="0007366E"/>
    <w:rsid w:val="00073CBF"/>
    <w:rsid w:val="000741C1"/>
    <w:rsid w:val="0007433D"/>
    <w:rsid w:val="0007436D"/>
    <w:rsid w:val="000743B9"/>
    <w:rsid w:val="00074AF3"/>
    <w:rsid w:val="00075E39"/>
    <w:rsid w:val="000760BC"/>
    <w:rsid w:val="00076303"/>
    <w:rsid w:val="00077124"/>
    <w:rsid w:val="0008002A"/>
    <w:rsid w:val="000814FC"/>
    <w:rsid w:val="00081AEF"/>
    <w:rsid w:val="0008203A"/>
    <w:rsid w:val="00082125"/>
    <w:rsid w:val="00083093"/>
    <w:rsid w:val="000834AB"/>
    <w:rsid w:val="000839E4"/>
    <w:rsid w:val="00083F9F"/>
    <w:rsid w:val="00084273"/>
    <w:rsid w:val="000849F0"/>
    <w:rsid w:val="00084AB2"/>
    <w:rsid w:val="00084D8F"/>
    <w:rsid w:val="00085C13"/>
    <w:rsid w:val="00085DD7"/>
    <w:rsid w:val="0008685E"/>
    <w:rsid w:val="0008716A"/>
    <w:rsid w:val="0008792E"/>
    <w:rsid w:val="00090206"/>
    <w:rsid w:val="00090608"/>
    <w:rsid w:val="00090DDB"/>
    <w:rsid w:val="00091CC8"/>
    <w:rsid w:val="00091CD9"/>
    <w:rsid w:val="00091EB7"/>
    <w:rsid w:val="00092081"/>
    <w:rsid w:val="00093075"/>
    <w:rsid w:val="000931B5"/>
    <w:rsid w:val="000932CB"/>
    <w:rsid w:val="000945C5"/>
    <w:rsid w:val="00094629"/>
    <w:rsid w:val="00094E48"/>
    <w:rsid w:val="00094E92"/>
    <w:rsid w:val="0009528B"/>
    <w:rsid w:val="00095A32"/>
    <w:rsid w:val="00096C0B"/>
    <w:rsid w:val="00096C22"/>
    <w:rsid w:val="00096C47"/>
    <w:rsid w:val="0009733A"/>
    <w:rsid w:val="0009754C"/>
    <w:rsid w:val="00097DA7"/>
    <w:rsid w:val="00097DE6"/>
    <w:rsid w:val="000A0791"/>
    <w:rsid w:val="000A0FE0"/>
    <w:rsid w:val="000A1203"/>
    <w:rsid w:val="000A130F"/>
    <w:rsid w:val="000A1538"/>
    <w:rsid w:val="000A185A"/>
    <w:rsid w:val="000A1D90"/>
    <w:rsid w:val="000A21B6"/>
    <w:rsid w:val="000A29E3"/>
    <w:rsid w:val="000A2D86"/>
    <w:rsid w:val="000A2EA6"/>
    <w:rsid w:val="000A3082"/>
    <w:rsid w:val="000A3439"/>
    <w:rsid w:val="000A3580"/>
    <w:rsid w:val="000A5AB6"/>
    <w:rsid w:val="000A6B1F"/>
    <w:rsid w:val="000A7272"/>
    <w:rsid w:val="000A727E"/>
    <w:rsid w:val="000A7F90"/>
    <w:rsid w:val="000B0973"/>
    <w:rsid w:val="000B2B53"/>
    <w:rsid w:val="000B2D22"/>
    <w:rsid w:val="000B3657"/>
    <w:rsid w:val="000B38B3"/>
    <w:rsid w:val="000B41AD"/>
    <w:rsid w:val="000B49D0"/>
    <w:rsid w:val="000B6A88"/>
    <w:rsid w:val="000B6C33"/>
    <w:rsid w:val="000B7A8B"/>
    <w:rsid w:val="000C0615"/>
    <w:rsid w:val="000C0F02"/>
    <w:rsid w:val="000C15D5"/>
    <w:rsid w:val="000C1B76"/>
    <w:rsid w:val="000C1EEA"/>
    <w:rsid w:val="000C2F60"/>
    <w:rsid w:val="000C32E7"/>
    <w:rsid w:val="000C3356"/>
    <w:rsid w:val="000C35DE"/>
    <w:rsid w:val="000C35E8"/>
    <w:rsid w:val="000C3B72"/>
    <w:rsid w:val="000C419C"/>
    <w:rsid w:val="000C4B7B"/>
    <w:rsid w:val="000C4BE7"/>
    <w:rsid w:val="000C555E"/>
    <w:rsid w:val="000C5CFA"/>
    <w:rsid w:val="000C6DA9"/>
    <w:rsid w:val="000C7076"/>
    <w:rsid w:val="000C747D"/>
    <w:rsid w:val="000C75D2"/>
    <w:rsid w:val="000C77F4"/>
    <w:rsid w:val="000C78BB"/>
    <w:rsid w:val="000C7913"/>
    <w:rsid w:val="000C798B"/>
    <w:rsid w:val="000C7B3A"/>
    <w:rsid w:val="000C7D3F"/>
    <w:rsid w:val="000C7F58"/>
    <w:rsid w:val="000D0121"/>
    <w:rsid w:val="000D09EA"/>
    <w:rsid w:val="000D0ACD"/>
    <w:rsid w:val="000D0AED"/>
    <w:rsid w:val="000D1D3C"/>
    <w:rsid w:val="000D204C"/>
    <w:rsid w:val="000D2925"/>
    <w:rsid w:val="000D2A69"/>
    <w:rsid w:val="000D3452"/>
    <w:rsid w:val="000D4671"/>
    <w:rsid w:val="000D4C52"/>
    <w:rsid w:val="000D4D04"/>
    <w:rsid w:val="000D64D4"/>
    <w:rsid w:val="000D6FCA"/>
    <w:rsid w:val="000D70B4"/>
    <w:rsid w:val="000D7254"/>
    <w:rsid w:val="000D7BD1"/>
    <w:rsid w:val="000E0113"/>
    <w:rsid w:val="000E0241"/>
    <w:rsid w:val="000E032C"/>
    <w:rsid w:val="000E0D4A"/>
    <w:rsid w:val="000E2863"/>
    <w:rsid w:val="000E32C9"/>
    <w:rsid w:val="000E3516"/>
    <w:rsid w:val="000E3688"/>
    <w:rsid w:val="000E3751"/>
    <w:rsid w:val="000E432D"/>
    <w:rsid w:val="000E437F"/>
    <w:rsid w:val="000E4567"/>
    <w:rsid w:val="000E50F1"/>
    <w:rsid w:val="000E56A6"/>
    <w:rsid w:val="000E5A87"/>
    <w:rsid w:val="000E5AB6"/>
    <w:rsid w:val="000E6458"/>
    <w:rsid w:val="000E6970"/>
    <w:rsid w:val="000E6F81"/>
    <w:rsid w:val="000E74AB"/>
    <w:rsid w:val="000E78B4"/>
    <w:rsid w:val="000E7ACF"/>
    <w:rsid w:val="000E7B5B"/>
    <w:rsid w:val="000F072F"/>
    <w:rsid w:val="000F0CE8"/>
    <w:rsid w:val="000F11F0"/>
    <w:rsid w:val="000F1358"/>
    <w:rsid w:val="000F1E2E"/>
    <w:rsid w:val="000F2442"/>
    <w:rsid w:val="000F2496"/>
    <w:rsid w:val="000F2976"/>
    <w:rsid w:val="000F3BB4"/>
    <w:rsid w:val="000F3E17"/>
    <w:rsid w:val="000F41BF"/>
    <w:rsid w:val="000F425D"/>
    <w:rsid w:val="000F4CEF"/>
    <w:rsid w:val="000F5565"/>
    <w:rsid w:val="000F5F41"/>
    <w:rsid w:val="000F639F"/>
    <w:rsid w:val="000F6C81"/>
    <w:rsid w:val="000F71B5"/>
    <w:rsid w:val="000F74A2"/>
    <w:rsid w:val="000F76F2"/>
    <w:rsid w:val="000F775C"/>
    <w:rsid w:val="000F77E8"/>
    <w:rsid w:val="000F7A39"/>
    <w:rsid w:val="0010072C"/>
    <w:rsid w:val="00101B66"/>
    <w:rsid w:val="001022E3"/>
    <w:rsid w:val="00104413"/>
    <w:rsid w:val="00104994"/>
    <w:rsid w:val="0010524A"/>
    <w:rsid w:val="00105768"/>
    <w:rsid w:val="001062E5"/>
    <w:rsid w:val="00106838"/>
    <w:rsid w:val="00106D23"/>
    <w:rsid w:val="00107FA0"/>
    <w:rsid w:val="00110378"/>
    <w:rsid w:val="00110405"/>
    <w:rsid w:val="00110975"/>
    <w:rsid w:val="001109CA"/>
    <w:rsid w:val="00111B99"/>
    <w:rsid w:val="0011280E"/>
    <w:rsid w:val="00112A91"/>
    <w:rsid w:val="00112FC3"/>
    <w:rsid w:val="00113443"/>
    <w:rsid w:val="00115982"/>
    <w:rsid w:val="001164BB"/>
    <w:rsid w:val="0011690D"/>
    <w:rsid w:val="00116B27"/>
    <w:rsid w:val="001171EC"/>
    <w:rsid w:val="001177BE"/>
    <w:rsid w:val="0011795F"/>
    <w:rsid w:val="00117C35"/>
    <w:rsid w:val="0012001B"/>
    <w:rsid w:val="001206B0"/>
    <w:rsid w:val="001211C5"/>
    <w:rsid w:val="00122190"/>
    <w:rsid w:val="00122512"/>
    <w:rsid w:val="00122DAC"/>
    <w:rsid w:val="00123F0F"/>
    <w:rsid w:val="00124618"/>
    <w:rsid w:val="00124622"/>
    <w:rsid w:val="0012469C"/>
    <w:rsid w:val="00124C46"/>
    <w:rsid w:val="00125050"/>
    <w:rsid w:val="0012579F"/>
    <w:rsid w:val="00125B8C"/>
    <w:rsid w:val="00125BFE"/>
    <w:rsid w:val="0012650A"/>
    <w:rsid w:val="001265B2"/>
    <w:rsid w:val="00126A7A"/>
    <w:rsid w:val="00127A0D"/>
    <w:rsid w:val="00130632"/>
    <w:rsid w:val="0013131D"/>
    <w:rsid w:val="00131B85"/>
    <w:rsid w:val="00132285"/>
    <w:rsid w:val="00132CF1"/>
    <w:rsid w:val="001331E6"/>
    <w:rsid w:val="00133387"/>
    <w:rsid w:val="0013344B"/>
    <w:rsid w:val="001338B0"/>
    <w:rsid w:val="00133AE7"/>
    <w:rsid w:val="00134189"/>
    <w:rsid w:val="001344E0"/>
    <w:rsid w:val="00134BDA"/>
    <w:rsid w:val="00134E02"/>
    <w:rsid w:val="001357DD"/>
    <w:rsid w:val="00135958"/>
    <w:rsid w:val="00136375"/>
    <w:rsid w:val="00136866"/>
    <w:rsid w:val="00136B0C"/>
    <w:rsid w:val="0013754D"/>
    <w:rsid w:val="001376E1"/>
    <w:rsid w:val="00137767"/>
    <w:rsid w:val="00137C23"/>
    <w:rsid w:val="00137D2C"/>
    <w:rsid w:val="00140B51"/>
    <w:rsid w:val="001410A8"/>
    <w:rsid w:val="00141343"/>
    <w:rsid w:val="0014169B"/>
    <w:rsid w:val="00141DE7"/>
    <w:rsid w:val="00142A8C"/>
    <w:rsid w:val="0014337F"/>
    <w:rsid w:val="00143D39"/>
    <w:rsid w:val="00144160"/>
    <w:rsid w:val="00144838"/>
    <w:rsid w:val="00144C28"/>
    <w:rsid w:val="001452D7"/>
    <w:rsid w:val="0014545D"/>
    <w:rsid w:val="001459E3"/>
    <w:rsid w:val="00145C36"/>
    <w:rsid w:val="00146965"/>
    <w:rsid w:val="00146CF2"/>
    <w:rsid w:val="00147ECF"/>
    <w:rsid w:val="00150024"/>
    <w:rsid w:val="0015017B"/>
    <w:rsid w:val="0015058F"/>
    <w:rsid w:val="0015062C"/>
    <w:rsid w:val="00150D07"/>
    <w:rsid w:val="00151917"/>
    <w:rsid w:val="001529CD"/>
    <w:rsid w:val="00153450"/>
    <w:rsid w:val="00153B11"/>
    <w:rsid w:val="00154BAD"/>
    <w:rsid w:val="00154C00"/>
    <w:rsid w:val="00154CC7"/>
    <w:rsid w:val="00155387"/>
    <w:rsid w:val="0015596D"/>
    <w:rsid w:val="001559F1"/>
    <w:rsid w:val="00155ADC"/>
    <w:rsid w:val="00156747"/>
    <w:rsid w:val="00156762"/>
    <w:rsid w:val="001569B0"/>
    <w:rsid w:val="00156F3B"/>
    <w:rsid w:val="00156F70"/>
    <w:rsid w:val="001574D1"/>
    <w:rsid w:val="001575AD"/>
    <w:rsid w:val="00157F4E"/>
    <w:rsid w:val="0016032F"/>
    <w:rsid w:val="00161522"/>
    <w:rsid w:val="00161754"/>
    <w:rsid w:val="0016189F"/>
    <w:rsid w:val="00161A58"/>
    <w:rsid w:val="00162747"/>
    <w:rsid w:val="001628F8"/>
    <w:rsid w:val="00162A0C"/>
    <w:rsid w:val="00162C0D"/>
    <w:rsid w:val="001632C7"/>
    <w:rsid w:val="0016357E"/>
    <w:rsid w:val="0016388C"/>
    <w:rsid w:val="00163E4D"/>
    <w:rsid w:val="00164315"/>
    <w:rsid w:val="001644D0"/>
    <w:rsid w:val="00164B7E"/>
    <w:rsid w:val="00164FAD"/>
    <w:rsid w:val="0016537F"/>
    <w:rsid w:val="00165552"/>
    <w:rsid w:val="00165732"/>
    <w:rsid w:val="00165B19"/>
    <w:rsid w:val="00165C49"/>
    <w:rsid w:val="00166296"/>
    <w:rsid w:val="001664ED"/>
    <w:rsid w:val="0016670D"/>
    <w:rsid w:val="00166D52"/>
    <w:rsid w:val="00167E1A"/>
    <w:rsid w:val="00167F68"/>
    <w:rsid w:val="00170651"/>
    <w:rsid w:val="00170A84"/>
    <w:rsid w:val="00170DA9"/>
    <w:rsid w:val="001720C7"/>
    <w:rsid w:val="00172CC0"/>
    <w:rsid w:val="001736EA"/>
    <w:rsid w:val="00173E09"/>
    <w:rsid w:val="00174529"/>
    <w:rsid w:val="00174B8F"/>
    <w:rsid w:val="001750CB"/>
    <w:rsid w:val="0017530E"/>
    <w:rsid w:val="00175D9D"/>
    <w:rsid w:val="00175FCE"/>
    <w:rsid w:val="00177003"/>
    <w:rsid w:val="00177661"/>
    <w:rsid w:val="00177BB6"/>
    <w:rsid w:val="00180716"/>
    <w:rsid w:val="001807EE"/>
    <w:rsid w:val="00180920"/>
    <w:rsid w:val="001809DE"/>
    <w:rsid w:val="00180CF6"/>
    <w:rsid w:val="00180E6D"/>
    <w:rsid w:val="00181641"/>
    <w:rsid w:val="00182143"/>
    <w:rsid w:val="00183308"/>
    <w:rsid w:val="00183695"/>
    <w:rsid w:val="00183894"/>
    <w:rsid w:val="00183E01"/>
    <w:rsid w:val="00184620"/>
    <w:rsid w:val="001847CF"/>
    <w:rsid w:val="00185655"/>
    <w:rsid w:val="00185795"/>
    <w:rsid w:val="00185874"/>
    <w:rsid w:val="00185900"/>
    <w:rsid w:val="00185F7A"/>
    <w:rsid w:val="001862B3"/>
    <w:rsid w:val="00186421"/>
    <w:rsid w:val="0018661C"/>
    <w:rsid w:val="0018691C"/>
    <w:rsid w:val="001870E6"/>
    <w:rsid w:val="00187387"/>
    <w:rsid w:val="001876DE"/>
    <w:rsid w:val="0018791E"/>
    <w:rsid w:val="00187BB8"/>
    <w:rsid w:val="00187D5A"/>
    <w:rsid w:val="00190528"/>
    <w:rsid w:val="001907F2"/>
    <w:rsid w:val="0019086E"/>
    <w:rsid w:val="00190DCC"/>
    <w:rsid w:val="00191F82"/>
    <w:rsid w:val="00191FA8"/>
    <w:rsid w:val="0019201E"/>
    <w:rsid w:val="0019238C"/>
    <w:rsid w:val="001925AB"/>
    <w:rsid w:val="00193535"/>
    <w:rsid w:val="00193CE4"/>
    <w:rsid w:val="00194080"/>
    <w:rsid w:val="001945A4"/>
    <w:rsid w:val="00194682"/>
    <w:rsid w:val="001955EA"/>
    <w:rsid w:val="00195EE0"/>
    <w:rsid w:val="001962F2"/>
    <w:rsid w:val="00196B45"/>
    <w:rsid w:val="00196E5D"/>
    <w:rsid w:val="00197402"/>
    <w:rsid w:val="001A036E"/>
    <w:rsid w:val="001A0381"/>
    <w:rsid w:val="001A05B8"/>
    <w:rsid w:val="001A0D95"/>
    <w:rsid w:val="001A20D0"/>
    <w:rsid w:val="001A229A"/>
    <w:rsid w:val="001A2661"/>
    <w:rsid w:val="001A288A"/>
    <w:rsid w:val="001A3666"/>
    <w:rsid w:val="001A3F20"/>
    <w:rsid w:val="001A4436"/>
    <w:rsid w:val="001A4502"/>
    <w:rsid w:val="001A5DEA"/>
    <w:rsid w:val="001A667D"/>
    <w:rsid w:val="001A78B4"/>
    <w:rsid w:val="001A7A5B"/>
    <w:rsid w:val="001B14D1"/>
    <w:rsid w:val="001B15A8"/>
    <w:rsid w:val="001B17DF"/>
    <w:rsid w:val="001B1A2B"/>
    <w:rsid w:val="001B1A97"/>
    <w:rsid w:val="001B1AB6"/>
    <w:rsid w:val="001B2377"/>
    <w:rsid w:val="001B244E"/>
    <w:rsid w:val="001B30FD"/>
    <w:rsid w:val="001B390D"/>
    <w:rsid w:val="001B402E"/>
    <w:rsid w:val="001B4507"/>
    <w:rsid w:val="001B4513"/>
    <w:rsid w:val="001B4598"/>
    <w:rsid w:val="001B5043"/>
    <w:rsid w:val="001B5CB2"/>
    <w:rsid w:val="001B63D6"/>
    <w:rsid w:val="001B675E"/>
    <w:rsid w:val="001B67FB"/>
    <w:rsid w:val="001B6B84"/>
    <w:rsid w:val="001B6D0D"/>
    <w:rsid w:val="001B7A51"/>
    <w:rsid w:val="001B7AFE"/>
    <w:rsid w:val="001C04E0"/>
    <w:rsid w:val="001C0986"/>
    <w:rsid w:val="001C0BC3"/>
    <w:rsid w:val="001C0EAF"/>
    <w:rsid w:val="001C0FBA"/>
    <w:rsid w:val="001C0FCB"/>
    <w:rsid w:val="001C1846"/>
    <w:rsid w:val="001C2703"/>
    <w:rsid w:val="001C2866"/>
    <w:rsid w:val="001C3CD6"/>
    <w:rsid w:val="001C400B"/>
    <w:rsid w:val="001C422B"/>
    <w:rsid w:val="001C44C8"/>
    <w:rsid w:val="001C49B2"/>
    <w:rsid w:val="001C4E3F"/>
    <w:rsid w:val="001C50C7"/>
    <w:rsid w:val="001C5ED1"/>
    <w:rsid w:val="001C66DA"/>
    <w:rsid w:val="001C74C8"/>
    <w:rsid w:val="001D04DE"/>
    <w:rsid w:val="001D0EBE"/>
    <w:rsid w:val="001D1575"/>
    <w:rsid w:val="001D299E"/>
    <w:rsid w:val="001D35D0"/>
    <w:rsid w:val="001D3EF0"/>
    <w:rsid w:val="001D3F60"/>
    <w:rsid w:val="001D48C9"/>
    <w:rsid w:val="001D4BB3"/>
    <w:rsid w:val="001D4D3B"/>
    <w:rsid w:val="001D522D"/>
    <w:rsid w:val="001D6646"/>
    <w:rsid w:val="001D6753"/>
    <w:rsid w:val="001D6ABF"/>
    <w:rsid w:val="001D6B2B"/>
    <w:rsid w:val="001D6E89"/>
    <w:rsid w:val="001E03C2"/>
    <w:rsid w:val="001E0D82"/>
    <w:rsid w:val="001E0E3C"/>
    <w:rsid w:val="001E0F40"/>
    <w:rsid w:val="001E2CB4"/>
    <w:rsid w:val="001E2CF8"/>
    <w:rsid w:val="001E3454"/>
    <w:rsid w:val="001E39D3"/>
    <w:rsid w:val="001E45D0"/>
    <w:rsid w:val="001E519F"/>
    <w:rsid w:val="001E5273"/>
    <w:rsid w:val="001E5688"/>
    <w:rsid w:val="001E665D"/>
    <w:rsid w:val="001E66E9"/>
    <w:rsid w:val="001E678A"/>
    <w:rsid w:val="001E72C1"/>
    <w:rsid w:val="001E7399"/>
    <w:rsid w:val="001F03BE"/>
    <w:rsid w:val="001F0781"/>
    <w:rsid w:val="001F0BBC"/>
    <w:rsid w:val="001F0F83"/>
    <w:rsid w:val="001F108B"/>
    <w:rsid w:val="001F11C4"/>
    <w:rsid w:val="001F21F3"/>
    <w:rsid w:val="001F28C1"/>
    <w:rsid w:val="001F2A57"/>
    <w:rsid w:val="001F3896"/>
    <w:rsid w:val="001F3D5C"/>
    <w:rsid w:val="001F4B5E"/>
    <w:rsid w:val="001F51C4"/>
    <w:rsid w:val="001F589E"/>
    <w:rsid w:val="001F5A86"/>
    <w:rsid w:val="001F5B1F"/>
    <w:rsid w:val="001F6450"/>
    <w:rsid w:val="001F6C8E"/>
    <w:rsid w:val="001F6CC1"/>
    <w:rsid w:val="001F733F"/>
    <w:rsid w:val="001F7A08"/>
    <w:rsid w:val="002005B6"/>
    <w:rsid w:val="00200DBA"/>
    <w:rsid w:val="00201873"/>
    <w:rsid w:val="00201B0C"/>
    <w:rsid w:val="002025BB"/>
    <w:rsid w:val="002032B3"/>
    <w:rsid w:val="002032C9"/>
    <w:rsid w:val="002036BE"/>
    <w:rsid w:val="002048E3"/>
    <w:rsid w:val="00204EF9"/>
    <w:rsid w:val="002051A2"/>
    <w:rsid w:val="0020528E"/>
    <w:rsid w:val="00206643"/>
    <w:rsid w:val="002067FE"/>
    <w:rsid w:val="00206904"/>
    <w:rsid w:val="002076C0"/>
    <w:rsid w:val="0021028E"/>
    <w:rsid w:val="0021067A"/>
    <w:rsid w:val="00210D25"/>
    <w:rsid w:val="00211FC8"/>
    <w:rsid w:val="00212793"/>
    <w:rsid w:val="002127B8"/>
    <w:rsid w:val="002128E9"/>
    <w:rsid w:val="00212A16"/>
    <w:rsid w:val="00212F40"/>
    <w:rsid w:val="00214273"/>
    <w:rsid w:val="0021549D"/>
    <w:rsid w:val="00215748"/>
    <w:rsid w:val="00216178"/>
    <w:rsid w:val="00216FFC"/>
    <w:rsid w:val="002170A8"/>
    <w:rsid w:val="00217D6F"/>
    <w:rsid w:val="002206D5"/>
    <w:rsid w:val="00221F06"/>
    <w:rsid w:val="0022207C"/>
    <w:rsid w:val="00222225"/>
    <w:rsid w:val="00222705"/>
    <w:rsid w:val="00223053"/>
    <w:rsid w:val="0022477D"/>
    <w:rsid w:val="002247A4"/>
    <w:rsid w:val="00224CC6"/>
    <w:rsid w:val="00225C04"/>
    <w:rsid w:val="002260E2"/>
    <w:rsid w:val="002260FB"/>
    <w:rsid w:val="00227062"/>
    <w:rsid w:val="002274F7"/>
    <w:rsid w:val="00227D2E"/>
    <w:rsid w:val="00227F9E"/>
    <w:rsid w:val="002304DB"/>
    <w:rsid w:val="00230CC7"/>
    <w:rsid w:val="0023103B"/>
    <w:rsid w:val="00231C0A"/>
    <w:rsid w:val="00231EAB"/>
    <w:rsid w:val="00232011"/>
    <w:rsid w:val="002321E7"/>
    <w:rsid w:val="00232645"/>
    <w:rsid w:val="002332E4"/>
    <w:rsid w:val="00233350"/>
    <w:rsid w:val="00233487"/>
    <w:rsid w:val="002339C3"/>
    <w:rsid w:val="002340D2"/>
    <w:rsid w:val="002346B7"/>
    <w:rsid w:val="00234E91"/>
    <w:rsid w:val="00235125"/>
    <w:rsid w:val="00235282"/>
    <w:rsid w:val="00235CDA"/>
    <w:rsid w:val="00236B6A"/>
    <w:rsid w:val="00237B3F"/>
    <w:rsid w:val="00237D9F"/>
    <w:rsid w:val="002401FB"/>
    <w:rsid w:val="00240251"/>
    <w:rsid w:val="0024035F"/>
    <w:rsid w:val="002408B1"/>
    <w:rsid w:val="00240C31"/>
    <w:rsid w:val="00240C71"/>
    <w:rsid w:val="00241625"/>
    <w:rsid w:val="002416EA"/>
    <w:rsid w:val="002417F9"/>
    <w:rsid w:val="0024196D"/>
    <w:rsid w:val="002419D4"/>
    <w:rsid w:val="00242357"/>
    <w:rsid w:val="00242DC3"/>
    <w:rsid w:val="002430AE"/>
    <w:rsid w:val="00243BEC"/>
    <w:rsid w:val="00243E89"/>
    <w:rsid w:val="00245375"/>
    <w:rsid w:val="00245767"/>
    <w:rsid w:val="002461D9"/>
    <w:rsid w:val="00246827"/>
    <w:rsid w:val="00246C6D"/>
    <w:rsid w:val="002478EE"/>
    <w:rsid w:val="00250886"/>
    <w:rsid w:val="0025126F"/>
    <w:rsid w:val="00251295"/>
    <w:rsid w:val="00251460"/>
    <w:rsid w:val="00251676"/>
    <w:rsid w:val="00251C67"/>
    <w:rsid w:val="0025235F"/>
    <w:rsid w:val="00252A0E"/>
    <w:rsid w:val="00252EC8"/>
    <w:rsid w:val="00253736"/>
    <w:rsid w:val="0025375C"/>
    <w:rsid w:val="00253C5B"/>
    <w:rsid w:val="002540B4"/>
    <w:rsid w:val="00254568"/>
    <w:rsid w:val="002545F4"/>
    <w:rsid w:val="0025566A"/>
    <w:rsid w:val="00255909"/>
    <w:rsid w:val="00255CDE"/>
    <w:rsid w:val="00255DE0"/>
    <w:rsid w:val="002566F1"/>
    <w:rsid w:val="0025689E"/>
    <w:rsid w:val="00256A11"/>
    <w:rsid w:val="002570DD"/>
    <w:rsid w:val="002571E9"/>
    <w:rsid w:val="002572A8"/>
    <w:rsid w:val="002603B3"/>
    <w:rsid w:val="00260FF1"/>
    <w:rsid w:val="00261952"/>
    <w:rsid w:val="00262976"/>
    <w:rsid w:val="00262C9D"/>
    <w:rsid w:val="002630B7"/>
    <w:rsid w:val="00263A27"/>
    <w:rsid w:val="00263BC3"/>
    <w:rsid w:val="00263DD6"/>
    <w:rsid w:val="00263E75"/>
    <w:rsid w:val="0026408A"/>
    <w:rsid w:val="00264877"/>
    <w:rsid w:val="002648BF"/>
    <w:rsid w:val="002649A9"/>
    <w:rsid w:val="00264AA7"/>
    <w:rsid w:val="00265A0A"/>
    <w:rsid w:val="00266415"/>
    <w:rsid w:val="002666D2"/>
    <w:rsid w:val="002668CD"/>
    <w:rsid w:val="00266D2F"/>
    <w:rsid w:val="00266E5E"/>
    <w:rsid w:val="00267719"/>
    <w:rsid w:val="00270028"/>
    <w:rsid w:val="00270B1B"/>
    <w:rsid w:val="0027181F"/>
    <w:rsid w:val="00271F85"/>
    <w:rsid w:val="00271FE3"/>
    <w:rsid w:val="002721FC"/>
    <w:rsid w:val="002722F3"/>
    <w:rsid w:val="0027249C"/>
    <w:rsid w:val="00272FBA"/>
    <w:rsid w:val="00273277"/>
    <w:rsid w:val="002735BD"/>
    <w:rsid w:val="00273A37"/>
    <w:rsid w:val="00273D11"/>
    <w:rsid w:val="00273DBF"/>
    <w:rsid w:val="002747B3"/>
    <w:rsid w:val="00274914"/>
    <w:rsid w:val="00274FF9"/>
    <w:rsid w:val="00275545"/>
    <w:rsid w:val="002762AB"/>
    <w:rsid w:val="00276C3C"/>
    <w:rsid w:val="00276FFD"/>
    <w:rsid w:val="002776CE"/>
    <w:rsid w:val="00277B2F"/>
    <w:rsid w:val="00277CAB"/>
    <w:rsid w:val="00280D8C"/>
    <w:rsid w:val="002814A4"/>
    <w:rsid w:val="00281F4B"/>
    <w:rsid w:val="0028296B"/>
    <w:rsid w:val="00282CC0"/>
    <w:rsid w:val="00284550"/>
    <w:rsid w:val="00284ACC"/>
    <w:rsid w:val="00285D19"/>
    <w:rsid w:val="0028613B"/>
    <w:rsid w:val="002866C4"/>
    <w:rsid w:val="00286C12"/>
    <w:rsid w:val="0028708A"/>
    <w:rsid w:val="0028738A"/>
    <w:rsid w:val="002873E6"/>
    <w:rsid w:val="00287422"/>
    <w:rsid w:val="00287486"/>
    <w:rsid w:val="002900DD"/>
    <w:rsid w:val="00290140"/>
    <w:rsid w:val="00290672"/>
    <w:rsid w:val="002908B3"/>
    <w:rsid w:val="0029122B"/>
    <w:rsid w:val="00291F71"/>
    <w:rsid w:val="002920C5"/>
    <w:rsid w:val="0029218D"/>
    <w:rsid w:val="00294432"/>
    <w:rsid w:val="0029459E"/>
    <w:rsid w:val="002946AD"/>
    <w:rsid w:val="002946BA"/>
    <w:rsid w:val="002947D6"/>
    <w:rsid w:val="00294D12"/>
    <w:rsid w:val="0029501C"/>
    <w:rsid w:val="00295673"/>
    <w:rsid w:val="00295AE0"/>
    <w:rsid w:val="00296233"/>
    <w:rsid w:val="00296FEA"/>
    <w:rsid w:val="00297574"/>
    <w:rsid w:val="00297A92"/>
    <w:rsid w:val="00297D40"/>
    <w:rsid w:val="00297D74"/>
    <w:rsid w:val="00297DE6"/>
    <w:rsid w:val="00297F3C"/>
    <w:rsid w:val="002A03A3"/>
    <w:rsid w:val="002A186A"/>
    <w:rsid w:val="002A288B"/>
    <w:rsid w:val="002A29EC"/>
    <w:rsid w:val="002A37DD"/>
    <w:rsid w:val="002A3A18"/>
    <w:rsid w:val="002A42D1"/>
    <w:rsid w:val="002A43B4"/>
    <w:rsid w:val="002A4CE4"/>
    <w:rsid w:val="002A5142"/>
    <w:rsid w:val="002A5444"/>
    <w:rsid w:val="002A5A03"/>
    <w:rsid w:val="002A5C31"/>
    <w:rsid w:val="002A5E35"/>
    <w:rsid w:val="002A5E55"/>
    <w:rsid w:val="002A5E98"/>
    <w:rsid w:val="002A600A"/>
    <w:rsid w:val="002A60F2"/>
    <w:rsid w:val="002A62C5"/>
    <w:rsid w:val="002A62DB"/>
    <w:rsid w:val="002A652B"/>
    <w:rsid w:val="002A7A7D"/>
    <w:rsid w:val="002A7A9C"/>
    <w:rsid w:val="002A7ED3"/>
    <w:rsid w:val="002B0AC7"/>
    <w:rsid w:val="002B0EB2"/>
    <w:rsid w:val="002B167B"/>
    <w:rsid w:val="002B1D5D"/>
    <w:rsid w:val="002B2D2A"/>
    <w:rsid w:val="002B36BC"/>
    <w:rsid w:val="002B3880"/>
    <w:rsid w:val="002B468C"/>
    <w:rsid w:val="002B4FE3"/>
    <w:rsid w:val="002B546A"/>
    <w:rsid w:val="002B58D6"/>
    <w:rsid w:val="002B58E7"/>
    <w:rsid w:val="002B5BB0"/>
    <w:rsid w:val="002B6189"/>
    <w:rsid w:val="002B61D2"/>
    <w:rsid w:val="002B638D"/>
    <w:rsid w:val="002B64F8"/>
    <w:rsid w:val="002B6551"/>
    <w:rsid w:val="002B6B5A"/>
    <w:rsid w:val="002B6DB7"/>
    <w:rsid w:val="002B6E03"/>
    <w:rsid w:val="002B715C"/>
    <w:rsid w:val="002B783B"/>
    <w:rsid w:val="002C04D1"/>
    <w:rsid w:val="002C056D"/>
    <w:rsid w:val="002C1B55"/>
    <w:rsid w:val="002C21B7"/>
    <w:rsid w:val="002C23D7"/>
    <w:rsid w:val="002C298B"/>
    <w:rsid w:val="002C2D8B"/>
    <w:rsid w:val="002C2DE5"/>
    <w:rsid w:val="002C37B0"/>
    <w:rsid w:val="002C4430"/>
    <w:rsid w:val="002C4708"/>
    <w:rsid w:val="002C4E26"/>
    <w:rsid w:val="002C5282"/>
    <w:rsid w:val="002C57A1"/>
    <w:rsid w:val="002C6239"/>
    <w:rsid w:val="002C68DB"/>
    <w:rsid w:val="002C6FEE"/>
    <w:rsid w:val="002D0537"/>
    <w:rsid w:val="002D0FBA"/>
    <w:rsid w:val="002D14A5"/>
    <w:rsid w:val="002D1DF9"/>
    <w:rsid w:val="002D201C"/>
    <w:rsid w:val="002D2AAF"/>
    <w:rsid w:val="002D34FC"/>
    <w:rsid w:val="002D36B1"/>
    <w:rsid w:val="002D473D"/>
    <w:rsid w:val="002D4CBC"/>
    <w:rsid w:val="002D58CD"/>
    <w:rsid w:val="002E09DA"/>
    <w:rsid w:val="002E09E1"/>
    <w:rsid w:val="002E0AEB"/>
    <w:rsid w:val="002E0B9B"/>
    <w:rsid w:val="002E0F38"/>
    <w:rsid w:val="002E1396"/>
    <w:rsid w:val="002E2537"/>
    <w:rsid w:val="002E310E"/>
    <w:rsid w:val="002E3AA8"/>
    <w:rsid w:val="002E4361"/>
    <w:rsid w:val="002E4E8F"/>
    <w:rsid w:val="002E4EAE"/>
    <w:rsid w:val="002E4EAF"/>
    <w:rsid w:val="002E4EFC"/>
    <w:rsid w:val="002E4F6E"/>
    <w:rsid w:val="002E52BB"/>
    <w:rsid w:val="002E52F3"/>
    <w:rsid w:val="002E5728"/>
    <w:rsid w:val="002E5805"/>
    <w:rsid w:val="002E5871"/>
    <w:rsid w:val="002E6EA2"/>
    <w:rsid w:val="002E6F09"/>
    <w:rsid w:val="002F0087"/>
    <w:rsid w:val="002F0422"/>
    <w:rsid w:val="002F0438"/>
    <w:rsid w:val="002F08F9"/>
    <w:rsid w:val="002F0F42"/>
    <w:rsid w:val="002F0FE5"/>
    <w:rsid w:val="002F102A"/>
    <w:rsid w:val="002F11D6"/>
    <w:rsid w:val="002F1605"/>
    <w:rsid w:val="002F2024"/>
    <w:rsid w:val="002F2624"/>
    <w:rsid w:val="002F2896"/>
    <w:rsid w:val="002F2F57"/>
    <w:rsid w:val="002F34E7"/>
    <w:rsid w:val="002F39A8"/>
    <w:rsid w:val="002F3D7B"/>
    <w:rsid w:val="002F3E86"/>
    <w:rsid w:val="002F47BD"/>
    <w:rsid w:val="002F4853"/>
    <w:rsid w:val="002F4C7E"/>
    <w:rsid w:val="002F4E69"/>
    <w:rsid w:val="002F5014"/>
    <w:rsid w:val="002F580C"/>
    <w:rsid w:val="002F580E"/>
    <w:rsid w:val="002F5BA7"/>
    <w:rsid w:val="002F67F6"/>
    <w:rsid w:val="002F6931"/>
    <w:rsid w:val="002F75AA"/>
    <w:rsid w:val="002F7A2E"/>
    <w:rsid w:val="002F7A58"/>
    <w:rsid w:val="0030074F"/>
    <w:rsid w:val="00301099"/>
    <w:rsid w:val="0030146B"/>
    <w:rsid w:val="00301713"/>
    <w:rsid w:val="00301901"/>
    <w:rsid w:val="0030254A"/>
    <w:rsid w:val="003026FB"/>
    <w:rsid w:val="00302CB8"/>
    <w:rsid w:val="003036A4"/>
    <w:rsid w:val="00303800"/>
    <w:rsid w:val="003038DC"/>
    <w:rsid w:val="00303BA6"/>
    <w:rsid w:val="00304422"/>
    <w:rsid w:val="00304442"/>
    <w:rsid w:val="00304E5F"/>
    <w:rsid w:val="00305690"/>
    <w:rsid w:val="00305831"/>
    <w:rsid w:val="00305B42"/>
    <w:rsid w:val="00305B9B"/>
    <w:rsid w:val="00305DE1"/>
    <w:rsid w:val="003064DA"/>
    <w:rsid w:val="003065D9"/>
    <w:rsid w:val="00306CCE"/>
    <w:rsid w:val="0030717B"/>
    <w:rsid w:val="003071B1"/>
    <w:rsid w:val="00307383"/>
    <w:rsid w:val="0031002F"/>
    <w:rsid w:val="003108E4"/>
    <w:rsid w:val="003118D6"/>
    <w:rsid w:val="00311C6E"/>
    <w:rsid w:val="00311DB1"/>
    <w:rsid w:val="00312D57"/>
    <w:rsid w:val="00312DE8"/>
    <w:rsid w:val="0031304B"/>
    <w:rsid w:val="00313856"/>
    <w:rsid w:val="00314097"/>
    <w:rsid w:val="003142D1"/>
    <w:rsid w:val="00314676"/>
    <w:rsid w:val="00315830"/>
    <w:rsid w:val="00315BC5"/>
    <w:rsid w:val="00315D5B"/>
    <w:rsid w:val="00316225"/>
    <w:rsid w:val="003166D1"/>
    <w:rsid w:val="00317DBD"/>
    <w:rsid w:val="0032014E"/>
    <w:rsid w:val="0032050F"/>
    <w:rsid w:val="00322216"/>
    <w:rsid w:val="00322CBA"/>
    <w:rsid w:val="00323111"/>
    <w:rsid w:val="00323B29"/>
    <w:rsid w:val="00323C2C"/>
    <w:rsid w:val="00323CFA"/>
    <w:rsid w:val="003243B5"/>
    <w:rsid w:val="003244F2"/>
    <w:rsid w:val="0032461A"/>
    <w:rsid w:val="00324D1B"/>
    <w:rsid w:val="003257BF"/>
    <w:rsid w:val="00326123"/>
    <w:rsid w:val="0032612C"/>
    <w:rsid w:val="00326BBE"/>
    <w:rsid w:val="003274BE"/>
    <w:rsid w:val="00327661"/>
    <w:rsid w:val="0033028A"/>
    <w:rsid w:val="00330D5E"/>
    <w:rsid w:val="00331778"/>
    <w:rsid w:val="003329C2"/>
    <w:rsid w:val="00332FDF"/>
    <w:rsid w:val="00333519"/>
    <w:rsid w:val="0033382F"/>
    <w:rsid w:val="003344B1"/>
    <w:rsid w:val="003347A7"/>
    <w:rsid w:val="00334EA1"/>
    <w:rsid w:val="00335F12"/>
    <w:rsid w:val="003363C2"/>
    <w:rsid w:val="003368FD"/>
    <w:rsid w:val="00336BFD"/>
    <w:rsid w:val="003371F5"/>
    <w:rsid w:val="0033779F"/>
    <w:rsid w:val="00340800"/>
    <w:rsid w:val="0034112F"/>
    <w:rsid w:val="00341597"/>
    <w:rsid w:val="00341807"/>
    <w:rsid w:val="00343664"/>
    <w:rsid w:val="00343F25"/>
    <w:rsid w:val="0034473E"/>
    <w:rsid w:val="003448B2"/>
    <w:rsid w:val="003448DA"/>
    <w:rsid w:val="003459B0"/>
    <w:rsid w:val="00345F51"/>
    <w:rsid w:val="0034692D"/>
    <w:rsid w:val="00346A1D"/>
    <w:rsid w:val="00346CB9"/>
    <w:rsid w:val="0034719D"/>
    <w:rsid w:val="00347CED"/>
    <w:rsid w:val="003503EC"/>
    <w:rsid w:val="00350977"/>
    <w:rsid w:val="00351516"/>
    <w:rsid w:val="0035177A"/>
    <w:rsid w:val="00351A0C"/>
    <w:rsid w:val="00351D30"/>
    <w:rsid w:val="00351D77"/>
    <w:rsid w:val="003521D1"/>
    <w:rsid w:val="00352B2B"/>
    <w:rsid w:val="00352E3B"/>
    <w:rsid w:val="00352E68"/>
    <w:rsid w:val="00353593"/>
    <w:rsid w:val="00353ACC"/>
    <w:rsid w:val="00354DFA"/>
    <w:rsid w:val="003554D0"/>
    <w:rsid w:val="0035624A"/>
    <w:rsid w:val="00360A90"/>
    <w:rsid w:val="00360EA0"/>
    <w:rsid w:val="003611A7"/>
    <w:rsid w:val="003612F0"/>
    <w:rsid w:val="003620C6"/>
    <w:rsid w:val="0036241F"/>
    <w:rsid w:val="0036284A"/>
    <w:rsid w:val="00362A51"/>
    <w:rsid w:val="00363721"/>
    <w:rsid w:val="00363B6C"/>
    <w:rsid w:val="00363C92"/>
    <w:rsid w:val="003644A3"/>
    <w:rsid w:val="00364AD1"/>
    <w:rsid w:val="003651D2"/>
    <w:rsid w:val="003656F6"/>
    <w:rsid w:val="00365812"/>
    <w:rsid w:val="00365CF4"/>
    <w:rsid w:val="00366FB0"/>
    <w:rsid w:val="00367604"/>
    <w:rsid w:val="00367862"/>
    <w:rsid w:val="00367896"/>
    <w:rsid w:val="00367E13"/>
    <w:rsid w:val="0037050D"/>
    <w:rsid w:val="0037053C"/>
    <w:rsid w:val="003706AA"/>
    <w:rsid w:val="00370ED6"/>
    <w:rsid w:val="003712EB"/>
    <w:rsid w:val="0037142D"/>
    <w:rsid w:val="0037164D"/>
    <w:rsid w:val="003716F5"/>
    <w:rsid w:val="00371BDB"/>
    <w:rsid w:val="00372780"/>
    <w:rsid w:val="003739E5"/>
    <w:rsid w:val="00373BC9"/>
    <w:rsid w:val="00373C0E"/>
    <w:rsid w:val="00373CEA"/>
    <w:rsid w:val="00373EB7"/>
    <w:rsid w:val="003740A0"/>
    <w:rsid w:val="003741A1"/>
    <w:rsid w:val="00374D0F"/>
    <w:rsid w:val="0037503E"/>
    <w:rsid w:val="0037580E"/>
    <w:rsid w:val="00376B5A"/>
    <w:rsid w:val="00376BAE"/>
    <w:rsid w:val="0037740E"/>
    <w:rsid w:val="00377BB9"/>
    <w:rsid w:val="00377E68"/>
    <w:rsid w:val="00377E6E"/>
    <w:rsid w:val="00377E90"/>
    <w:rsid w:val="00380620"/>
    <w:rsid w:val="003822CE"/>
    <w:rsid w:val="00382354"/>
    <w:rsid w:val="003827AD"/>
    <w:rsid w:val="0038357D"/>
    <w:rsid w:val="003835E2"/>
    <w:rsid w:val="00383961"/>
    <w:rsid w:val="003839A7"/>
    <w:rsid w:val="00385354"/>
    <w:rsid w:val="0038642F"/>
    <w:rsid w:val="00386612"/>
    <w:rsid w:val="00386A1E"/>
    <w:rsid w:val="00386BF3"/>
    <w:rsid w:val="00387755"/>
    <w:rsid w:val="00387972"/>
    <w:rsid w:val="00387AC3"/>
    <w:rsid w:val="00387C97"/>
    <w:rsid w:val="0039013C"/>
    <w:rsid w:val="003904AA"/>
    <w:rsid w:val="00390BE4"/>
    <w:rsid w:val="00391903"/>
    <w:rsid w:val="00392829"/>
    <w:rsid w:val="00392F0C"/>
    <w:rsid w:val="00392F29"/>
    <w:rsid w:val="003937C0"/>
    <w:rsid w:val="00393907"/>
    <w:rsid w:val="00394326"/>
    <w:rsid w:val="00394931"/>
    <w:rsid w:val="00394E51"/>
    <w:rsid w:val="00395254"/>
    <w:rsid w:val="003961D3"/>
    <w:rsid w:val="003967A1"/>
    <w:rsid w:val="00396828"/>
    <w:rsid w:val="003A0C96"/>
    <w:rsid w:val="003A15E1"/>
    <w:rsid w:val="003A1842"/>
    <w:rsid w:val="003A18CF"/>
    <w:rsid w:val="003A3663"/>
    <w:rsid w:val="003A391F"/>
    <w:rsid w:val="003A494F"/>
    <w:rsid w:val="003A4B20"/>
    <w:rsid w:val="003A4E59"/>
    <w:rsid w:val="003A554C"/>
    <w:rsid w:val="003A5984"/>
    <w:rsid w:val="003A59B7"/>
    <w:rsid w:val="003A67AD"/>
    <w:rsid w:val="003A6C30"/>
    <w:rsid w:val="003A78EF"/>
    <w:rsid w:val="003B03B7"/>
    <w:rsid w:val="003B06A7"/>
    <w:rsid w:val="003B0BC0"/>
    <w:rsid w:val="003B0CFE"/>
    <w:rsid w:val="003B0E50"/>
    <w:rsid w:val="003B0FF7"/>
    <w:rsid w:val="003B2377"/>
    <w:rsid w:val="003B270F"/>
    <w:rsid w:val="003B2B1D"/>
    <w:rsid w:val="003B2D6F"/>
    <w:rsid w:val="003B3AC9"/>
    <w:rsid w:val="003B3B14"/>
    <w:rsid w:val="003B3B8D"/>
    <w:rsid w:val="003B412F"/>
    <w:rsid w:val="003B48BA"/>
    <w:rsid w:val="003B5190"/>
    <w:rsid w:val="003B5647"/>
    <w:rsid w:val="003B5EA0"/>
    <w:rsid w:val="003B6020"/>
    <w:rsid w:val="003B6215"/>
    <w:rsid w:val="003B69B9"/>
    <w:rsid w:val="003B6FA0"/>
    <w:rsid w:val="003B708A"/>
    <w:rsid w:val="003B722A"/>
    <w:rsid w:val="003B73D6"/>
    <w:rsid w:val="003C0065"/>
    <w:rsid w:val="003C0181"/>
    <w:rsid w:val="003C032E"/>
    <w:rsid w:val="003C1415"/>
    <w:rsid w:val="003C1E0F"/>
    <w:rsid w:val="003C23D7"/>
    <w:rsid w:val="003C2E9D"/>
    <w:rsid w:val="003C332F"/>
    <w:rsid w:val="003C3974"/>
    <w:rsid w:val="003C449E"/>
    <w:rsid w:val="003C56E2"/>
    <w:rsid w:val="003C5C64"/>
    <w:rsid w:val="003C5F22"/>
    <w:rsid w:val="003C6149"/>
    <w:rsid w:val="003C627A"/>
    <w:rsid w:val="003C64B9"/>
    <w:rsid w:val="003C6980"/>
    <w:rsid w:val="003C6BE3"/>
    <w:rsid w:val="003C6D1E"/>
    <w:rsid w:val="003C72FF"/>
    <w:rsid w:val="003C75AD"/>
    <w:rsid w:val="003C76DE"/>
    <w:rsid w:val="003C789D"/>
    <w:rsid w:val="003C7D50"/>
    <w:rsid w:val="003D09EC"/>
    <w:rsid w:val="003D0A6A"/>
    <w:rsid w:val="003D164B"/>
    <w:rsid w:val="003D1AAB"/>
    <w:rsid w:val="003D1DB3"/>
    <w:rsid w:val="003D1F56"/>
    <w:rsid w:val="003D20AC"/>
    <w:rsid w:val="003D2CE1"/>
    <w:rsid w:val="003D2E15"/>
    <w:rsid w:val="003D44FC"/>
    <w:rsid w:val="003D4731"/>
    <w:rsid w:val="003D4740"/>
    <w:rsid w:val="003D518E"/>
    <w:rsid w:val="003D5B88"/>
    <w:rsid w:val="003D5C5E"/>
    <w:rsid w:val="003D6762"/>
    <w:rsid w:val="003D6AAA"/>
    <w:rsid w:val="003D6BD4"/>
    <w:rsid w:val="003D6C48"/>
    <w:rsid w:val="003D6E20"/>
    <w:rsid w:val="003D7530"/>
    <w:rsid w:val="003D76BB"/>
    <w:rsid w:val="003D7885"/>
    <w:rsid w:val="003D7DCC"/>
    <w:rsid w:val="003E0758"/>
    <w:rsid w:val="003E0E2A"/>
    <w:rsid w:val="003E0F39"/>
    <w:rsid w:val="003E1A81"/>
    <w:rsid w:val="003E20B3"/>
    <w:rsid w:val="003E2F0A"/>
    <w:rsid w:val="003E3373"/>
    <w:rsid w:val="003E37B6"/>
    <w:rsid w:val="003E3A4F"/>
    <w:rsid w:val="003E3A94"/>
    <w:rsid w:val="003E40E5"/>
    <w:rsid w:val="003E4592"/>
    <w:rsid w:val="003E4997"/>
    <w:rsid w:val="003E49F6"/>
    <w:rsid w:val="003E586B"/>
    <w:rsid w:val="003E5A62"/>
    <w:rsid w:val="003E5CD3"/>
    <w:rsid w:val="003E6A7F"/>
    <w:rsid w:val="003E6B12"/>
    <w:rsid w:val="003E7032"/>
    <w:rsid w:val="003E71DF"/>
    <w:rsid w:val="003E78A1"/>
    <w:rsid w:val="003F05AB"/>
    <w:rsid w:val="003F0DFF"/>
    <w:rsid w:val="003F14BA"/>
    <w:rsid w:val="003F187D"/>
    <w:rsid w:val="003F1B84"/>
    <w:rsid w:val="003F1E62"/>
    <w:rsid w:val="003F214F"/>
    <w:rsid w:val="003F2185"/>
    <w:rsid w:val="003F23F5"/>
    <w:rsid w:val="003F2794"/>
    <w:rsid w:val="003F4D29"/>
    <w:rsid w:val="003F4FDD"/>
    <w:rsid w:val="003F5218"/>
    <w:rsid w:val="003F572D"/>
    <w:rsid w:val="003F5763"/>
    <w:rsid w:val="003F5772"/>
    <w:rsid w:val="003F5B09"/>
    <w:rsid w:val="003F619A"/>
    <w:rsid w:val="003F6B1B"/>
    <w:rsid w:val="003F785B"/>
    <w:rsid w:val="00400C00"/>
    <w:rsid w:val="004010D4"/>
    <w:rsid w:val="004011FA"/>
    <w:rsid w:val="00401587"/>
    <w:rsid w:val="0040168F"/>
    <w:rsid w:val="0040198B"/>
    <w:rsid w:val="00401A3B"/>
    <w:rsid w:val="00401A8B"/>
    <w:rsid w:val="00402160"/>
    <w:rsid w:val="00402E00"/>
    <w:rsid w:val="00402F24"/>
    <w:rsid w:val="004034C1"/>
    <w:rsid w:val="00403931"/>
    <w:rsid w:val="0040449D"/>
    <w:rsid w:val="004047AB"/>
    <w:rsid w:val="004048FB"/>
    <w:rsid w:val="00404C9D"/>
    <w:rsid w:val="0040573A"/>
    <w:rsid w:val="00405769"/>
    <w:rsid w:val="00405FCF"/>
    <w:rsid w:val="0040621F"/>
    <w:rsid w:val="004063F1"/>
    <w:rsid w:val="004102AC"/>
    <w:rsid w:val="00410348"/>
    <w:rsid w:val="00410D50"/>
    <w:rsid w:val="00411339"/>
    <w:rsid w:val="00412670"/>
    <w:rsid w:val="004126CA"/>
    <w:rsid w:val="004128A9"/>
    <w:rsid w:val="00414D40"/>
    <w:rsid w:val="00414F26"/>
    <w:rsid w:val="00414F60"/>
    <w:rsid w:val="0041504A"/>
    <w:rsid w:val="004154EF"/>
    <w:rsid w:val="00415AE3"/>
    <w:rsid w:val="00415B77"/>
    <w:rsid w:val="00415C3C"/>
    <w:rsid w:val="00415E2C"/>
    <w:rsid w:val="00415FA2"/>
    <w:rsid w:val="00420055"/>
    <w:rsid w:val="00420087"/>
    <w:rsid w:val="0042098D"/>
    <w:rsid w:val="00420B12"/>
    <w:rsid w:val="00420C84"/>
    <w:rsid w:val="004211AE"/>
    <w:rsid w:val="004212D8"/>
    <w:rsid w:val="004212E0"/>
    <w:rsid w:val="00421315"/>
    <w:rsid w:val="00422120"/>
    <w:rsid w:val="0042242B"/>
    <w:rsid w:val="00422C84"/>
    <w:rsid w:val="00423058"/>
    <w:rsid w:val="00424743"/>
    <w:rsid w:val="00424F98"/>
    <w:rsid w:val="004252EA"/>
    <w:rsid w:val="0042531B"/>
    <w:rsid w:val="00425CB2"/>
    <w:rsid w:val="00425DDE"/>
    <w:rsid w:val="004267AA"/>
    <w:rsid w:val="00426AFA"/>
    <w:rsid w:val="0042714E"/>
    <w:rsid w:val="0043082B"/>
    <w:rsid w:val="004313B2"/>
    <w:rsid w:val="004313F6"/>
    <w:rsid w:val="004315AA"/>
    <w:rsid w:val="004316B0"/>
    <w:rsid w:val="004318E4"/>
    <w:rsid w:val="00431A88"/>
    <w:rsid w:val="00432612"/>
    <w:rsid w:val="00432AE3"/>
    <w:rsid w:val="00433010"/>
    <w:rsid w:val="00433041"/>
    <w:rsid w:val="00433601"/>
    <w:rsid w:val="0043370D"/>
    <w:rsid w:val="00433C3F"/>
    <w:rsid w:val="004340D1"/>
    <w:rsid w:val="00434308"/>
    <w:rsid w:val="004347B5"/>
    <w:rsid w:val="004348FA"/>
    <w:rsid w:val="0043596B"/>
    <w:rsid w:val="00435D29"/>
    <w:rsid w:val="00435F2F"/>
    <w:rsid w:val="00435F36"/>
    <w:rsid w:val="00436D98"/>
    <w:rsid w:val="0043789D"/>
    <w:rsid w:val="00437B3D"/>
    <w:rsid w:val="00437B61"/>
    <w:rsid w:val="00440386"/>
    <w:rsid w:val="004416AA"/>
    <w:rsid w:val="004418D4"/>
    <w:rsid w:val="0044196B"/>
    <w:rsid w:val="00442B08"/>
    <w:rsid w:val="00442CEF"/>
    <w:rsid w:val="00442D77"/>
    <w:rsid w:val="00443B00"/>
    <w:rsid w:val="00443F03"/>
    <w:rsid w:val="004442C6"/>
    <w:rsid w:val="0044479A"/>
    <w:rsid w:val="00444FF1"/>
    <w:rsid w:val="00446411"/>
    <w:rsid w:val="00446A0C"/>
    <w:rsid w:val="004473F4"/>
    <w:rsid w:val="00447D2C"/>
    <w:rsid w:val="00447E65"/>
    <w:rsid w:val="004501BA"/>
    <w:rsid w:val="004506ED"/>
    <w:rsid w:val="004507C8"/>
    <w:rsid w:val="0045134E"/>
    <w:rsid w:val="00451359"/>
    <w:rsid w:val="0045135C"/>
    <w:rsid w:val="00451619"/>
    <w:rsid w:val="0045191A"/>
    <w:rsid w:val="0045277B"/>
    <w:rsid w:val="004538E3"/>
    <w:rsid w:val="00454261"/>
    <w:rsid w:val="0045445C"/>
    <w:rsid w:val="00454D5A"/>
    <w:rsid w:val="00455E8F"/>
    <w:rsid w:val="00456168"/>
    <w:rsid w:val="004564B2"/>
    <w:rsid w:val="0045650C"/>
    <w:rsid w:val="00456C87"/>
    <w:rsid w:val="00457C6C"/>
    <w:rsid w:val="00457CCA"/>
    <w:rsid w:val="00460047"/>
    <w:rsid w:val="00461676"/>
    <w:rsid w:val="004620C0"/>
    <w:rsid w:val="004627E4"/>
    <w:rsid w:val="00463B1B"/>
    <w:rsid w:val="00464130"/>
    <w:rsid w:val="004649F4"/>
    <w:rsid w:val="0046545E"/>
    <w:rsid w:val="00465BD7"/>
    <w:rsid w:val="00466410"/>
    <w:rsid w:val="00466E45"/>
    <w:rsid w:val="0046713F"/>
    <w:rsid w:val="00467756"/>
    <w:rsid w:val="0046790F"/>
    <w:rsid w:val="00467E5D"/>
    <w:rsid w:val="00467E69"/>
    <w:rsid w:val="004704E5"/>
    <w:rsid w:val="00471C04"/>
    <w:rsid w:val="00471F47"/>
    <w:rsid w:val="00473237"/>
    <w:rsid w:val="00473344"/>
    <w:rsid w:val="00473984"/>
    <w:rsid w:val="00473A1A"/>
    <w:rsid w:val="00473F8A"/>
    <w:rsid w:val="004741B9"/>
    <w:rsid w:val="0047440C"/>
    <w:rsid w:val="00474646"/>
    <w:rsid w:val="0047493C"/>
    <w:rsid w:val="00474DC1"/>
    <w:rsid w:val="00474F81"/>
    <w:rsid w:val="0047538D"/>
    <w:rsid w:val="004753E3"/>
    <w:rsid w:val="004755E0"/>
    <w:rsid w:val="00476034"/>
    <w:rsid w:val="004762E9"/>
    <w:rsid w:val="00476933"/>
    <w:rsid w:val="00476B95"/>
    <w:rsid w:val="00476E4D"/>
    <w:rsid w:val="00476FB2"/>
    <w:rsid w:val="004775DB"/>
    <w:rsid w:val="0048070E"/>
    <w:rsid w:val="004809FE"/>
    <w:rsid w:val="00480B83"/>
    <w:rsid w:val="00481991"/>
    <w:rsid w:val="0048320F"/>
    <w:rsid w:val="00484873"/>
    <w:rsid w:val="004865EB"/>
    <w:rsid w:val="004870B3"/>
    <w:rsid w:val="00487425"/>
    <w:rsid w:val="004874E2"/>
    <w:rsid w:val="004875E0"/>
    <w:rsid w:val="00487E02"/>
    <w:rsid w:val="004900AE"/>
    <w:rsid w:val="0049027E"/>
    <w:rsid w:val="00490F03"/>
    <w:rsid w:val="0049179E"/>
    <w:rsid w:val="00491EFB"/>
    <w:rsid w:val="00491F5A"/>
    <w:rsid w:val="00492A4E"/>
    <w:rsid w:val="00492D9E"/>
    <w:rsid w:val="00493E1C"/>
    <w:rsid w:val="004942A3"/>
    <w:rsid w:val="00494643"/>
    <w:rsid w:val="00494B10"/>
    <w:rsid w:val="00494CAF"/>
    <w:rsid w:val="004951A1"/>
    <w:rsid w:val="004955B8"/>
    <w:rsid w:val="004956FA"/>
    <w:rsid w:val="00495E59"/>
    <w:rsid w:val="004966D3"/>
    <w:rsid w:val="00496990"/>
    <w:rsid w:val="004969C8"/>
    <w:rsid w:val="00496A43"/>
    <w:rsid w:val="004971D1"/>
    <w:rsid w:val="004976EF"/>
    <w:rsid w:val="0049795A"/>
    <w:rsid w:val="004A0795"/>
    <w:rsid w:val="004A0949"/>
    <w:rsid w:val="004A0E79"/>
    <w:rsid w:val="004A107D"/>
    <w:rsid w:val="004A10B8"/>
    <w:rsid w:val="004A13A9"/>
    <w:rsid w:val="004A13B0"/>
    <w:rsid w:val="004A1B36"/>
    <w:rsid w:val="004A1B5A"/>
    <w:rsid w:val="004A1F9C"/>
    <w:rsid w:val="004A2C1B"/>
    <w:rsid w:val="004A2D2F"/>
    <w:rsid w:val="004A2E82"/>
    <w:rsid w:val="004A2F1A"/>
    <w:rsid w:val="004A3C6A"/>
    <w:rsid w:val="004A52F9"/>
    <w:rsid w:val="004A5971"/>
    <w:rsid w:val="004A5B6C"/>
    <w:rsid w:val="004A69A1"/>
    <w:rsid w:val="004A6B1C"/>
    <w:rsid w:val="004A7064"/>
    <w:rsid w:val="004A73DB"/>
    <w:rsid w:val="004A7929"/>
    <w:rsid w:val="004A7C4A"/>
    <w:rsid w:val="004A7D14"/>
    <w:rsid w:val="004A7EDD"/>
    <w:rsid w:val="004B0492"/>
    <w:rsid w:val="004B05D2"/>
    <w:rsid w:val="004B0600"/>
    <w:rsid w:val="004B0885"/>
    <w:rsid w:val="004B113F"/>
    <w:rsid w:val="004B1164"/>
    <w:rsid w:val="004B1242"/>
    <w:rsid w:val="004B145E"/>
    <w:rsid w:val="004B197B"/>
    <w:rsid w:val="004B1B3A"/>
    <w:rsid w:val="004B2331"/>
    <w:rsid w:val="004B23C7"/>
    <w:rsid w:val="004B2460"/>
    <w:rsid w:val="004B2AB6"/>
    <w:rsid w:val="004B3317"/>
    <w:rsid w:val="004B3B7C"/>
    <w:rsid w:val="004B3D49"/>
    <w:rsid w:val="004B43E2"/>
    <w:rsid w:val="004B50FF"/>
    <w:rsid w:val="004B5FBE"/>
    <w:rsid w:val="004B6058"/>
    <w:rsid w:val="004B6640"/>
    <w:rsid w:val="004B670A"/>
    <w:rsid w:val="004B6809"/>
    <w:rsid w:val="004B6851"/>
    <w:rsid w:val="004B6BFC"/>
    <w:rsid w:val="004B6CC2"/>
    <w:rsid w:val="004B74FF"/>
    <w:rsid w:val="004B7C63"/>
    <w:rsid w:val="004C0419"/>
    <w:rsid w:val="004C051B"/>
    <w:rsid w:val="004C0827"/>
    <w:rsid w:val="004C114F"/>
    <w:rsid w:val="004C1164"/>
    <w:rsid w:val="004C16EF"/>
    <w:rsid w:val="004C1F49"/>
    <w:rsid w:val="004C273D"/>
    <w:rsid w:val="004C2E46"/>
    <w:rsid w:val="004C335F"/>
    <w:rsid w:val="004C35FD"/>
    <w:rsid w:val="004C4378"/>
    <w:rsid w:val="004C4B7C"/>
    <w:rsid w:val="004C5023"/>
    <w:rsid w:val="004C550F"/>
    <w:rsid w:val="004C57EA"/>
    <w:rsid w:val="004C60A1"/>
    <w:rsid w:val="004C66F6"/>
    <w:rsid w:val="004C68CD"/>
    <w:rsid w:val="004C6D4F"/>
    <w:rsid w:val="004C702E"/>
    <w:rsid w:val="004C7416"/>
    <w:rsid w:val="004C77E6"/>
    <w:rsid w:val="004C7F19"/>
    <w:rsid w:val="004D03CF"/>
    <w:rsid w:val="004D0740"/>
    <w:rsid w:val="004D0AAD"/>
    <w:rsid w:val="004D11FD"/>
    <w:rsid w:val="004D1BA6"/>
    <w:rsid w:val="004D2152"/>
    <w:rsid w:val="004D2209"/>
    <w:rsid w:val="004D2BD6"/>
    <w:rsid w:val="004D2FF2"/>
    <w:rsid w:val="004D31B0"/>
    <w:rsid w:val="004D41D6"/>
    <w:rsid w:val="004D4310"/>
    <w:rsid w:val="004D464C"/>
    <w:rsid w:val="004D4E52"/>
    <w:rsid w:val="004D4F2B"/>
    <w:rsid w:val="004D4F41"/>
    <w:rsid w:val="004D588F"/>
    <w:rsid w:val="004D6379"/>
    <w:rsid w:val="004D64FE"/>
    <w:rsid w:val="004D6EFE"/>
    <w:rsid w:val="004D6FBF"/>
    <w:rsid w:val="004D7E16"/>
    <w:rsid w:val="004D7EF0"/>
    <w:rsid w:val="004E0E0F"/>
    <w:rsid w:val="004E1C97"/>
    <w:rsid w:val="004E1E4A"/>
    <w:rsid w:val="004E31C4"/>
    <w:rsid w:val="004E36F9"/>
    <w:rsid w:val="004E3DCB"/>
    <w:rsid w:val="004E3FEF"/>
    <w:rsid w:val="004E4CCA"/>
    <w:rsid w:val="004E5233"/>
    <w:rsid w:val="004E57F8"/>
    <w:rsid w:val="004E648D"/>
    <w:rsid w:val="004E6675"/>
    <w:rsid w:val="004E6AFE"/>
    <w:rsid w:val="004E6C0E"/>
    <w:rsid w:val="004E6C22"/>
    <w:rsid w:val="004E71CB"/>
    <w:rsid w:val="004E7289"/>
    <w:rsid w:val="004E7F6D"/>
    <w:rsid w:val="004F0B5F"/>
    <w:rsid w:val="004F1285"/>
    <w:rsid w:val="004F1648"/>
    <w:rsid w:val="004F19D4"/>
    <w:rsid w:val="004F252C"/>
    <w:rsid w:val="004F2E9A"/>
    <w:rsid w:val="004F31DE"/>
    <w:rsid w:val="004F3276"/>
    <w:rsid w:val="004F3877"/>
    <w:rsid w:val="004F3B5D"/>
    <w:rsid w:val="004F415F"/>
    <w:rsid w:val="004F4777"/>
    <w:rsid w:val="004F5C5C"/>
    <w:rsid w:val="004F6334"/>
    <w:rsid w:val="004F6968"/>
    <w:rsid w:val="004F6A4A"/>
    <w:rsid w:val="004F6DC0"/>
    <w:rsid w:val="004F706E"/>
    <w:rsid w:val="0050011C"/>
    <w:rsid w:val="005002FF"/>
    <w:rsid w:val="0050147F"/>
    <w:rsid w:val="00501806"/>
    <w:rsid w:val="00501DFE"/>
    <w:rsid w:val="0050224D"/>
    <w:rsid w:val="0050251C"/>
    <w:rsid w:val="005026AC"/>
    <w:rsid w:val="0050287C"/>
    <w:rsid w:val="00503210"/>
    <w:rsid w:val="0050340D"/>
    <w:rsid w:val="00503A34"/>
    <w:rsid w:val="0050424A"/>
    <w:rsid w:val="005045F7"/>
    <w:rsid w:val="00504D17"/>
    <w:rsid w:val="005050AE"/>
    <w:rsid w:val="0050695F"/>
    <w:rsid w:val="00506B38"/>
    <w:rsid w:val="005073F6"/>
    <w:rsid w:val="00507B38"/>
    <w:rsid w:val="005101DC"/>
    <w:rsid w:val="005102E9"/>
    <w:rsid w:val="005108C8"/>
    <w:rsid w:val="00511274"/>
    <w:rsid w:val="00511934"/>
    <w:rsid w:val="00511E6C"/>
    <w:rsid w:val="00512613"/>
    <w:rsid w:val="00512F97"/>
    <w:rsid w:val="00513169"/>
    <w:rsid w:val="0051323C"/>
    <w:rsid w:val="005133FA"/>
    <w:rsid w:val="00513784"/>
    <w:rsid w:val="00513DB9"/>
    <w:rsid w:val="0051454B"/>
    <w:rsid w:val="00514F5B"/>
    <w:rsid w:val="00515231"/>
    <w:rsid w:val="00515AEB"/>
    <w:rsid w:val="00515B21"/>
    <w:rsid w:val="00515C22"/>
    <w:rsid w:val="005165AB"/>
    <w:rsid w:val="005165BD"/>
    <w:rsid w:val="005171E1"/>
    <w:rsid w:val="00517A1B"/>
    <w:rsid w:val="00520E53"/>
    <w:rsid w:val="005212EA"/>
    <w:rsid w:val="005213CE"/>
    <w:rsid w:val="00521519"/>
    <w:rsid w:val="00521A98"/>
    <w:rsid w:val="00522ECE"/>
    <w:rsid w:val="00522FDD"/>
    <w:rsid w:val="00523143"/>
    <w:rsid w:val="00523F73"/>
    <w:rsid w:val="00524829"/>
    <w:rsid w:val="00524FC4"/>
    <w:rsid w:val="00525514"/>
    <w:rsid w:val="0052592F"/>
    <w:rsid w:val="00525EF1"/>
    <w:rsid w:val="005265DF"/>
    <w:rsid w:val="005267C7"/>
    <w:rsid w:val="00527065"/>
    <w:rsid w:val="00527E50"/>
    <w:rsid w:val="00530265"/>
    <w:rsid w:val="0053033D"/>
    <w:rsid w:val="005303D4"/>
    <w:rsid w:val="00530468"/>
    <w:rsid w:val="0053069D"/>
    <w:rsid w:val="00530CDD"/>
    <w:rsid w:val="00530D97"/>
    <w:rsid w:val="00531A24"/>
    <w:rsid w:val="00531F8E"/>
    <w:rsid w:val="005322B2"/>
    <w:rsid w:val="0053233A"/>
    <w:rsid w:val="005328DF"/>
    <w:rsid w:val="00532B44"/>
    <w:rsid w:val="00532E5F"/>
    <w:rsid w:val="00532FEB"/>
    <w:rsid w:val="00533128"/>
    <w:rsid w:val="00533430"/>
    <w:rsid w:val="00533BC9"/>
    <w:rsid w:val="00533F9F"/>
    <w:rsid w:val="005344A8"/>
    <w:rsid w:val="00536639"/>
    <w:rsid w:val="00537B0F"/>
    <w:rsid w:val="00537C19"/>
    <w:rsid w:val="00540121"/>
    <w:rsid w:val="00541870"/>
    <w:rsid w:val="00542503"/>
    <w:rsid w:val="00543027"/>
    <w:rsid w:val="00544774"/>
    <w:rsid w:val="005447DD"/>
    <w:rsid w:val="00544C44"/>
    <w:rsid w:val="00544D84"/>
    <w:rsid w:val="00545C86"/>
    <w:rsid w:val="00546B21"/>
    <w:rsid w:val="00547527"/>
    <w:rsid w:val="0055022E"/>
    <w:rsid w:val="00550735"/>
    <w:rsid w:val="00550C99"/>
    <w:rsid w:val="00550DEA"/>
    <w:rsid w:val="00550E21"/>
    <w:rsid w:val="005511EA"/>
    <w:rsid w:val="00551344"/>
    <w:rsid w:val="005513C2"/>
    <w:rsid w:val="0055260D"/>
    <w:rsid w:val="005527AE"/>
    <w:rsid w:val="0055387D"/>
    <w:rsid w:val="0055397C"/>
    <w:rsid w:val="00554510"/>
    <w:rsid w:val="005545DA"/>
    <w:rsid w:val="00554BC8"/>
    <w:rsid w:val="00555169"/>
    <w:rsid w:val="005561A0"/>
    <w:rsid w:val="0055739D"/>
    <w:rsid w:val="0055783E"/>
    <w:rsid w:val="005600DB"/>
    <w:rsid w:val="0056057C"/>
    <w:rsid w:val="00561061"/>
    <w:rsid w:val="005612E4"/>
    <w:rsid w:val="005613FC"/>
    <w:rsid w:val="0056272A"/>
    <w:rsid w:val="00562FA8"/>
    <w:rsid w:val="0056364F"/>
    <w:rsid w:val="00563C6E"/>
    <w:rsid w:val="005640D5"/>
    <w:rsid w:val="005647F9"/>
    <w:rsid w:val="00564DC3"/>
    <w:rsid w:val="00564F59"/>
    <w:rsid w:val="00564FF3"/>
    <w:rsid w:val="00565086"/>
    <w:rsid w:val="0056517B"/>
    <w:rsid w:val="005655E0"/>
    <w:rsid w:val="005657B5"/>
    <w:rsid w:val="00565AC9"/>
    <w:rsid w:val="00565E50"/>
    <w:rsid w:val="005669D4"/>
    <w:rsid w:val="005673B9"/>
    <w:rsid w:val="00567E8B"/>
    <w:rsid w:val="00570E6C"/>
    <w:rsid w:val="005713E8"/>
    <w:rsid w:val="005716FE"/>
    <w:rsid w:val="00571B66"/>
    <w:rsid w:val="0057280C"/>
    <w:rsid w:val="00572CA6"/>
    <w:rsid w:val="00573709"/>
    <w:rsid w:val="0057394C"/>
    <w:rsid w:val="00573F03"/>
    <w:rsid w:val="005750BA"/>
    <w:rsid w:val="005750FB"/>
    <w:rsid w:val="005754FC"/>
    <w:rsid w:val="00575E84"/>
    <w:rsid w:val="0057675D"/>
    <w:rsid w:val="0057695B"/>
    <w:rsid w:val="0058001D"/>
    <w:rsid w:val="00580632"/>
    <w:rsid w:val="005806AE"/>
    <w:rsid w:val="0058077A"/>
    <w:rsid w:val="00580ACC"/>
    <w:rsid w:val="00580C82"/>
    <w:rsid w:val="005812C5"/>
    <w:rsid w:val="00581C02"/>
    <w:rsid w:val="00582198"/>
    <w:rsid w:val="0058261F"/>
    <w:rsid w:val="0058287E"/>
    <w:rsid w:val="00582C0C"/>
    <w:rsid w:val="00582DDB"/>
    <w:rsid w:val="00584049"/>
    <w:rsid w:val="0058423D"/>
    <w:rsid w:val="00584556"/>
    <w:rsid w:val="00584D96"/>
    <w:rsid w:val="00585C15"/>
    <w:rsid w:val="00585C6D"/>
    <w:rsid w:val="00585DEE"/>
    <w:rsid w:val="00586277"/>
    <w:rsid w:val="00587452"/>
    <w:rsid w:val="005877F1"/>
    <w:rsid w:val="00587998"/>
    <w:rsid w:val="00590357"/>
    <w:rsid w:val="005907E0"/>
    <w:rsid w:val="005907F5"/>
    <w:rsid w:val="005910FE"/>
    <w:rsid w:val="005914C9"/>
    <w:rsid w:val="00591585"/>
    <w:rsid w:val="005915A2"/>
    <w:rsid w:val="00591E59"/>
    <w:rsid w:val="00591FE5"/>
    <w:rsid w:val="005924F7"/>
    <w:rsid w:val="00593CB7"/>
    <w:rsid w:val="00593F80"/>
    <w:rsid w:val="005943E4"/>
    <w:rsid w:val="00594744"/>
    <w:rsid w:val="00594C4F"/>
    <w:rsid w:val="00594F92"/>
    <w:rsid w:val="00595161"/>
    <w:rsid w:val="00595223"/>
    <w:rsid w:val="00595B87"/>
    <w:rsid w:val="00595D57"/>
    <w:rsid w:val="00596260"/>
    <w:rsid w:val="005966E2"/>
    <w:rsid w:val="00596D93"/>
    <w:rsid w:val="005A0491"/>
    <w:rsid w:val="005A04BC"/>
    <w:rsid w:val="005A094B"/>
    <w:rsid w:val="005A1BA6"/>
    <w:rsid w:val="005A234B"/>
    <w:rsid w:val="005A28F7"/>
    <w:rsid w:val="005A2AFE"/>
    <w:rsid w:val="005A2D03"/>
    <w:rsid w:val="005A311A"/>
    <w:rsid w:val="005A31AD"/>
    <w:rsid w:val="005A324A"/>
    <w:rsid w:val="005A33F6"/>
    <w:rsid w:val="005A34A9"/>
    <w:rsid w:val="005A36A9"/>
    <w:rsid w:val="005A3777"/>
    <w:rsid w:val="005A3B73"/>
    <w:rsid w:val="005A417C"/>
    <w:rsid w:val="005A4650"/>
    <w:rsid w:val="005A69A1"/>
    <w:rsid w:val="005A6EFA"/>
    <w:rsid w:val="005A7580"/>
    <w:rsid w:val="005A7774"/>
    <w:rsid w:val="005B099A"/>
    <w:rsid w:val="005B0E83"/>
    <w:rsid w:val="005B0FC8"/>
    <w:rsid w:val="005B14F1"/>
    <w:rsid w:val="005B1790"/>
    <w:rsid w:val="005B1B0B"/>
    <w:rsid w:val="005B22B4"/>
    <w:rsid w:val="005B261C"/>
    <w:rsid w:val="005B2740"/>
    <w:rsid w:val="005B290D"/>
    <w:rsid w:val="005B2BE4"/>
    <w:rsid w:val="005B3FFB"/>
    <w:rsid w:val="005B46FB"/>
    <w:rsid w:val="005B48F2"/>
    <w:rsid w:val="005B4B36"/>
    <w:rsid w:val="005B53A0"/>
    <w:rsid w:val="005B56AA"/>
    <w:rsid w:val="005B5DAC"/>
    <w:rsid w:val="005B661D"/>
    <w:rsid w:val="005B6BFC"/>
    <w:rsid w:val="005B6EDC"/>
    <w:rsid w:val="005B74C6"/>
    <w:rsid w:val="005B7B41"/>
    <w:rsid w:val="005C0388"/>
    <w:rsid w:val="005C0691"/>
    <w:rsid w:val="005C074E"/>
    <w:rsid w:val="005C085E"/>
    <w:rsid w:val="005C09F0"/>
    <w:rsid w:val="005C0D83"/>
    <w:rsid w:val="005C1248"/>
    <w:rsid w:val="005C12CF"/>
    <w:rsid w:val="005C1DD1"/>
    <w:rsid w:val="005C1FA4"/>
    <w:rsid w:val="005C205A"/>
    <w:rsid w:val="005C21C3"/>
    <w:rsid w:val="005C2E8F"/>
    <w:rsid w:val="005C39F5"/>
    <w:rsid w:val="005C419D"/>
    <w:rsid w:val="005C43CA"/>
    <w:rsid w:val="005C4A91"/>
    <w:rsid w:val="005C4D5F"/>
    <w:rsid w:val="005C5601"/>
    <w:rsid w:val="005C5D70"/>
    <w:rsid w:val="005C6242"/>
    <w:rsid w:val="005C674C"/>
    <w:rsid w:val="005C6AFB"/>
    <w:rsid w:val="005C6B8D"/>
    <w:rsid w:val="005C748F"/>
    <w:rsid w:val="005C7B5D"/>
    <w:rsid w:val="005D06AE"/>
    <w:rsid w:val="005D089E"/>
    <w:rsid w:val="005D0A6B"/>
    <w:rsid w:val="005D0CFC"/>
    <w:rsid w:val="005D11C3"/>
    <w:rsid w:val="005D1BF7"/>
    <w:rsid w:val="005D23CE"/>
    <w:rsid w:val="005D24BF"/>
    <w:rsid w:val="005D24E1"/>
    <w:rsid w:val="005D25F4"/>
    <w:rsid w:val="005D275D"/>
    <w:rsid w:val="005D2928"/>
    <w:rsid w:val="005D2A14"/>
    <w:rsid w:val="005D3A17"/>
    <w:rsid w:val="005D3B88"/>
    <w:rsid w:val="005D3C85"/>
    <w:rsid w:val="005D41A1"/>
    <w:rsid w:val="005D4D26"/>
    <w:rsid w:val="005D4D6E"/>
    <w:rsid w:val="005D6072"/>
    <w:rsid w:val="005D63E0"/>
    <w:rsid w:val="005D695A"/>
    <w:rsid w:val="005D6F51"/>
    <w:rsid w:val="005D72C6"/>
    <w:rsid w:val="005E0BA5"/>
    <w:rsid w:val="005E0FA6"/>
    <w:rsid w:val="005E1514"/>
    <w:rsid w:val="005E15E5"/>
    <w:rsid w:val="005E260E"/>
    <w:rsid w:val="005E2862"/>
    <w:rsid w:val="005E2A5D"/>
    <w:rsid w:val="005E3269"/>
    <w:rsid w:val="005E3679"/>
    <w:rsid w:val="005E3CFA"/>
    <w:rsid w:val="005E4D8D"/>
    <w:rsid w:val="005E5322"/>
    <w:rsid w:val="005E535B"/>
    <w:rsid w:val="005E59A1"/>
    <w:rsid w:val="005E5CD0"/>
    <w:rsid w:val="005E6633"/>
    <w:rsid w:val="005E7073"/>
    <w:rsid w:val="005E78DC"/>
    <w:rsid w:val="005E7C21"/>
    <w:rsid w:val="005F0B3A"/>
    <w:rsid w:val="005F0EE5"/>
    <w:rsid w:val="005F1166"/>
    <w:rsid w:val="005F210C"/>
    <w:rsid w:val="005F3675"/>
    <w:rsid w:val="005F3D6E"/>
    <w:rsid w:val="005F45D2"/>
    <w:rsid w:val="005F4C9F"/>
    <w:rsid w:val="005F53EA"/>
    <w:rsid w:val="005F581E"/>
    <w:rsid w:val="005F622D"/>
    <w:rsid w:val="005F65DB"/>
    <w:rsid w:val="005F67F2"/>
    <w:rsid w:val="005F68A6"/>
    <w:rsid w:val="005F6A91"/>
    <w:rsid w:val="005F70A5"/>
    <w:rsid w:val="005F70DD"/>
    <w:rsid w:val="005F7209"/>
    <w:rsid w:val="005F76BC"/>
    <w:rsid w:val="005F7ACD"/>
    <w:rsid w:val="006006AB"/>
    <w:rsid w:val="006008F2"/>
    <w:rsid w:val="00601064"/>
    <w:rsid w:val="00602099"/>
    <w:rsid w:val="006025F2"/>
    <w:rsid w:val="006029C1"/>
    <w:rsid w:val="0060351F"/>
    <w:rsid w:val="00603E8B"/>
    <w:rsid w:val="0060470A"/>
    <w:rsid w:val="00605DBB"/>
    <w:rsid w:val="00605EF8"/>
    <w:rsid w:val="00606376"/>
    <w:rsid w:val="00606982"/>
    <w:rsid w:val="00607174"/>
    <w:rsid w:val="00607889"/>
    <w:rsid w:val="00607AB7"/>
    <w:rsid w:val="0061015D"/>
    <w:rsid w:val="00610846"/>
    <w:rsid w:val="006118BC"/>
    <w:rsid w:val="00612145"/>
    <w:rsid w:val="00612D5A"/>
    <w:rsid w:val="00612F31"/>
    <w:rsid w:val="006130B1"/>
    <w:rsid w:val="006131E5"/>
    <w:rsid w:val="00613531"/>
    <w:rsid w:val="0061362A"/>
    <w:rsid w:val="00613742"/>
    <w:rsid w:val="006138F2"/>
    <w:rsid w:val="00614B6C"/>
    <w:rsid w:val="00614CEA"/>
    <w:rsid w:val="0061555D"/>
    <w:rsid w:val="0061555F"/>
    <w:rsid w:val="00616099"/>
    <w:rsid w:val="0061662B"/>
    <w:rsid w:val="006175C0"/>
    <w:rsid w:val="00617C60"/>
    <w:rsid w:val="00617DD4"/>
    <w:rsid w:val="006216D7"/>
    <w:rsid w:val="006217E1"/>
    <w:rsid w:val="00621EC8"/>
    <w:rsid w:val="00621FEB"/>
    <w:rsid w:val="006234D4"/>
    <w:rsid w:val="00623E9A"/>
    <w:rsid w:val="00624BA5"/>
    <w:rsid w:val="00625377"/>
    <w:rsid w:val="006258A1"/>
    <w:rsid w:val="00625B0E"/>
    <w:rsid w:val="00625B78"/>
    <w:rsid w:val="00626376"/>
    <w:rsid w:val="006268A5"/>
    <w:rsid w:val="00627691"/>
    <w:rsid w:val="006277CF"/>
    <w:rsid w:val="00627FDE"/>
    <w:rsid w:val="00630791"/>
    <w:rsid w:val="00630D4A"/>
    <w:rsid w:val="0063177C"/>
    <w:rsid w:val="0063248B"/>
    <w:rsid w:val="00633068"/>
    <w:rsid w:val="00633E80"/>
    <w:rsid w:val="006346AB"/>
    <w:rsid w:val="00634DFA"/>
    <w:rsid w:val="00635779"/>
    <w:rsid w:val="00636025"/>
    <w:rsid w:val="006362B0"/>
    <w:rsid w:val="006369C9"/>
    <w:rsid w:val="00636B47"/>
    <w:rsid w:val="0063726D"/>
    <w:rsid w:val="00637CBA"/>
    <w:rsid w:val="00637D8C"/>
    <w:rsid w:val="0064001F"/>
    <w:rsid w:val="00640028"/>
    <w:rsid w:val="00640225"/>
    <w:rsid w:val="00640BCB"/>
    <w:rsid w:val="0064179F"/>
    <w:rsid w:val="00641826"/>
    <w:rsid w:val="00641CA5"/>
    <w:rsid w:val="00642142"/>
    <w:rsid w:val="00642C1D"/>
    <w:rsid w:val="00642F36"/>
    <w:rsid w:val="0064317B"/>
    <w:rsid w:val="00643289"/>
    <w:rsid w:val="006434D0"/>
    <w:rsid w:val="006438CE"/>
    <w:rsid w:val="006439AA"/>
    <w:rsid w:val="00645285"/>
    <w:rsid w:val="00646C5E"/>
    <w:rsid w:val="00646EEC"/>
    <w:rsid w:val="00647AC2"/>
    <w:rsid w:val="00647E28"/>
    <w:rsid w:val="00650083"/>
    <w:rsid w:val="0065058F"/>
    <w:rsid w:val="00650720"/>
    <w:rsid w:val="0065092F"/>
    <w:rsid w:val="00651C32"/>
    <w:rsid w:val="006532BB"/>
    <w:rsid w:val="00653DA9"/>
    <w:rsid w:val="006543CF"/>
    <w:rsid w:val="00654640"/>
    <w:rsid w:val="00654C15"/>
    <w:rsid w:val="006552BC"/>
    <w:rsid w:val="00655BC6"/>
    <w:rsid w:val="00656623"/>
    <w:rsid w:val="00657EE9"/>
    <w:rsid w:val="00657F44"/>
    <w:rsid w:val="006606D8"/>
    <w:rsid w:val="00660E20"/>
    <w:rsid w:val="0066179B"/>
    <w:rsid w:val="00662239"/>
    <w:rsid w:val="00662882"/>
    <w:rsid w:val="00662D3D"/>
    <w:rsid w:val="0066317B"/>
    <w:rsid w:val="00663611"/>
    <w:rsid w:val="00663BB1"/>
    <w:rsid w:val="006640BD"/>
    <w:rsid w:val="00664200"/>
    <w:rsid w:val="0066448E"/>
    <w:rsid w:val="006656CC"/>
    <w:rsid w:val="00665845"/>
    <w:rsid w:val="00665980"/>
    <w:rsid w:val="00665BC8"/>
    <w:rsid w:val="00666607"/>
    <w:rsid w:val="006666D9"/>
    <w:rsid w:val="00666B09"/>
    <w:rsid w:val="00667513"/>
    <w:rsid w:val="006676A5"/>
    <w:rsid w:val="00667D58"/>
    <w:rsid w:val="00670303"/>
    <w:rsid w:val="00670425"/>
    <w:rsid w:val="0067052C"/>
    <w:rsid w:val="006711D4"/>
    <w:rsid w:val="00672022"/>
    <w:rsid w:val="00672035"/>
    <w:rsid w:val="00673968"/>
    <w:rsid w:val="006751F4"/>
    <w:rsid w:val="006753D1"/>
    <w:rsid w:val="0067569E"/>
    <w:rsid w:val="006757D9"/>
    <w:rsid w:val="00675C68"/>
    <w:rsid w:val="00677BAA"/>
    <w:rsid w:val="00677C74"/>
    <w:rsid w:val="00680401"/>
    <w:rsid w:val="00680482"/>
    <w:rsid w:val="00680A46"/>
    <w:rsid w:val="006814E6"/>
    <w:rsid w:val="00681EC7"/>
    <w:rsid w:val="006822AD"/>
    <w:rsid w:val="0068250E"/>
    <w:rsid w:val="006825A4"/>
    <w:rsid w:val="00682AFE"/>
    <w:rsid w:val="00682C4E"/>
    <w:rsid w:val="00682DA4"/>
    <w:rsid w:val="00682F48"/>
    <w:rsid w:val="006833A8"/>
    <w:rsid w:val="00684083"/>
    <w:rsid w:val="006840BD"/>
    <w:rsid w:val="00684344"/>
    <w:rsid w:val="006843EA"/>
    <w:rsid w:val="006848E6"/>
    <w:rsid w:val="006852B5"/>
    <w:rsid w:val="0068586C"/>
    <w:rsid w:val="00685AAB"/>
    <w:rsid w:val="00685CFE"/>
    <w:rsid w:val="00686BFB"/>
    <w:rsid w:val="00687382"/>
    <w:rsid w:val="00687562"/>
    <w:rsid w:val="00687B9E"/>
    <w:rsid w:val="0069099B"/>
    <w:rsid w:val="0069103E"/>
    <w:rsid w:val="006915AB"/>
    <w:rsid w:val="006915B2"/>
    <w:rsid w:val="00691C92"/>
    <w:rsid w:val="006922FA"/>
    <w:rsid w:val="006925BD"/>
    <w:rsid w:val="006932BE"/>
    <w:rsid w:val="006934F8"/>
    <w:rsid w:val="00693912"/>
    <w:rsid w:val="00693F7F"/>
    <w:rsid w:val="00694366"/>
    <w:rsid w:val="00694638"/>
    <w:rsid w:val="00694AC1"/>
    <w:rsid w:val="00695943"/>
    <w:rsid w:val="00695AC2"/>
    <w:rsid w:val="00695CDC"/>
    <w:rsid w:val="0069655A"/>
    <w:rsid w:val="00696B15"/>
    <w:rsid w:val="006974FA"/>
    <w:rsid w:val="00697C44"/>
    <w:rsid w:val="006A01C8"/>
    <w:rsid w:val="006A0AE0"/>
    <w:rsid w:val="006A0B3A"/>
    <w:rsid w:val="006A0D9C"/>
    <w:rsid w:val="006A1F4B"/>
    <w:rsid w:val="006A3176"/>
    <w:rsid w:val="006A3181"/>
    <w:rsid w:val="006A33EF"/>
    <w:rsid w:val="006A3D92"/>
    <w:rsid w:val="006A3F8D"/>
    <w:rsid w:val="006A46AD"/>
    <w:rsid w:val="006A471A"/>
    <w:rsid w:val="006A4C1D"/>
    <w:rsid w:val="006A54DA"/>
    <w:rsid w:val="006A5A3D"/>
    <w:rsid w:val="006A5DA4"/>
    <w:rsid w:val="006A60AE"/>
    <w:rsid w:val="006A6BAF"/>
    <w:rsid w:val="006A730A"/>
    <w:rsid w:val="006A7840"/>
    <w:rsid w:val="006A7AF2"/>
    <w:rsid w:val="006A7CBB"/>
    <w:rsid w:val="006B00AC"/>
    <w:rsid w:val="006B02A8"/>
    <w:rsid w:val="006B04BB"/>
    <w:rsid w:val="006B04F4"/>
    <w:rsid w:val="006B0D1A"/>
    <w:rsid w:val="006B2076"/>
    <w:rsid w:val="006B422A"/>
    <w:rsid w:val="006B4338"/>
    <w:rsid w:val="006B4B42"/>
    <w:rsid w:val="006B4C66"/>
    <w:rsid w:val="006B57A0"/>
    <w:rsid w:val="006B5819"/>
    <w:rsid w:val="006B5D07"/>
    <w:rsid w:val="006B61E1"/>
    <w:rsid w:val="006B6206"/>
    <w:rsid w:val="006B6A96"/>
    <w:rsid w:val="006B6BA3"/>
    <w:rsid w:val="006B7075"/>
    <w:rsid w:val="006C0725"/>
    <w:rsid w:val="006C0829"/>
    <w:rsid w:val="006C0E7F"/>
    <w:rsid w:val="006C10BE"/>
    <w:rsid w:val="006C312E"/>
    <w:rsid w:val="006C349E"/>
    <w:rsid w:val="006C4991"/>
    <w:rsid w:val="006C4B14"/>
    <w:rsid w:val="006C5259"/>
    <w:rsid w:val="006C66C1"/>
    <w:rsid w:val="006C6854"/>
    <w:rsid w:val="006C713D"/>
    <w:rsid w:val="006C7E4C"/>
    <w:rsid w:val="006C7F42"/>
    <w:rsid w:val="006D07D7"/>
    <w:rsid w:val="006D0B63"/>
    <w:rsid w:val="006D1736"/>
    <w:rsid w:val="006D2090"/>
    <w:rsid w:val="006D223F"/>
    <w:rsid w:val="006D2321"/>
    <w:rsid w:val="006D29BF"/>
    <w:rsid w:val="006D2C3A"/>
    <w:rsid w:val="006D308B"/>
    <w:rsid w:val="006D3437"/>
    <w:rsid w:val="006D3ADF"/>
    <w:rsid w:val="006D3C64"/>
    <w:rsid w:val="006D3EEC"/>
    <w:rsid w:val="006D41D4"/>
    <w:rsid w:val="006D473A"/>
    <w:rsid w:val="006D47CC"/>
    <w:rsid w:val="006D492A"/>
    <w:rsid w:val="006D4FBA"/>
    <w:rsid w:val="006D5453"/>
    <w:rsid w:val="006D618B"/>
    <w:rsid w:val="006D6B4D"/>
    <w:rsid w:val="006D7A5F"/>
    <w:rsid w:val="006D7DBF"/>
    <w:rsid w:val="006E16ED"/>
    <w:rsid w:val="006E18F0"/>
    <w:rsid w:val="006E256D"/>
    <w:rsid w:val="006E2866"/>
    <w:rsid w:val="006E42C1"/>
    <w:rsid w:val="006E44D4"/>
    <w:rsid w:val="006E5217"/>
    <w:rsid w:val="006E52BD"/>
    <w:rsid w:val="006E56D7"/>
    <w:rsid w:val="006E7D28"/>
    <w:rsid w:val="006E7F15"/>
    <w:rsid w:val="006F001B"/>
    <w:rsid w:val="006F0FB9"/>
    <w:rsid w:val="006F144B"/>
    <w:rsid w:val="006F1C5A"/>
    <w:rsid w:val="006F20DB"/>
    <w:rsid w:val="006F23EB"/>
    <w:rsid w:val="006F264E"/>
    <w:rsid w:val="006F2A86"/>
    <w:rsid w:val="006F39BE"/>
    <w:rsid w:val="006F3FB8"/>
    <w:rsid w:val="006F4179"/>
    <w:rsid w:val="006F46D7"/>
    <w:rsid w:val="006F5B8D"/>
    <w:rsid w:val="006F5ED6"/>
    <w:rsid w:val="006F6911"/>
    <w:rsid w:val="006F6B1D"/>
    <w:rsid w:val="006F74FA"/>
    <w:rsid w:val="006F79D3"/>
    <w:rsid w:val="00700DA1"/>
    <w:rsid w:val="007017BF"/>
    <w:rsid w:val="00702215"/>
    <w:rsid w:val="007022EE"/>
    <w:rsid w:val="00702D1D"/>
    <w:rsid w:val="00702E59"/>
    <w:rsid w:val="00703243"/>
    <w:rsid w:val="0070327C"/>
    <w:rsid w:val="00704B00"/>
    <w:rsid w:val="00704BCD"/>
    <w:rsid w:val="00705510"/>
    <w:rsid w:val="0070605B"/>
    <w:rsid w:val="0070622D"/>
    <w:rsid w:val="0070632C"/>
    <w:rsid w:val="007064FF"/>
    <w:rsid w:val="00706E39"/>
    <w:rsid w:val="00707560"/>
    <w:rsid w:val="0070759A"/>
    <w:rsid w:val="00707694"/>
    <w:rsid w:val="00710D9D"/>
    <w:rsid w:val="007111C6"/>
    <w:rsid w:val="007113F8"/>
    <w:rsid w:val="00711ACE"/>
    <w:rsid w:val="00711D67"/>
    <w:rsid w:val="00711FA7"/>
    <w:rsid w:val="0071207B"/>
    <w:rsid w:val="00712792"/>
    <w:rsid w:val="00712ABC"/>
    <w:rsid w:val="00712E6E"/>
    <w:rsid w:val="00713677"/>
    <w:rsid w:val="007141BC"/>
    <w:rsid w:val="007141C5"/>
    <w:rsid w:val="00714AC7"/>
    <w:rsid w:val="00714D51"/>
    <w:rsid w:val="00714FD3"/>
    <w:rsid w:val="00715692"/>
    <w:rsid w:val="00715C57"/>
    <w:rsid w:val="00715E9F"/>
    <w:rsid w:val="00716715"/>
    <w:rsid w:val="00716774"/>
    <w:rsid w:val="00717BFE"/>
    <w:rsid w:val="00720376"/>
    <w:rsid w:val="007203B2"/>
    <w:rsid w:val="007211A6"/>
    <w:rsid w:val="00721CCD"/>
    <w:rsid w:val="00721DDF"/>
    <w:rsid w:val="00721F07"/>
    <w:rsid w:val="00723085"/>
    <w:rsid w:val="00723C59"/>
    <w:rsid w:val="00724654"/>
    <w:rsid w:val="00724766"/>
    <w:rsid w:val="00724B8A"/>
    <w:rsid w:val="00725992"/>
    <w:rsid w:val="00725CC7"/>
    <w:rsid w:val="00726390"/>
    <w:rsid w:val="0072655B"/>
    <w:rsid w:val="00727C51"/>
    <w:rsid w:val="007307C0"/>
    <w:rsid w:val="007311BD"/>
    <w:rsid w:val="007315A8"/>
    <w:rsid w:val="007317C5"/>
    <w:rsid w:val="00731C0E"/>
    <w:rsid w:val="00731F85"/>
    <w:rsid w:val="00732105"/>
    <w:rsid w:val="00733349"/>
    <w:rsid w:val="0073343C"/>
    <w:rsid w:val="00733E99"/>
    <w:rsid w:val="00733EFC"/>
    <w:rsid w:val="007345FA"/>
    <w:rsid w:val="007351CC"/>
    <w:rsid w:val="00735201"/>
    <w:rsid w:val="0073570E"/>
    <w:rsid w:val="00735C75"/>
    <w:rsid w:val="00735D1F"/>
    <w:rsid w:val="00736181"/>
    <w:rsid w:val="0073689E"/>
    <w:rsid w:val="0073689F"/>
    <w:rsid w:val="00736BF2"/>
    <w:rsid w:val="00736C03"/>
    <w:rsid w:val="00737026"/>
    <w:rsid w:val="0073746D"/>
    <w:rsid w:val="00737A6D"/>
    <w:rsid w:val="00737C95"/>
    <w:rsid w:val="00737D80"/>
    <w:rsid w:val="00737F60"/>
    <w:rsid w:val="00740217"/>
    <w:rsid w:val="00740512"/>
    <w:rsid w:val="00740791"/>
    <w:rsid w:val="007418CF"/>
    <w:rsid w:val="00743ECF"/>
    <w:rsid w:val="00744380"/>
    <w:rsid w:val="00744D4A"/>
    <w:rsid w:val="0074533E"/>
    <w:rsid w:val="00745599"/>
    <w:rsid w:val="0074564F"/>
    <w:rsid w:val="00745EDC"/>
    <w:rsid w:val="007466F8"/>
    <w:rsid w:val="00746759"/>
    <w:rsid w:val="00747B20"/>
    <w:rsid w:val="00747C84"/>
    <w:rsid w:val="007501F3"/>
    <w:rsid w:val="007502E8"/>
    <w:rsid w:val="00750D31"/>
    <w:rsid w:val="00750DD3"/>
    <w:rsid w:val="007515B2"/>
    <w:rsid w:val="007529C0"/>
    <w:rsid w:val="007531BE"/>
    <w:rsid w:val="0075358F"/>
    <w:rsid w:val="00753F7D"/>
    <w:rsid w:val="00754BAF"/>
    <w:rsid w:val="00754F3E"/>
    <w:rsid w:val="00755651"/>
    <w:rsid w:val="0075587C"/>
    <w:rsid w:val="0075593E"/>
    <w:rsid w:val="00755FD3"/>
    <w:rsid w:val="00757018"/>
    <w:rsid w:val="0075719A"/>
    <w:rsid w:val="007606FE"/>
    <w:rsid w:val="007616F9"/>
    <w:rsid w:val="00761A96"/>
    <w:rsid w:val="00762B33"/>
    <w:rsid w:val="007639CA"/>
    <w:rsid w:val="0076539D"/>
    <w:rsid w:val="007658F9"/>
    <w:rsid w:val="0076596A"/>
    <w:rsid w:val="00765994"/>
    <w:rsid w:val="00766178"/>
    <w:rsid w:val="00766301"/>
    <w:rsid w:val="0076736D"/>
    <w:rsid w:val="00767B88"/>
    <w:rsid w:val="00770524"/>
    <w:rsid w:val="00770A87"/>
    <w:rsid w:val="007712AE"/>
    <w:rsid w:val="00772999"/>
    <w:rsid w:val="00772CD8"/>
    <w:rsid w:val="00772FE8"/>
    <w:rsid w:val="00773144"/>
    <w:rsid w:val="0077398D"/>
    <w:rsid w:val="007741E8"/>
    <w:rsid w:val="00774809"/>
    <w:rsid w:val="00774AFE"/>
    <w:rsid w:val="00774B77"/>
    <w:rsid w:val="007751E8"/>
    <w:rsid w:val="00775398"/>
    <w:rsid w:val="00775761"/>
    <w:rsid w:val="00775E7A"/>
    <w:rsid w:val="007770F6"/>
    <w:rsid w:val="0077720C"/>
    <w:rsid w:val="007772A7"/>
    <w:rsid w:val="007774B6"/>
    <w:rsid w:val="00777AE4"/>
    <w:rsid w:val="00781895"/>
    <w:rsid w:val="00781F07"/>
    <w:rsid w:val="0078200C"/>
    <w:rsid w:val="007821C6"/>
    <w:rsid w:val="00782404"/>
    <w:rsid w:val="00782D30"/>
    <w:rsid w:val="00782D91"/>
    <w:rsid w:val="00783621"/>
    <w:rsid w:val="00783AF8"/>
    <w:rsid w:val="00783DDE"/>
    <w:rsid w:val="00784CED"/>
    <w:rsid w:val="00784EAA"/>
    <w:rsid w:val="00784EE9"/>
    <w:rsid w:val="00786834"/>
    <w:rsid w:val="00787092"/>
    <w:rsid w:val="00787609"/>
    <w:rsid w:val="0079045F"/>
    <w:rsid w:val="00793258"/>
    <w:rsid w:val="00793367"/>
    <w:rsid w:val="00793819"/>
    <w:rsid w:val="00793A77"/>
    <w:rsid w:val="00793F91"/>
    <w:rsid w:val="007946BA"/>
    <w:rsid w:val="00795372"/>
    <w:rsid w:val="007953D8"/>
    <w:rsid w:val="00795710"/>
    <w:rsid w:val="007961B4"/>
    <w:rsid w:val="0079686B"/>
    <w:rsid w:val="00796AD8"/>
    <w:rsid w:val="00796FDD"/>
    <w:rsid w:val="0079733F"/>
    <w:rsid w:val="007973F1"/>
    <w:rsid w:val="007973F2"/>
    <w:rsid w:val="007A0305"/>
    <w:rsid w:val="007A0367"/>
    <w:rsid w:val="007A0801"/>
    <w:rsid w:val="007A0D25"/>
    <w:rsid w:val="007A1128"/>
    <w:rsid w:val="007A1B8B"/>
    <w:rsid w:val="007A2243"/>
    <w:rsid w:val="007A29DE"/>
    <w:rsid w:val="007A31F2"/>
    <w:rsid w:val="007A35F2"/>
    <w:rsid w:val="007A393C"/>
    <w:rsid w:val="007A3B65"/>
    <w:rsid w:val="007A3F78"/>
    <w:rsid w:val="007A4273"/>
    <w:rsid w:val="007A4BFA"/>
    <w:rsid w:val="007A4F73"/>
    <w:rsid w:val="007A5314"/>
    <w:rsid w:val="007A56AF"/>
    <w:rsid w:val="007A5B26"/>
    <w:rsid w:val="007A5BD8"/>
    <w:rsid w:val="007A62C8"/>
    <w:rsid w:val="007A6AD0"/>
    <w:rsid w:val="007A7461"/>
    <w:rsid w:val="007A76BB"/>
    <w:rsid w:val="007A7711"/>
    <w:rsid w:val="007A7831"/>
    <w:rsid w:val="007A7BCC"/>
    <w:rsid w:val="007A7C24"/>
    <w:rsid w:val="007B062C"/>
    <w:rsid w:val="007B09EA"/>
    <w:rsid w:val="007B0D4A"/>
    <w:rsid w:val="007B0FD1"/>
    <w:rsid w:val="007B1B35"/>
    <w:rsid w:val="007B1B65"/>
    <w:rsid w:val="007B226F"/>
    <w:rsid w:val="007B2365"/>
    <w:rsid w:val="007B27B5"/>
    <w:rsid w:val="007B2B48"/>
    <w:rsid w:val="007B2EAD"/>
    <w:rsid w:val="007B3C4B"/>
    <w:rsid w:val="007B3ECF"/>
    <w:rsid w:val="007B4787"/>
    <w:rsid w:val="007B48AE"/>
    <w:rsid w:val="007B493E"/>
    <w:rsid w:val="007B4AF7"/>
    <w:rsid w:val="007B4D18"/>
    <w:rsid w:val="007B5066"/>
    <w:rsid w:val="007B60A5"/>
    <w:rsid w:val="007B6DB9"/>
    <w:rsid w:val="007B7994"/>
    <w:rsid w:val="007C0AB0"/>
    <w:rsid w:val="007C0E5D"/>
    <w:rsid w:val="007C0ED6"/>
    <w:rsid w:val="007C130C"/>
    <w:rsid w:val="007C1916"/>
    <w:rsid w:val="007C1A52"/>
    <w:rsid w:val="007C23E9"/>
    <w:rsid w:val="007C2572"/>
    <w:rsid w:val="007C2971"/>
    <w:rsid w:val="007C299C"/>
    <w:rsid w:val="007C3187"/>
    <w:rsid w:val="007C38B8"/>
    <w:rsid w:val="007C3B91"/>
    <w:rsid w:val="007C42AC"/>
    <w:rsid w:val="007C4C05"/>
    <w:rsid w:val="007C5EC6"/>
    <w:rsid w:val="007C678F"/>
    <w:rsid w:val="007C6BEC"/>
    <w:rsid w:val="007C7420"/>
    <w:rsid w:val="007C7EA7"/>
    <w:rsid w:val="007D05B1"/>
    <w:rsid w:val="007D083E"/>
    <w:rsid w:val="007D09FC"/>
    <w:rsid w:val="007D0CCC"/>
    <w:rsid w:val="007D203F"/>
    <w:rsid w:val="007D250B"/>
    <w:rsid w:val="007D53B8"/>
    <w:rsid w:val="007D65E5"/>
    <w:rsid w:val="007D66AF"/>
    <w:rsid w:val="007D6811"/>
    <w:rsid w:val="007D6CB1"/>
    <w:rsid w:val="007D7868"/>
    <w:rsid w:val="007D7946"/>
    <w:rsid w:val="007D7FDC"/>
    <w:rsid w:val="007E076D"/>
    <w:rsid w:val="007E087E"/>
    <w:rsid w:val="007E0BC6"/>
    <w:rsid w:val="007E0D7B"/>
    <w:rsid w:val="007E13C2"/>
    <w:rsid w:val="007E1AEB"/>
    <w:rsid w:val="007E1F64"/>
    <w:rsid w:val="007E2172"/>
    <w:rsid w:val="007E217B"/>
    <w:rsid w:val="007E34F0"/>
    <w:rsid w:val="007E39AF"/>
    <w:rsid w:val="007E3C75"/>
    <w:rsid w:val="007E3D6D"/>
    <w:rsid w:val="007E41D5"/>
    <w:rsid w:val="007E4318"/>
    <w:rsid w:val="007E50C3"/>
    <w:rsid w:val="007E52F7"/>
    <w:rsid w:val="007E575C"/>
    <w:rsid w:val="007E57D5"/>
    <w:rsid w:val="007E5BBE"/>
    <w:rsid w:val="007E5C3D"/>
    <w:rsid w:val="007E64FB"/>
    <w:rsid w:val="007E70AB"/>
    <w:rsid w:val="007E7D93"/>
    <w:rsid w:val="007F0209"/>
    <w:rsid w:val="007F0CFC"/>
    <w:rsid w:val="007F1059"/>
    <w:rsid w:val="007F14BF"/>
    <w:rsid w:val="007F1B99"/>
    <w:rsid w:val="007F1E6D"/>
    <w:rsid w:val="007F2E51"/>
    <w:rsid w:val="007F2FEE"/>
    <w:rsid w:val="007F34B2"/>
    <w:rsid w:val="007F37B2"/>
    <w:rsid w:val="007F4D45"/>
    <w:rsid w:val="007F4EBC"/>
    <w:rsid w:val="007F51F9"/>
    <w:rsid w:val="007F5A85"/>
    <w:rsid w:val="007F5F3A"/>
    <w:rsid w:val="007F5FFA"/>
    <w:rsid w:val="007F6174"/>
    <w:rsid w:val="007F6348"/>
    <w:rsid w:val="007F6F55"/>
    <w:rsid w:val="007F7097"/>
    <w:rsid w:val="007F711F"/>
    <w:rsid w:val="007F72E0"/>
    <w:rsid w:val="007F7639"/>
    <w:rsid w:val="007F77BD"/>
    <w:rsid w:val="007F7BD6"/>
    <w:rsid w:val="007F7F2E"/>
    <w:rsid w:val="0080024C"/>
    <w:rsid w:val="00800350"/>
    <w:rsid w:val="00800949"/>
    <w:rsid w:val="00801128"/>
    <w:rsid w:val="00801528"/>
    <w:rsid w:val="00801C81"/>
    <w:rsid w:val="00801E5F"/>
    <w:rsid w:val="008029F1"/>
    <w:rsid w:val="00802F20"/>
    <w:rsid w:val="0080459E"/>
    <w:rsid w:val="00804D77"/>
    <w:rsid w:val="00805523"/>
    <w:rsid w:val="00805761"/>
    <w:rsid w:val="008062E6"/>
    <w:rsid w:val="00806387"/>
    <w:rsid w:val="008063CC"/>
    <w:rsid w:val="00806A4D"/>
    <w:rsid w:val="008070F7"/>
    <w:rsid w:val="00807AEB"/>
    <w:rsid w:val="008102B9"/>
    <w:rsid w:val="0081096F"/>
    <w:rsid w:val="008110E4"/>
    <w:rsid w:val="00811689"/>
    <w:rsid w:val="0081244E"/>
    <w:rsid w:val="008125CE"/>
    <w:rsid w:val="0081297B"/>
    <w:rsid w:val="00812AE0"/>
    <w:rsid w:val="008130AA"/>
    <w:rsid w:val="00813494"/>
    <w:rsid w:val="00813548"/>
    <w:rsid w:val="00813ADF"/>
    <w:rsid w:val="00813C57"/>
    <w:rsid w:val="00813D2E"/>
    <w:rsid w:val="008142DD"/>
    <w:rsid w:val="0081464E"/>
    <w:rsid w:val="00814FBA"/>
    <w:rsid w:val="008152E0"/>
    <w:rsid w:val="00815EAD"/>
    <w:rsid w:val="00816201"/>
    <w:rsid w:val="00816438"/>
    <w:rsid w:val="0081689C"/>
    <w:rsid w:val="00816B3F"/>
    <w:rsid w:val="00816C5F"/>
    <w:rsid w:val="00816F10"/>
    <w:rsid w:val="0081738B"/>
    <w:rsid w:val="00817C5E"/>
    <w:rsid w:val="00820351"/>
    <w:rsid w:val="00820402"/>
    <w:rsid w:val="0082040C"/>
    <w:rsid w:val="0082046A"/>
    <w:rsid w:val="00820FC1"/>
    <w:rsid w:val="0082172C"/>
    <w:rsid w:val="00821B76"/>
    <w:rsid w:val="00821F04"/>
    <w:rsid w:val="00822029"/>
    <w:rsid w:val="0082231A"/>
    <w:rsid w:val="008223A6"/>
    <w:rsid w:val="00822600"/>
    <w:rsid w:val="008228B1"/>
    <w:rsid w:val="00822B9D"/>
    <w:rsid w:val="00822E79"/>
    <w:rsid w:val="00823D4E"/>
    <w:rsid w:val="00823EB2"/>
    <w:rsid w:val="00824047"/>
    <w:rsid w:val="0082454B"/>
    <w:rsid w:val="008245C4"/>
    <w:rsid w:val="008250C9"/>
    <w:rsid w:val="00825439"/>
    <w:rsid w:val="008256AB"/>
    <w:rsid w:val="00825950"/>
    <w:rsid w:val="00825B84"/>
    <w:rsid w:val="00825C73"/>
    <w:rsid w:val="008266FA"/>
    <w:rsid w:val="00826B8E"/>
    <w:rsid w:val="00826EBA"/>
    <w:rsid w:val="00830302"/>
    <w:rsid w:val="008304A3"/>
    <w:rsid w:val="00830AA2"/>
    <w:rsid w:val="00830D01"/>
    <w:rsid w:val="00831275"/>
    <w:rsid w:val="00831482"/>
    <w:rsid w:val="00831752"/>
    <w:rsid w:val="00831E73"/>
    <w:rsid w:val="008323D8"/>
    <w:rsid w:val="00832E82"/>
    <w:rsid w:val="00833124"/>
    <w:rsid w:val="00833436"/>
    <w:rsid w:val="00834D74"/>
    <w:rsid w:val="00835590"/>
    <w:rsid w:val="00835AC6"/>
    <w:rsid w:val="00835CBA"/>
    <w:rsid w:val="00835F40"/>
    <w:rsid w:val="00836276"/>
    <w:rsid w:val="0083632E"/>
    <w:rsid w:val="00836C25"/>
    <w:rsid w:val="00836ECF"/>
    <w:rsid w:val="00836F90"/>
    <w:rsid w:val="00837621"/>
    <w:rsid w:val="00837E3F"/>
    <w:rsid w:val="00840AC2"/>
    <w:rsid w:val="008421BE"/>
    <w:rsid w:val="00842B80"/>
    <w:rsid w:val="00842C8B"/>
    <w:rsid w:val="00842FCF"/>
    <w:rsid w:val="00843011"/>
    <w:rsid w:val="0084356B"/>
    <w:rsid w:val="00843570"/>
    <w:rsid w:val="00844043"/>
    <w:rsid w:val="00844F48"/>
    <w:rsid w:val="00845386"/>
    <w:rsid w:val="008459BD"/>
    <w:rsid w:val="00846327"/>
    <w:rsid w:val="00846920"/>
    <w:rsid w:val="00846EA4"/>
    <w:rsid w:val="008478A2"/>
    <w:rsid w:val="00850010"/>
    <w:rsid w:val="0085030B"/>
    <w:rsid w:val="00850536"/>
    <w:rsid w:val="00850E71"/>
    <w:rsid w:val="00851036"/>
    <w:rsid w:val="00851615"/>
    <w:rsid w:val="008516FC"/>
    <w:rsid w:val="0085174F"/>
    <w:rsid w:val="0085180C"/>
    <w:rsid w:val="00851C52"/>
    <w:rsid w:val="00852348"/>
    <w:rsid w:val="00852CD1"/>
    <w:rsid w:val="00852D89"/>
    <w:rsid w:val="00853DD0"/>
    <w:rsid w:val="008550E5"/>
    <w:rsid w:val="008551BF"/>
    <w:rsid w:val="0085550D"/>
    <w:rsid w:val="00855BEE"/>
    <w:rsid w:val="00855D62"/>
    <w:rsid w:val="00856074"/>
    <w:rsid w:val="00856E5B"/>
    <w:rsid w:val="00857F0E"/>
    <w:rsid w:val="0086099F"/>
    <w:rsid w:val="00860B1B"/>
    <w:rsid w:val="008618C5"/>
    <w:rsid w:val="00861A42"/>
    <w:rsid w:val="00861A59"/>
    <w:rsid w:val="00862124"/>
    <w:rsid w:val="00862737"/>
    <w:rsid w:val="00862DCF"/>
    <w:rsid w:val="00862F4E"/>
    <w:rsid w:val="00863410"/>
    <w:rsid w:val="00863DF2"/>
    <w:rsid w:val="0086429C"/>
    <w:rsid w:val="00864D6D"/>
    <w:rsid w:val="00865001"/>
    <w:rsid w:val="00865189"/>
    <w:rsid w:val="00865874"/>
    <w:rsid w:val="00866435"/>
    <w:rsid w:val="00866917"/>
    <w:rsid w:val="00866A83"/>
    <w:rsid w:val="00866B37"/>
    <w:rsid w:val="00866C77"/>
    <w:rsid w:val="00866F78"/>
    <w:rsid w:val="00867758"/>
    <w:rsid w:val="00867801"/>
    <w:rsid w:val="0087004B"/>
    <w:rsid w:val="0087019D"/>
    <w:rsid w:val="008703CD"/>
    <w:rsid w:val="008705E6"/>
    <w:rsid w:val="00872817"/>
    <w:rsid w:val="0087290B"/>
    <w:rsid w:val="00872D14"/>
    <w:rsid w:val="008737D6"/>
    <w:rsid w:val="00873B3D"/>
    <w:rsid w:val="00874C35"/>
    <w:rsid w:val="0087502D"/>
    <w:rsid w:val="008756FD"/>
    <w:rsid w:val="008768E1"/>
    <w:rsid w:val="008769BF"/>
    <w:rsid w:val="00876A34"/>
    <w:rsid w:val="00876B29"/>
    <w:rsid w:val="00877078"/>
    <w:rsid w:val="008771C1"/>
    <w:rsid w:val="008774CC"/>
    <w:rsid w:val="008778A2"/>
    <w:rsid w:val="0088014A"/>
    <w:rsid w:val="00880E32"/>
    <w:rsid w:val="00881A6C"/>
    <w:rsid w:val="00881C3E"/>
    <w:rsid w:val="00881F91"/>
    <w:rsid w:val="00882152"/>
    <w:rsid w:val="00882417"/>
    <w:rsid w:val="00882A42"/>
    <w:rsid w:val="00882D56"/>
    <w:rsid w:val="008831C5"/>
    <w:rsid w:val="00883494"/>
    <w:rsid w:val="00883733"/>
    <w:rsid w:val="00883D59"/>
    <w:rsid w:val="00884053"/>
    <w:rsid w:val="0088439B"/>
    <w:rsid w:val="0088507F"/>
    <w:rsid w:val="00885488"/>
    <w:rsid w:val="00885B30"/>
    <w:rsid w:val="00885D17"/>
    <w:rsid w:val="00886485"/>
    <w:rsid w:val="00886894"/>
    <w:rsid w:val="008876DE"/>
    <w:rsid w:val="00890891"/>
    <w:rsid w:val="00890C22"/>
    <w:rsid w:val="0089104C"/>
    <w:rsid w:val="008913FE"/>
    <w:rsid w:val="00891498"/>
    <w:rsid w:val="0089175D"/>
    <w:rsid w:val="00892BD0"/>
    <w:rsid w:val="00894301"/>
    <w:rsid w:val="008946EF"/>
    <w:rsid w:val="00894DA4"/>
    <w:rsid w:val="00895168"/>
    <w:rsid w:val="00895242"/>
    <w:rsid w:val="00895833"/>
    <w:rsid w:val="00895E77"/>
    <w:rsid w:val="008962C6"/>
    <w:rsid w:val="00896492"/>
    <w:rsid w:val="008964C3"/>
    <w:rsid w:val="008967E9"/>
    <w:rsid w:val="00896A8C"/>
    <w:rsid w:val="00896DFA"/>
    <w:rsid w:val="00896EC7"/>
    <w:rsid w:val="00897147"/>
    <w:rsid w:val="0089750D"/>
    <w:rsid w:val="00897C7F"/>
    <w:rsid w:val="008A0C2B"/>
    <w:rsid w:val="008A14FC"/>
    <w:rsid w:val="008A1562"/>
    <w:rsid w:val="008A16A7"/>
    <w:rsid w:val="008A23F1"/>
    <w:rsid w:val="008A251D"/>
    <w:rsid w:val="008A2B3E"/>
    <w:rsid w:val="008A2D59"/>
    <w:rsid w:val="008A308B"/>
    <w:rsid w:val="008A3A21"/>
    <w:rsid w:val="008A3A3C"/>
    <w:rsid w:val="008A40F3"/>
    <w:rsid w:val="008A4933"/>
    <w:rsid w:val="008A4CCC"/>
    <w:rsid w:val="008A543C"/>
    <w:rsid w:val="008A5B8F"/>
    <w:rsid w:val="008A612A"/>
    <w:rsid w:val="008A636E"/>
    <w:rsid w:val="008A6CB7"/>
    <w:rsid w:val="008A6E86"/>
    <w:rsid w:val="008A7087"/>
    <w:rsid w:val="008A72AD"/>
    <w:rsid w:val="008A733E"/>
    <w:rsid w:val="008A739F"/>
    <w:rsid w:val="008A75E0"/>
    <w:rsid w:val="008A770C"/>
    <w:rsid w:val="008A7A10"/>
    <w:rsid w:val="008B0817"/>
    <w:rsid w:val="008B09F7"/>
    <w:rsid w:val="008B0AEC"/>
    <w:rsid w:val="008B0B00"/>
    <w:rsid w:val="008B1C71"/>
    <w:rsid w:val="008B263F"/>
    <w:rsid w:val="008B34B0"/>
    <w:rsid w:val="008B352A"/>
    <w:rsid w:val="008B38DE"/>
    <w:rsid w:val="008B3A69"/>
    <w:rsid w:val="008B4B14"/>
    <w:rsid w:val="008B66D3"/>
    <w:rsid w:val="008B7153"/>
    <w:rsid w:val="008B772D"/>
    <w:rsid w:val="008B7731"/>
    <w:rsid w:val="008B787B"/>
    <w:rsid w:val="008B7C00"/>
    <w:rsid w:val="008C0341"/>
    <w:rsid w:val="008C0B87"/>
    <w:rsid w:val="008C0ED3"/>
    <w:rsid w:val="008C1501"/>
    <w:rsid w:val="008C1A2F"/>
    <w:rsid w:val="008C1B9C"/>
    <w:rsid w:val="008C213D"/>
    <w:rsid w:val="008C2B3D"/>
    <w:rsid w:val="008C3485"/>
    <w:rsid w:val="008C46DA"/>
    <w:rsid w:val="008C4D05"/>
    <w:rsid w:val="008C50B1"/>
    <w:rsid w:val="008C5B3E"/>
    <w:rsid w:val="008C5E7D"/>
    <w:rsid w:val="008C6295"/>
    <w:rsid w:val="008C6C9E"/>
    <w:rsid w:val="008C7072"/>
    <w:rsid w:val="008C7E7E"/>
    <w:rsid w:val="008D07FB"/>
    <w:rsid w:val="008D0C68"/>
    <w:rsid w:val="008D0F9A"/>
    <w:rsid w:val="008D1129"/>
    <w:rsid w:val="008D2BEA"/>
    <w:rsid w:val="008D31D7"/>
    <w:rsid w:val="008D3F42"/>
    <w:rsid w:val="008D4568"/>
    <w:rsid w:val="008D5071"/>
    <w:rsid w:val="008D529C"/>
    <w:rsid w:val="008D5B4B"/>
    <w:rsid w:val="008D5F0D"/>
    <w:rsid w:val="008D6C6C"/>
    <w:rsid w:val="008D7FF4"/>
    <w:rsid w:val="008E0C65"/>
    <w:rsid w:val="008E0C93"/>
    <w:rsid w:val="008E0CF0"/>
    <w:rsid w:val="008E117B"/>
    <w:rsid w:val="008E1E6D"/>
    <w:rsid w:val="008E3F32"/>
    <w:rsid w:val="008E4894"/>
    <w:rsid w:val="008E4B2B"/>
    <w:rsid w:val="008E5B4D"/>
    <w:rsid w:val="008E65BC"/>
    <w:rsid w:val="008E6B56"/>
    <w:rsid w:val="008E6F81"/>
    <w:rsid w:val="008E740D"/>
    <w:rsid w:val="008F0128"/>
    <w:rsid w:val="008F0240"/>
    <w:rsid w:val="008F0B35"/>
    <w:rsid w:val="008F0CF0"/>
    <w:rsid w:val="008F0ED9"/>
    <w:rsid w:val="008F0F6E"/>
    <w:rsid w:val="008F140B"/>
    <w:rsid w:val="008F1EBA"/>
    <w:rsid w:val="008F264C"/>
    <w:rsid w:val="008F3143"/>
    <w:rsid w:val="008F4175"/>
    <w:rsid w:val="008F45C1"/>
    <w:rsid w:val="008F4CF0"/>
    <w:rsid w:val="008F52C1"/>
    <w:rsid w:val="008F562B"/>
    <w:rsid w:val="008F56BF"/>
    <w:rsid w:val="008F792E"/>
    <w:rsid w:val="008F7F63"/>
    <w:rsid w:val="008F7FD4"/>
    <w:rsid w:val="009012A1"/>
    <w:rsid w:val="009014FF"/>
    <w:rsid w:val="0090187A"/>
    <w:rsid w:val="0090287E"/>
    <w:rsid w:val="0090306B"/>
    <w:rsid w:val="00903A26"/>
    <w:rsid w:val="009040E0"/>
    <w:rsid w:val="00904319"/>
    <w:rsid w:val="0090435D"/>
    <w:rsid w:val="0090446D"/>
    <w:rsid w:val="00904731"/>
    <w:rsid w:val="00904C49"/>
    <w:rsid w:val="00904E40"/>
    <w:rsid w:val="00906293"/>
    <w:rsid w:val="0090640E"/>
    <w:rsid w:val="009064FA"/>
    <w:rsid w:val="0090672E"/>
    <w:rsid w:val="00906C9B"/>
    <w:rsid w:val="00906FF2"/>
    <w:rsid w:val="009071D3"/>
    <w:rsid w:val="0090753A"/>
    <w:rsid w:val="00907BC5"/>
    <w:rsid w:val="0091164D"/>
    <w:rsid w:val="00911C2F"/>
    <w:rsid w:val="00913B28"/>
    <w:rsid w:val="0091480A"/>
    <w:rsid w:val="00914CF7"/>
    <w:rsid w:val="00914D77"/>
    <w:rsid w:val="00916001"/>
    <w:rsid w:val="009162B6"/>
    <w:rsid w:val="00916386"/>
    <w:rsid w:val="00916456"/>
    <w:rsid w:val="00916472"/>
    <w:rsid w:val="00916E5F"/>
    <w:rsid w:val="00917C84"/>
    <w:rsid w:val="00917EE4"/>
    <w:rsid w:val="00920AF5"/>
    <w:rsid w:val="00920C40"/>
    <w:rsid w:val="00920D92"/>
    <w:rsid w:val="009215D0"/>
    <w:rsid w:val="00922C61"/>
    <w:rsid w:val="009240EF"/>
    <w:rsid w:val="00924509"/>
    <w:rsid w:val="0092591F"/>
    <w:rsid w:val="00925931"/>
    <w:rsid w:val="00926140"/>
    <w:rsid w:val="0092643C"/>
    <w:rsid w:val="0092651C"/>
    <w:rsid w:val="00926EFA"/>
    <w:rsid w:val="0092730B"/>
    <w:rsid w:val="00931965"/>
    <w:rsid w:val="00931A2D"/>
    <w:rsid w:val="00932220"/>
    <w:rsid w:val="0093297C"/>
    <w:rsid w:val="009332C3"/>
    <w:rsid w:val="009349F4"/>
    <w:rsid w:val="00934D26"/>
    <w:rsid w:val="0093587D"/>
    <w:rsid w:val="00935DD0"/>
    <w:rsid w:val="00935DDD"/>
    <w:rsid w:val="009365E6"/>
    <w:rsid w:val="00936888"/>
    <w:rsid w:val="00937C92"/>
    <w:rsid w:val="00937ED5"/>
    <w:rsid w:val="00937F9E"/>
    <w:rsid w:val="00940B8B"/>
    <w:rsid w:val="00940B94"/>
    <w:rsid w:val="00940BAD"/>
    <w:rsid w:val="00940D45"/>
    <w:rsid w:val="009410CC"/>
    <w:rsid w:val="00941D38"/>
    <w:rsid w:val="00941D4D"/>
    <w:rsid w:val="00942D1E"/>
    <w:rsid w:val="009437E6"/>
    <w:rsid w:val="00943905"/>
    <w:rsid w:val="00943C89"/>
    <w:rsid w:val="00943F0F"/>
    <w:rsid w:val="0094403F"/>
    <w:rsid w:val="009444DA"/>
    <w:rsid w:val="00944CE8"/>
    <w:rsid w:val="009453CE"/>
    <w:rsid w:val="00945628"/>
    <w:rsid w:val="009456F5"/>
    <w:rsid w:val="00946082"/>
    <w:rsid w:val="009465D4"/>
    <w:rsid w:val="00946938"/>
    <w:rsid w:val="00946B33"/>
    <w:rsid w:val="00946BDE"/>
    <w:rsid w:val="00946EF7"/>
    <w:rsid w:val="00946FB2"/>
    <w:rsid w:val="009470E9"/>
    <w:rsid w:val="0094724E"/>
    <w:rsid w:val="009479FB"/>
    <w:rsid w:val="00947B8F"/>
    <w:rsid w:val="00950045"/>
    <w:rsid w:val="0095045F"/>
    <w:rsid w:val="009504D3"/>
    <w:rsid w:val="00951F4E"/>
    <w:rsid w:val="009523C9"/>
    <w:rsid w:val="00952798"/>
    <w:rsid w:val="00953A59"/>
    <w:rsid w:val="009541F2"/>
    <w:rsid w:val="00954298"/>
    <w:rsid w:val="00954475"/>
    <w:rsid w:val="009544A6"/>
    <w:rsid w:val="00954EF8"/>
    <w:rsid w:val="00955968"/>
    <w:rsid w:val="00955BF9"/>
    <w:rsid w:val="009560A6"/>
    <w:rsid w:val="009564D9"/>
    <w:rsid w:val="00956CFA"/>
    <w:rsid w:val="00957CA6"/>
    <w:rsid w:val="00960B19"/>
    <w:rsid w:val="00960CB5"/>
    <w:rsid w:val="00960DCB"/>
    <w:rsid w:val="009610F2"/>
    <w:rsid w:val="009617C3"/>
    <w:rsid w:val="00962ACB"/>
    <w:rsid w:val="00962B90"/>
    <w:rsid w:val="00963A36"/>
    <w:rsid w:val="00963BA1"/>
    <w:rsid w:val="00964393"/>
    <w:rsid w:val="009644EE"/>
    <w:rsid w:val="00964B71"/>
    <w:rsid w:val="0096606A"/>
    <w:rsid w:val="0096721D"/>
    <w:rsid w:val="00967502"/>
    <w:rsid w:val="00967663"/>
    <w:rsid w:val="00967AD1"/>
    <w:rsid w:val="0097044B"/>
    <w:rsid w:val="00973700"/>
    <w:rsid w:val="009738FB"/>
    <w:rsid w:val="009758E7"/>
    <w:rsid w:val="00976099"/>
    <w:rsid w:val="00976266"/>
    <w:rsid w:val="00976352"/>
    <w:rsid w:val="00976526"/>
    <w:rsid w:val="009767F1"/>
    <w:rsid w:val="00977227"/>
    <w:rsid w:val="00977855"/>
    <w:rsid w:val="00980B91"/>
    <w:rsid w:val="00980E60"/>
    <w:rsid w:val="00981264"/>
    <w:rsid w:val="00981884"/>
    <w:rsid w:val="009825CB"/>
    <w:rsid w:val="00982727"/>
    <w:rsid w:val="009832A3"/>
    <w:rsid w:val="00983B22"/>
    <w:rsid w:val="009840EF"/>
    <w:rsid w:val="00984123"/>
    <w:rsid w:val="00984BAB"/>
    <w:rsid w:val="009850E2"/>
    <w:rsid w:val="00985680"/>
    <w:rsid w:val="00985953"/>
    <w:rsid w:val="00985E4B"/>
    <w:rsid w:val="0098687C"/>
    <w:rsid w:val="00987235"/>
    <w:rsid w:val="009877A1"/>
    <w:rsid w:val="009878BC"/>
    <w:rsid w:val="009878C4"/>
    <w:rsid w:val="00987C9C"/>
    <w:rsid w:val="00987FA8"/>
    <w:rsid w:val="00990721"/>
    <w:rsid w:val="00990EC2"/>
    <w:rsid w:val="009912EE"/>
    <w:rsid w:val="009913D8"/>
    <w:rsid w:val="009920AF"/>
    <w:rsid w:val="00992592"/>
    <w:rsid w:val="00992A3A"/>
    <w:rsid w:val="0099401B"/>
    <w:rsid w:val="0099466C"/>
    <w:rsid w:val="00994DA9"/>
    <w:rsid w:val="009958AB"/>
    <w:rsid w:val="00995BD2"/>
    <w:rsid w:val="00995BF5"/>
    <w:rsid w:val="00995C9C"/>
    <w:rsid w:val="00996936"/>
    <w:rsid w:val="00996B7D"/>
    <w:rsid w:val="00997553"/>
    <w:rsid w:val="009976F5"/>
    <w:rsid w:val="009A00F1"/>
    <w:rsid w:val="009A08FA"/>
    <w:rsid w:val="009A09FA"/>
    <w:rsid w:val="009A104A"/>
    <w:rsid w:val="009A1EB5"/>
    <w:rsid w:val="009A218F"/>
    <w:rsid w:val="009A24A4"/>
    <w:rsid w:val="009A2A04"/>
    <w:rsid w:val="009A41E2"/>
    <w:rsid w:val="009A545A"/>
    <w:rsid w:val="009A5481"/>
    <w:rsid w:val="009A6C06"/>
    <w:rsid w:val="009A6C37"/>
    <w:rsid w:val="009A6DA2"/>
    <w:rsid w:val="009A7BC1"/>
    <w:rsid w:val="009B0E70"/>
    <w:rsid w:val="009B0EDC"/>
    <w:rsid w:val="009B12AC"/>
    <w:rsid w:val="009B276A"/>
    <w:rsid w:val="009B28B2"/>
    <w:rsid w:val="009B29D2"/>
    <w:rsid w:val="009B2D8E"/>
    <w:rsid w:val="009B335C"/>
    <w:rsid w:val="009B3797"/>
    <w:rsid w:val="009B3EFA"/>
    <w:rsid w:val="009B4246"/>
    <w:rsid w:val="009B4AFA"/>
    <w:rsid w:val="009B58D5"/>
    <w:rsid w:val="009B5998"/>
    <w:rsid w:val="009B66DC"/>
    <w:rsid w:val="009B6F9C"/>
    <w:rsid w:val="009B79CF"/>
    <w:rsid w:val="009C07EF"/>
    <w:rsid w:val="009C0C4E"/>
    <w:rsid w:val="009C1152"/>
    <w:rsid w:val="009C20A9"/>
    <w:rsid w:val="009C2438"/>
    <w:rsid w:val="009C37AF"/>
    <w:rsid w:val="009C380D"/>
    <w:rsid w:val="009C3E6F"/>
    <w:rsid w:val="009C45B9"/>
    <w:rsid w:val="009C46BF"/>
    <w:rsid w:val="009C4EEE"/>
    <w:rsid w:val="009C5466"/>
    <w:rsid w:val="009C5C45"/>
    <w:rsid w:val="009C602E"/>
    <w:rsid w:val="009C6C2E"/>
    <w:rsid w:val="009C6D22"/>
    <w:rsid w:val="009C7C82"/>
    <w:rsid w:val="009D0ABF"/>
    <w:rsid w:val="009D1233"/>
    <w:rsid w:val="009D1403"/>
    <w:rsid w:val="009D1B45"/>
    <w:rsid w:val="009D1D64"/>
    <w:rsid w:val="009D273B"/>
    <w:rsid w:val="009D2DA2"/>
    <w:rsid w:val="009D49AB"/>
    <w:rsid w:val="009D5680"/>
    <w:rsid w:val="009D5B1D"/>
    <w:rsid w:val="009D63A5"/>
    <w:rsid w:val="009D6475"/>
    <w:rsid w:val="009D67DA"/>
    <w:rsid w:val="009D69F8"/>
    <w:rsid w:val="009D7913"/>
    <w:rsid w:val="009D7E69"/>
    <w:rsid w:val="009E00E3"/>
    <w:rsid w:val="009E0136"/>
    <w:rsid w:val="009E048E"/>
    <w:rsid w:val="009E0BDF"/>
    <w:rsid w:val="009E19FD"/>
    <w:rsid w:val="009E26B2"/>
    <w:rsid w:val="009E28E3"/>
    <w:rsid w:val="009E2C72"/>
    <w:rsid w:val="009E303E"/>
    <w:rsid w:val="009E3382"/>
    <w:rsid w:val="009E3C6C"/>
    <w:rsid w:val="009E3CB3"/>
    <w:rsid w:val="009E4A94"/>
    <w:rsid w:val="009E507B"/>
    <w:rsid w:val="009E5631"/>
    <w:rsid w:val="009E5DD3"/>
    <w:rsid w:val="009E6035"/>
    <w:rsid w:val="009E61B0"/>
    <w:rsid w:val="009E6318"/>
    <w:rsid w:val="009E6524"/>
    <w:rsid w:val="009E6B75"/>
    <w:rsid w:val="009E6F32"/>
    <w:rsid w:val="009E7AF4"/>
    <w:rsid w:val="009F0B7B"/>
    <w:rsid w:val="009F1039"/>
    <w:rsid w:val="009F1AF1"/>
    <w:rsid w:val="009F1B07"/>
    <w:rsid w:val="009F28BF"/>
    <w:rsid w:val="009F31FA"/>
    <w:rsid w:val="009F320C"/>
    <w:rsid w:val="009F3679"/>
    <w:rsid w:val="009F4E57"/>
    <w:rsid w:val="009F4E9C"/>
    <w:rsid w:val="009F5054"/>
    <w:rsid w:val="009F5FED"/>
    <w:rsid w:val="009F64B3"/>
    <w:rsid w:val="009F7399"/>
    <w:rsid w:val="009F778F"/>
    <w:rsid w:val="009F78CA"/>
    <w:rsid w:val="00A000B1"/>
    <w:rsid w:val="00A00739"/>
    <w:rsid w:val="00A00BE6"/>
    <w:rsid w:val="00A0276E"/>
    <w:rsid w:val="00A02C6A"/>
    <w:rsid w:val="00A02CD7"/>
    <w:rsid w:val="00A02E9D"/>
    <w:rsid w:val="00A03593"/>
    <w:rsid w:val="00A0568C"/>
    <w:rsid w:val="00A059B1"/>
    <w:rsid w:val="00A05D9E"/>
    <w:rsid w:val="00A05E49"/>
    <w:rsid w:val="00A0625C"/>
    <w:rsid w:val="00A06581"/>
    <w:rsid w:val="00A066D9"/>
    <w:rsid w:val="00A06AE3"/>
    <w:rsid w:val="00A07B23"/>
    <w:rsid w:val="00A07C8B"/>
    <w:rsid w:val="00A07E65"/>
    <w:rsid w:val="00A1038D"/>
    <w:rsid w:val="00A10408"/>
    <w:rsid w:val="00A10CE2"/>
    <w:rsid w:val="00A10CEE"/>
    <w:rsid w:val="00A11B84"/>
    <w:rsid w:val="00A126F2"/>
    <w:rsid w:val="00A13004"/>
    <w:rsid w:val="00A13681"/>
    <w:rsid w:val="00A13A0B"/>
    <w:rsid w:val="00A13CB5"/>
    <w:rsid w:val="00A15B54"/>
    <w:rsid w:val="00A15EAA"/>
    <w:rsid w:val="00A1644B"/>
    <w:rsid w:val="00A17125"/>
    <w:rsid w:val="00A17158"/>
    <w:rsid w:val="00A171BE"/>
    <w:rsid w:val="00A17B60"/>
    <w:rsid w:val="00A17CE3"/>
    <w:rsid w:val="00A20000"/>
    <w:rsid w:val="00A20245"/>
    <w:rsid w:val="00A20806"/>
    <w:rsid w:val="00A209BF"/>
    <w:rsid w:val="00A2110D"/>
    <w:rsid w:val="00A22081"/>
    <w:rsid w:val="00A221A3"/>
    <w:rsid w:val="00A23A6E"/>
    <w:rsid w:val="00A243DC"/>
    <w:rsid w:val="00A24806"/>
    <w:rsid w:val="00A24BC5"/>
    <w:rsid w:val="00A24DAB"/>
    <w:rsid w:val="00A251C4"/>
    <w:rsid w:val="00A252F6"/>
    <w:rsid w:val="00A25770"/>
    <w:rsid w:val="00A266AF"/>
    <w:rsid w:val="00A26A9B"/>
    <w:rsid w:val="00A2707B"/>
    <w:rsid w:val="00A300AC"/>
    <w:rsid w:val="00A30174"/>
    <w:rsid w:val="00A30CD6"/>
    <w:rsid w:val="00A31157"/>
    <w:rsid w:val="00A318C3"/>
    <w:rsid w:val="00A332C4"/>
    <w:rsid w:val="00A338E5"/>
    <w:rsid w:val="00A34767"/>
    <w:rsid w:val="00A34DE7"/>
    <w:rsid w:val="00A34E9E"/>
    <w:rsid w:val="00A354DB"/>
    <w:rsid w:val="00A35ADD"/>
    <w:rsid w:val="00A35CC1"/>
    <w:rsid w:val="00A35EE8"/>
    <w:rsid w:val="00A36199"/>
    <w:rsid w:val="00A3661E"/>
    <w:rsid w:val="00A36E16"/>
    <w:rsid w:val="00A37121"/>
    <w:rsid w:val="00A37696"/>
    <w:rsid w:val="00A3777B"/>
    <w:rsid w:val="00A379C2"/>
    <w:rsid w:val="00A37B29"/>
    <w:rsid w:val="00A37B76"/>
    <w:rsid w:val="00A40467"/>
    <w:rsid w:val="00A4056A"/>
    <w:rsid w:val="00A40730"/>
    <w:rsid w:val="00A40942"/>
    <w:rsid w:val="00A40B0B"/>
    <w:rsid w:val="00A4125F"/>
    <w:rsid w:val="00A42159"/>
    <w:rsid w:val="00A42B42"/>
    <w:rsid w:val="00A431B6"/>
    <w:rsid w:val="00A436C7"/>
    <w:rsid w:val="00A43E33"/>
    <w:rsid w:val="00A4503C"/>
    <w:rsid w:val="00A4507C"/>
    <w:rsid w:val="00A464FC"/>
    <w:rsid w:val="00A466BB"/>
    <w:rsid w:val="00A46954"/>
    <w:rsid w:val="00A504B2"/>
    <w:rsid w:val="00A508F3"/>
    <w:rsid w:val="00A50A5D"/>
    <w:rsid w:val="00A50F36"/>
    <w:rsid w:val="00A51693"/>
    <w:rsid w:val="00A51A76"/>
    <w:rsid w:val="00A51F32"/>
    <w:rsid w:val="00A52157"/>
    <w:rsid w:val="00A525E2"/>
    <w:rsid w:val="00A52D8F"/>
    <w:rsid w:val="00A546DB"/>
    <w:rsid w:val="00A54C4E"/>
    <w:rsid w:val="00A551EA"/>
    <w:rsid w:val="00A55564"/>
    <w:rsid w:val="00A55AC5"/>
    <w:rsid w:val="00A55C12"/>
    <w:rsid w:val="00A560AB"/>
    <w:rsid w:val="00A5612D"/>
    <w:rsid w:val="00A5625D"/>
    <w:rsid w:val="00A565C2"/>
    <w:rsid w:val="00A56635"/>
    <w:rsid w:val="00A56BE9"/>
    <w:rsid w:val="00A5718F"/>
    <w:rsid w:val="00A606D4"/>
    <w:rsid w:val="00A6174C"/>
    <w:rsid w:val="00A61DCE"/>
    <w:rsid w:val="00A623F2"/>
    <w:rsid w:val="00A63B90"/>
    <w:rsid w:val="00A64283"/>
    <w:rsid w:val="00A645FD"/>
    <w:rsid w:val="00A64A29"/>
    <w:rsid w:val="00A65E9A"/>
    <w:rsid w:val="00A65F5E"/>
    <w:rsid w:val="00A671E9"/>
    <w:rsid w:val="00A6745A"/>
    <w:rsid w:val="00A67827"/>
    <w:rsid w:val="00A67EE3"/>
    <w:rsid w:val="00A701B8"/>
    <w:rsid w:val="00A708DA"/>
    <w:rsid w:val="00A709C9"/>
    <w:rsid w:val="00A71368"/>
    <w:rsid w:val="00A717BC"/>
    <w:rsid w:val="00A71DD2"/>
    <w:rsid w:val="00A73DB0"/>
    <w:rsid w:val="00A74390"/>
    <w:rsid w:val="00A74509"/>
    <w:rsid w:val="00A74C59"/>
    <w:rsid w:val="00A7547C"/>
    <w:rsid w:val="00A7622A"/>
    <w:rsid w:val="00A765AA"/>
    <w:rsid w:val="00A767D1"/>
    <w:rsid w:val="00A76867"/>
    <w:rsid w:val="00A768FD"/>
    <w:rsid w:val="00A76BDE"/>
    <w:rsid w:val="00A77324"/>
    <w:rsid w:val="00A77D92"/>
    <w:rsid w:val="00A77DD8"/>
    <w:rsid w:val="00A80186"/>
    <w:rsid w:val="00A80950"/>
    <w:rsid w:val="00A80D5C"/>
    <w:rsid w:val="00A81401"/>
    <w:rsid w:val="00A82030"/>
    <w:rsid w:val="00A82A42"/>
    <w:rsid w:val="00A82AE4"/>
    <w:rsid w:val="00A8397A"/>
    <w:rsid w:val="00A83CC9"/>
    <w:rsid w:val="00A83D20"/>
    <w:rsid w:val="00A8415D"/>
    <w:rsid w:val="00A842F6"/>
    <w:rsid w:val="00A846A1"/>
    <w:rsid w:val="00A84844"/>
    <w:rsid w:val="00A84992"/>
    <w:rsid w:val="00A84C4F"/>
    <w:rsid w:val="00A853EB"/>
    <w:rsid w:val="00A85ACE"/>
    <w:rsid w:val="00A85D1A"/>
    <w:rsid w:val="00A86CB4"/>
    <w:rsid w:val="00A87479"/>
    <w:rsid w:val="00A87E75"/>
    <w:rsid w:val="00A901DF"/>
    <w:rsid w:val="00A902F4"/>
    <w:rsid w:val="00A90413"/>
    <w:rsid w:val="00A907F3"/>
    <w:rsid w:val="00A92771"/>
    <w:rsid w:val="00A92EF4"/>
    <w:rsid w:val="00A935C7"/>
    <w:rsid w:val="00A93949"/>
    <w:rsid w:val="00A93ABB"/>
    <w:rsid w:val="00A93FD4"/>
    <w:rsid w:val="00A940C4"/>
    <w:rsid w:val="00A941BD"/>
    <w:rsid w:val="00A94EE3"/>
    <w:rsid w:val="00A953C5"/>
    <w:rsid w:val="00A95DA7"/>
    <w:rsid w:val="00A95EC0"/>
    <w:rsid w:val="00A97325"/>
    <w:rsid w:val="00A9736A"/>
    <w:rsid w:val="00A9761B"/>
    <w:rsid w:val="00A977DA"/>
    <w:rsid w:val="00A9788C"/>
    <w:rsid w:val="00A97BE3"/>
    <w:rsid w:val="00AA01DE"/>
    <w:rsid w:val="00AA04F6"/>
    <w:rsid w:val="00AA1979"/>
    <w:rsid w:val="00AA1D67"/>
    <w:rsid w:val="00AA1EC8"/>
    <w:rsid w:val="00AA1FC1"/>
    <w:rsid w:val="00AA1FFE"/>
    <w:rsid w:val="00AA230C"/>
    <w:rsid w:val="00AA2DE5"/>
    <w:rsid w:val="00AA4669"/>
    <w:rsid w:val="00AA5060"/>
    <w:rsid w:val="00AA5C87"/>
    <w:rsid w:val="00AA5D6A"/>
    <w:rsid w:val="00AA5E16"/>
    <w:rsid w:val="00AA5E85"/>
    <w:rsid w:val="00AA61D5"/>
    <w:rsid w:val="00AA6AC2"/>
    <w:rsid w:val="00AA761C"/>
    <w:rsid w:val="00AB007F"/>
    <w:rsid w:val="00AB013C"/>
    <w:rsid w:val="00AB045B"/>
    <w:rsid w:val="00AB04DF"/>
    <w:rsid w:val="00AB0EF6"/>
    <w:rsid w:val="00AB11B4"/>
    <w:rsid w:val="00AB2312"/>
    <w:rsid w:val="00AB2A8F"/>
    <w:rsid w:val="00AB2FEF"/>
    <w:rsid w:val="00AB39B0"/>
    <w:rsid w:val="00AB3EEE"/>
    <w:rsid w:val="00AB461F"/>
    <w:rsid w:val="00AB4CCA"/>
    <w:rsid w:val="00AB50A4"/>
    <w:rsid w:val="00AB54E8"/>
    <w:rsid w:val="00AB5D2B"/>
    <w:rsid w:val="00AB6034"/>
    <w:rsid w:val="00AB6A9B"/>
    <w:rsid w:val="00AB746C"/>
    <w:rsid w:val="00AB7D6F"/>
    <w:rsid w:val="00AB7FB4"/>
    <w:rsid w:val="00AC0071"/>
    <w:rsid w:val="00AC0204"/>
    <w:rsid w:val="00AC1045"/>
    <w:rsid w:val="00AC1886"/>
    <w:rsid w:val="00AC2A91"/>
    <w:rsid w:val="00AC2F55"/>
    <w:rsid w:val="00AC32DE"/>
    <w:rsid w:val="00AC36ED"/>
    <w:rsid w:val="00AC4DC4"/>
    <w:rsid w:val="00AC5950"/>
    <w:rsid w:val="00AC5A1D"/>
    <w:rsid w:val="00AC5E1F"/>
    <w:rsid w:val="00AC67D5"/>
    <w:rsid w:val="00AC6D22"/>
    <w:rsid w:val="00AC7FE9"/>
    <w:rsid w:val="00AD0580"/>
    <w:rsid w:val="00AD06DC"/>
    <w:rsid w:val="00AD1079"/>
    <w:rsid w:val="00AD141C"/>
    <w:rsid w:val="00AD1FA7"/>
    <w:rsid w:val="00AD2AD7"/>
    <w:rsid w:val="00AD3417"/>
    <w:rsid w:val="00AD3706"/>
    <w:rsid w:val="00AD495D"/>
    <w:rsid w:val="00AD49C3"/>
    <w:rsid w:val="00AD4BDD"/>
    <w:rsid w:val="00AD507C"/>
    <w:rsid w:val="00AD5090"/>
    <w:rsid w:val="00AD53BD"/>
    <w:rsid w:val="00AD625A"/>
    <w:rsid w:val="00AD6EA2"/>
    <w:rsid w:val="00AD71E6"/>
    <w:rsid w:val="00AD7455"/>
    <w:rsid w:val="00AD765D"/>
    <w:rsid w:val="00AD7726"/>
    <w:rsid w:val="00AE0146"/>
    <w:rsid w:val="00AE0809"/>
    <w:rsid w:val="00AE11AC"/>
    <w:rsid w:val="00AE133E"/>
    <w:rsid w:val="00AE13BF"/>
    <w:rsid w:val="00AE1464"/>
    <w:rsid w:val="00AE15C8"/>
    <w:rsid w:val="00AE1678"/>
    <w:rsid w:val="00AE17BE"/>
    <w:rsid w:val="00AE1BBE"/>
    <w:rsid w:val="00AE2168"/>
    <w:rsid w:val="00AE2B53"/>
    <w:rsid w:val="00AE2F8B"/>
    <w:rsid w:val="00AE37E9"/>
    <w:rsid w:val="00AE3863"/>
    <w:rsid w:val="00AE3A9A"/>
    <w:rsid w:val="00AE3C00"/>
    <w:rsid w:val="00AE40BA"/>
    <w:rsid w:val="00AE4F36"/>
    <w:rsid w:val="00AE5164"/>
    <w:rsid w:val="00AE519E"/>
    <w:rsid w:val="00AE53E7"/>
    <w:rsid w:val="00AE56EB"/>
    <w:rsid w:val="00AE57E0"/>
    <w:rsid w:val="00AE5833"/>
    <w:rsid w:val="00AE7F74"/>
    <w:rsid w:val="00AF18D0"/>
    <w:rsid w:val="00AF21E3"/>
    <w:rsid w:val="00AF2467"/>
    <w:rsid w:val="00AF276C"/>
    <w:rsid w:val="00AF2BF5"/>
    <w:rsid w:val="00AF3156"/>
    <w:rsid w:val="00AF3A86"/>
    <w:rsid w:val="00AF3AC5"/>
    <w:rsid w:val="00AF405E"/>
    <w:rsid w:val="00AF43E8"/>
    <w:rsid w:val="00AF4852"/>
    <w:rsid w:val="00AF4BBF"/>
    <w:rsid w:val="00AF4D91"/>
    <w:rsid w:val="00AF4E26"/>
    <w:rsid w:val="00AF4EB0"/>
    <w:rsid w:val="00AF622A"/>
    <w:rsid w:val="00AF62BE"/>
    <w:rsid w:val="00AF63D4"/>
    <w:rsid w:val="00AF67CC"/>
    <w:rsid w:val="00AF68B6"/>
    <w:rsid w:val="00AF6EF3"/>
    <w:rsid w:val="00B004EC"/>
    <w:rsid w:val="00B01313"/>
    <w:rsid w:val="00B01366"/>
    <w:rsid w:val="00B0182F"/>
    <w:rsid w:val="00B01D4C"/>
    <w:rsid w:val="00B03237"/>
    <w:rsid w:val="00B03840"/>
    <w:rsid w:val="00B03C57"/>
    <w:rsid w:val="00B040BF"/>
    <w:rsid w:val="00B0524B"/>
    <w:rsid w:val="00B0527D"/>
    <w:rsid w:val="00B05717"/>
    <w:rsid w:val="00B05ABE"/>
    <w:rsid w:val="00B0670E"/>
    <w:rsid w:val="00B06E1E"/>
    <w:rsid w:val="00B06FD1"/>
    <w:rsid w:val="00B06FE7"/>
    <w:rsid w:val="00B07BD5"/>
    <w:rsid w:val="00B07EA0"/>
    <w:rsid w:val="00B1034D"/>
    <w:rsid w:val="00B11B92"/>
    <w:rsid w:val="00B122C3"/>
    <w:rsid w:val="00B12769"/>
    <w:rsid w:val="00B12D4A"/>
    <w:rsid w:val="00B136B3"/>
    <w:rsid w:val="00B13CB7"/>
    <w:rsid w:val="00B13FA1"/>
    <w:rsid w:val="00B1408C"/>
    <w:rsid w:val="00B14107"/>
    <w:rsid w:val="00B144A4"/>
    <w:rsid w:val="00B144AC"/>
    <w:rsid w:val="00B147BE"/>
    <w:rsid w:val="00B152A3"/>
    <w:rsid w:val="00B15500"/>
    <w:rsid w:val="00B160F5"/>
    <w:rsid w:val="00B163E5"/>
    <w:rsid w:val="00B1679A"/>
    <w:rsid w:val="00B16B09"/>
    <w:rsid w:val="00B16B7F"/>
    <w:rsid w:val="00B17A84"/>
    <w:rsid w:val="00B17DE1"/>
    <w:rsid w:val="00B17E29"/>
    <w:rsid w:val="00B2077B"/>
    <w:rsid w:val="00B210F4"/>
    <w:rsid w:val="00B2142B"/>
    <w:rsid w:val="00B2158F"/>
    <w:rsid w:val="00B21C33"/>
    <w:rsid w:val="00B22021"/>
    <w:rsid w:val="00B228CA"/>
    <w:rsid w:val="00B236A4"/>
    <w:rsid w:val="00B23DF3"/>
    <w:rsid w:val="00B243D6"/>
    <w:rsid w:val="00B2551F"/>
    <w:rsid w:val="00B25965"/>
    <w:rsid w:val="00B25AD7"/>
    <w:rsid w:val="00B25BAF"/>
    <w:rsid w:val="00B25C72"/>
    <w:rsid w:val="00B26152"/>
    <w:rsid w:val="00B26CBF"/>
    <w:rsid w:val="00B2714B"/>
    <w:rsid w:val="00B271B3"/>
    <w:rsid w:val="00B27B37"/>
    <w:rsid w:val="00B305E0"/>
    <w:rsid w:val="00B30611"/>
    <w:rsid w:val="00B30678"/>
    <w:rsid w:val="00B30F4A"/>
    <w:rsid w:val="00B3120E"/>
    <w:rsid w:val="00B31922"/>
    <w:rsid w:val="00B32B20"/>
    <w:rsid w:val="00B33053"/>
    <w:rsid w:val="00B33D1F"/>
    <w:rsid w:val="00B3404A"/>
    <w:rsid w:val="00B3449A"/>
    <w:rsid w:val="00B34625"/>
    <w:rsid w:val="00B346BF"/>
    <w:rsid w:val="00B3506B"/>
    <w:rsid w:val="00B3520A"/>
    <w:rsid w:val="00B3580D"/>
    <w:rsid w:val="00B35E69"/>
    <w:rsid w:val="00B36014"/>
    <w:rsid w:val="00B363C1"/>
    <w:rsid w:val="00B3644B"/>
    <w:rsid w:val="00B403D1"/>
    <w:rsid w:val="00B408C2"/>
    <w:rsid w:val="00B41430"/>
    <w:rsid w:val="00B416FD"/>
    <w:rsid w:val="00B421CE"/>
    <w:rsid w:val="00B421DB"/>
    <w:rsid w:val="00B423AA"/>
    <w:rsid w:val="00B423E3"/>
    <w:rsid w:val="00B424CC"/>
    <w:rsid w:val="00B425F3"/>
    <w:rsid w:val="00B439CC"/>
    <w:rsid w:val="00B43B76"/>
    <w:rsid w:val="00B44D0F"/>
    <w:rsid w:val="00B44EBE"/>
    <w:rsid w:val="00B45879"/>
    <w:rsid w:val="00B45AEC"/>
    <w:rsid w:val="00B46612"/>
    <w:rsid w:val="00B47156"/>
    <w:rsid w:val="00B47381"/>
    <w:rsid w:val="00B4763A"/>
    <w:rsid w:val="00B4783F"/>
    <w:rsid w:val="00B47873"/>
    <w:rsid w:val="00B4791E"/>
    <w:rsid w:val="00B47A5B"/>
    <w:rsid w:val="00B509D1"/>
    <w:rsid w:val="00B51496"/>
    <w:rsid w:val="00B51C27"/>
    <w:rsid w:val="00B51D8C"/>
    <w:rsid w:val="00B52847"/>
    <w:rsid w:val="00B52BF1"/>
    <w:rsid w:val="00B541CB"/>
    <w:rsid w:val="00B54B0F"/>
    <w:rsid w:val="00B55096"/>
    <w:rsid w:val="00B55333"/>
    <w:rsid w:val="00B56B23"/>
    <w:rsid w:val="00B573DC"/>
    <w:rsid w:val="00B5750E"/>
    <w:rsid w:val="00B57657"/>
    <w:rsid w:val="00B57687"/>
    <w:rsid w:val="00B60710"/>
    <w:rsid w:val="00B60A97"/>
    <w:rsid w:val="00B61501"/>
    <w:rsid w:val="00B616C9"/>
    <w:rsid w:val="00B62264"/>
    <w:rsid w:val="00B63258"/>
    <w:rsid w:val="00B63927"/>
    <w:rsid w:val="00B63D88"/>
    <w:rsid w:val="00B643C6"/>
    <w:rsid w:val="00B64436"/>
    <w:rsid w:val="00B65FD4"/>
    <w:rsid w:val="00B66033"/>
    <w:rsid w:val="00B66201"/>
    <w:rsid w:val="00B66273"/>
    <w:rsid w:val="00B66739"/>
    <w:rsid w:val="00B668AA"/>
    <w:rsid w:val="00B66A7D"/>
    <w:rsid w:val="00B66D89"/>
    <w:rsid w:val="00B67A8C"/>
    <w:rsid w:val="00B67B37"/>
    <w:rsid w:val="00B708C6"/>
    <w:rsid w:val="00B709A4"/>
    <w:rsid w:val="00B70BF4"/>
    <w:rsid w:val="00B70D91"/>
    <w:rsid w:val="00B71142"/>
    <w:rsid w:val="00B714DF"/>
    <w:rsid w:val="00B717D1"/>
    <w:rsid w:val="00B71CEB"/>
    <w:rsid w:val="00B72115"/>
    <w:rsid w:val="00B7287C"/>
    <w:rsid w:val="00B73289"/>
    <w:rsid w:val="00B738D0"/>
    <w:rsid w:val="00B74635"/>
    <w:rsid w:val="00B74684"/>
    <w:rsid w:val="00B7499B"/>
    <w:rsid w:val="00B750B9"/>
    <w:rsid w:val="00B75272"/>
    <w:rsid w:val="00B75CF8"/>
    <w:rsid w:val="00B7600E"/>
    <w:rsid w:val="00B76E6F"/>
    <w:rsid w:val="00B77284"/>
    <w:rsid w:val="00B77619"/>
    <w:rsid w:val="00B77C5F"/>
    <w:rsid w:val="00B77CFE"/>
    <w:rsid w:val="00B80194"/>
    <w:rsid w:val="00B803A9"/>
    <w:rsid w:val="00B8042C"/>
    <w:rsid w:val="00B80433"/>
    <w:rsid w:val="00B808FC"/>
    <w:rsid w:val="00B816DB"/>
    <w:rsid w:val="00B81808"/>
    <w:rsid w:val="00B81C0B"/>
    <w:rsid w:val="00B81E5B"/>
    <w:rsid w:val="00B81EC8"/>
    <w:rsid w:val="00B81FE1"/>
    <w:rsid w:val="00B82B8A"/>
    <w:rsid w:val="00B82BD9"/>
    <w:rsid w:val="00B8344A"/>
    <w:rsid w:val="00B83615"/>
    <w:rsid w:val="00B837FF"/>
    <w:rsid w:val="00B83D88"/>
    <w:rsid w:val="00B84499"/>
    <w:rsid w:val="00B84773"/>
    <w:rsid w:val="00B84E66"/>
    <w:rsid w:val="00B85000"/>
    <w:rsid w:val="00B85660"/>
    <w:rsid w:val="00B86A13"/>
    <w:rsid w:val="00B86E51"/>
    <w:rsid w:val="00B86E5F"/>
    <w:rsid w:val="00B86F0E"/>
    <w:rsid w:val="00B87AA3"/>
    <w:rsid w:val="00B90A31"/>
    <w:rsid w:val="00B90D9B"/>
    <w:rsid w:val="00B91204"/>
    <w:rsid w:val="00B917BD"/>
    <w:rsid w:val="00B91A28"/>
    <w:rsid w:val="00B91E1D"/>
    <w:rsid w:val="00B92541"/>
    <w:rsid w:val="00B9279F"/>
    <w:rsid w:val="00B93399"/>
    <w:rsid w:val="00B93526"/>
    <w:rsid w:val="00B9358A"/>
    <w:rsid w:val="00B93972"/>
    <w:rsid w:val="00B9498C"/>
    <w:rsid w:val="00B949B8"/>
    <w:rsid w:val="00B954E2"/>
    <w:rsid w:val="00B954F3"/>
    <w:rsid w:val="00B95B0C"/>
    <w:rsid w:val="00B962DC"/>
    <w:rsid w:val="00B96D3C"/>
    <w:rsid w:val="00B970C1"/>
    <w:rsid w:val="00B972FD"/>
    <w:rsid w:val="00B975E7"/>
    <w:rsid w:val="00B976ED"/>
    <w:rsid w:val="00B9797F"/>
    <w:rsid w:val="00B97B49"/>
    <w:rsid w:val="00B97BFA"/>
    <w:rsid w:val="00B97F26"/>
    <w:rsid w:val="00BA0907"/>
    <w:rsid w:val="00BA090A"/>
    <w:rsid w:val="00BA09EE"/>
    <w:rsid w:val="00BA0A09"/>
    <w:rsid w:val="00BA0BBF"/>
    <w:rsid w:val="00BA128D"/>
    <w:rsid w:val="00BA13A9"/>
    <w:rsid w:val="00BA1E12"/>
    <w:rsid w:val="00BA27C8"/>
    <w:rsid w:val="00BA28D7"/>
    <w:rsid w:val="00BA2959"/>
    <w:rsid w:val="00BA2D15"/>
    <w:rsid w:val="00BA344A"/>
    <w:rsid w:val="00BA3C54"/>
    <w:rsid w:val="00BA3E04"/>
    <w:rsid w:val="00BA3EC6"/>
    <w:rsid w:val="00BA4034"/>
    <w:rsid w:val="00BA446D"/>
    <w:rsid w:val="00BA4C31"/>
    <w:rsid w:val="00BA4C54"/>
    <w:rsid w:val="00BA5245"/>
    <w:rsid w:val="00BA5480"/>
    <w:rsid w:val="00BA55A0"/>
    <w:rsid w:val="00BA583B"/>
    <w:rsid w:val="00BA5972"/>
    <w:rsid w:val="00BA66F8"/>
    <w:rsid w:val="00BA6F36"/>
    <w:rsid w:val="00BA71ED"/>
    <w:rsid w:val="00BA7606"/>
    <w:rsid w:val="00BA7B8F"/>
    <w:rsid w:val="00BB0228"/>
    <w:rsid w:val="00BB03F4"/>
    <w:rsid w:val="00BB040A"/>
    <w:rsid w:val="00BB07CC"/>
    <w:rsid w:val="00BB1E79"/>
    <w:rsid w:val="00BB24E3"/>
    <w:rsid w:val="00BB2651"/>
    <w:rsid w:val="00BB2B42"/>
    <w:rsid w:val="00BB2CE4"/>
    <w:rsid w:val="00BB315B"/>
    <w:rsid w:val="00BB346F"/>
    <w:rsid w:val="00BB3BAE"/>
    <w:rsid w:val="00BB4574"/>
    <w:rsid w:val="00BB4EA2"/>
    <w:rsid w:val="00BB62FC"/>
    <w:rsid w:val="00BB678D"/>
    <w:rsid w:val="00BB69D9"/>
    <w:rsid w:val="00BB6A33"/>
    <w:rsid w:val="00BB6C0A"/>
    <w:rsid w:val="00BB73A4"/>
    <w:rsid w:val="00BC06B4"/>
    <w:rsid w:val="00BC07C8"/>
    <w:rsid w:val="00BC097E"/>
    <w:rsid w:val="00BC1A22"/>
    <w:rsid w:val="00BC1EED"/>
    <w:rsid w:val="00BC2302"/>
    <w:rsid w:val="00BC3396"/>
    <w:rsid w:val="00BC36CB"/>
    <w:rsid w:val="00BC42E3"/>
    <w:rsid w:val="00BC4B2D"/>
    <w:rsid w:val="00BC58C2"/>
    <w:rsid w:val="00BC60C1"/>
    <w:rsid w:val="00BC6583"/>
    <w:rsid w:val="00BC7704"/>
    <w:rsid w:val="00BC7C27"/>
    <w:rsid w:val="00BD046D"/>
    <w:rsid w:val="00BD0E0D"/>
    <w:rsid w:val="00BD3AB3"/>
    <w:rsid w:val="00BD504D"/>
    <w:rsid w:val="00BD50D5"/>
    <w:rsid w:val="00BD570E"/>
    <w:rsid w:val="00BD57C0"/>
    <w:rsid w:val="00BD5BCD"/>
    <w:rsid w:val="00BD6343"/>
    <w:rsid w:val="00BD67A2"/>
    <w:rsid w:val="00BD6AF7"/>
    <w:rsid w:val="00BD722A"/>
    <w:rsid w:val="00BD7618"/>
    <w:rsid w:val="00BD7A27"/>
    <w:rsid w:val="00BE04E6"/>
    <w:rsid w:val="00BE0733"/>
    <w:rsid w:val="00BE0C0B"/>
    <w:rsid w:val="00BE0C34"/>
    <w:rsid w:val="00BE1E19"/>
    <w:rsid w:val="00BE2B63"/>
    <w:rsid w:val="00BE304A"/>
    <w:rsid w:val="00BE329B"/>
    <w:rsid w:val="00BE4160"/>
    <w:rsid w:val="00BE42D0"/>
    <w:rsid w:val="00BE523D"/>
    <w:rsid w:val="00BE63B2"/>
    <w:rsid w:val="00BE6B41"/>
    <w:rsid w:val="00BE741C"/>
    <w:rsid w:val="00BE7475"/>
    <w:rsid w:val="00BF0A12"/>
    <w:rsid w:val="00BF0F3E"/>
    <w:rsid w:val="00BF15BA"/>
    <w:rsid w:val="00BF1ACF"/>
    <w:rsid w:val="00BF22EF"/>
    <w:rsid w:val="00BF256B"/>
    <w:rsid w:val="00BF2A88"/>
    <w:rsid w:val="00BF378A"/>
    <w:rsid w:val="00BF44F6"/>
    <w:rsid w:val="00BF45E7"/>
    <w:rsid w:val="00BF47E2"/>
    <w:rsid w:val="00BF4CAE"/>
    <w:rsid w:val="00BF4FFE"/>
    <w:rsid w:val="00BF5B12"/>
    <w:rsid w:val="00BF5D50"/>
    <w:rsid w:val="00BF5E22"/>
    <w:rsid w:val="00BF65D9"/>
    <w:rsid w:val="00BF6736"/>
    <w:rsid w:val="00BF7D73"/>
    <w:rsid w:val="00C0003F"/>
    <w:rsid w:val="00C00627"/>
    <w:rsid w:val="00C00ABB"/>
    <w:rsid w:val="00C00FFE"/>
    <w:rsid w:val="00C01043"/>
    <w:rsid w:val="00C0119A"/>
    <w:rsid w:val="00C0126D"/>
    <w:rsid w:val="00C0187E"/>
    <w:rsid w:val="00C019F8"/>
    <w:rsid w:val="00C023BC"/>
    <w:rsid w:val="00C028A7"/>
    <w:rsid w:val="00C03A27"/>
    <w:rsid w:val="00C03A95"/>
    <w:rsid w:val="00C03E21"/>
    <w:rsid w:val="00C03E2F"/>
    <w:rsid w:val="00C04217"/>
    <w:rsid w:val="00C05612"/>
    <w:rsid w:val="00C056EA"/>
    <w:rsid w:val="00C05705"/>
    <w:rsid w:val="00C059C1"/>
    <w:rsid w:val="00C06852"/>
    <w:rsid w:val="00C06877"/>
    <w:rsid w:val="00C0721C"/>
    <w:rsid w:val="00C0768B"/>
    <w:rsid w:val="00C076A2"/>
    <w:rsid w:val="00C103E5"/>
    <w:rsid w:val="00C1105F"/>
    <w:rsid w:val="00C11381"/>
    <w:rsid w:val="00C1179D"/>
    <w:rsid w:val="00C11835"/>
    <w:rsid w:val="00C11B10"/>
    <w:rsid w:val="00C11B93"/>
    <w:rsid w:val="00C11F97"/>
    <w:rsid w:val="00C12160"/>
    <w:rsid w:val="00C12BF5"/>
    <w:rsid w:val="00C12F15"/>
    <w:rsid w:val="00C13607"/>
    <w:rsid w:val="00C148D1"/>
    <w:rsid w:val="00C149BE"/>
    <w:rsid w:val="00C14B90"/>
    <w:rsid w:val="00C15435"/>
    <w:rsid w:val="00C15E9A"/>
    <w:rsid w:val="00C160B6"/>
    <w:rsid w:val="00C16C21"/>
    <w:rsid w:val="00C1742F"/>
    <w:rsid w:val="00C17DAA"/>
    <w:rsid w:val="00C17F15"/>
    <w:rsid w:val="00C17F2B"/>
    <w:rsid w:val="00C20361"/>
    <w:rsid w:val="00C20C3B"/>
    <w:rsid w:val="00C21449"/>
    <w:rsid w:val="00C21914"/>
    <w:rsid w:val="00C2197C"/>
    <w:rsid w:val="00C2198E"/>
    <w:rsid w:val="00C219CA"/>
    <w:rsid w:val="00C22394"/>
    <w:rsid w:val="00C226A3"/>
    <w:rsid w:val="00C22752"/>
    <w:rsid w:val="00C24197"/>
    <w:rsid w:val="00C242F2"/>
    <w:rsid w:val="00C2448C"/>
    <w:rsid w:val="00C248C8"/>
    <w:rsid w:val="00C24FAC"/>
    <w:rsid w:val="00C25043"/>
    <w:rsid w:val="00C25CFF"/>
    <w:rsid w:val="00C26310"/>
    <w:rsid w:val="00C26522"/>
    <w:rsid w:val="00C270A0"/>
    <w:rsid w:val="00C277B6"/>
    <w:rsid w:val="00C27A08"/>
    <w:rsid w:val="00C308B4"/>
    <w:rsid w:val="00C30D24"/>
    <w:rsid w:val="00C30E3B"/>
    <w:rsid w:val="00C31243"/>
    <w:rsid w:val="00C31455"/>
    <w:rsid w:val="00C316CE"/>
    <w:rsid w:val="00C3175D"/>
    <w:rsid w:val="00C31B1B"/>
    <w:rsid w:val="00C31B3D"/>
    <w:rsid w:val="00C31F65"/>
    <w:rsid w:val="00C31F97"/>
    <w:rsid w:val="00C3213C"/>
    <w:rsid w:val="00C32336"/>
    <w:rsid w:val="00C32749"/>
    <w:rsid w:val="00C327D9"/>
    <w:rsid w:val="00C32F01"/>
    <w:rsid w:val="00C3303A"/>
    <w:rsid w:val="00C3351C"/>
    <w:rsid w:val="00C3369D"/>
    <w:rsid w:val="00C33F78"/>
    <w:rsid w:val="00C34445"/>
    <w:rsid w:val="00C34742"/>
    <w:rsid w:val="00C34A8A"/>
    <w:rsid w:val="00C34EFB"/>
    <w:rsid w:val="00C35426"/>
    <w:rsid w:val="00C35940"/>
    <w:rsid w:val="00C35B2D"/>
    <w:rsid w:val="00C373F9"/>
    <w:rsid w:val="00C37636"/>
    <w:rsid w:val="00C37A70"/>
    <w:rsid w:val="00C37AC9"/>
    <w:rsid w:val="00C37DBC"/>
    <w:rsid w:val="00C403D3"/>
    <w:rsid w:val="00C40F15"/>
    <w:rsid w:val="00C40F26"/>
    <w:rsid w:val="00C416AA"/>
    <w:rsid w:val="00C42295"/>
    <w:rsid w:val="00C42499"/>
    <w:rsid w:val="00C42591"/>
    <w:rsid w:val="00C42861"/>
    <w:rsid w:val="00C4293F"/>
    <w:rsid w:val="00C42F78"/>
    <w:rsid w:val="00C43F9D"/>
    <w:rsid w:val="00C4418A"/>
    <w:rsid w:val="00C442D5"/>
    <w:rsid w:val="00C44C3C"/>
    <w:rsid w:val="00C4501D"/>
    <w:rsid w:val="00C4512D"/>
    <w:rsid w:val="00C4541A"/>
    <w:rsid w:val="00C4567E"/>
    <w:rsid w:val="00C45D7F"/>
    <w:rsid w:val="00C45DEB"/>
    <w:rsid w:val="00C46362"/>
    <w:rsid w:val="00C46560"/>
    <w:rsid w:val="00C46CDC"/>
    <w:rsid w:val="00C4714D"/>
    <w:rsid w:val="00C471CD"/>
    <w:rsid w:val="00C47364"/>
    <w:rsid w:val="00C5088B"/>
    <w:rsid w:val="00C50DA6"/>
    <w:rsid w:val="00C50FB5"/>
    <w:rsid w:val="00C51362"/>
    <w:rsid w:val="00C5173C"/>
    <w:rsid w:val="00C5190F"/>
    <w:rsid w:val="00C52276"/>
    <w:rsid w:val="00C522C1"/>
    <w:rsid w:val="00C5245F"/>
    <w:rsid w:val="00C53551"/>
    <w:rsid w:val="00C53FFF"/>
    <w:rsid w:val="00C54864"/>
    <w:rsid w:val="00C549D7"/>
    <w:rsid w:val="00C553A5"/>
    <w:rsid w:val="00C55B52"/>
    <w:rsid w:val="00C56686"/>
    <w:rsid w:val="00C568A9"/>
    <w:rsid w:val="00C56F40"/>
    <w:rsid w:val="00C5769C"/>
    <w:rsid w:val="00C6020E"/>
    <w:rsid w:val="00C60EE5"/>
    <w:rsid w:val="00C61FCE"/>
    <w:rsid w:val="00C64180"/>
    <w:rsid w:val="00C648E1"/>
    <w:rsid w:val="00C64900"/>
    <w:rsid w:val="00C64927"/>
    <w:rsid w:val="00C64ABE"/>
    <w:rsid w:val="00C6569A"/>
    <w:rsid w:val="00C65EF3"/>
    <w:rsid w:val="00C65F0D"/>
    <w:rsid w:val="00C66708"/>
    <w:rsid w:val="00C669FB"/>
    <w:rsid w:val="00C679D2"/>
    <w:rsid w:val="00C67AED"/>
    <w:rsid w:val="00C70CAF"/>
    <w:rsid w:val="00C70CFE"/>
    <w:rsid w:val="00C70EAC"/>
    <w:rsid w:val="00C71A99"/>
    <w:rsid w:val="00C724E5"/>
    <w:rsid w:val="00C727DF"/>
    <w:rsid w:val="00C72D68"/>
    <w:rsid w:val="00C72EF0"/>
    <w:rsid w:val="00C72FCB"/>
    <w:rsid w:val="00C7327D"/>
    <w:rsid w:val="00C73938"/>
    <w:rsid w:val="00C73D4D"/>
    <w:rsid w:val="00C7403D"/>
    <w:rsid w:val="00C7418E"/>
    <w:rsid w:val="00C74B2E"/>
    <w:rsid w:val="00C74EDA"/>
    <w:rsid w:val="00C7508C"/>
    <w:rsid w:val="00C758CE"/>
    <w:rsid w:val="00C75A33"/>
    <w:rsid w:val="00C767F2"/>
    <w:rsid w:val="00C76900"/>
    <w:rsid w:val="00C77221"/>
    <w:rsid w:val="00C772F7"/>
    <w:rsid w:val="00C774B8"/>
    <w:rsid w:val="00C77B7E"/>
    <w:rsid w:val="00C77E15"/>
    <w:rsid w:val="00C80191"/>
    <w:rsid w:val="00C805A0"/>
    <w:rsid w:val="00C8071E"/>
    <w:rsid w:val="00C809CD"/>
    <w:rsid w:val="00C80B63"/>
    <w:rsid w:val="00C80EA8"/>
    <w:rsid w:val="00C82819"/>
    <w:rsid w:val="00C8284E"/>
    <w:rsid w:val="00C8396D"/>
    <w:rsid w:val="00C83FFA"/>
    <w:rsid w:val="00C8407F"/>
    <w:rsid w:val="00C847C7"/>
    <w:rsid w:val="00C84C28"/>
    <w:rsid w:val="00C851F9"/>
    <w:rsid w:val="00C85585"/>
    <w:rsid w:val="00C85AC3"/>
    <w:rsid w:val="00C85D06"/>
    <w:rsid w:val="00C86019"/>
    <w:rsid w:val="00C864A1"/>
    <w:rsid w:val="00C864AB"/>
    <w:rsid w:val="00C8657F"/>
    <w:rsid w:val="00C866FA"/>
    <w:rsid w:val="00C8686C"/>
    <w:rsid w:val="00C872B2"/>
    <w:rsid w:val="00C87471"/>
    <w:rsid w:val="00C8754C"/>
    <w:rsid w:val="00C877A8"/>
    <w:rsid w:val="00C901D4"/>
    <w:rsid w:val="00C90534"/>
    <w:rsid w:val="00C9065E"/>
    <w:rsid w:val="00C90C5A"/>
    <w:rsid w:val="00C90E59"/>
    <w:rsid w:val="00C90ED1"/>
    <w:rsid w:val="00C90F8D"/>
    <w:rsid w:val="00C9139F"/>
    <w:rsid w:val="00C919B4"/>
    <w:rsid w:val="00C92229"/>
    <w:rsid w:val="00C92AC9"/>
    <w:rsid w:val="00C92DB6"/>
    <w:rsid w:val="00C93333"/>
    <w:rsid w:val="00C935B3"/>
    <w:rsid w:val="00C953DA"/>
    <w:rsid w:val="00C9580B"/>
    <w:rsid w:val="00C95A31"/>
    <w:rsid w:val="00C95C81"/>
    <w:rsid w:val="00C963BE"/>
    <w:rsid w:val="00C96B22"/>
    <w:rsid w:val="00CA003D"/>
    <w:rsid w:val="00CA0433"/>
    <w:rsid w:val="00CA18C8"/>
    <w:rsid w:val="00CA2112"/>
    <w:rsid w:val="00CA24E5"/>
    <w:rsid w:val="00CA2814"/>
    <w:rsid w:val="00CA2B88"/>
    <w:rsid w:val="00CA2F2B"/>
    <w:rsid w:val="00CA302C"/>
    <w:rsid w:val="00CA32AE"/>
    <w:rsid w:val="00CA3497"/>
    <w:rsid w:val="00CA3778"/>
    <w:rsid w:val="00CA456E"/>
    <w:rsid w:val="00CA49CE"/>
    <w:rsid w:val="00CA4F52"/>
    <w:rsid w:val="00CA50D1"/>
    <w:rsid w:val="00CA522F"/>
    <w:rsid w:val="00CA560E"/>
    <w:rsid w:val="00CA574C"/>
    <w:rsid w:val="00CA62C5"/>
    <w:rsid w:val="00CA6451"/>
    <w:rsid w:val="00CA6AF5"/>
    <w:rsid w:val="00CB0052"/>
    <w:rsid w:val="00CB1261"/>
    <w:rsid w:val="00CB12BB"/>
    <w:rsid w:val="00CB28E9"/>
    <w:rsid w:val="00CB2A29"/>
    <w:rsid w:val="00CB37EE"/>
    <w:rsid w:val="00CB466E"/>
    <w:rsid w:val="00CB4D5A"/>
    <w:rsid w:val="00CB55DD"/>
    <w:rsid w:val="00CB5602"/>
    <w:rsid w:val="00CB69C0"/>
    <w:rsid w:val="00CB6B70"/>
    <w:rsid w:val="00CB6B86"/>
    <w:rsid w:val="00CB7825"/>
    <w:rsid w:val="00CC0724"/>
    <w:rsid w:val="00CC0C18"/>
    <w:rsid w:val="00CC0EBE"/>
    <w:rsid w:val="00CC139D"/>
    <w:rsid w:val="00CC15E6"/>
    <w:rsid w:val="00CC1BA2"/>
    <w:rsid w:val="00CC2449"/>
    <w:rsid w:val="00CC2B5E"/>
    <w:rsid w:val="00CC30EB"/>
    <w:rsid w:val="00CC364C"/>
    <w:rsid w:val="00CC3FAA"/>
    <w:rsid w:val="00CC421C"/>
    <w:rsid w:val="00CC42C8"/>
    <w:rsid w:val="00CC4DC1"/>
    <w:rsid w:val="00CC51F4"/>
    <w:rsid w:val="00CC624C"/>
    <w:rsid w:val="00CC69B6"/>
    <w:rsid w:val="00CC6A36"/>
    <w:rsid w:val="00CC6F32"/>
    <w:rsid w:val="00CC6FF6"/>
    <w:rsid w:val="00CC77D9"/>
    <w:rsid w:val="00CC7C00"/>
    <w:rsid w:val="00CD00EB"/>
    <w:rsid w:val="00CD0617"/>
    <w:rsid w:val="00CD0630"/>
    <w:rsid w:val="00CD0A13"/>
    <w:rsid w:val="00CD0E0B"/>
    <w:rsid w:val="00CD15AA"/>
    <w:rsid w:val="00CD1610"/>
    <w:rsid w:val="00CD20F3"/>
    <w:rsid w:val="00CD2F50"/>
    <w:rsid w:val="00CD5101"/>
    <w:rsid w:val="00CD53B2"/>
    <w:rsid w:val="00CD572D"/>
    <w:rsid w:val="00CD59BB"/>
    <w:rsid w:val="00CD5A3B"/>
    <w:rsid w:val="00CD5CBA"/>
    <w:rsid w:val="00CD5FAA"/>
    <w:rsid w:val="00CD620C"/>
    <w:rsid w:val="00CD6213"/>
    <w:rsid w:val="00CD6393"/>
    <w:rsid w:val="00CD6658"/>
    <w:rsid w:val="00CD67DA"/>
    <w:rsid w:val="00CD7829"/>
    <w:rsid w:val="00CD7C27"/>
    <w:rsid w:val="00CE08A7"/>
    <w:rsid w:val="00CE1770"/>
    <w:rsid w:val="00CE1CAA"/>
    <w:rsid w:val="00CE1FC5"/>
    <w:rsid w:val="00CE28D6"/>
    <w:rsid w:val="00CE31D4"/>
    <w:rsid w:val="00CE3489"/>
    <w:rsid w:val="00CE365A"/>
    <w:rsid w:val="00CE3755"/>
    <w:rsid w:val="00CE395B"/>
    <w:rsid w:val="00CE39F3"/>
    <w:rsid w:val="00CE3D37"/>
    <w:rsid w:val="00CE476D"/>
    <w:rsid w:val="00CE4EC4"/>
    <w:rsid w:val="00CE50CA"/>
    <w:rsid w:val="00CE52E1"/>
    <w:rsid w:val="00CE58C9"/>
    <w:rsid w:val="00CE741A"/>
    <w:rsid w:val="00CE7EB5"/>
    <w:rsid w:val="00CE7F64"/>
    <w:rsid w:val="00CF051A"/>
    <w:rsid w:val="00CF0DAE"/>
    <w:rsid w:val="00CF24E7"/>
    <w:rsid w:val="00CF30DC"/>
    <w:rsid w:val="00CF3441"/>
    <w:rsid w:val="00CF34EF"/>
    <w:rsid w:val="00CF35F3"/>
    <w:rsid w:val="00CF37FE"/>
    <w:rsid w:val="00CF381C"/>
    <w:rsid w:val="00CF3CC0"/>
    <w:rsid w:val="00CF3D2E"/>
    <w:rsid w:val="00CF3EC4"/>
    <w:rsid w:val="00CF44AC"/>
    <w:rsid w:val="00CF4954"/>
    <w:rsid w:val="00CF4DD7"/>
    <w:rsid w:val="00CF4F65"/>
    <w:rsid w:val="00CF549D"/>
    <w:rsid w:val="00CF5A47"/>
    <w:rsid w:val="00CF5D5E"/>
    <w:rsid w:val="00CF6B24"/>
    <w:rsid w:val="00CF6DAF"/>
    <w:rsid w:val="00CF706D"/>
    <w:rsid w:val="00CF78F9"/>
    <w:rsid w:val="00D00610"/>
    <w:rsid w:val="00D0078D"/>
    <w:rsid w:val="00D00B16"/>
    <w:rsid w:val="00D00D15"/>
    <w:rsid w:val="00D00F29"/>
    <w:rsid w:val="00D0233A"/>
    <w:rsid w:val="00D02666"/>
    <w:rsid w:val="00D027FF"/>
    <w:rsid w:val="00D02DD5"/>
    <w:rsid w:val="00D0321A"/>
    <w:rsid w:val="00D0337B"/>
    <w:rsid w:val="00D0377C"/>
    <w:rsid w:val="00D039D5"/>
    <w:rsid w:val="00D0402A"/>
    <w:rsid w:val="00D046C7"/>
    <w:rsid w:val="00D04DE2"/>
    <w:rsid w:val="00D04DF4"/>
    <w:rsid w:val="00D052C1"/>
    <w:rsid w:val="00D05DBB"/>
    <w:rsid w:val="00D06FF6"/>
    <w:rsid w:val="00D07854"/>
    <w:rsid w:val="00D0793B"/>
    <w:rsid w:val="00D07E44"/>
    <w:rsid w:val="00D10342"/>
    <w:rsid w:val="00D1048B"/>
    <w:rsid w:val="00D10E9E"/>
    <w:rsid w:val="00D10EE2"/>
    <w:rsid w:val="00D10F75"/>
    <w:rsid w:val="00D1136D"/>
    <w:rsid w:val="00D11893"/>
    <w:rsid w:val="00D11C50"/>
    <w:rsid w:val="00D11E0F"/>
    <w:rsid w:val="00D11E48"/>
    <w:rsid w:val="00D12576"/>
    <w:rsid w:val="00D128F0"/>
    <w:rsid w:val="00D12C92"/>
    <w:rsid w:val="00D12ECE"/>
    <w:rsid w:val="00D12EEC"/>
    <w:rsid w:val="00D130CA"/>
    <w:rsid w:val="00D1316B"/>
    <w:rsid w:val="00D131B6"/>
    <w:rsid w:val="00D138E1"/>
    <w:rsid w:val="00D14474"/>
    <w:rsid w:val="00D14802"/>
    <w:rsid w:val="00D14888"/>
    <w:rsid w:val="00D14BE8"/>
    <w:rsid w:val="00D14F70"/>
    <w:rsid w:val="00D15155"/>
    <w:rsid w:val="00D15DEA"/>
    <w:rsid w:val="00D15FC5"/>
    <w:rsid w:val="00D162BE"/>
    <w:rsid w:val="00D1672C"/>
    <w:rsid w:val="00D16B7B"/>
    <w:rsid w:val="00D170C8"/>
    <w:rsid w:val="00D1728E"/>
    <w:rsid w:val="00D178FB"/>
    <w:rsid w:val="00D17D0F"/>
    <w:rsid w:val="00D17DF2"/>
    <w:rsid w:val="00D17F01"/>
    <w:rsid w:val="00D17F8B"/>
    <w:rsid w:val="00D17FE6"/>
    <w:rsid w:val="00D203EA"/>
    <w:rsid w:val="00D20D48"/>
    <w:rsid w:val="00D20E96"/>
    <w:rsid w:val="00D213AB"/>
    <w:rsid w:val="00D21882"/>
    <w:rsid w:val="00D22054"/>
    <w:rsid w:val="00D22B0A"/>
    <w:rsid w:val="00D22B98"/>
    <w:rsid w:val="00D234EA"/>
    <w:rsid w:val="00D238BC"/>
    <w:rsid w:val="00D24A19"/>
    <w:rsid w:val="00D25CC5"/>
    <w:rsid w:val="00D25E05"/>
    <w:rsid w:val="00D25F8D"/>
    <w:rsid w:val="00D26804"/>
    <w:rsid w:val="00D27075"/>
    <w:rsid w:val="00D278F4"/>
    <w:rsid w:val="00D27D49"/>
    <w:rsid w:val="00D300CE"/>
    <w:rsid w:val="00D307E5"/>
    <w:rsid w:val="00D31898"/>
    <w:rsid w:val="00D31B0F"/>
    <w:rsid w:val="00D31CC6"/>
    <w:rsid w:val="00D322C9"/>
    <w:rsid w:val="00D32C23"/>
    <w:rsid w:val="00D33209"/>
    <w:rsid w:val="00D3491C"/>
    <w:rsid w:val="00D34A3E"/>
    <w:rsid w:val="00D34D7B"/>
    <w:rsid w:val="00D34DE8"/>
    <w:rsid w:val="00D35AA9"/>
    <w:rsid w:val="00D3624E"/>
    <w:rsid w:val="00D37515"/>
    <w:rsid w:val="00D37E0A"/>
    <w:rsid w:val="00D4000A"/>
    <w:rsid w:val="00D412AF"/>
    <w:rsid w:val="00D415CC"/>
    <w:rsid w:val="00D424C9"/>
    <w:rsid w:val="00D42C09"/>
    <w:rsid w:val="00D42CAC"/>
    <w:rsid w:val="00D42EFE"/>
    <w:rsid w:val="00D4304E"/>
    <w:rsid w:val="00D44F98"/>
    <w:rsid w:val="00D45CD4"/>
    <w:rsid w:val="00D4608E"/>
    <w:rsid w:val="00D46247"/>
    <w:rsid w:val="00D46AC5"/>
    <w:rsid w:val="00D46CE5"/>
    <w:rsid w:val="00D479B2"/>
    <w:rsid w:val="00D47EA2"/>
    <w:rsid w:val="00D47ECF"/>
    <w:rsid w:val="00D50BF7"/>
    <w:rsid w:val="00D50DCB"/>
    <w:rsid w:val="00D51657"/>
    <w:rsid w:val="00D5197E"/>
    <w:rsid w:val="00D51BB1"/>
    <w:rsid w:val="00D524AD"/>
    <w:rsid w:val="00D52FE4"/>
    <w:rsid w:val="00D54515"/>
    <w:rsid w:val="00D551E3"/>
    <w:rsid w:val="00D5544C"/>
    <w:rsid w:val="00D56285"/>
    <w:rsid w:val="00D56964"/>
    <w:rsid w:val="00D56CB3"/>
    <w:rsid w:val="00D5752D"/>
    <w:rsid w:val="00D60162"/>
    <w:rsid w:val="00D6068B"/>
    <w:rsid w:val="00D60B9B"/>
    <w:rsid w:val="00D60E40"/>
    <w:rsid w:val="00D612AA"/>
    <w:rsid w:val="00D61606"/>
    <w:rsid w:val="00D61A27"/>
    <w:rsid w:val="00D631AD"/>
    <w:rsid w:val="00D63545"/>
    <w:rsid w:val="00D637F1"/>
    <w:rsid w:val="00D63FCB"/>
    <w:rsid w:val="00D64E70"/>
    <w:rsid w:val="00D65195"/>
    <w:rsid w:val="00D65640"/>
    <w:rsid w:val="00D6593C"/>
    <w:rsid w:val="00D66A9F"/>
    <w:rsid w:val="00D66BB1"/>
    <w:rsid w:val="00D67030"/>
    <w:rsid w:val="00D67CA5"/>
    <w:rsid w:val="00D67CB2"/>
    <w:rsid w:val="00D67ECB"/>
    <w:rsid w:val="00D70021"/>
    <w:rsid w:val="00D7088F"/>
    <w:rsid w:val="00D7101B"/>
    <w:rsid w:val="00D7163A"/>
    <w:rsid w:val="00D71F18"/>
    <w:rsid w:val="00D72248"/>
    <w:rsid w:val="00D725E3"/>
    <w:rsid w:val="00D72F48"/>
    <w:rsid w:val="00D73018"/>
    <w:rsid w:val="00D731F4"/>
    <w:rsid w:val="00D7390C"/>
    <w:rsid w:val="00D741A7"/>
    <w:rsid w:val="00D75486"/>
    <w:rsid w:val="00D761B5"/>
    <w:rsid w:val="00D802D7"/>
    <w:rsid w:val="00D80389"/>
    <w:rsid w:val="00D803F3"/>
    <w:rsid w:val="00D80EC9"/>
    <w:rsid w:val="00D815FB"/>
    <w:rsid w:val="00D81851"/>
    <w:rsid w:val="00D819A0"/>
    <w:rsid w:val="00D81E8C"/>
    <w:rsid w:val="00D81EFF"/>
    <w:rsid w:val="00D8206E"/>
    <w:rsid w:val="00D825AC"/>
    <w:rsid w:val="00D82B28"/>
    <w:rsid w:val="00D82D5B"/>
    <w:rsid w:val="00D830EF"/>
    <w:rsid w:val="00D8343E"/>
    <w:rsid w:val="00D84428"/>
    <w:rsid w:val="00D84A03"/>
    <w:rsid w:val="00D84A7D"/>
    <w:rsid w:val="00D8587B"/>
    <w:rsid w:val="00D85CE5"/>
    <w:rsid w:val="00D85CEA"/>
    <w:rsid w:val="00D85D9D"/>
    <w:rsid w:val="00D86110"/>
    <w:rsid w:val="00D8661D"/>
    <w:rsid w:val="00D866D7"/>
    <w:rsid w:val="00D86B1B"/>
    <w:rsid w:val="00D86E9C"/>
    <w:rsid w:val="00D8791C"/>
    <w:rsid w:val="00D87BAC"/>
    <w:rsid w:val="00D900C0"/>
    <w:rsid w:val="00D90233"/>
    <w:rsid w:val="00D90950"/>
    <w:rsid w:val="00D91E18"/>
    <w:rsid w:val="00D920F5"/>
    <w:rsid w:val="00D92D91"/>
    <w:rsid w:val="00D93BD9"/>
    <w:rsid w:val="00D9444E"/>
    <w:rsid w:val="00D9458D"/>
    <w:rsid w:val="00D94679"/>
    <w:rsid w:val="00D95051"/>
    <w:rsid w:val="00D957C5"/>
    <w:rsid w:val="00D95807"/>
    <w:rsid w:val="00D960DB"/>
    <w:rsid w:val="00D961CB"/>
    <w:rsid w:val="00D961F5"/>
    <w:rsid w:val="00D967FE"/>
    <w:rsid w:val="00D96921"/>
    <w:rsid w:val="00D96CA4"/>
    <w:rsid w:val="00D972DA"/>
    <w:rsid w:val="00D972E4"/>
    <w:rsid w:val="00D97565"/>
    <w:rsid w:val="00D97DA4"/>
    <w:rsid w:val="00DA03A2"/>
    <w:rsid w:val="00DA1045"/>
    <w:rsid w:val="00DA16D7"/>
    <w:rsid w:val="00DA1A41"/>
    <w:rsid w:val="00DA1C50"/>
    <w:rsid w:val="00DA1CD4"/>
    <w:rsid w:val="00DA2092"/>
    <w:rsid w:val="00DA2383"/>
    <w:rsid w:val="00DA27DC"/>
    <w:rsid w:val="00DA29C1"/>
    <w:rsid w:val="00DA2D26"/>
    <w:rsid w:val="00DA2F59"/>
    <w:rsid w:val="00DA30D9"/>
    <w:rsid w:val="00DA311A"/>
    <w:rsid w:val="00DA3936"/>
    <w:rsid w:val="00DA4BC4"/>
    <w:rsid w:val="00DA52CD"/>
    <w:rsid w:val="00DA5747"/>
    <w:rsid w:val="00DA5FF6"/>
    <w:rsid w:val="00DA62E5"/>
    <w:rsid w:val="00DA678B"/>
    <w:rsid w:val="00DA69BC"/>
    <w:rsid w:val="00DA6B64"/>
    <w:rsid w:val="00DA798D"/>
    <w:rsid w:val="00DB0F10"/>
    <w:rsid w:val="00DB224C"/>
    <w:rsid w:val="00DB253A"/>
    <w:rsid w:val="00DB2A87"/>
    <w:rsid w:val="00DB2EEE"/>
    <w:rsid w:val="00DB330F"/>
    <w:rsid w:val="00DB3903"/>
    <w:rsid w:val="00DB39D8"/>
    <w:rsid w:val="00DB3F00"/>
    <w:rsid w:val="00DB3F40"/>
    <w:rsid w:val="00DB432A"/>
    <w:rsid w:val="00DB46EF"/>
    <w:rsid w:val="00DB4D9E"/>
    <w:rsid w:val="00DB4F62"/>
    <w:rsid w:val="00DB50A6"/>
    <w:rsid w:val="00DB5DFF"/>
    <w:rsid w:val="00DB6054"/>
    <w:rsid w:val="00DB6681"/>
    <w:rsid w:val="00DB70FD"/>
    <w:rsid w:val="00DB73F9"/>
    <w:rsid w:val="00DB7548"/>
    <w:rsid w:val="00DB7B5A"/>
    <w:rsid w:val="00DB7B74"/>
    <w:rsid w:val="00DC0300"/>
    <w:rsid w:val="00DC0426"/>
    <w:rsid w:val="00DC0511"/>
    <w:rsid w:val="00DC0A98"/>
    <w:rsid w:val="00DC0FB1"/>
    <w:rsid w:val="00DC1645"/>
    <w:rsid w:val="00DC1C2E"/>
    <w:rsid w:val="00DC1CCC"/>
    <w:rsid w:val="00DC37C1"/>
    <w:rsid w:val="00DC37E6"/>
    <w:rsid w:val="00DC392E"/>
    <w:rsid w:val="00DC3BF3"/>
    <w:rsid w:val="00DC42A2"/>
    <w:rsid w:val="00DC435C"/>
    <w:rsid w:val="00DC4EFA"/>
    <w:rsid w:val="00DC5076"/>
    <w:rsid w:val="00DC5292"/>
    <w:rsid w:val="00DC54F1"/>
    <w:rsid w:val="00DC58BC"/>
    <w:rsid w:val="00DC596A"/>
    <w:rsid w:val="00DC612D"/>
    <w:rsid w:val="00DC69EF"/>
    <w:rsid w:val="00DC6F42"/>
    <w:rsid w:val="00DC7430"/>
    <w:rsid w:val="00DC796A"/>
    <w:rsid w:val="00DC7D23"/>
    <w:rsid w:val="00DC7F49"/>
    <w:rsid w:val="00DD0B87"/>
    <w:rsid w:val="00DD0C02"/>
    <w:rsid w:val="00DD0D90"/>
    <w:rsid w:val="00DD1E5E"/>
    <w:rsid w:val="00DD2E62"/>
    <w:rsid w:val="00DD38AB"/>
    <w:rsid w:val="00DD3A4D"/>
    <w:rsid w:val="00DD3C10"/>
    <w:rsid w:val="00DD42E5"/>
    <w:rsid w:val="00DD457A"/>
    <w:rsid w:val="00DD474A"/>
    <w:rsid w:val="00DD4846"/>
    <w:rsid w:val="00DD4C68"/>
    <w:rsid w:val="00DD587D"/>
    <w:rsid w:val="00DD5F83"/>
    <w:rsid w:val="00DD60D8"/>
    <w:rsid w:val="00DD643D"/>
    <w:rsid w:val="00DD6904"/>
    <w:rsid w:val="00DD6F2A"/>
    <w:rsid w:val="00DD75B5"/>
    <w:rsid w:val="00DD7872"/>
    <w:rsid w:val="00DE0564"/>
    <w:rsid w:val="00DE1318"/>
    <w:rsid w:val="00DE1BD9"/>
    <w:rsid w:val="00DE23F3"/>
    <w:rsid w:val="00DE302A"/>
    <w:rsid w:val="00DE390C"/>
    <w:rsid w:val="00DE3989"/>
    <w:rsid w:val="00DE3F9C"/>
    <w:rsid w:val="00DE4743"/>
    <w:rsid w:val="00DE482A"/>
    <w:rsid w:val="00DE4A91"/>
    <w:rsid w:val="00DE4B67"/>
    <w:rsid w:val="00DE5461"/>
    <w:rsid w:val="00DE57D5"/>
    <w:rsid w:val="00DE5989"/>
    <w:rsid w:val="00DE6350"/>
    <w:rsid w:val="00DE68D5"/>
    <w:rsid w:val="00DE6EE6"/>
    <w:rsid w:val="00DE711C"/>
    <w:rsid w:val="00DE7988"/>
    <w:rsid w:val="00DF03B9"/>
    <w:rsid w:val="00DF0721"/>
    <w:rsid w:val="00DF076D"/>
    <w:rsid w:val="00DF093C"/>
    <w:rsid w:val="00DF19AA"/>
    <w:rsid w:val="00DF28EE"/>
    <w:rsid w:val="00DF2EEF"/>
    <w:rsid w:val="00DF3248"/>
    <w:rsid w:val="00DF3363"/>
    <w:rsid w:val="00DF3443"/>
    <w:rsid w:val="00DF4205"/>
    <w:rsid w:val="00DF43C5"/>
    <w:rsid w:val="00DF45B5"/>
    <w:rsid w:val="00DF59BE"/>
    <w:rsid w:val="00DF59EE"/>
    <w:rsid w:val="00DF5D8F"/>
    <w:rsid w:val="00DF6109"/>
    <w:rsid w:val="00DF6A47"/>
    <w:rsid w:val="00DF711A"/>
    <w:rsid w:val="00DF7403"/>
    <w:rsid w:val="00E007E4"/>
    <w:rsid w:val="00E0089A"/>
    <w:rsid w:val="00E00C73"/>
    <w:rsid w:val="00E0155C"/>
    <w:rsid w:val="00E016A3"/>
    <w:rsid w:val="00E01B05"/>
    <w:rsid w:val="00E01EFB"/>
    <w:rsid w:val="00E0271B"/>
    <w:rsid w:val="00E027B5"/>
    <w:rsid w:val="00E02BF0"/>
    <w:rsid w:val="00E03A00"/>
    <w:rsid w:val="00E04198"/>
    <w:rsid w:val="00E04616"/>
    <w:rsid w:val="00E049C6"/>
    <w:rsid w:val="00E04B47"/>
    <w:rsid w:val="00E04ED1"/>
    <w:rsid w:val="00E05132"/>
    <w:rsid w:val="00E0530F"/>
    <w:rsid w:val="00E05521"/>
    <w:rsid w:val="00E0591C"/>
    <w:rsid w:val="00E063AA"/>
    <w:rsid w:val="00E0677E"/>
    <w:rsid w:val="00E06A00"/>
    <w:rsid w:val="00E06A08"/>
    <w:rsid w:val="00E06AE4"/>
    <w:rsid w:val="00E06CAD"/>
    <w:rsid w:val="00E0730C"/>
    <w:rsid w:val="00E07355"/>
    <w:rsid w:val="00E073C7"/>
    <w:rsid w:val="00E0747B"/>
    <w:rsid w:val="00E1011C"/>
    <w:rsid w:val="00E1091A"/>
    <w:rsid w:val="00E11042"/>
    <w:rsid w:val="00E1133E"/>
    <w:rsid w:val="00E12587"/>
    <w:rsid w:val="00E130FB"/>
    <w:rsid w:val="00E14334"/>
    <w:rsid w:val="00E15DB7"/>
    <w:rsid w:val="00E160F0"/>
    <w:rsid w:val="00E1614E"/>
    <w:rsid w:val="00E1617E"/>
    <w:rsid w:val="00E16E6C"/>
    <w:rsid w:val="00E17A98"/>
    <w:rsid w:val="00E17B5F"/>
    <w:rsid w:val="00E17F19"/>
    <w:rsid w:val="00E17F8F"/>
    <w:rsid w:val="00E20201"/>
    <w:rsid w:val="00E2039E"/>
    <w:rsid w:val="00E21D65"/>
    <w:rsid w:val="00E21F72"/>
    <w:rsid w:val="00E22218"/>
    <w:rsid w:val="00E2333D"/>
    <w:rsid w:val="00E23CFF"/>
    <w:rsid w:val="00E24642"/>
    <w:rsid w:val="00E24821"/>
    <w:rsid w:val="00E24D3D"/>
    <w:rsid w:val="00E250A9"/>
    <w:rsid w:val="00E2530F"/>
    <w:rsid w:val="00E257A0"/>
    <w:rsid w:val="00E264B6"/>
    <w:rsid w:val="00E267EB"/>
    <w:rsid w:val="00E26AB3"/>
    <w:rsid w:val="00E26B96"/>
    <w:rsid w:val="00E272E9"/>
    <w:rsid w:val="00E27C70"/>
    <w:rsid w:val="00E27E39"/>
    <w:rsid w:val="00E30275"/>
    <w:rsid w:val="00E30400"/>
    <w:rsid w:val="00E30E5D"/>
    <w:rsid w:val="00E313F1"/>
    <w:rsid w:val="00E316FB"/>
    <w:rsid w:val="00E31813"/>
    <w:rsid w:val="00E31A5F"/>
    <w:rsid w:val="00E31A66"/>
    <w:rsid w:val="00E32267"/>
    <w:rsid w:val="00E3248B"/>
    <w:rsid w:val="00E324DD"/>
    <w:rsid w:val="00E32568"/>
    <w:rsid w:val="00E32FC8"/>
    <w:rsid w:val="00E33212"/>
    <w:rsid w:val="00E33E0C"/>
    <w:rsid w:val="00E33E88"/>
    <w:rsid w:val="00E348EC"/>
    <w:rsid w:val="00E35300"/>
    <w:rsid w:val="00E35A8B"/>
    <w:rsid w:val="00E35AF0"/>
    <w:rsid w:val="00E367D1"/>
    <w:rsid w:val="00E36897"/>
    <w:rsid w:val="00E36927"/>
    <w:rsid w:val="00E374CD"/>
    <w:rsid w:val="00E3750B"/>
    <w:rsid w:val="00E37D10"/>
    <w:rsid w:val="00E37E3D"/>
    <w:rsid w:val="00E401A8"/>
    <w:rsid w:val="00E40316"/>
    <w:rsid w:val="00E411A7"/>
    <w:rsid w:val="00E41BD8"/>
    <w:rsid w:val="00E41F8D"/>
    <w:rsid w:val="00E42470"/>
    <w:rsid w:val="00E42AF2"/>
    <w:rsid w:val="00E42E57"/>
    <w:rsid w:val="00E434A3"/>
    <w:rsid w:val="00E43AE9"/>
    <w:rsid w:val="00E43F28"/>
    <w:rsid w:val="00E448A8"/>
    <w:rsid w:val="00E45323"/>
    <w:rsid w:val="00E454CA"/>
    <w:rsid w:val="00E459B8"/>
    <w:rsid w:val="00E45E57"/>
    <w:rsid w:val="00E46D71"/>
    <w:rsid w:val="00E46DC4"/>
    <w:rsid w:val="00E47084"/>
    <w:rsid w:val="00E47091"/>
    <w:rsid w:val="00E5007F"/>
    <w:rsid w:val="00E5026D"/>
    <w:rsid w:val="00E51406"/>
    <w:rsid w:val="00E51863"/>
    <w:rsid w:val="00E521AA"/>
    <w:rsid w:val="00E5236B"/>
    <w:rsid w:val="00E5274A"/>
    <w:rsid w:val="00E53035"/>
    <w:rsid w:val="00E538E7"/>
    <w:rsid w:val="00E53C3A"/>
    <w:rsid w:val="00E53DE6"/>
    <w:rsid w:val="00E5411D"/>
    <w:rsid w:val="00E54BDE"/>
    <w:rsid w:val="00E54C3A"/>
    <w:rsid w:val="00E54CE3"/>
    <w:rsid w:val="00E555B9"/>
    <w:rsid w:val="00E56418"/>
    <w:rsid w:val="00E56852"/>
    <w:rsid w:val="00E56A4B"/>
    <w:rsid w:val="00E5700B"/>
    <w:rsid w:val="00E57A31"/>
    <w:rsid w:val="00E57BBB"/>
    <w:rsid w:val="00E603D8"/>
    <w:rsid w:val="00E606F1"/>
    <w:rsid w:val="00E60760"/>
    <w:rsid w:val="00E6082E"/>
    <w:rsid w:val="00E60874"/>
    <w:rsid w:val="00E60E0F"/>
    <w:rsid w:val="00E6121D"/>
    <w:rsid w:val="00E615DF"/>
    <w:rsid w:val="00E62233"/>
    <w:rsid w:val="00E62A0A"/>
    <w:rsid w:val="00E6351E"/>
    <w:rsid w:val="00E63B84"/>
    <w:rsid w:val="00E63CF4"/>
    <w:rsid w:val="00E64B21"/>
    <w:rsid w:val="00E65F2D"/>
    <w:rsid w:val="00E67290"/>
    <w:rsid w:val="00E677CD"/>
    <w:rsid w:val="00E67E1E"/>
    <w:rsid w:val="00E70266"/>
    <w:rsid w:val="00E702E1"/>
    <w:rsid w:val="00E705BA"/>
    <w:rsid w:val="00E70A0D"/>
    <w:rsid w:val="00E70BB2"/>
    <w:rsid w:val="00E7156A"/>
    <w:rsid w:val="00E7197C"/>
    <w:rsid w:val="00E71C59"/>
    <w:rsid w:val="00E71F9D"/>
    <w:rsid w:val="00E72125"/>
    <w:rsid w:val="00E72260"/>
    <w:rsid w:val="00E726D6"/>
    <w:rsid w:val="00E72D83"/>
    <w:rsid w:val="00E72FD1"/>
    <w:rsid w:val="00E73AC9"/>
    <w:rsid w:val="00E73B93"/>
    <w:rsid w:val="00E73BE6"/>
    <w:rsid w:val="00E73CE3"/>
    <w:rsid w:val="00E748B3"/>
    <w:rsid w:val="00E75256"/>
    <w:rsid w:val="00E753EB"/>
    <w:rsid w:val="00E75AB8"/>
    <w:rsid w:val="00E7628F"/>
    <w:rsid w:val="00E766E6"/>
    <w:rsid w:val="00E769AA"/>
    <w:rsid w:val="00E76E2D"/>
    <w:rsid w:val="00E76F7B"/>
    <w:rsid w:val="00E77016"/>
    <w:rsid w:val="00E77E84"/>
    <w:rsid w:val="00E77F03"/>
    <w:rsid w:val="00E800F1"/>
    <w:rsid w:val="00E804AE"/>
    <w:rsid w:val="00E81D68"/>
    <w:rsid w:val="00E82083"/>
    <w:rsid w:val="00E8220B"/>
    <w:rsid w:val="00E827CC"/>
    <w:rsid w:val="00E82971"/>
    <w:rsid w:val="00E82BE5"/>
    <w:rsid w:val="00E82D60"/>
    <w:rsid w:val="00E82ED8"/>
    <w:rsid w:val="00E8353A"/>
    <w:rsid w:val="00E83B76"/>
    <w:rsid w:val="00E846C4"/>
    <w:rsid w:val="00E8480A"/>
    <w:rsid w:val="00E84C35"/>
    <w:rsid w:val="00E8506A"/>
    <w:rsid w:val="00E85C4C"/>
    <w:rsid w:val="00E85DF4"/>
    <w:rsid w:val="00E86554"/>
    <w:rsid w:val="00E86AF3"/>
    <w:rsid w:val="00E8720F"/>
    <w:rsid w:val="00E87DAA"/>
    <w:rsid w:val="00E90025"/>
    <w:rsid w:val="00E90BEE"/>
    <w:rsid w:val="00E914A4"/>
    <w:rsid w:val="00E91BA7"/>
    <w:rsid w:val="00E9203C"/>
    <w:rsid w:val="00E92AFB"/>
    <w:rsid w:val="00E9312E"/>
    <w:rsid w:val="00E9326D"/>
    <w:rsid w:val="00E93467"/>
    <w:rsid w:val="00E94352"/>
    <w:rsid w:val="00E94652"/>
    <w:rsid w:val="00E950F2"/>
    <w:rsid w:val="00E95320"/>
    <w:rsid w:val="00E95369"/>
    <w:rsid w:val="00E96410"/>
    <w:rsid w:val="00E96763"/>
    <w:rsid w:val="00E968A0"/>
    <w:rsid w:val="00EA01F1"/>
    <w:rsid w:val="00EA0D46"/>
    <w:rsid w:val="00EA13F5"/>
    <w:rsid w:val="00EA1567"/>
    <w:rsid w:val="00EA2088"/>
    <w:rsid w:val="00EA2951"/>
    <w:rsid w:val="00EA39C0"/>
    <w:rsid w:val="00EA4D34"/>
    <w:rsid w:val="00EA5232"/>
    <w:rsid w:val="00EA6BB9"/>
    <w:rsid w:val="00EA71EF"/>
    <w:rsid w:val="00EA77F1"/>
    <w:rsid w:val="00EA78DC"/>
    <w:rsid w:val="00EA78FE"/>
    <w:rsid w:val="00EA79F3"/>
    <w:rsid w:val="00EB010B"/>
    <w:rsid w:val="00EB0A41"/>
    <w:rsid w:val="00EB0B30"/>
    <w:rsid w:val="00EB0D9B"/>
    <w:rsid w:val="00EB0E22"/>
    <w:rsid w:val="00EB0F31"/>
    <w:rsid w:val="00EB26BA"/>
    <w:rsid w:val="00EB29E8"/>
    <w:rsid w:val="00EB2FB4"/>
    <w:rsid w:val="00EB3838"/>
    <w:rsid w:val="00EB3DFE"/>
    <w:rsid w:val="00EB3F55"/>
    <w:rsid w:val="00EB3F60"/>
    <w:rsid w:val="00EB40BC"/>
    <w:rsid w:val="00EB47FD"/>
    <w:rsid w:val="00EB4B1B"/>
    <w:rsid w:val="00EB4F86"/>
    <w:rsid w:val="00EB51E6"/>
    <w:rsid w:val="00EB529C"/>
    <w:rsid w:val="00EB5ABC"/>
    <w:rsid w:val="00EB69E1"/>
    <w:rsid w:val="00EC051B"/>
    <w:rsid w:val="00EC1056"/>
    <w:rsid w:val="00EC234C"/>
    <w:rsid w:val="00EC256F"/>
    <w:rsid w:val="00EC2903"/>
    <w:rsid w:val="00EC2B34"/>
    <w:rsid w:val="00EC3369"/>
    <w:rsid w:val="00EC3B45"/>
    <w:rsid w:val="00EC4159"/>
    <w:rsid w:val="00EC4E94"/>
    <w:rsid w:val="00EC50BE"/>
    <w:rsid w:val="00EC5E44"/>
    <w:rsid w:val="00EC5E85"/>
    <w:rsid w:val="00EC7957"/>
    <w:rsid w:val="00ED0229"/>
    <w:rsid w:val="00ED08C7"/>
    <w:rsid w:val="00ED0ED2"/>
    <w:rsid w:val="00ED1193"/>
    <w:rsid w:val="00ED1376"/>
    <w:rsid w:val="00ED14E2"/>
    <w:rsid w:val="00ED22AD"/>
    <w:rsid w:val="00ED2BC3"/>
    <w:rsid w:val="00ED37B1"/>
    <w:rsid w:val="00ED3903"/>
    <w:rsid w:val="00ED396C"/>
    <w:rsid w:val="00ED423E"/>
    <w:rsid w:val="00ED4FA6"/>
    <w:rsid w:val="00ED5213"/>
    <w:rsid w:val="00ED52DD"/>
    <w:rsid w:val="00ED577A"/>
    <w:rsid w:val="00ED5948"/>
    <w:rsid w:val="00ED5AB8"/>
    <w:rsid w:val="00ED639D"/>
    <w:rsid w:val="00ED65A2"/>
    <w:rsid w:val="00ED7289"/>
    <w:rsid w:val="00ED7346"/>
    <w:rsid w:val="00ED7443"/>
    <w:rsid w:val="00EE0017"/>
    <w:rsid w:val="00EE01A5"/>
    <w:rsid w:val="00EE085D"/>
    <w:rsid w:val="00EE0D2F"/>
    <w:rsid w:val="00EE0DD2"/>
    <w:rsid w:val="00EE1544"/>
    <w:rsid w:val="00EE1930"/>
    <w:rsid w:val="00EE1CE3"/>
    <w:rsid w:val="00EE2ABB"/>
    <w:rsid w:val="00EE3966"/>
    <w:rsid w:val="00EE3B50"/>
    <w:rsid w:val="00EE4650"/>
    <w:rsid w:val="00EE4EC0"/>
    <w:rsid w:val="00EE5108"/>
    <w:rsid w:val="00EE516E"/>
    <w:rsid w:val="00EE5D96"/>
    <w:rsid w:val="00EE5DDA"/>
    <w:rsid w:val="00EE647E"/>
    <w:rsid w:val="00EE6761"/>
    <w:rsid w:val="00EE77C9"/>
    <w:rsid w:val="00EE7B72"/>
    <w:rsid w:val="00EF01AA"/>
    <w:rsid w:val="00EF05C6"/>
    <w:rsid w:val="00EF0C6F"/>
    <w:rsid w:val="00EF1C06"/>
    <w:rsid w:val="00EF2463"/>
    <w:rsid w:val="00EF3032"/>
    <w:rsid w:val="00EF32CB"/>
    <w:rsid w:val="00EF365D"/>
    <w:rsid w:val="00EF430B"/>
    <w:rsid w:val="00EF43D8"/>
    <w:rsid w:val="00EF49AF"/>
    <w:rsid w:val="00EF4CF3"/>
    <w:rsid w:val="00EF4E28"/>
    <w:rsid w:val="00EF5A42"/>
    <w:rsid w:val="00EF607D"/>
    <w:rsid w:val="00EF6924"/>
    <w:rsid w:val="00EF6F3A"/>
    <w:rsid w:val="00EF705D"/>
    <w:rsid w:val="00EF7739"/>
    <w:rsid w:val="00EF7840"/>
    <w:rsid w:val="00F00104"/>
    <w:rsid w:val="00F0012A"/>
    <w:rsid w:val="00F00208"/>
    <w:rsid w:val="00F00ACC"/>
    <w:rsid w:val="00F00C58"/>
    <w:rsid w:val="00F00EAF"/>
    <w:rsid w:val="00F01555"/>
    <w:rsid w:val="00F015E4"/>
    <w:rsid w:val="00F024D5"/>
    <w:rsid w:val="00F03B3B"/>
    <w:rsid w:val="00F03D30"/>
    <w:rsid w:val="00F04332"/>
    <w:rsid w:val="00F043AE"/>
    <w:rsid w:val="00F04C72"/>
    <w:rsid w:val="00F04D11"/>
    <w:rsid w:val="00F05CB9"/>
    <w:rsid w:val="00F05D4D"/>
    <w:rsid w:val="00F06B5B"/>
    <w:rsid w:val="00F06E9F"/>
    <w:rsid w:val="00F07346"/>
    <w:rsid w:val="00F07672"/>
    <w:rsid w:val="00F07CA0"/>
    <w:rsid w:val="00F101A0"/>
    <w:rsid w:val="00F104BC"/>
    <w:rsid w:val="00F1050C"/>
    <w:rsid w:val="00F10DF8"/>
    <w:rsid w:val="00F11215"/>
    <w:rsid w:val="00F113CB"/>
    <w:rsid w:val="00F11D8C"/>
    <w:rsid w:val="00F12231"/>
    <w:rsid w:val="00F12577"/>
    <w:rsid w:val="00F129D1"/>
    <w:rsid w:val="00F12A6C"/>
    <w:rsid w:val="00F12B20"/>
    <w:rsid w:val="00F1387D"/>
    <w:rsid w:val="00F13A02"/>
    <w:rsid w:val="00F13C84"/>
    <w:rsid w:val="00F140C6"/>
    <w:rsid w:val="00F15537"/>
    <w:rsid w:val="00F16A02"/>
    <w:rsid w:val="00F16B2C"/>
    <w:rsid w:val="00F16ED9"/>
    <w:rsid w:val="00F2047D"/>
    <w:rsid w:val="00F2099B"/>
    <w:rsid w:val="00F209C5"/>
    <w:rsid w:val="00F214B4"/>
    <w:rsid w:val="00F21792"/>
    <w:rsid w:val="00F224CE"/>
    <w:rsid w:val="00F2283E"/>
    <w:rsid w:val="00F231A4"/>
    <w:rsid w:val="00F23A24"/>
    <w:rsid w:val="00F2430D"/>
    <w:rsid w:val="00F243E1"/>
    <w:rsid w:val="00F24F4C"/>
    <w:rsid w:val="00F2588F"/>
    <w:rsid w:val="00F2598F"/>
    <w:rsid w:val="00F25A80"/>
    <w:rsid w:val="00F25B38"/>
    <w:rsid w:val="00F26893"/>
    <w:rsid w:val="00F27893"/>
    <w:rsid w:val="00F304C7"/>
    <w:rsid w:val="00F30B90"/>
    <w:rsid w:val="00F3187D"/>
    <w:rsid w:val="00F31A80"/>
    <w:rsid w:val="00F31E27"/>
    <w:rsid w:val="00F32238"/>
    <w:rsid w:val="00F331EA"/>
    <w:rsid w:val="00F33AF9"/>
    <w:rsid w:val="00F3405C"/>
    <w:rsid w:val="00F34620"/>
    <w:rsid w:val="00F35226"/>
    <w:rsid w:val="00F35657"/>
    <w:rsid w:val="00F358B0"/>
    <w:rsid w:val="00F35F09"/>
    <w:rsid w:val="00F36570"/>
    <w:rsid w:val="00F367C2"/>
    <w:rsid w:val="00F369EF"/>
    <w:rsid w:val="00F37252"/>
    <w:rsid w:val="00F3761E"/>
    <w:rsid w:val="00F379F3"/>
    <w:rsid w:val="00F37EFE"/>
    <w:rsid w:val="00F404B0"/>
    <w:rsid w:val="00F40608"/>
    <w:rsid w:val="00F40745"/>
    <w:rsid w:val="00F40BC2"/>
    <w:rsid w:val="00F40FE1"/>
    <w:rsid w:val="00F417CA"/>
    <w:rsid w:val="00F41FD7"/>
    <w:rsid w:val="00F42447"/>
    <w:rsid w:val="00F42E6C"/>
    <w:rsid w:val="00F42FF7"/>
    <w:rsid w:val="00F4357B"/>
    <w:rsid w:val="00F44E5E"/>
    <w:rsid w:val="00F46432"/>
    <w:rsid w:val="00F46E20"/>
    <w:rsid w:val="00F4718F"/>
    <w:rsid w:val="00F47273"/>
    <w:rsid w:val="00F477A4"/>
    <w:rsid w:val="00F47EB8"/>
    <w:rsid w:val="00F503B4"/>
    <w:rsid w:val="00F50519"/>
    <w:rsid w:val="00F5090C"/>
    <w:rsid w:val="00F50AC1"/>
    <w:rsid w:val="00F51116"/>
    <w:rsid w:val="00F51434"/>
    <w:rsid w:val="00F519DD"/>
    <w:rsid w:val="00F52101"/>
    <w:rsid w:val="00F5245E"/>
    <w:rsid w:val="00F538D4"/>
    <w:rsid w:val="00F53E3F"/>
    <w:rsid w:val="00F53E60"/>
    <w:rsid w:val="00F53EFC"/>
    <w:rsid w:val="00F53FBD"/>
    <w:rsid w:val="00F5414A"/>
    <w:rsid w:val="00F5523B"/>
    <w:rsid w:val="00F5566C"/>
    <w:rsid w:val="00F55781"/>
    <w:rsid w:val="00F55ED1"/>
    <w:rsid w:val="00F560E3"/>
    <w:rsid w:val="00F5726D"/>
    <w:rsid w:val="00F60042"/>
    <w:rsid w:val="00F60266"/>
    <w:rsid w:val="00F6048D"/>
    <w:rsid w:val="00F608F5"/>
    <w:rsid w:val="00F60B1D"/>
    <w:rsid w:val="00F6116D"/>
    <w:rsid w:val="00F61DE3"/>
    <w:rsid w:val="00F621B8"/>
    <w:rsid w:val="00F62601"/>
    <w:rsid w:val="00F62C00"/>
    <w:rsid w:val="00F6343A"/>
    <w:rsid w:val="00F63912"/>
    <w:rsid w:val="00F63B78"/>
    <w:rsid w:val="00F63ECA"/>
    <w:rsid w:val="00F642CA"/>
    <w:rsid w:val="00F64540"/>
    <w:rsid w:val="00F64EC2"/>
    <w:rsid w:val="00F650E4"/>
    <w:rsid w:val="00F655C1"/>
    <w:rsid w:val="00F663F9"/>
    <w:rsid w:val="00F665DD"/>
    <w:rsid w:val="00F671FD"/>
    <w:rsid w:val="00F6770D"/>
    <w:rsid w:val="00F67BA5"/>
    <w:rsid w:val="00F67D23"/>
    <w:rsid w:val="00F67E0A"/>
    <w:rsid w:val="00F67E54"/>
    <w:rsid w:val="00F67FE2"/>
    <w:rsid w:val="00F70A4D"/>
    <w:rsid w:val="00F70F42"/>
    <w:rsid w:val="00F7115D"/>
    <w:rsid w:val="00F712B3"/>
    <w:rsid w:val="00F724CA"/>
    <w:rsid w:val="00F72F59"/>
    <w:rsid w:val="00F7327E"/>
    <w:rsid w:val="00F73A3E"/>
    <w:rsid w:val="00F73C67"/>
    <w:rsid w:val="00F7403C"/>
    <w:rsid w:val="00F7411A"/>
    <w:rsid w:val="00F74233"/>
    <w:rsid w:val="00F75029"/>
    <w:rsid w:val="00F76137"/>
    <w:rsid w:val="00F761D0"/>
    <w:rsid w:val="00F766A2"/>
    <w:rsid w:val="00F76AEE"/>
    <w:rsid w:val="00F80499"/>
    <w:rsid w:val="00F805B5"/>
    <w:rsid w:val="00F80626"/>
    <w:rsid w:val="00F816C8"/>
    <w:rsid w:val="00F81887"/>
    <w:rsid w:val="00F81996"/>
    <w:rsid w:val="00F819FD"/>
    <w:rsid w:val="00F81F78"/>
    <w:rsid w:val="00F8239F"/>
    <w:rsid w:val="00F82A40"/>
    <w:rsid w:val="00F82BF0"/>
    <w:rsid w:val="00F8342D"/>
    <w:rsid w:val="00F83459"/>
    <w:rsid w:val="00F848A0"/>
    <w:rsid w:val="00F85029"/>
    <w:rsid w:val="00F85760"/>
    <w:rsid w:val="00F8580E"/>
    <w:rsid w:val="00F85BEE"/>
    <w:rsid w:val="00F85E22"/>
    <w:rsid w:val="00F86285"/>
    <w:rsid w:val="00F86ADC"/>
    <w:rsid w:val="00F86B36"/>
    <w:rsid w:val="00F86D13"/>
    <w:rsid w:val="00F874F7"/>
    <w:rsid w:val="00F8775E"/>
    <w:rsid w:val="00F87A3C"/>
    <w:rsid w:val="00F87AD8"/>
    <w:rsid w:val="00F87F3B"/>
    <w:rsid w:val="00F9059C"/>
    <w:rsid w:val="00F928EE"/>
    <w:rsid w:val="00F932F7"/>
    <w:rsid w:val="00F93359"/>
    <w:rsid w:val="00F93CDC"/>
    <w:rsid w:val="00F93FBF"/>
    <w:rsid w:val="00F953F1"/>
    <w:rsid w:val="00F95ACA"/>
    <w:rsid w:val="00F95C60"/>
    <w:rsid w:val="00F9633A"/>
    <w:rsid w:val="00F967BB"/>
    <w:rsid w:val="00F96A11"/>
    <w:rsid w:val="00F973DF"/>
    <w:rsid w:val="00F97586"/>
    <w:rsid w:val="00F97B88"/>
    <w:rsid w:val="00F97BBD"/>
    <w:rsid w:val="00F97D70"/>
    <w:rsid w:val="00FA000B"/>
    <w:rsid w:val="00FA036C"/>
    <w:rsid w:val="00FA05DF"/>
    <w:rsid w:val="00FA0E94"/>
    <w:rsid w:val="00FA17BC"/>
    <w:rsid w:val="00FA1AC1"/>
    <w:rsid w:val="00FA2401"/>
    <w:rsid w:val="00FA38B6"/>
    <w:rsid w:val="00FA3BFD"/>
    <w:rsid w:val="00FA4112"/>
    <w:rsid w:val="00FA450E"/>
    <w:rsid w:val="00FA46E1"/>
    <w:rsid w:val="00FA4BE1"/>
    <w:rsid w:val="00FA5389"/>
    <w:rsid w:val="00FA583B"/>
    <w:rsid w:val="00FA62DF"/>
    <w:rsid w:val="00FA63D7"/>
    <w:rsid w:val="00FA6A08"/>
    <w:rsid w:val="00FA7E6F"/>
    <w:rsid w:val="00FB07CE"/>
    <w:rsid w:val="00FB1020"/>
    <w:rsid w:val="00FB1B0D"/>
    <w:rsid w:val="00FB224C"/>
    <w:rsid w:val="00FB24D9"/>
    <w:rsid w:val="00FB2860"/>
    <w:rsid w:val="00FB2E96"/>
    <w:rsid w:val="00FB2F04"/>
    <w:rsid w:val="00FB3399"/>
    <w:rsid w:val="00FB36BD"/>
    <w:rsid w:val="00FB379B"/>
    <w:rsid w:val="00FB4C59"/>
    <w:rsid w:val="00FB4EB4"/>
    <w:rsid w:val="00FB635B"/>
    <w:rsid w:val="00FB65A7"/>
    <w:rsid w:val="00FB665A"/>
    <w:rsid w:val="00FB6DC9"/>
    <w:rsid w:val="00FB6F0F"/>
    <w:rsid w:val="00FB7C5A"/>
    <w:rsid w:val="00FB7F71"/>
    <w:rsid w:val="00FC054A"/>
    <w:rsid w:val="00FC0670"/>
    <w:rsid w:val="00FC0DF5"/>
    <w:rsid w:val="00FC13B8"/>
    <w:rsid w:val="00FC1456"/>
    <w:rsid w:val="00FC231C"/>
    <w:rsid w:val="00FC2AD9"/>
    <w:rsid w:val="00FC2D34"/>
    <w:rsid w:val="00FC31AF"/>
    <w:rsid w:val="00FC3FCF"/>
    <w:rsid w:val="00FC466F"/>
    <w:rsid w:val="00FC4BBF"/>
    <w:rsid w:val="00FC4C95"/>
    <w:rsid w:val="00FC549A"/>
    <w:rsid w:val="00FC583F"/>
    <w:rsid w:val="00FC5942"/>
    <w:rsid w:val="00FC5C3E"/>
    <w:rsid w:val="00FC671C"/>
    <w:rsid w:val="00FC75F8"/>
    <w:rsid w:val="00FC7B1D"/>
    <w:rsid w:val="00FD061E"/>
    <w:rsid w:val="00FD0BDB"/>
    <w:rsid w:val="00FD0DE1"/>
    <w:rsid w:val="00FD3C45"/>
    <w:rsid w:val="00FD4AA1"/>
    <w:rsid w:val="00FD5758"/>
    <w:rsid w:val="00FD5F31"/>
    <w:rsid w:val="00FD6451"/>
    <w:rsid w:val="00FD6470"/>
    <w:rsid w:val="00FD650D"/>
    <w:rsid w:val="00FD69AD"/>
    <w:rsid w:val="00FD6A26"/>
    <w:rsid w:val="00FD6AED"/>
    <w:rsid w:val="00FD6C1A"/>
    <w:rsid w:val="00FD7241"/>
    <w:rsid w:val="00FD7346"/>
    <w:rsid w:val="00FE03D8"/>
    <w:rsid w:val="00FE0E96"/>
    <w:rsid w:val="00FE0EC4"/>
    <w:rsid w:val="00FE1371"/>
    <w:rsid w:val="00FE19E1"/>
    <w:rsid w:val="00FE1AD5"/>
    <w:rsid w:val="00FE1BC6"/>
    <w:rsid w:val="00FE1D55"/>
    <w:rsid w:val="00FE1D82"/>
    <w:rsid w:val="00FE1FC4"/>
    <w:rsid w:val="00FE293C"/>
    <w:rsid w:val="00FE2BBD"/>
    <w:rsid w:val="00FE3E48"/>
    <w:rsid w:val="00FE48A2"/>
    <w:rsid w:val="00FE5393"/>
    <w:rsid w:val="00FE5C32"/>
    <w:rsid w:val="00FE5FED"/>
    <w:rsid w:val="00FE6285"/>
    <w:rsid w:val="00FE6557"/>
    <w:rsid w:val="00FE7ADA"/>
    <w:rsid w:val="00FE7D87"/>
    <w:rsid w:val="00FE7F40"/>
    <w:rsid w:val="00FF031A"/>
    <w:rsid w:val="00FF0AC6"/>
    <w:rsid w:val="00FF116D"/>
    <w:rsid w:val="00FF1288"/>
    <w:rsid w:val="00FF130A"/>
    <w:rsid w:val="00FF196A"/>
    <w:rsid w:val="00FF1FAC"/>
    <w:rsid w:val="00FF2150"/>
    <w:rsid w:val="00FF2279"/>
    <w:rsid w:val="00FF22AD"/>
    <w:rsid w:val="00FF247B"/>
    <w:rsid w:val="00FF2537"/>
    <w:rsid w:val="00FF309D"/>
    <w:rsid w:val="00FF32D1"/>
    <w:rsid w:val="00FF35D4"/>
    <w:rsid w:val="00FF3DAC"/>
    <w:rsid w:val="00FF4843"/>
    <w:rsid w:val="00FF4E0B"/>
    <w:rsid w:val="00FF5DF3"/>
    <w:rsid w:val="00FF5E29"/>
    <w:rsid w:val="00FF61C4"/>
    <w:rsid w:val="00FF7337"/>
    <w:rsid w:val="00FF782C"/>
    <w:rsid w:val="00FF7D3D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EA7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F5BA7"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jc w:val="center"/>
      <w:outlineLvl w:val="0"/>
    </w:pPr>
    <w:rPr>
      <w:b/>
      <w:bCs/>
      <w:caps/>
      <w:sz w:val="20"/>
      <w:szCs w:val="20"/>
    </w:rPr>
  </w:style>
  <w:style w:type="paragraph" w:styleId="2">
    <w:name w:val="heading 2"/>
    <w:basedOn w:val="a1"/>
    <w:next w:val="a1"/>
    <w:link w:val="20"/>
    <w:qFormat/>
    <w:pPr>
      <w:keepNext/>
      <w:jc w:val="center"/>
      <w:outlineLvl w:val="1"/>
    </w:pPr>
    <w:rPr>
      <w:b/>
      <w:caps/>
      <w:color w:val="FF0000"/>
      <w:sz w:val="20"/>
    </w:rPr>
  </w:style>
  <w:style w:type="paragraph" w:styleId="3">
    <w:name w:val="heading 3"/>
    <w:basedOn w:val="a1"/>
    <w:next w:val="a1"/>
    <w:link w:val="30"/>
    <w:qFormat/>
    <w:pPr>
      <w:keepNext/>
      <w:spacing w:before="240" w:line="200" w:lineRule="exact"/>
      <w:outlineLvl w:val="2"/>
    </w:pPr>
    <w:rPr>
      <w:b/>
      <w:color w:val="008000"/>
      <w:sz w:val="20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caps/>
      <w:color w:val="0000FF"/>
      <w:sz w:val="20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b/>
      <w:bCs/>
      <w:sz w:val="20"/>
    </w:rPr>
  </w:style>
  <w:style w:type="paragraph" w:styleId="7">
    <w:name w:val="heading 7"/>
    <w:basedOn w:val="a1"/>
    <w:next w:val="a1"/>
    <w:link w:val="70"/>
    <w:qFormat/>
    <w:rsid w:val="00F34620"/>
    <w:pPr>
      <w:keepNext/>
      <w:spacing w:before="20"/>
      <w:ind w:left="170"/>
      <w:outlineLvl w:val="6"/>
    </w:pPr>
    <w:rPr>
      <w:b/>
      <w:color w:val="000000"/>
      <w:sz w:val="16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link w:val="a6"/>
    <w:qFormat/>
    <w:pPr>
      <w:jc w:val="center"/>
    </w:pPr>
    <w:rPr>
      <w:rFonts w:ascii="Arial" w:hAnsi="Arial" w:cs="Arial"/>
      <w:b/>
      <w:bCs/>
      <w:sz w:val="28"/>
      <w:szCs w:val="20"/>
    </w:rPr>
  </w:style>
  <w:style w:type="paragraph" w:customStyle="1" w:styleId="31">
    <w:name w:val="Заголовок 31"/>
    <w:basedOn w:val="12"/>
    <w:next w:val="12"/>
    <w:pPr>
      <w:keepNext/>
      <w:outlineLvl w:val="2"/>
    </w:pPr>
    <w:rPr>
      <w:sz w:val="20"/>
      <w:lang w:val="en-US"/>
    </w:rPr>
  </w:style>
  <w:style w:type="paragraph" w:customStyle="1" w:styleId="12">
    <w:name w:val="Обычный1"/>
    <w:rPr>
      <w:sz w:val="24"/>
    </w:rPr>
  </w:style>
  <w:style w:type="paragraph" w:customStyle="1" w:styleId="21">
    <w:name w:val="Основной текст 21"/>
    <w:basedOn w:val="12"/>
    <w:pPr>
      <w:spacing w:before="120"/>
      <w:ind w:firstLine="709"/>
      <w:jc w:val="both"/>
    </w:pPr>
  </w:style>
  <w:style w:type="paragraph" w:styleId="a7">
    <w:name w:val="Body Text"/>
    <w:basedOn w:val="a1"/>
    <w:link w:val="a8"/>
    <w:pPr>
      <w:jc w:val="center"/>
    </w:pPr>
    <w:rPr>
      <w:b/>
      <w:sz w:val="20"/>
      <w:szCs w:val="20"/>
    </w:rPr>
  </w:style>
  <w:style w:type="paragraph" w:customStyle="1" w:styleId="91">
    <w:name w:val="Заголовок 91"/>
    <w:basedOn w:val="12"/>
    <w:next w:val="12"/>
    <w:pPr>
      <w:keepNext/>
      <w:spacing w:line="240" w:lineRule="exact"/>
      <w:outlineLvl w:val="8"/>
    </w:pPr>
    <w:rPr>
      <w:i/>
      <w:sz w:val="20"/>
    </w:rPr>
  </w:style>
  <w:style w:type="paragraph" w:customStyle="1" w:styleId="51">
    <w:name w:val="Заголовок 51"/>
    <w:basedOn w:val="12"/>
    <w:next w:val="12"/>
    <w:pPr>
      <w:keepNext/>
      <w:spacing w:before="120"/>
      <w:jc w:val="both"/>
      <w:outlineLvl w:val="4"/>
    </w:pPr>
    <w:rPr>
      <w:i/>
      <w:sz w:val="20"/>
    </w:rPr>
  </w:style>
  <w:style w:type="paragraph" w:styleId="32">
    <w:name w:val="Body Text Indent 3"/>
    <w:basedOn w:val="a1"/>
    <w:link w:val="33"/>
    <w:pPr>
      <w:spacing w:before="120"/>
      <w:ind w:firstLine="720"/>
      <w:jc w:val="both"/>
    </w:pPr>
    <w:rPr>
      <w:szCs w:val="20"/>
    </w:rPr>
  </w:style>
  <w:style w:type="paragraph" w:styleId="22">
    <w:name w:val="Body Text 2"/>
    <w:basedOn w:val="a1"/>
    <w:link w:val="23"/>
    <w:pPr>
      <w:spacing w:before="120"/>
      <w:ind w:firstLine="709"/>
      <w:jc w:val="both"/>
    </w:pPr>
    <w:rPr>
      <w:szCs w:val="20"/>
    </w:rPr>
  </w:style>
  <w:style w:type="character" w:styleId="a9">
    <w:name w:val="page number"/>
    <w:basedOn w:val="a2"/>
  </w:style>
  <w:style w:type="paragraph" w:styleId="aa">
    <w:name w:val="header"/>
    <w:basedOn w:val="a1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3">
    <w:name w:val="Верхний колонтитул1"/>
    <w:basedOn w:val="12"/>
    <w:pPr>
      <w:tabs>
        <w:tab w:val="center" w:pos="4153"/>
        <w:tab w:val="right" w:pos="8306"/>
      </w:tabs>
    </w:pPr>
    <w:rPr>
      <w:sz w:val="20"/>
    </w:rPr>
  </w:style>
  <w:style w:type="paragraph" w:styleId="ac">
    <w:name w:val="footer"/>
    <w:basedOn w:val="a1"/>
    <w:link w:val="a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Body Text Indent"/>
    <w:basedOn w:val="a1"/>
    <w:link w:val="af"/>
    <w:pPr>
      <w:spacing w:before="240"/>
      <w:ind w:firstLine="709"/>
      <w:jc w:val="both"/>
    </w:pPr>
    <w:rPr>
      <w:color w:val="000000"/>
    </w:rPr>
  </w:style>
  <w:style w:type="paragraph" w:styleId="24">
    <w:name w:val="Body Text Indent 2"/>
    <w:basedOn w:val="a1"/>
    <w:link w:val="25"/>
    <w:pPr>
      <w:spacing w:before="120"/>
      <w:ind w:firstLine="709"/>
      <w:jc w:val="both"/>
    </w:pPr>
    <w:rPr>
      <w:color w:val="0000FF"/>
    </w:rPr>
  </w:style>
  <w:style w:type="paragraph" w:styleId="af0">
    <w:name w:val="footnote text"/>
    <w:basedOn w:val="a1"/>
    <w:link w:val="af1"/>
    <w:semiHidden/>
    <w:rPr>
      <w:sz w:val="20"/>
      <w:szCs w:val="20"/>
    </w:rPr>
  </w:style>
  <w:style w:type="paragraph" w:styleId="af2">
    <w:name w:val="Normal (Web)"/>
    <w:basedOn w:val="a1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a1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styleId="8">
    <w:name w:val="toc 8"/>
    <w:basedOn w:val="a1"/>
    <w:next w:val="a1"/>
    <w:autoRedefine/>
    <w:semiHidden/>
    <w:pPr>
      <w:tabs>
        <w:tab w:val="left" w:leader="dot" w:pos="8646"/>
        <w:tab w:val="right" w:pos="9072"/>
      </w:tabs>
      <w:ind w:left="4961" w:right="850"/>
    </w:pPr>
    <w:rPr>
      <w:rFonts w:ascii="Arial" w:hAnsi="Arial"/>
      <w:sz w:val="20"/>
      <w:szCs w:val="20"/>
    </w:rPr>
  </w:style>
  <w:style w:type="paragraph" w:customStyle="1" w:styleId="Cells">
    <w:name w:val="Cells"/>
    <w:basedOn w:val="a1"/>
    <w:rPr>
      <w:rFonts w:ascii="Arial" w:hAnsi="Arial"/>
      <w:sz w:val="16"/>
      <w:szCs w:val="20"/>
      <w:lang w:val="en-US"/>
    </w:rPr>
  </w:style>
  <w:style w:type="paragraph" w:styleId="af3">
    <w:name w:val="Document Map"/>
    <w:basedOn w:val="a1"/>
    <w:link w:val="af4"/>
    <w:semiHidden/>
    <w:pPr>
      <w:shd w:val="clear" w:color="auto" w:fill="000080"/>
    </w:pPr>
    <w:rPr>
      <w:rFonts w:ascii="Tahoma" w:hAnsi="Tahoma" w:cs="Tahoma"/>
    </w:rPr>
  </w:style>
  <w:style w:type="paragraph" w:customStyle="1" w:styleId="310">
    <w:name w:val="заголовок 310"/>
    <w:basedOn w:val="a1"/>
    <w:next w:val="a1"/>
    <w:rsid w:val="00396828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311">
    <w:name w:val="Заголовок 31"/>
    <w:basedOn w:val="a1"/>
    <w:next w:val="a1"/>
    <w:rsid w:val="00B3644B"/>
    <w:pPr>
      <w:keepNext/>
      <w:outlineLvl w:val="2"/>
    </w:pPr>
    <w:rPr>
      <w:sz w:val="20"/>
      <w:szCs w:val="20"/>
      <w:lang w:val="en-US"/>
    </w:rPr>
  </w:style>
  <w:style w:type="paragraph" w:customStyle="1" w:styleId="510">
    <w:name w:val="Заголовок 51"/>
    <w:basedOn w:val="a1"/>
    <w:next w:val="a1"/>
    <w:rsid w:val="00B3644B"/>
    <w:pPr>
      <w:keepNext/>
      <w:spacing w:before="120"/>
      <w:jc w:val="both"/>
      <w:outlineLvl w:val="4"/>
    </w:pPr>
    <w:rPr>
      <w:i/>
      <w:iCs/>
      <w:sz w:val="20"/>
      <w:szCs w:val="20"/>
    </w:rPr>
  </w:style>
  <w:style w:type="paragraph" w:customStyle="1" w:styleId="210">
    <w:name w:val="Основной текст 21"/>
    <w:basedOn w:val="a1"/>
    <w:rsid w:val="00B3644B"/>
    <w:pPr>
      <w:spacing w:before="120"/>
      <w:ind w:firstLine="709"/>
      <w:jc w:val="both"/>
    </w:pPr>
  </w:style>
  <w:style w:type="paragraph" w:styleId="af5">
    <w:name w:val="Balloon Text"/>
    <w:basedOn w:val="a1"/>
    <w:link w:val="af6"/>
    <w:rsid w:val="00A7547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A7547C"/>
    <w:rPr>
      <w:rFonts w:ascii="Tahoma" w:hAnsi="Tahoma" w:cs="Tahoma"/>
      <w:sz w:val="16"/>
      <w:szCs w:val="16"/>
    </w:rPr>
  </w:style>
  <w:style w:type="table" w:styleId="af7">
    <w:name w:val="Table Grid"/>
    <w:basedOn w:val="a3"/>
    <w:rsid w:val="00C70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A37B76"/>
    <w:rPr>
      <w:i/>
      <w:iCs/>
    </w:rPr>
  </w:style>
  <w:style w:type="paragraph" w:styleId="34">
    <w:name w:val="Body Text 3"/>
    <w:basedOn w:val="a1"/>
    <w:link w:val="35"/>
    <w:rsid w:val="00DD643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DD643D"/>
    <w:rPr>
      <w:sz w:val="16"/>
      <w:szCs w:val="16"/>
    </w:rPr>
  </w:style>
  <w:style w:type="character" w:customStyle="1" w:styleId="11">
    <w:name w:val="Заголовок 1 Знак"/>
    <w:link w:val="10"/>
    <w:rsid w:val="00DD643D"/>
    <w:rPr>
      <w:b/>
      <w:bCs/>
      <w:caps/>
    </w:rPr>
  </w:style>
  <w:style w:type="character" w:customStyle="1" w:styleId="20">
    <w:name w:val="Заголовок 2 Знак"/>
    <w:link w:val="2"/>
    <w:rsid w:val="00DD643D"/>
    <w:rPr>
      <w:b/>
      <w:caps/>
      <w:color w:val="FF0000"/>
      <w:szCs w:val="24"/>
    </w:rPr>
  </w:style>
  <w:style w:type="character" w:customStyle="1" w:styleId="30">
    <w:name w:val="Заголовок 3 Знак"/>
    <w:link w:val="3"/>
    <w:rsid w:val="00DD643D"/>
    <w:rPr>
      <w:b/>
      <w:color w:val="008000"/>
      <w:szCs w:val="24"/>
    </w:rPr>
  </w:style>
  <w:style w:type="character" w:customStyle="1" w:styleId="40">
    <w:name w:val="Заголовок 4 Знак"/>
    <w:link w:val="4"/>
    <w:rsid w:val="00DD643D"/>
    <w:rPr>
      <w:b/>
      <w:caps/>
      <w:color w:val="0000FF"/>
      <w:szCs w:val="24"/>
    </w:rPr>
  </w:style>
  <w:style w:type="character" w:customStyle="1" w:styleId="ab">
    <w:name w:val="Верхний колонтитул Знак"/>
    <w:link w:val="aa"/>
    <w:uiPriority w:val="99"/>
    <w:rsid w:val="00DD643D"/>
  </w:style>
  <w:style w:type="character" w:customStyle="1" w:styleId="ad">
    <w:name w:val="Нижний колонтитул Знак"/>
    <w:link w:val="ac"/>
    <w:rsid w:val="00DD643D"/>
  </w:style>
  <w:style w:type="paragraph" w:customStyle="1" w:styleId="14">
    <w:name w:val="цифры1"/>
    <w:basedOn w:val="a1"/>
    <w:rsid w:val="00DD643D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23">
    <w:name w:val="Основной текст 2 Знак"/>
    <w:link w:val="22"/>
    <w:rsid w:val="00DD643D"/>
    <w:rPr>
      <w:sz w:val="24"/>
    </w:rPr>
  </w:style>
  <w:style w:type="character" w:customStyle="1" w:styleId="a6">
    <w:name w:val="Название Знак"/>
    <w:link w:val="a5"/>
    <w:rsid w:val="00DD643D"/>
    <w:rPr>
      <w:rFonts w:ascii="Arial" w:hAnsi="Arial" w:cs="Arial"/>
      <w:b/>
      <w:bCs/>
      <w:sz w:val="28"/>
    </w:rPr>
  </w:style>
  <w:style w:type="character" w:customStyle="1" w:styleId="af">
    <w:name w:val="Основной текст с отступом Знак"/>
    <w:link w:val="ae"/>
    <w:rsid w:val="00DD643D"/>
    <w:rPr>
      <w:color w:val="000000"/>
      <w:sz w:val="24"/>
      <w:szCs w:val="24"/>
    </w:rPr>
  </w:style>
  <w:style w:type="character" w:customStyle="1" w:styleId="25">
    <w:name w:val="Основной текст с отступом 2 Знак"/>
    <w:link w:val="24"/>
    <w:rsid w:val="00DD643D"/>
    <w:rPr>
      <w:color w:val="0000FF"/>
      <w:sz w:val="24"/>
      <w:szCs w:val="24"/>
    </w:rPr>
  </w:style>
  <w:style w:type="character" w:customStyle="1" w:styleId="33">
    <w:name w:val="Основной текст с отступом 3 Знак"/>
    <w:link w:val="32"/>
    <w:rsid w:val="00DD643D"/>
    <w:rPr>
      <w:sz w:val="24"/>
    </w:rPr>
  </w:style>
  <w:style w:type="character" w:styleId="af9">
    <w:name w:val="FollowedHyperlink"/>
    <w:rsid w:val="00DD643D"/>
    <w:rPr>
      <w:color w:val="800080"/>
      <w:u w:val="single"/>
    </w:rPr>
  </w:style>
  <w:style w:type="character" w:styleId="afa">
    <w:name w:val="annotation reference"/>
    <w:rsid w:val="00DD643D"/>
    <w:rPr>
      <w:sz w:val="16"/>
    </w:rPr>
  </w:style>
  <w:style w:type="paragraph" w:styleId="6">
    <w:name w:val="toc 6"/>
    <w:basedOn w:val="a1"/>
    <w:next w:val="a1"/>
    <w:autoRedefine/>
    <w:rsid w:val="00DD643D"/>
    <w:pPr>
      <w:tabs>
        <w:tab w:val="left" w:leader="dot" w:pos="8646"/>
        <w:tab w:val="right" w:pos="9072"/>
      </w:tabs>
      <w:spacing w:before="180" w:line="200" w:lineRule="exact"/>
      <w:ind w:left="227" w:right="851"/>
    </w:pPr>
    <w:rPr>
      <w:sz w:val="20"/>
      <w:szCs w:val="20"/>
    </w:rPr>
  </w:style>
  <w:style w:type="paragraph" w:customStyle="1" w:styleId="xl27">
    <w:name w:val="xl27"/>
    <w:basedOn w:val="a1"/>
    <w:rsid w:val="00DD643D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26">
    <w:name w:val="боковик2"/>
    <w:basedOn w:val="a1"/>
    <w:rsid w:val="00DD643D"/>
    <w:pPr>
      <w:spacing w:before="48" w:after="48"/>
      <w:ind w:left="227"/>
    </w:pPr>
    <w:rPr>
      <w:rFonts w:ascii="JournalRub" w:hAnsi="JournalRub"/>
      <w:sz w:val="20"/>
      <w:szCs w:val="20"/>
    </w:rPr>
  </w:style>
  <w:style w:type="paragraph" w:customStyle="1" w:styleId="afb">
    <w:name w:val="боковик"/>
    <w:basedOn w:val="a1"/>
    <w:rsid w:val="00DD643D"/>
    <w:pPr>
      <w:jc w:val="both"/>
    </w:pPr>
    <w:rPr>
      <w:rFonts w:ascii="Arial" w:hAnsi="Arial"/>
      <w:sz w:val="16"/>
      <w:szCs w:val="20"/>
    </w:rPr>
  </w:style>
  <w:style w:type="paragraph" w:customStyle="1" w:styleId="15">
    <w:name w:val="боковик1"/>
    <w:basedOn w:val="a1"/>
    <w:rsid w:val="00DD643D"/>
    <w:pPr>
      <w:ind w:left="227"/>
      <w:jc w:val="both"/>
    </w:pPr>
    <w:rPr>
      <w:rFonts w:ascii="Arial" w:hAnsi="Arial"/>
      <w:sz w:val="16"/>
      <w:szCs w:val="20"/>
    </w:rPr>
  </w:style>
  <w:style w:type="paragraph" w:customStyle="1" w:styleId="afc">
    <w:name w:val="цифры"/>
    <w:basedOn w:val="afb"/>
    <w:rsid w:val="00DD643D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36">
    <w:name w:val="боковик3"/>
    <w:basedOn w:val="afb"/>
    <w:rsid w:val="00DD643D"/>
    <w:pPr>
      <w:spacing w:before="72"/>
      <w:jc w:val="center"/>
    </w:pPr>
    <w:rPr>
      <w:rFonts w:ascii="JournalRub" w:hAnsi="JournalRub"/>
      <w:b/>
      <w:sz w:val="20"/>
    </w:rPr>
  </w:style>
  <w:style w:type="paragraph" w:customStyle="1" w:styleId="TableText">
    <w:name w:val="Table Text"/>
    <w:basedOn w:val="a1"/>
    <w:rsid w:val="00DD643D"/>
    <w:rPr>
      <w:rFonts w:ascii="Tms Rmn" w:hAnsi="Tms Rmn"/>
      <w:noProof/>
      <w:sz w:val="20"/>
      <w:szCs w:val="20"/>
    </w:rPr>
  </w:style>
  <w:style w:type="paragraph" w:customStyle="1" w:styleId="afd">
    <w:name w:val="текст конц. сноски"/>
    <w:basedOn w:val="a1"/>
    <w:rsid w:val="00DD643D"/>
    <w:rPr>
      <w:sz w:val="20"/>
      <w:szCs w:val="20"/>
    </w:rPr>
  </w:style>
  <w:style w:type="paragraph" w:customStyle="1" w:styleId="xl22">
    <w:name w:val="xl22"/>
    <w:basedOn w:val="a1"/>
    <w:rsid w:val="00DD643D"/>
    <w:pPr>
      <w:spacing w:before="100" w:after="100"/>
      <w:textAlignment w:val="center"/>
    </w:pPr>
    <w:rPr>
      <w:rFonts w:ascii="Arial Unicode MS" w:eastAsia="Arial Unicode MS" w:hAnsi="Arial Unicode MS"/>
      <w:szCs w:val="20"/>
    </w:rPr>
  </w:style>
  <w:style w:type="paragraph" w:customStyle="1" w:styleId="xl25">
    <w:name w:val="xl25"/>
    <w:basedOn w:val="a1"/>
    <w:rsid w:val="00DD6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styleId="41">
    <w:name w:val="index 4"/>
    <w:basedOn w:val="a1"/>
    <w:next w:val="a1"/>
    <w:autoRedefine/>
    <w:rsid w:val="00DD643D"/>
    <w:pPr>
      <w:ind w:left="849"/>
    </w:pPr>
    <w:rPr>
      <w:sz w:val="20"/>
      <w:szCs w:val="20"/>
    </w:rPr>
  </w:style>
  <w:style w:type="paragraph" w:styleId="afe">
    <w:name w:val="annotation text"/>
    <w:basedOn w:val="a1"/>
    <w:link w:val="aff"/>
    <w:rsid w:val="00DD643D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rsid w:val="00DD643D"/>
  </w:style>
  <w:style w:type="paragraph" w:styleId="52">
    <w:name w:val="toc 5"/>
    <w:basedOn w:val="a1"/>
    <w:next w:val="a1"/>
    <w:autoRedefine/>
    <w:rsid w:val="00DD643D"/>
    <w:pPr>
      <w:tabs>
        <w:tab w:val="left" w:leader="dot" w:pos="8646"/>
        <w:tab w:val="right" w:pos="9072"/>
      </w:tabs>
      <w:ind w:left="2835" w:right="850"/>
    </w:pPr>
    <w:rPr>
      <w:sz w:val="20"/>
      <w:szCs w:val="20"/>
    </w:rPr>
  </w:style>
  <w:style w:type="paragraph" w:customStyle="1" w:styleId="xl68">
    <w:name w:val="xl68"/>
    <w:basedOn w:val="a1"/>
    <w:rsid w:val="00DD643D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color w:val="000000"/>
      <w:sz w:val="14"/>
      <w:szCs w:val="14"/>
    </w:rPr>
  </w:style>
  <w:style w:type="paragraph" w:styleId="aff0">
    <w:name w:val="Block Text"/>
    <w:basedOn w:val="a1"/>
    <w:rsid w:val="00DD643D"/>
    <w:pPr>
      <w:spacing w:before="240" w:line="160" w:lineRule="exact"/>
      <w:ind w:left="113" w:right="340"/>
      <w:jc w:val="both"/>
    </w:pPr>
    <w:rPr>
      <w:sz w:val="16"/>
      <w:szCs w:val="20"/>
    </w:rPr>
  </w:style>
  <w:style w:type="paragraph" w:customStyle="1" w:styleId="xl65">
    <w:name w:val="xl65"/>
    <w:basedOn w:val="a1"/>
    <w:rsid w:val="00DD643D"/>
    <w:pPr>
      <w:spacing w:before="100" w:beforeAutospacing="1" w:after="100" w:afterAutospacing="1"/>
      <w:jc w:val="right"/>
    </w:pPr>
    <w:rPr>
      <w:rFonts w:ascii="Arial CYR" w:eastAsia="Arial Unicode MS" w:hAnsi="Arial CYR" w:cs="Arial CYR"/>
      <w:b/>
      <w:bCs/>
    </w:rPr>
  </w:style>
  <w:style w:type="paragraph" w:customStyle="1" w:styleId="xl66">
    <w:name w:val="xl66"/>
    <w:basedOn w:val="a1"/>
    <w:rsid w:val="00DD643D"/>
    <w:pPr>
      <w:spacing w:before="100" w:beforeAutospacing="1" w:after="100" w:afterAutospacing="1"/>
      <w:jc w:val="right"/>
    </w:pPr>
    <w:rPr>
      <w:rFonts w:ascii="Arial CYR" w:eastAsia="Arial Unicode MS" w:hAnsi="Arial CYR" w:cs="Arial CYR"/>
      <w:b/>
      <w:bCs/>
    </w:rPr>
  </w:style>
  <w:style w:type="paragraph" w:customStyle="1" w:styleId="xl67">
    <w:name w:val="xl67"/>
    <w:basedOn w:val="a1"/>
    <w:rsid w:val="00DD643D"/>
    <w:pPr>
      <w:spacing w:before="100" w:beforeAutospacing="1" w:after="100" w:afterAutospacing="1"/>
    </w:pPr>
    <w:rPr>
      <w:rFonts w:ascii="Arial CYR" w:eastAsia="Arial Unicode MS" w:hAnsi="Arial CYR" w:cs="Arial CYR"/>
      <w:b/>
      <w:bCs/>
    </w:rPr>
  </w:style>
  <w:style w:type="paragraph" w:customStyle="1" w:styleId="xl23">
    <w:name w:val="xl23"/>
    <w:basedOn w:val="a1"/>
    <w:rsid w:val="00DD643D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font6">
    <w:name w:val="font6"/>
    <w:basedOn w:val="a1"/>
    <w:rsid w:val="00DD643D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8">
    <w:name w:val="xl28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xl26">
    <w:name w:val="xl26"/>
    <w:basedOn w:val="a1"/>
    <w:rsid w:val="00DD643D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paragraph" w:customStyle="1" w:styleId="xl29">
    <w:name w:val="xl29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30">
    <w:name w:val="xl30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Normal2">
    <w:name w:val="Normal2"/>
    <w:rsid w:val="00DD643D"/>
    <w:rPr>
      <w:snapToGrid w:val="0"/>
    </w:rPr>
  </w:style>
  <w:style w:type="character" w:customStyle="1" w:styleId="a8">
    <w:name w:val="Основной текст Знак"/>
    <w:link w:val="a7"/>
    <w:rsid w:val="00DD643D"/>
    <w:rPr>
      <w:b/>
    </w:rPr>
  </w:style>
  <w:style w:type="paragraph" w:customStyle="1" w:styleId="114">
    <w:name w:val="цифры114"/>
    <w:basedOn w:val="a1"/>
    <w:rsid w:val="00DD643D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styleId="aff1">
    <w:name w:val="caption"/>
    <w:basedOn w:val="a1"/>
    <w:next w:val="a1"/>
    <w:unhideWhenUsed/>
    <w:qFormat/>
    <w:rsid w:val="00E51863"/>
    <w:rPr>
      <w:b/>
      <w:bCs/>
      <w:sz w:val="20"/>
      <w:szCs w:val="20"/>
    </w:rPr>
  </w:style>
  <w:style w:type="paragraph" w:customStyle="1" w:styleId="BodyTextIndent22">
    <w:name w:val="Body Text Indent 22"/>
    <w:basedOn w:val="a1"/>
    <w:rsid w:val="00ED0ED2"/>
    <w:pPr>
      <w:widowControl w:val="0"/>
      <w:spacing w:before="120" w:line="260" w:lineRule="exact"/>
      <w:ind w:firstLine="709"/>
      <w:jc w:val="both"/>
    </w:pPr>
    <w:rPr>
      <w:rFonts w:ascii="Times New Roman CYR" w:hAnsi="Times New Roman CYR"/>
      <w:szCs w:val="20"/>
    </w:rPr>
  </w:style>
  <w:style w:type="paragraph" w:styleId="aff2">
    <w:name w:val="List Paragraph"/>
    <w:basedOn w:val="a1"/>
    <w:uiPriority w:val="34"/>
    <w:qFormat/>
    <w:rsid w:val="00EE01A5"/>
    <w:pPr>
      <w:ind w:left="720"/>
      <w:contextualSpacing/>
    </w:pPr>
  </w:style>
  <w:style w:type="character" w:customStyle="1" w:styleId="70">
    <w:name w:val="Заголовок 7 Знак"/>
    <w:basedOn w:val="a2"/>
    <w:link w:val="7"/>
    <w:rsid w:val="00F34620"/>
    <w:rPr>
      <w:b/>
      <w:color w:val="000000"/>
      <w:sz w:val="16"/>
    </w:rPr>
  </w:style>
  <w:style w:type="numbering" w:customStyle="1" w:styleId="16">
    <w:name w:val="Нет списка1"/>
    <w:next w:val="a4"/>
    <w:uiPriority w:val="99"/>
    <w:semiHidden/>
    <w:unhideWhenUsed/>
    <w:rsid w:val="00F34620"/>
  </w:style>
  <w:style w:type="character" w:customStyle="1" w:styleId="50">
    <w:name w:val="Заголовок 5 Знак"/>
    <w:basedOn w:val="a2"/>
    <w:link w:val="5"/>
    <w:rsid w:val="00F34620"/>
    <w:rPr>
      <w:b/>
      <w:bCs/>
      <w:szCs w:val="24"/>
    </w:rPr>
  </w:style>
  <w:style w:type="character" w:customStyle="1" w:styleId="af1">
    <w:name w:val="Текст сноски Знак"/>
    <w:basedOn w:val="a2"/>
    <w:link w:val="af0"/>
    <w:semiHidden/>
    <w:rsid w:val="00F34620"/>
  </w:style>
  <w:style w:type="character" w:customStyle="1" w:styleId="af4">
    <w:name w:val="Схема документа Знак"/>
    <w:basedOn w:val="a2"/>
    <w:link w:val="af3"/>
    <w:semiHidden/>
    <w:rsid w:val="00F34620"/>
    <w:rPr>
      <w:rFonts w:ascii="Tahoma" w:hAnsi="Tahoma" w:cs="Tahoma"/>
      <w:sz w:val="24"/>
      <w:szCs w:val="24"/>
      <w:shd w:val="clear" w:color="auto" w:fill="000080"/>
    </w:rPr>
  </w:style>
  <w:style w:type="paragraph" w:customStyle="1" w:styleId="3110">
    <w:name w:val="Заголовок 311"/>
    <w:basedOn w:val="a1"/>
    <w:next w:val="a1"/>
    <w:uiPriority w:val="99"/>
    <w:rsid w:val="00F34620"/>
    <w:pPr>
      <w:keepNext/>
      <w:spacing w:line="200" w:lineRule="exact"/>
      <w:ind w:left="170"/>
      <w:outlineLvl w:val="2"/>
    </w:pPr>
    <w:rPr>
      <w:sz w:val="20"/>
      <w:szCs w:val="20"/>
      <w:lang w:val="en-US"/>
    </w:rPr>
  </w:style>
  <w:style w:type="paragraph" w:customStyle="1" w:styleId="511">
    <w:name w:val="Заголовок 511"/>
    <w:basedOn w:val="a1"/>
    <w:next w:val="a1"/>
    <w:uiPriority w:val="99"/>
    <w:rsid w:val="00F34620"/>
    <w:pPr>
      <w:keepNext/>
      <w:spacing w:before="120" w:line="200" w:lineRule="exact"/>
      <w:ind w:left="170"/>
      <w:jc w:val="both"/>
      <w:outlineLvl w:val="4"/>
    </w:pPr>
    <w:rPr>
      <w:i/>
      <w:iCs/>
      <w:sz w:val="20"/>
      <w:szCs w:val="20"/>
    </w:rPr>
  </w:style>
  <w:style w:type="paragraph" w:customStyle="1" w:styleId="211">
    <w:name w:val="Основной текст 211"/>
    <w:basedOn w:val="a1"/>
    <w:uiPriority w:val="99"/>
    <w:rsid w:val="00F34620"/>
    <w:pPr>
      <w:spacing w:before="120" w:line="200" w:lineRule="exact"/>
      <w:ind w:left="170" w:firstLine="709"/>
      <w:jc w:val="both"/>
    </w:pPr>
  </w:style>
  <w:style w:type="table" w:customStyle="1" w:styleId="17">
    <w:name w:val="Сетка таблицы1"/>
    <w:basedOn w:val="a3"/>
    <w:next w:val="af7"/>
    <w:rsid w:val="00F34620"/>
    <w:pPr>
      <w:spacing w:line="200" w:lineRule="exact"/>
      <w:ind w:left="17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6">
    <w:name w:val="xl256"/>
    <w:basedOn w:val="a1"/>
    <w:rsid w:val="00F34620"/>
    <w:pPr>
      <w:spacing w:before="100" w:beforeAutospacing="1" w:after="100" w:afterAutospacing="1" w:line="200" w:lineRule="exact"/>
      <w:ind w:left="170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xl272">
    <w:name w:val="xl272"/>
    <w:basedOn w:val="a1"/>
    <w:rsid w:val="00F34620"/>
    <w:pPr>
      <w:spacing w:before="100" w:beforeAutospacing="1" w:after="100" w:afterAutospacing="1" w:line="200" w:lineRule="exact"/>
      <w:ind w:left="170"/>
    </w:pPr>
    <w:rPr>
      <w:rFonts w:ascii="Arial" w:eastAsia="Arial Unicode MS" w:hAnsi="Arial" w:cs="Arial Unicode MS"/>
      <w:b/>
      <w:bCs/>
    </w:rPr>
  </w:style>
  <w:style w:type="paragraph" w:customStyle="1" w:styleId="Normal21">
    <w:name w:val="Normal21"/>
    <w:rsid w:val="00F34620"/>
    <w:pPr>
      <w:spacing w:line="200" w:lineRule="exact"/>
      <w:ind w:left="170"/>
    </w:pPr>
    <w:rPr>
      <w:snapToGrid w:val="0"/>
    </w:rPr>
  </w:style>
  <w:style w:type="paragraph" w:customStyle="1" w:styleId="xl231">
    <w:name w:val="xl231"/>
    <w:basedOn w:val="a1"/>
    <w:rsid w:val="00F34620"/>
    <w:pPr>
      <w:spacing w:before="100" w:beforeAutospacing="1" w:after="100" w:afterAutospacing="1" w:line="200" w:lineRule="exact"/>
      <w:ind w:left="170"/>
      <w:jc w:val="center"/>
    </w:pPr>
    <w:rPr>
      <w:rFonts w:eastAsia="Arial Unicode MS"/>
      <w:b/>
      <w:bCs/>
      <w:sz w:val="16"/>
      <w:szCs w:val="16"/>
    </w:rPr>
  </w:style>
  <w:style w:type="paragraph" w:customStyle="1" w:styleId="font61">
    <w:name w:val="font61"/>
    <w:basedOn w:val="a1"/>
    <w:rsid w:val="00F34620"/>
    <w:pPr>
      <w:spacing w:before="100" w:beforeAutospacing="1" w:after="100" w:afterAutospacing="1" w:line="200" w:lineRule="exact"/>
      <w:ind w:left="17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91">
    <w:name w:val="xl291"/>
    <w:basedOn w:val="a1"/>
    <w:rsid w:val="00F34620"/>
    <w:pPr>
      <w:spacing w:before="100" w:beforeAutospacing="1" w:after="100" w:afterAutospacing="1" w:line="200" w:lineRule="exact"/>
      <w:ind w:left="170"/>
      <w:jc w:val="center"/>
    </w:pPr>
    <w:rPr>
      <w:rFonts w:ascii="Arial" w:eastAsia="Arial Unicode MS" w:hAnsi="Arial" w:cs="Arial Unicode MS"/>
      <w:b/>
      <w:bCs/>
    </w:rPr>
  </w:style>
  <w:style w:type="paragraph" w:customStyle="1" w:styleId="xl301">
    <w:name w:val="xl301"/>
    <w:basedOn w:val="a1"/>
    <w:rsid w:val="00F34620"/>
    <w:pPr>
      <w:spacing w:before="100" w:beforeAutospacing="1" w:after="100" w:afterAutospacing="1" w:line="200" w:lineRule="exact"/>
      <w:ind w:left="170"/>
      <w:jc w:val="center"/>
    </w:pPr>
    <w:rPr>
      <w:rFonts w:ascii="Arial" w:eastAsia="Arial Unicode MS" w:hAnsi="Arial" w:cs="Arial Unicode MS"/>
    </w:rPr>
  </w:style>
  <w:style w:type="paragraph" w:customStyle="1" w:styleId="xl2561">
    <w:name w:val="xl2561"/>
    <w:basedOn w:val="a1"/>
    <w:rsid w:val="00F34620"/>
    <w:pPr>
      <w:spacing w:before="100" w:beforeAutospacing="1" w:after="100" w:afterAutospacing="1" w:line="200" w:lineRule="exact"/>
      <w:ind w:left="170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xl2721">
    <w:name w:val="xl2721"/>
    <w:basedOn w:val="a1"/>
    <w:rsid w:val="00F34620"/>
    <w:pPr>
      <w:spacing w:before="100" w:beforeAutospacing="1" w:after="100" w:afterAutospacing="1" w:line="200" w:lineRule="exact"/>
      <w:ind w:left="170"/>
    </w:pPr>
    <w:rPr>
      <w:rFonts w:ascii="Arial" w:eastAsia="Arial Unicode MS" w:hAnsi="Arial" w:cs="Arial Unicode MS"/>
      <w:b/>
      <w:bCs/>
    </w:rPr>
  </w:style>
  <w:style w:type="paragraph" w:customStyle="1" w:styleId="Normal211">
    <w:name w:val="Normal211"/>
    <w:rsid w:val="00F34620"/>
    <w:pPr>
      <w:spacing w:line="200" w:lineRule="exact"/>
      <w:ind w:left="170"/>
    </w:pPr>
    <w:rPr>
      <w:snapToGrid w:val="0"/>
    </w:rPr>
  </w:style>
  <w:style w:type="numbering" w:customStyle="1" w:styleId="110">
    <w:name w:val="Нет списка11"/>
    <w:next w:val="a4"/>
    <w:uiPriority w:val="99"/>
    <w:semiHidden/>
    <w:unhideWhenUsed/>
    <w:rsid w:val="00F34620"/>
  </w:style>
  <w:style w:type="numbering" w:customStyle="1" w:styleId="27">
    <w:name w:val="Нет списка2"/>
    <w:next w:val="a4"/>
    <w:semiHidden/>
    <w:rsid w:val="00F34620"/>
  </w:style>
  <w:style w:type="paragraph" w:customStyle="1" w:styleId="28">
    <w:name w:val="Обычный2"/>
    <w:rsid w:val="00F34620"/>
    <w:rPr>
      <w:snapToGrid w:val="0"/>
    </w:rPr>
  </w:style>
  <w:style w:type="character" w:styleId="aff3">
    <w:name w:val="Hyperlink"/>
    <w:rsid w:val="00F34620"/>
    <w:rPr>
      <w:color w:val="0000FF"/>
      <w:u w:val="single"/>
    </w:rPr>
  </w:style>
  <w:style w:type="paragraph" w:styleId="aff4">
    <w:name w:val="List Number"/>
    <w:basedOn w:val="a1"/>
    <w:rsid w:val="00F34620"/>
    <w:pPr>
      <w:ind w:left="720" w:hanging="360"/>
    </w:pPr>
    <w:rPr>
      <w:sz w:val="20"/>
      <w:szCs w:val="20"/>
    </w:rPr>
  </w:style>
  <w:style w:type="paragraph" w:styleId="29">
    <w:name w:val="List Number 2"/>
    <w:basedOn w:val="a1"/>
    <w:rsid w:val="00F34620"/>
    <w:pPr>
      <w:ind w:left="417" w:hanging="360"/>
    </w:pPr>
    <w:rPr>
      <w:sz w:val="20"/>
      <w:szCs w:val="20"/>
    </w:rPr>
  </w:style>
  <w:style w:type="paragraph" w:styleId="37">
    <w:name w:val="List Number 3"/>
    <w:basedOn w:val="a1"/>
    <w:rsid w:val="00F34620"/>
    <w:pPr>
      <w:ind w:left="720" w:hanging="360"/>
    </w:pPr>
    <w:rPr>
      <w:sz w:val="20"/>
      <w:szCs w:val="20"/>
    </w:rPr>
  </w:style>
  <w:style w:type="paragraph" w:styleId="42">
    <w:name w:val="List Number 4"/>
    <w:basedOn w:val="a1"/>
    <w:rsid w:val="00F34620"/>
    <w:pPr>
      <w:ind w:left="405" w:hanging="360"/>
    </w:pPr>
    <w:rPr>
      <w:sz w:val="20"/>
      <w:szCs w:val="20"/>
    </w:rPr>
  </w:style>
  <w:style w:type="paragraph" w:styleId="53">
    <w:name w:val="List Number 5"/>
    <w:basedOn w:val="a1"/>
    <w:rsid w:val="00F34620"/>
    <w:pPr>
      <w:ind w:left="360" w:hanging="360"/>
    </w:pPr>
    <w:rPr>
      <w:sz w:val="20"/>
      <w:szCs w:val="20"/>
    </w:rPr>
  </w:style>
  <w:style w:type="paragraph" w:customStyle="1" w:styleId="1">
    <w:name w:val="Список 1"/>
    <w:basedOn w:val="a1"/>
    <w:rsid w:val="00F34620"/>
    <w:pPr>
      <w:numPr>
        <w:numId w:val="25"/>
      </w:numPr>
      <w:tabs>
        <w:tab w:val="clear" w:pos="927"/>
      </w:tabs>
      <w:spacing w:before="120" w:after="120"/>
      <w:ind w:left="360" w:hanging="360"/>
      <w:jc w:val="both"/>
    </w:pPr>
    <w:rPr>
      <w:sz w:val="16"/>
      <w:szCs w:val="20"/>
    </w:rPr>
  </w:style>
  <w:style w:type="paragraph" w:customStyle="1" w:styleId="a">
    <w:name w:val="Список с маркерами"/>
    <w:basedOn w:val="a7"/>
    <w:rsid w:val="00F34620"/>
    <w:pPr>
      <w:numPr>
        <w:numId w:val="26"/>
      </w:numPr>
      <w:autoSpaceDE w:val="0"/>
      <w:autoSpaceDN w:val="0"/>
      <w:adjustRightInd w:val="0"/>
      <w:spacing w:before="120" w:line="288" w:lineRule="auto"/>
      <w:jc w:val="both"/>
    </w:pPr>
    <w:rPr>
      <w:rFonts w:cs="Arial"/>
      <w:b w:val="0"/>
      <w:sz w:val="26"/>
      <w:szCs w:val="24"/>
    </w:rPr>
  </w:style>
  <w:style w:type="paragraph" w:customStyle="1" w:styleId="a0">
    <w:name w:val="Список с номерами"/>
    <w:basedOn w:val="aff5"/>
    <w:rsid w:val="00F34620"/>
    <w:pPr>
      <w:numPr>
        <w:numId w:val="27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f5">
    <w:name w:val="Абзац"/>
    <w:basedOn w:val="a1"/>
    <w:rsid w:val="00F3462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118">
    <w:name w:val="цифры118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41">
    <w:name w:val="цифры1141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xl302">
    <w:name w:val="xl302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xl263">
    <w:name w:val="xl263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paragraph" w:customStyle="1" w:styleId="11411">
    <w:name w:val="цифры11411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xl3021">
    <w:name w:val="xl3021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font611">
    <w:name w:val="font611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">
    <w:name w:val="xl2631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character" w:customStyle="1" w:styleId="18">
    <w:name w:val="Знак Знак1"/>
    <w:rsid w:val="00F34620"/>
    <w:rPr>
      <w:rFonts w:ascii="Times New Roman CYR" w:hAnsi="Times New Roman CYR"/>
      <w:b/>
      <w:bCs/>
      <w:sz w:val="16"/>
      <w:szCs w:val="16"/>
      <w:lang w:val="ru-RU" w:eastAsia="ru-RU" w:bidi="ar-SA"/>
    </w:rPr>
  </w:style>
  <w:style w:type="paragraph" w:customStyle="1" w:styleId="114112">
    <w:name w:val="цифры114112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xl27212">
    <w:name w:val="xl27212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30212">
    <w:name w:val="xl30212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font6112">
    <w:name w:val="font6112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2">
    <w:name w:val="xl26312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paragraph" w:customStyle="1" w:styleId="1141121">
    <w:name w:val="цифры1141121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xl272121">
    <w:name w:val="xl272121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302121">
    <w:name w:val="xl302121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font61121">
    <w:name w:val="font61121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21">
    <w:name w:val="xl263121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table" w:customStyle="1" w:styleId="2a">
    <w:name w:val="Сетка таблицы2"/>
    <w:basedOn w:val="a3"/>
    <w:next w:val="af7"/>
    <w:rsid w:val="00F34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3">
    <w:name w:val="xl253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40">
    <w:name w:val="цифры14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xl244">
    <w:name w:val="xl244"/>
    <w:basedOn w:val="a1"/>
    <w:rsid w:val="00F3462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4">
    <w:name w:val="xl254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4101">
    <w:name w:val="цифры14101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xl25411">
    <w:name w:val="xl25411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27215">
    <w:name w:val="xl27215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3011">
    <w:name w:val="xl3011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font614">
    <w:name w:val="font614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Normal2111">
    <w:name w:val="Normal2111"/>
    <w:rsid w:val="00F34620"/>
  </w:style>
  <w:style w:type="paragraph" w:customStyle="1" w:styleId="xl2911">
    <w:name w:val="xl2911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2311">
    <w:name w:val="xl2311"/>
    <w:basedOn w:val="a1"/>
    <w:rsid w:val="00F34620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5611">
    <w:name w:val="xl25611"/>
    <w:basedOn w:val="a1"/>
    <w:rsid w:val="00F34620"/>
    <w:pPr>
      <w:spacing w:before="100" w:beforeAutospacing="1" w:after="100" w:afterAutospacing="1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TableParagraph">
    <w:name w:val="Table Paragraph"/>
    <w:basedOn w:val="a1"/>
    <w:uiPriority w:val="1"/>
    <w:qFormat/>
    <w:rsid w:val="00B2142B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F5BA7"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jc w:val="center"/>
      <w:outlineLvl w:val="0"/>
    </w:pPr>
    <w:rPr>
      <w:b/>
      <w:bCs/>
      <w:caps/>
      <w:sz w:val="20"/>
      <w:szCs w:val="20"/>
    </w:rPr>
  </w:style>
  <w:style w:type="paragraph" w:styleId="2">
    <w:name w:val="heading 2"/>
    <w:basedOn w:val="a1"/>
    <w:next w:val="a1"/>
    <w:link w:val="20"/>
    <w:qFormat/>
    <w:pPr>
      <w:keepNext/>
      <w:jc w:val="center"/>
      <w:outlineLvl w:val="1"/>
    </w:pPr>
    <w:rPr>
      <w:b/>
      <w:caps/>
      <w:color w:val="FF0000"/>
      <w:sz w:val="20"/>
    </w:rPr>
  </w:style>
  <w:style w:type="paragraph" w:styleId="3">
    <w:name w:val="heading 3"/>
    <w:basedOn w:val="a1"/>
    <w:next w:val="a1"/>
    <w:link w:val="30"/>
    <w:qFormat/>
    <w:pPr>
      <w:keepNext/>
      <w:spacing w:before="240" w:line="200" w:lineRule="exact"/>
      <w:outlineLvl w:val="2"/>
    </w:pPr>
    <w:rPr>
      <w:b/>
      <w:color w:val="008000"/>
      <w:sz w:val="20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caps/>
      <w:color w:val="0000FF"/>
      <w:sz w:val="20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b/>
      <w:bCs/>
      <w:sz w:val="20"/>
    </w:rPr>
  </w:style>
  <w:style w:type="paragraph" w:styleId="7">
    <w:name w:val="heading 7"/>
    <w:basedOn w:val="a1"/>
    <w:next w:val="a1"/>
    <w:link w:val="70"/>
    <w:qFormat/>
    <w:rsid w:val="00F34620"/>
    <w:pPr>
      <w:keepNext/>
      <w:spacing w:before="20"/>
      <w:ind w:left="170"/>
      <w:outlineLvl w:val="6"/>
    </w:pPr>
    <w:rPr>
      <w:b/>
      <w:color w:val="000000"/>
      <w:sz w:val="16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link w:val="a6"/>
    <w:qFormat/>
    <w:pPr>
      <w:jc w:val="center"/>
    </w:pPr>
    <w:rPr>
      <w:rFonts w:ascii="Arial" w:hAnsi="Arial" w:cs="Arial"/>
      <w:b/>
      <w:bCs/>
      <w:sz w:val="28"/>
      <w:szCs w:val="20"/>
    </w:rPr>
  </w:style>
  <w:style w:type="paragraph" w:customStyle="1" w:styleId="31">
    <w:name w:val="Заголовок 31"/>
    <w:basedOn w:val="12"/>
    <w:next w:val="12"/>
    <w:pPr>
      <w:keepNext/>
      <w:outlineLvl w:val="2"/>
    </w:pPr>
    <w:rPr>
      <w:sz w:val="20"/>
      <w:lang w:val="en-US"/>
    </w:rPr>
  </w:style>
  <w:style w:type="paragraph" w:customStyle="1" w:styleId="12">
    <w:name w:val="Обычный1"/>
    <w:rPr>
      <w:sz w:val="24"/>
    </w:rPr>
  </w:style>
  <w:style w:type="paragraph" w:customStyle="1" w:styleId="21">
    <w:name w:val="Основной текст 21"/>
    <w:basedOn w:val="12"/>
    <w:pPr>
      <w:spacing w:before="120"/>
      <w:ind w:firstLine="709"/>
      <w:jc w:val="both"/>
    </w:pPr>
  </w:style>
  <w:style w:type="paragraph" w:styleId="a7">
    <w:name w:val="Body Text"/>
    <w:basedOn w:val="a1"/>
    <w:link w:val="a8"/>
    <w:pPr>
      <w:jc w:val="center"/>
    </w:pPr>
    <w:rPr>
      <w:b/>
      <w:sz w:val="20"/>
      <w:szCs w:val="20"/>
    </w:rPr>
  </w:style>
  <w:style w:type="paragraph" w:customStyle="1" w:styleId="91">
    <w:name w:val="Заголовок 91"/>
    <w:basedOn w:val="12"/>
    <w:next w:val="12"/>
    <w:pPr>
      <w:keepNext/>
      <w:spacing w:line="240" w:lineRule="exact"/>
      <w:outlineLvl w:val="8"/>
    </w:pPr>
    <w:rPr>
      <w:i/>
      <w:sz w:val="20"/>
    </w:rPr>
  </w:style>
  <w:style w:type="paragraph" w:customStyle="1" w:styleId="51">
    <w:name w:val="Заголовок 51"/>
    <w:basedOn w:val="12"/>
    <w:next w:val="12"/>
    <w:pPr>
      <w:keepNext/>
      <w:spacing w:before="120"/>
      <w:jc w:val="both"/>
      <w:outlineLvl w:val="4"/>
    </w:pPr>
    <w:rPr>
      <w:i/>
      <w:sz w:val="20"/>
    </w:rPr>
  </w:style>
  <w:style w:type="paragraph" w:styleId="32">
    <w:name w:val="Body Text Indent 3"/>
    <w:basedOn w:val="a1"/>
    <w:link w:val="33"/>
    <w:pPr>
      <w:spacing w:before="120"/>
      <w:ind w:firstLine="720"/>
      <w:jc w:val="both"/>
    </w:pPr>
    <w:rPr>
      <w:szCs w:val="20"/>
    </w:rPr>
  </w:style>
  <w:style w:type="paragraph" w:styleId="22">
    <w:name w:val="Body Text 2"/>
    <w:basedOn w:val="a1"/>
    <w:link w:val="23"/>
    <w:pPr>
      <w:spacing w:before="120"/>
      <w:ind w:firstLine="709"/>
      <w:jc w:val="both"/>
    </w:pPr>
    <w:rPr>
      <w:szCs w:val="20"/>
    </w:rPr>
  </w:style>
  <w:style w:type="character" w:styleId="a9">
    <w:name w:val="page number"/>
    <w:basedOn w:val="a2"/>
  </w:style>
  <w:style w:type="paragraph" w:styleId="aa">
    <w:name w:val="header"/>
    <w:basedOn w:val="a1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13">
    <w:name w:val="Верхний колонтитул1"/>
    <w:basedOn w:val="12"/>
    <w:pPr>
      <w:tabs>
        <w:tab w:val="center" w:pos="4153"/>
        <w:tab w:val="right" w:pos="8306"/>
      </w:tabs>
    </w:pPr>
    <w:rPr>
      <w:sz w:val="20"/>
    </w:rPr>
  </w:style>
  <w:style w:type="paragraph" w:styleId="ac">
    <w:name w:val="footer"/>
    <w:basedOn w:val="a1"/>
    <w:link w:val="a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Body Text Indent"/>
    <w:basedOn w:val="a1"/>
    <w:link w:val="af"/>
    <w:pPr>
      <w:spacing w:before="240"/>
      <w:ind w:firstLine="709"/>
      <w:jc w:val="both"/>
    </w:pPr>
    <w:rPr>
      <w:color w:val="000000"/>
    </w:rPr>
  </w:style>
  <w:style w:type="paragraph" w:styleId="24">
    <w:name w:val="Body Text Indent 2"/>
    <w:basedOn w:val="a1"/>
    <w:link w:val="25"/>
    <w:pPr>
      <w:spacing w:before="120"/>
      <w:ind w:firstLine="709"/>
      <w:jc w:val="both"/>
    </w:pPr>
    <w:rPr>
      <w:color w:val="0000FF"/>
    </w:rPr>
  </w:style>
  <w:style w:type="paragraph" w:styleId="af0">
    <w:name w:val="footnote text"/>
    <w:basedOn w:val="a1"/>
    <w:link w:val="af1"/>
    <w:semiHidden/>
    <w:rPr>
      <w:sz w:val="20"/>
      <w:szCs w:val="20"/>
    </w:rPr>
  </w:style>
  <w:style w:type="paragraph" w:styleId="af2">
    <w:name w:val="Normal (Web)"/>
    <w:basedOn w:val="a1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a1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styleId="8">
    <w:name w:val="toc 8"/>
    <w:basedOn w:val="a1"/>
    <w:next w:val="a1"/>
    <w:autoRedefine/>
    <w:semiHidden/>
    <w:pPr>
      <w:tabs>
        <w:tab w:val="left" w:leader="dot" w:pos="8646"/>
        <w:tab w:val="right" w:pos="9072"/>
      </w:tabs>
      <w:ind w:left="4961" w:right="850"/>
    </w:pPr>
    <w:rPr>
      <w:rFonts w:ascii="Arial" w:hAnsi="Arial"/>
      <w:sz w:val="20"/>
      <w:szCs w:val="20"/>
    </w:rPr>
  </w:style>
  <w:style w:type="paragraph" w:customStyle="1" w:styleId="Cells">
    <w:name w:val="Cells"/>
    <w:basedOn w:val="a1"/>
    <w:rPr>
      <w:rFonts w:ascii="Arial" w:hAnsi="Arial"/>
      <w:sz w:val="16"/>
      <w:szCs w:val="20"/>
      <w:lang w:val="en-US"/>
    </w:rPr>
  </w:style>
  <w:style w:type="paragraph" w:styleId="af3">
    <w:name w:val="Document Map"/>
    <w:basedOn w:val="a1"/>
    <w:link w:val="af4"/>
    <w:semiHidden/>
    <w:pPr>
      <w:shd w:val="clear" w:color="auto" w:fill="000080"/>
    </w:pPr>
    <w:rPr>
      <w:rFonts w:ascii="Tahoma" w:hAnsi="Tahoma" w:cs="Tahoma"/>
    </w:rPr>
  </w:style>
  <w:style w:type="paragraph" w:customStyle="1" w:styleId="310">
    <w:name w:val="заголовок 310"/>
    <w:basedOn w:val="a1"/>
    <w:next w:val="a1"/>
    <w:rsid w:val="00396828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311">
    <w:name w:val="Заголовок 31"/>
    <w:basedOn w:val="a1"/>
    <w:next w:val="a1"/>
    <w:rsid w:val="00B3644B"/>
    <w:pPr>
      <w:keepNext/>
      <w:outlineLvl w:val="2"/>
    </w:pPr>
    <w:rPr>
      <w:sz w:val="20"/>
      <w:szCs w:val="20"/>
      <w:lang w:val="en-US"/>
    </w:rPr>
  </w:style>
  <w:style w:type="paragraph" w:customStyle="1" w:styleId="510">
    <w:name w:val="Заголовок 51"/>
    <w:basedOn w:val="a1"/>
    <w:next w:val="a1"/>
    <w:rsid w:val="00B3644B"/>
    <w:pPr>
      <w:keepNext/>
      <w:spacing w:before="120"/>
      <w:jc w:val="both"/>
      <w:outlineLvl w:val="4"/>
    </w:pPr>
    <w:rPr>
      <w:i/>
      <w:iCs/>
      <w:sz w:val="20"/>
      <w:szCs w:val="20"/>
    </w:rPr>
  </w:style>
  <w:style w:type="paragraph" w:customStyle="1" w:styleId="210">
    <w:name w:val="Основной текст 21"/>
    <w:basedOn w:val="a1"/>
    <w:rsid w:val="00B3644B"/>
    <w:pPr>
      <w:spacing w:before="120"/>
      <w:ind w:firstLine="709"/>
      <w:jc w:val="both"/>
    </w:pPr>
  </w:style>
  <w:style w:type="paragraph" w:styleId="af5">
    <w:name w:val="Balloon Text"/>
    <w:basedOn w:val="a1"/>
    <w:link w:val="af6"/>
    <w:rsid w:val="00A7547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A7547C"/>
    <w:rPr>
      <w:rFonts w:ascii="Tahoma" w:hAnsi="Tahoma" w:cs="Tahoma"/>
      <w:sz w:val="16"/>
      <w:szCs w:val="16"/>
    </w:rPr>
  </w:style>
  <w:style w:type="table" w:styleId="af7">
    <w:name w:val="Table Grid"/>
    <w:basedOn w:val="a3"/>
    <w:rsid w:val="00C70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A37B76"/>
    <w:rPr>
      <w:i/>
      <w:iCs/>
    </w:rPr>
  </w:style>
  <w:style w:type="paragraph" w:styleId="34">
    <w:name w:val="Body Text 3"/>
    <w:basedOn w:val="a1"/>
    <w:link w:val="35"/>
    <w:rsid w:val="00DD643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DD643D"/>
    <w:rPr>
      <w:sz w:val="16"/>
      <w:szCs w:val="16"/>
    </w:rPr>
  </w:style>
  <w:style w:type="character" w:customStyle="1" w:styleId="11">
    <w:name w:val="Заголовок 1 Знак"/>
    <w:link w:val="10"/>
    <w:rsid w:val="00DD643D"/>
    <w:rPr>
      <w:b/>
      <w:bCs/>
      <w:caps/>
    </w:rPr>
  </w:style>
  <w:style w:type="character" w:customStyle="1" w:styleId="20">
    <w:name w:val="Заголовок 2 Знак"/>
    <w:link w:val="2"/>
    <w:rsid w:val="00DD643D"/>
    <w:rPr>
      <w:b/>
      <w:caps/>
      <w:color w:val="FF0000"/>
      <w:szCs w:val="24"/>
    </w:rPr>
  </w:style>
  <w:style w:type="character" w:customStyle="1" w:styleId="30">
    <w:name w:val="Заголовок 3 Знак"/>
    <w:link w:val="3"/>
    <w:rsid w:val="00DD643D"/>
    <w:rPr>
      <w:b/>
      <w:color w:val="008000"/>
      <w:szCs w:val="24"/>
    </w:rPr>
  </w:style>
  <w:style w:type="character" w:customStyle="1" w:styleId="40">
    <w:name w:val="Заголовок 4 Знак"/>
    <w:link w:val="4"/>
    <w:rsid w:val="00DD643D"/>
    <w:rPr>
      <w:b/>
      <w:caps/>
      <w:color w:val="0000FF"/>
      <w:szCs w:val="24"/>
    </w:rPr>
  </w:style>
  <w:style w:type="character" w:customStyle="1" w:styleId="ab">
    <w:name w:val="Верхний колонтитул Знак"/>
    <w:link w:val="aa"/>
    <w:uiPriority w:val="99"/>
    <w:rsid w:val="00DD643D"/>
  </w:style>
  <w:style w:type="character" w:customStyle="1" w:styleId="ad">
    <w:name w:val="Нижний колонтитул Знак"/>
    <w:link w:val="ac"/>
    <w:rsid w:val="00DD643D"/>
  </w:style>
  <w:style w:type="paragraph" w:customStyle="1" w:styleId="14">
    <w:name w:val="цифры1"/>
    <w:basedOn w:val="a1"/>
    <w:rsid w:val="00DD643D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23">
    <w:name w:val="Основной текст 2 Знак"/>
    <w:link w:val="22"/>
    <w:rsid w:val="00DD643D"/>
    <w:rPr>
      <w:sz w:val="24"/>
    </w:rPr>
  </w:style>
  <w:style w:type="character" w:customStyle="1" w:styleId="a6">
    <w:name w:val="Название Знак"/>
    <w:link w:val="a5"/>
    <w:rsid w:val="00DD643D"/>
    <w:rPr>
      <w:rFonts w:ascii="Arial" w:hAnsi="Arial" w:cs="Arial"/>
      <w:b/>
      <w:bCs/>
      <w:sz w:val="28"/>
    </w:rPr>
  </w:style>
  <w:style w:type="character" w:customStyle="1" w:styleId="af">
    <w:name w:val="Основной текст с отступом Знак"/>
    <w:link w:val="ae"/>
    <w:rsid w:val="00DD643D"/>
    <w:rPr>
      <w:color w:val="000000"/>
      <w:sz w:val="24"/>
      <w:szCs w:val="24"/>
    </w:rPr>
  </w:style>
  <w:style w:type="character" w:customStyle="1" w:styleId="25">
    <w:name w:val="Основной текст с отступом 2 Знак"/>
    <w:link w:val="24"/>
    <w:rsid w:val="00DD643D"/>
    <w:rPr>
      <w:color w:val="0000FF"/>
      <w:sz w:val="24"/>
      <w:szCs w:val="24"/>
    </w:rPr>
  </w:style>
  <w:style w:type="character" w:customStyle="1" w:styleId="33">
    <w:name w:val="Основной текст с отступом 3 Знак"/>
    <w:link w:val="32"/>
    <w:rsid w:val="00DD643D"/>
    <w:rPr>
      <w:sz w:val="24"/>
    </w:rPr>
  </w:style>
  <w:style w:type="character" w:styleId="af9">
    <w:name w:val="FollowedHyperlink"/>
    <w:rsid w:val="00DD643D"/>
    <w:rPr>
      <w:color w:val="800080"/>
      <w:u w:val="single"/>
    </w:rPr>
  </w:style>
  <w:style w:type="character" w:styleId="afa">
    <w:name w:val="annotation reference"/>
    <w:rsid w:val="00DD643D"/>
    <w:rPr>
      <w:sz w:val="16"/>
    </w:rPr>
  </w:style>
  <w:style w:type="paragraph" w:styleId="6">
    <w:name w:val="toc 6"/>
    <w:basedOn w:val="a1"/>
    <w:next w:val="a1"/>
    <w:autoRedefine/>
    <w:rsid w:val="00DD643D"/>
    <w:pPr>
      <w:tabs>
        <w:tab w:val="left" w:leader="dot" w:pos="8646"/>
        <w:tab w:val="right" w:pos="9072"/>
      </w:tabs>
      <w:spacing w:before="180" w:line="200" w:lineRule="exact"/>
      <w:ind w:left="227" w:right="851"/>
    </w:pPr>
    <w:rPr>
      <w:sz w:val="20"/>
      <w:szCs w:val="20"/>
    </w:rPr>
  </w:style>
  <w:style w:type="paragraph" w:customStyle="1" w:styleId="xl27">
    <w:name w:val="xl27"/>
    <w:basedOn w:val="a1"/>
    <w:rsid w:val="00DD643D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26">
    <w:name w:val="боковик2"/>
    <w:basedOn w:val="a1"/>
    <w:rsid w:val="00DD643D"/>
    <w:pPr>
      <w:spacing w:before="48" w:after="48"/>
      <w:ind w:left="227"/>
    </w:pPr>
    <w:rPr>
      <w:rFonts w:ascii="JournalRub" w:hAnsi="JournalRub"/>
      <w:sz w:val="20"/>
      <w:szCs w:val="20"/>
    </w:rPr>
  </w:style>
  <w:style w:type="paragraph" w:customStyle="1" w:styleId="afb">
    <w:name w:val="боковик"/>
    <w:basedOn w:val="a1"/>
    <w:rsid w:val="00DD643D"/>
    <w:pPr>
      <w:jc w:val="both"/>
    </w:pPr>
    <w:rPr>
      <w:rFonts w:ascii="Arial" w:hAnsi="Arial"/>
      <w:sz w:val="16"/>
      <w:szCs w:val="20"/>
    </w:rPr>
  </w:style>
  <w:style w:type="paragraph" w:customStyle="1" w:styleId="15">
    <w:name w:val="боковик1"/>
    <w:basedOn w:val="a1"/>
    <w:rsid w:val="00DD643D"/>
    <w:pPr>
      <w:ind w:left="227"/>
      <w:jc w:val="both"/>
    </w:pPr>
    <w:rPr>
      <w:rFonts w:ascii="Arial" w:hAnsi="Arial"/>
      <w:sz w:val="16"/>
      <w:szCs w:val="20"/>
    </w:rPr>
  </w:style>
  <w:style w:type="paragraph" w:customStyle="1" w:styleId="afc">
    <w:name w:val="цифры"/>
    <w:basedOn w:val="afb"/>
    <w:rsid w:val="00DD643D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36">
    <w:name w:val="боковик3"/>
    <w:basedOn w:val="afb"/>
    <w:rsid w:val="00DD643D"/>
    <w:pPr>
      <w:spacing w:before="72"/>
      <w:jc w:val="center"/>
    </w:pPr>
    <w:rPr>
      <w:rFonts w:ascii="JournalRub" w:hAnsi="JournalRub"/>
      <w:b/>
      <w:sz w:val="20"/>
    </w:rPr>
  </w:style>
  <w:style w:type="paragraph" w:customStyle="1" w:styleId="TableText">
    <w:name w:val="Table Text"/>
    <w:basedOn w:val="a1"/>
    <w:rsid w:val="00DD643D"/>
    <w:rPr>
      <w:rFonts w:ascii="Tms Rmn" w:hAnsi="Tms Rmn"/>
      <w:noProof/>
      <w:sz w:val="20"/>
      <w:szCs w:val="20"/>
    </w:rPr>
  </w:style>
  <w:style w:type="paragraph" w:customStyle="1" w:styleId="afd">
    <w:name w:val="текст конц. сноски"/>
    <w:basedOn w:val="a1"/>
    <w:rsid w:val="00DD643D"/>
    <w:rPr>
      <w:sz w:val="20"/>
      <w:szCs w:val="20"/>
    </w:rPr>
  </w:style>
  <w:style w:type="paragraph" w:customStyle="1" w:styleId="xl22">
    <w:name w:val="xl22"/>
    <w:basedOn w:val="a1"/>
    <w:rsid w:val="00DD643D"/>
    <w:pPr>
      <w:spacing w:before="100" w:after="100"/>
      <w:textAlignment w:val="center"/>
    </w:pPr>
    <w:rPr>
      <w:rFonts w:ascii="Arial Unicode MS" w:eastAsia="Arial Unicode MS" w:hAnsi="Arial Unicode MS"/>
      <w:szCs w:val="20"/>
    </w:rPr>
  </w:style>
  <w:style w:type="paragraph" w:customStyle="1" w:styleId="xl25">
    <w:name w:val="xl25"/>
    <w:basedOn w:val="a1"/>
    <w:rsid w:val="00DD6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styleId="41">
    <w:name w:val="index 4"/>
    <w:basedOn w:val="a1"/>
    <w:next w:val="a1"/>
    <w:autoRedefine/>
    <w:rsid w:val="00DD643D"/>
    <w:pPr>
      <w:ind w:left="849"/>
    </w:pPr>
    <w:rPr>
      <w:sz w:val="20"/>
      <w:szCs w:val="20"/>
    </w:rPr>
  </w:style>
  <w:style w:type="paragraph" w:styleId="afe">
    <w:name w:val="annotation text"/>
    <w:basedOn w:val="a1"/>
    <w:link w:val="aff"/>
    <w:rsid w:val="00DD643D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rsid w:val="00DD643D"/>
  </w:style>
  <w:style w:type="paragraph" w:styleId="52">
    <w:name w:val="toc 5"/>
    <w:basedOn w:val="a1"/>
    <w:next w:val="a1"/>
    <w:autoRedefine/>
    <w:rsid w:val="00DD643D"/>
    <w:pPr>
      <w:tabs>
        <w:tab w:val="left" w:leader="dot" w:pos="8646"/>
        <w:tab w:val="right" w:pos="9072"/>
      </w:tabs>
      <w:ind w:left="2835" w:right="850"/>
    </w:pPr>
    <w:rPr>
      <w:sz w:val="20"/>
      <w:szCs w:val="20"/>
    </w:rPr>
  </w:style>
  <w:style w:type="paragraph" w:customStyle="1" w:styleId="xl68">
    <w:name w:val="xl68"/>
    <w:basedOn w:val="a1"/>
    <w:rsid w:val="00DD643D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color w:val="000000"/>
      <w:sz w:val="14"/>
      <w:szCs w:val="14"/>
    </w:rPr>
  </w:style>
  <w:style w:type="paragraph" w:styleId="aff0">
    <w:name w:val="Block Text"/>
    <w:basedOn w:val="a1"/>
    <w:rsid w:val="00DD643D"/>
    <w:pPr>
      <w:spacing w:before="240" w:line="160" w:lineRule="exact"/>
      <w:ind w:left="113" w:right="340"/>
      <w:jc w:val="both"/>
    </w:pPr>
    <w:rPr>
      <w:sz w:val="16"/>
      <w:szCs w:val="20"/>
    </w:rPr>
  </w:style>
  <w:style w:type="paragraph" w:customStyle="1" w:styleId="xl65">
    <w:name w:val="xl65"/>
    <w:basedOn w:val="a1"/>
    <w:rsid w:val="00DD643D"/>
    <w:pPr>
      <w:spacing w:before="100" w:beforeAutospacing="1" w:after="100" w:afterAutospacing="1"/>
      <w:jc w:val="right"/>
    </w:pPr>
    <w:rPr>
      <w:rFonts w:ascii="Arial CYR" w:eastAsia="Arial Unicode MS" w:hAnsi="Arial CYR" w:cs="Arial CYR"/>
      <w:b/>
      <w:bCs/>
    </w:rPr>
  </w:style>
  <w:style w:type="paragraph" w:customStyle="1" w:styleId="xl66">
    <w:name w:val="xl66"/>
    <w:basedOn w:val="a1"/>
    <w:rsid w:val="00DD643D"/>
    <w:pPr>
      <w:spacing w:before="100" w:beforeAutospacing="1" w:after="100" w:afterAutospacing="1"/>
      <w:jc w:val="right"/>
    </w:pPr>
    <w:rPr>
      <w:rFonts w:ascii="Arial CYR" w:eastAsia="Arial Unicode MS" w:hAnsi="Arial CYR" w:cs="Arial CYR"/>
      <w:b/>
      <w:bCs/>
    </w:rPr>
  </w:style>
  <w:style w:type="paragraph" w:customStyle="1" w:styleId="xl67">
    <w:name w:val="xl67"/>
    <w:basedOn w:val="a1"/>
    <w:rsid w:val="00DD643D"/>
    <w:pPr>
      <w:spacing w:before="100" w:beforeAutospacing="1" w:after="100" w:afterAutospacing="1"/>
    </w:pPr>
    <w:rPr>
      <w:rFonts w:ascii="Arial CYR" w:eastAsia="Arial Unicode MS" w:hAnsi="Arial CYR" w:cs="Arial CYR"/>
      <w:b/>
      <w:bCs/>
    </w:rPr>
  </w:style>
  <w:style w:type="paragraph" w:customStyle="1" w:styleId="xl23">
    <w:name w:val="xl23"/>
    <w:basedOn w:val="a1"/>
    <w:rsid w:val="00DD643D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font6">
    <w:name w:val="font6"/>
    <w:basedOn w:val="a1"/>
    <w:rsid w:val="00DD643D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8">
    <w:name w:val="xl28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xl26">
    <w:name w:val="xl26"/>
    <w:basedOn w:val="a1"/>
    <w:rsid w:val="00DD643D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paragraph" w:customStyle="1" w:styleId="xl29">
    <w:name w:val="xl29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30">
    <w:name w:val="xl30"/>
    <w:basedOn w:val="a1"/>
    <w:rsid w:val="00DD643D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Normal2">
    <w:name w:val="Normal2"/>
    <w:rsid w:val="00DD643D"/>
    <w:rPr>
      <w:snapToGrid w:val="0"/>
    </w:rPr>
  </w:style>
  <w:style w:type="character" w:customStyle="1" w:styleId="a8">
    <w:name w:val="Основной текст Знак"/>
    <w:link w:val="a7"/>
    <w:rsid w:val="00DD643D"/>
    <w:rPr>
      <w:b/>
    </w:rPr>
  </w:style>
  <w:style w:type="paragraph" w:customStyle="1" w:styleId="114">
    <w:name w:val="цифры114"/>
    <w:basedOn w:val="a1"/>
    <w:rsid w:val="00DD643D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styleId="aff1">
    <w:name w:val="caption"/>
    <w:basedOn w:val="a1"/>
    <w:next w:val="a1"/>
    <w:unhideWhenUsed/>
    <w:qFormat/>
    <w:rsid w:val="00E51863"/>
    <w:rPr>
      <w:b/>
      <w:bCs/>
      <w:sz w:val="20"/>
      <w:szCs w:val="20"/>
    </w:rPr>
  </w:style>
  <w:style w:type="paragraph" w:customStyle="1" w:styleId="BodyTextIndent22">
    <w:name w:val="Body Text Indent 22"/>
    <w:basedOn w:val="a1"/>
    <w:rsid w:val="00ED0ED2"/>
    <w:pPr>
      <w:widowControl w:val="0"/>
      <w:spacing w:before="120" w:line="260" w:lineRule="exact"/>
      <w:ind w:firstLine="709"/>
      <w:jc w:val="both"/>
    </w:pPr>
    <w:rPr>
      <w:rFonts w:ascii="Times New Roman CYR" w:hAnsi="Times New Roman CYR"/>
      <w:szCs w:val="20"/>
    </w:rPr>
  </w:style>
  <w:style w:type="paragraph" w:styleId="aff2">
    <w:name w:val="List Paragraph"/>
    <w:basedOn w:val="a1"/>
    <w:uiPriority w:val="34"/>
    <w:qFormat/>
    <w:rsid w:val="00EE01A5"/>
    <w:pPr>
      <w:ind w:left="720"/>
      <w:contextualSpacing/>
    </w:pPr>
  </w:style>
  <w:style w:type="character" w:customStyle="1" w:styleId="70">
    <w:name w:val="Заголовок 7 Знак"/>
    <w:basedOn w:val="a2"/>
    <w:link w:val="7"/>
    <w:rsid w:val="00F34620"/>
    <w:rPr>
      <w:b/>
      <w:color w:val="000000"/>
      <w:sz w:val="16"/>
    </w:rPr>
  </w:style>
  <w:style w:type="numbering" w:customStyle="1" w:styleId="16">
    <w:name w:val="Нет списка1"/>
    <w:next w:val="a4"/>
    <w:uiPriority w:val="99"/>
    <w:semiHidden/>
    <w:unhideWhenUsed/>
    <w:rsid w:val="00F34620"/>
  </w:style>
  <w:style w:type="character" w:customStyle="1" w:styleId="50">
    <w:name w:val="Заголовок 5 Знак"/>
    <w:basedOn w:val="a2"/>
    <w:link w:val="5"/>
    <w:rsid w:val="00F34620"/>
    <w:rPr>
      <w:b/>
      <w:bCs/>
      <w:szCs w:val="24"/>
    </w:rPr>
  </w:style>
  <w:style w:type="character" w:customStyle="1" w:styleId="af1">
    <w:name w:val="Текст сноски Знак"/>
    <w:basedOn w:val="a2"/>
    <w:link w:val="af0"/>
    <w:semiHidden/>
    <w:rsid w:val="00F34620"/>
  </w:style>
  <w:style w:type="character" w:customStyle="1" w:styleId="af4">
    <w:name w:val="Схема документа Знак"/>
    <w:basedOn w:val="a2"/>
    <w:link w:val="af3"/>
    <w:semiHidden/>
    <w:rsid w:val="00F34620"/>
    <w:rPr>
      <w:rFonts w:ascii="Tahoma" w:hAnsi="Tahoma" w:cs="Tahoma"/>
      <w:sz w:val="24"/>
      <w:szCs w:val="24"/>
      <w:shd w:val="clear" w:color="auto" w:fill="000080"/>
    </w:rPr>
  </w:style>
  <w:style w:type="paragraph" w:customStyle="1" w:styleId="3110">
    <w:name w:val="Заголовок 311"/>
    <w:basedOn w:val="a1"/>
    <w:next w:val="a1"/>
    <w:uiPriority w:val="99"/>
    <w:rsid w:val="00F34620"/>
    <w:pPr>
      <w:keepNext/>
      <w:spacing w:line="200" w:lineRule="exact"/>
      <w:ind w:left="170"/>
      <w:outlineLvl w:val="2"/>
    </w:pPr>
    <w:rPr>
      <w:sz w:val="20"/>
      <w:szCs w:val="20"/>
      <w:lang w:val="en-US"/>
    </w:rPr>
  </w:style>
  <w:style w:type="paragraph" w:customStyle="1" w:styleId="511">
    <w:name w:val="Заголовок 511"/>
    <w:basedOn w:val="a1"/>
    <w:next w:val="a1"/>
    <w:uiPriority w:val="99"/>
    <w:rsid w:val="00F34620"/>
    <w:pPr>
      <w:keepNext/>
      <w:spacing w:before="120" w:line="200" w:lineRule="exact"/>
      <w:ind w:left="170"/>
      <w:jc w:val="both"/>
      <w:outlineLvl w:val="4"/>
    </w:pPr>
    <w:rPr>
      <w:i/>
      <w:iCs/>
      <w:sz w:val="20"/>
      <w:szCs w:val="20"/>
    </w:rPr>
  </w:style>
  <w:style w:type="paragraph" w:customStyle="1" w:styleId="211">
    <w:name w:val="Основной текст 211"/>
    <w:basedOn w:val="a1"/>
    <w:uiPriority w:val="99"/>
    <w:rsid w:val="00F34620"/>
    <w:pPr>
      <w:spacing w:before="120" w:line="200" w:lineRule="exact"/>
      <w:ind w:left="170" w:firstLine="709"/>
      <w:jc w:val="both"/>
    </w:pPr>
  </w:style>
  <w:style w:type="table" w:customStyle="1" w:styleId="17">
    <w:name w:val="Сетка таблицы1"/>
    <w:basedOn w:val="a3"/>
    <w:next w:val="af7"/>
    <w:rsid w:val="00F34620"/>
    <w:pPr>
      <w:spacing w:line="200" w:lineRule="exact"/>
      <w:ind w:left="17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6">
    <w:name w:val="xl256"/>
    <w:basedOn w:val="a1"/>
    <w:rsid w:val="00F34620"/>
    <w:pPr>
      <w:spacing w:before="100" w:beforeAutospacing="1" w:after="100" w:afterAutospacing="1" w:line="200" w:lineRule="exact"/>
      <w:ind w:left="170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xl272">
    <w:name w:val="xl272"/>
    <w:basedOn w:val="a1"/>
    <w:rsid w:val="00F34620"/>
    <w:pPr>
      <w:spacing w:before="100" w:beforeAutospacing="1" w:after="100" w:afterAutospacing="1" w:line="200" w:lineRule="exact"/>
      <w:ind w:left="170"/>
    </w:pPr>
    <w:rPr>
      <w:rFonts w:ascii="Arial" w:eastAsia="Arial Unicode MS" w:hAnsi="Arial" w:cs="Arial Unicode MS"/>
      <w:b/>
      <w:bCs/>
    </w:rPr>
  </w:style>
  <w:style w:type="paragraph" w:customStyle="1" w:styleId="Normal21">
    <w:name w:val="Normal21"/>
    <w:rsid w:val="00F34620"/>
    <w:pPr>
      <w:spacing w:line="200" w:lineRule="exact"/>
      <w:ind w:left="170"/>
    </w:pPr>
    <w:rPr>
      <w:snapToGrid w:val="0"/>
    </w:rPr>
  </w:style>
  <w:style w:type="paragraph" w:customStyle="1" w:styleId="xl231">
    <w:name w:val="xl231"/>
    <w:basedOn w:val="a1"/>
    <w:rsid w:val="00F34620"/>
    <w:pPr>
      <w:spacing w:before="100" w:beforeAutospacing="1" w:after="100" w:afterAutospacing="1" w:line="200" w:lineRule="exact"/>
      <w:ind w:left="170"/>
      <w:jc w:val="center"/>
    </w:pPr>
    <w:rPr>
      <w:rFonts w:eastAsia="Arial Unicode MS"/>
      <w:b/>
      <w:bCs/>
      <w:sz w:val="16"/>
      <w:szCs w:val="16"/>
    </w:rPr>
  </w:style>
  <w:style w:type="paragraph" w:customStyle="1" w:styleId="font61">
    <w:name w:val="font61"/>
    <w:basedOn w:val="a1"/>
    <w:rsid w:val="00F34620"/>
    <w:pPr>
      <w:spacing w:before="100" w:beforeAutospacing="1" w:after="100" w:afterAutospacing="1" w:line="200" w:lineRule="exact"/>
      <w:ind w:left="170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91">
    <w:name w:val="xl291"/>
    <w:basedOn w:val="a1"/>
    <w:rsid w:val="00F34620"/>
    <w:pPr>
      <w:spacing w:before="100" w:beforeAutospacing="1" w:after="100" w:afterAutospacing="1" w:line="200" w:lineRule="exact"/>
      <w:ind w:left="170"/>
      <w:jc w:val="center"/>
    </w:pPr>
    <w:rPr>
      <w:rFonts w:ascii="Arial" w:eastAsia="Arial Unicode MS" w:hAnsi="Arial" w:cs="Arial Unicode MS"/>
      <w:b/>
      <w:bCs/>
    </w:rPr>
  </w:style>
  <w:style w:type="paragraph" w:customStyle="1" w:styleId="xl301">
    <w:name w:val="xl301"/>
    <w:basedOn w:val="a1"/>
    <w:rsid w:val="00F34620"/>
    <w:pPr>
      <w:spacing w:before="100" w:beforeAutospacing="1" w:after="100" w:afterAutospacing="1" w:line="200" w:lineRule="exact"/>
      <w:ind w:left="170"/>
      <w:jc w:val="center"/>
    </w:pPr>
    <w:rPr>
      <w:rFonts w:ascii="Arial" w:eastAsia="Arial Unicode MS" w:hAnsi="Arial" w:cs="Arial Unicode MS"/>
    </w:rPr>
  </w:style>
  <w:style w:type="paragraph" w:customStyle="1" w:styleId="xl2561">
    <w:name w:val="xl2561"/>
    <w:basedOn w:val="a1"/>
    <w:rsid w:val="00F34620"/>
    <w:pPr>
      <w:spacing w:before="100" w:beforeAutospacing="1" w:after="100" w:afterAutospacing="1" w:line="200" w:lineRule="exact"/>
      <w:ind w:left="170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xl2721">
    <w:name w:val="xl2721"/>
    <w:basedOn w:val="a1"/>
    <w:rsid w:val="00F34620"/>
    <w:pPr>
      <w:spacing w:before="100" w:beforeAutospacing="1" w:after="100" w:afterAutospacing="1" w:line="200" w:lineRule="exact"/>
      <w:ind w:left="170"/>
    </w:pPr>
    <w:rPr>
      <w:rFonts w:ascii="Arial" w:eastAsia="Arial Unicode MS" w:hAnsi="Arial" w:cs="Arial Unicode MS"/>
      <w:b/>
      <w:bCs/>
    </w:rPr>
  </w:style>
  <w:style w:type="paragraph" w:customStyle="1" w:styleId="Normal211">
    <w:name w:val="Normal211"/>
    <w:rsid w:val="00F34620"/>
    <w:pPr>
      <w:spacing w:line="200" w:lineRule="exact"/>
      <w:ind w:left="170"/>
    </w:pPr>
    <w:rPr>
      <w:snapToGrid w:val="0"/>
    </w:rPr>
  </w:style>
  <w:style w:type="numbering" w:customStyle="1" w:styleId="110">
    <w:name w:val="Нет списка11"/>
    <w:next w:val="a4"/>
    <w:uiPriority w:val="99"/>
    <w:semiHidden/>
    <w:unhideWhenUsed/>
    <w:rsid w:val="00F34620"/>
  </w:style>
  <w:style w:type="numbering" w:customStyle="1" w:styleId="27">
    <w:name w:val="Нет списка2"/>
    <w:next w:val="a4"/>
    <w:semiHidden/>
    <w:rsid w:val="00F34620"/>
  </w:style>
  <w:style w:type="paragraph" w:customStyle="1" w:styleId="28">
    <w:name w:val="Обычный2"/>
    <w:rsid w:val="00F34620"/>
    <w:rPr>
      <w:snapToGrid w:val="0"/>
    </w:rPr>
  </w:style>
  <w:style w:type="character" w:styleId="aff3">
    <w:name w:val="Hyperlink"/>
    <w:rsid w:val="00F34620"/>
    <w:rPr>
      <w:color w:val="0000FF"/>
      <w:u w:val="single"/>
    </w:rPr>
  </w:style>
  <w:style w:type="paragraph" w:styleId="aff4">
    <w:name w:val="List Number"/>
    <w:basedOn w:val="a1"/>
    <w:rsid w:val="00F34620"/>
    <w:pPr>
      <w:ind w:left="720" w:hanging="360"/>
    </w:pPr>
    <w:rPr>
      <w:sz w:val="20"/>
      <w:szCs w:val="20"/>
    </w:rPr>
  </w:style>
  <w:style w:type="paragraph" w:styleId="29">
    <w:name w:val="List Number 2"/>
    <w:basedOn w:val="a1"/>
    <w:rsid w:val="00F34620"/>
    <w:pPr>
      <w:ind w:left="417" w:hanging="360"/>
    </w:pPr>
    <w:rPr>
      <w:sz w:val="20"/>
      <w:szCs w:val="20"/>
    </w:rPr>
  </w:style>
  <w:style w:type="paragraph" w:styleId="37">
    <w:name w:val="List Number 3"/>
    <w:basedOn w:val="a1"/>
    <w:rsid w:val="00F34620"/>
    <w:pPr>
      <w:ind w:left="720" w:hanging="360"/>
    </w:pPr>
    <w:rPr>
      <w:sz w:val="20"/>
      <w:szCs w:val="20"/>
    </w:rPr>
  </w:style>
  <w:style w:type="paragraph" w:styleId="42">
    <w:name w:val="List Number 4"/>
    <w:basedOn w:val="a1"/>
    <w:rsid w:val="00F34620"/>
    <w:pPr>
      <w:ind w:left="405" w:hanging="360"/>
    </w:pPr>
    <w:rPr>
      <w:sz w:val="20"/>
      <w:szCs w:val="20"/>
    </w:rPr>
  </w:style>
  <w:style w:type="paragraph" w:styleId="53">
    <w:name w:val="List Number 5"/>
    <w:basedOn w:val="a1"/>
    <w:rsid w:val="00F34620"/>
    <w:pPr>
      <w:ind w:left="360" w:hanging="360"/>
    </w:pPr>
    <w:rPr>
      <w:sz w:val="20"/>
      <w:szCs w:val="20"/>
    </w:rPr>
  </w:style>
  <w:style w:type="paragraph" w:customStyle="1" w:styleId="1">
    <w:name w:val="Список 1"/>
    <w:basedOn w:val="a1"/>
    <w:rsid w:val="00F34620"/>
    <w:pPr>
      <w:numPr>
        <w:numId w:val="25"/>
      </w:numPr>
      <w:tabs>
        <w:tab w:val="clear" w:pos="927"/>
      </w:tabs>
      <w:spacing w:before="120" w:after="120"/>
      <w:ind w:left="360" w:hanging="360"/>
      <w:jc w:val="both"/>
    </w:pPr>
    <w:rPr>
      <w:sz w:val="16"/>
      <w:szCs w:val="20"/>
    </w:rPr>
  </w:style>
  <w:style w:type="paragraph" w:customStyle="1" w:styleId="a">
    <w:name w:val="Список с маркерами"/>
    <w:basedOn w:val="a7"/>
    <w:rsid w:val="00F34620"/>
    <w:pPr>
      <w:numPr>
        <w:numId w:val="26"/>
      </w:numPr>
      <w:autoSpaceDE w:val="0"/>
      <w:autoSpaceDN w:val="0"/>
      <w:adjustRightInd w:val="0"/>
      <w:spacing w:before="120" w:line="288" w:lineRule="auto"/>
      <w:jc w:val="both"/>
    </w:pPr>
    <w:rPr>
      <w:rFonts w:cs="Arial"/>
      <w:b w:val="0"/>
      <w:sz w:val="26"/>
      <w:szCs w:val="24"/>
    </w:rPr>
  </w:style>
  <w:style w:type="paragraph" w:customStyle="1" w:styleId="a0">
    <w:name w:val="Список с номерами"/>
    <w:basedOn w:val="aff5"/>
    <w:rsid w:val="00F34620"/>
    <w:pPr>
      <w:numPr>
        <w:numId w:val="27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f5">
    <w:name w:val="Абзац"/>
    <w:basedOn w:val="a1"/>
    <w:rsid w:val="00F34620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118">
    <w:name w:val="цифры118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41">
    <w:name w:val="цифры1141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xl302">
    <w:name w:val="xl302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xl263">
    <w:name w:val="xl263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paragraph" w:customStyle="1" w:styleId="11411">
    <w:name w:val="цифры11411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xl3021">
    <w:name w:val="xl3021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font611">
    <w:name w:val="font611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">
    <w:name w:val="xl2631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character" w:customStyle="1" w:styleId="18">
    <w:name w:val="Знак Знак1"/>
    <w:rsid w:val="00F34620"/>
    <w:rPr>
      <w:rFonts w:ascii="Times New Roman CYR" w:hAnsi="Times New Roman CYR"/>
      <w:b/>
      <w:bCs/>
      <w:sz w:val="16"/>
      <w:szCs w:val="16"/>
      <w:lang w:val="ru-RU" w:eastAsia="ru-RU" w:bidi="ar-SA"/>
    </w:rPr>
  </w:style>
  <w:style w:type="paragraph" w:customStyle="1" w:styleId="114112">
    <w:name w:val="цифры114112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xl27212">
    <w:name w:val="xl27212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30212">
    <w:name w:val="xl30212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font6112">
    <w:name w:val="font6112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2">
    <w:name w:val="xl26312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paragraph" w:customStyle="1" w:styleId="1141121">
    <w:name w:val="цифры1141121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xl272121">
    <w:name w:val="xl272121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302121">
    <w:name w:val="xl302121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font61121">
    <w:name w:val="font61121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xl263121">
    <w:name w:val="xl263121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color w:val="FF0000"/>
    </w:rPr>
  </w:style>
  <w:style w:type="table" w:customStyle="1" w:styleId="2a">
    <w:name w:val="Сетка таблицы2"/>
    <w:basedOn w:val="a3"/>
    <w:next w:val="af7"/>
    <w:rsid w:val="00F34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53">
    <w:name w:val="xl253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40">
    <w:name w:val="цифры14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xl244">
    <w:name w:val="xl244"/>
    <w:basedOn w:val="a1"/>
    <w:rsid w:val="00F3462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4">
    <w:name w:val="xl254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4101">
    <w:name w:val="цифры14101"/>
    <w:basedOn w:val="a1"/>
    <w:rsid w:val="00F34620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xl25411">
    <w:name w:val="xl25411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27215">
    <w:name w:val="xl27215"/>
    <w:basedOn w:val="a1"/>
    <w:rsid w:val="00F34620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3011">
    <w:name w:val="xl3011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font614">
    <w:name w:val="font614"/>
    <w:basedOn w:val="a1"/>
    <w:rsid w:val="00F34620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0000"/>
      <w:sz w:val="20"/>
      <w:szCs w:val="20"/>
    </w:rPr>
  </w:style>
  <w:style w:type="paragraph" w:customStyle="1" w:styleId="Normal2111">
    <w:name w:val="Normal2111"/>
    <w:rsid w:val="00F34620"/>
  </w:style>
  <w:style w:type="paragraph" w:customStyle="1" w:styleId="xl2911">
    <w:name w:val="xl2911"/>
    <w:basedOn w:val="a1"/>
    <w:rsid w:val="00F34620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2311">
    <w:name w:val="xl2311"/>
    <w:basedOn w:val="a1"/>
    <w:rsid w:val="00F34620"/>
    <w:pPr>
      <w:spacing w:before="100" w:beforeAutospacing="1" w:after="100" w:afterAutospacing="1"/>
      <w:jc w:val="center"/>
    </w:pPr>
    <w:rPr>
      <w:rFonts w:eastAsia="Arial Unicode MS"/>
      <w:b/>
      <w:bCs/>
      <w:sz w:val="16"/>
      <w:szCs w:val="16"/>
    </w:rPr>
  </w:style>
  <w:style w:type="paragraph" w:customStyle="1" w:styleId="xl25611">
    <w:name w:val="xl25611"/>
    <w:basedOn w:val="a1"/>
    <w:rsid w:val="00F34620"/>
    <w:pPr>
      <w:spacing w:before="100" w:beforeAutospacing="1" w:after="100" w:afterAutospacing="1"/>
      <w:jc w:val="center"/>
    </w:pPr>
    <w:rPr>
      <w:rFonts w:eastAsia="Arial Unicode MS"/>
      <w:b/>
      <w:bCs/>
      <w:color w:val="FF0000"/>
      <w:sz w:val="16"/>
      <w:szCs w:val="16"/>
    </w:rPr>
  </w:style>
  <w:style w:type="paragraph" w:customStyle="1" w:styleId="TableParagraph">
    <w:name w:val="Table Paragraph"/>
    <w:basedOn w:val="a1"/>
    <w:uiPriority w:val="1"/>
    <w:qFormat/>
    <w:rsid w:val="00B2142B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2958335741742722"/>
          <c:y val="0.32924148300557909"/>
          <c:w val="0.4071851791502325"/>
          <c:h val="0.50427531357575273"/>
        </c:manualLayout>
      </c:layout>
      <c:doughnutChart>
        <c:varyColors val="1"/>
        <c:ser>
          <c:idx val="0"/>
          <c:order val="0"/>
          <c:spPr>
            <a:solidFill>
              <a:srgbClr val="808080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E52445"/>
              </a:solidFill>
              <a:ln w="12700">
                <a:noFill/>
                <a:prstDash val="solid"/>
              </a:ln>
            </c:spPr>
          </c:dPt>
          <c:dPt>
            <c:idx val="1"/>
            <c:bubble3D val="0"/>
            <c:spPr>
              <a:solidFill>
                <a:srgbClr val="00619E"/>
              </a:solidFill>
              <a:ln w="12700">
                <a:noFill/>
                <a:prstDash val="solid"/>
              </a:ln>
            </c:spPr>
          </c:dPt>
          <c:dPt>
            <c:idx val="2"/>
            <c:bubble3D val="0"/>
            <c:spPr>
              <a:solidFill>
                <a:srgbClr val="A2BA47"/>
              </a:solidFill>
              <a:ln w="12700">
                <a:noFill/>
                <a:prstDash val="solid"/>
              </a:ln>
            </c:spPr>
          </c:dPt>
          <c:cat>
            <c:strRef>
              <c:f>'экон-сит1'!$A$1:$A$3</c:f>
              <c:strCache>
                <c:ptCount val="3"/>
                <c:pt idx="0">
                  <c:v>Неблагоприятная</c:v>
                </c:pt>
                <c:pt idx="1">
                  <c:v>Удовлетворительная</c:v>
                </c:pt>
                <c:pt idx="2">
                  <c:v>Благоприятная</c:v>
                </c:pt>
              </c:strCache>
            </c:strRef>
          </c:cat>
          <c:val>
            <c:numRef>
              <c:f>'экон-сит1'!$B$1:$B$3</c:f>
              <c:numCache>
                <c:formatCode>\О\с\н\о\в\н\о\й</c:formatCode>
                <c:ptCount val="3"/>
                <c:pt idx="0">
                  <c:v>13</c:v>
                </c:pt>
                <c:pt idx="1">
                  <c:v>72</c:v>
                </c:pt>
                <c:pt idx="2">
                  <c:v>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65"/>
      </c:doughnutChart>
      <c:spPr>
        <a:noFill/>
        <a:ln w="25400">
          <a:noFill/>
        </a:ln>
      </c:spPr>
    </c:plotArea>
    <c:plotVisOnly val="1"/>
    <c:dispBlanksAs val="zero"/>
    <c:showDLblsOverMax val="0"/>
  </c:chart>
  <c:spPr>
    <a:solidFill>
      <a:sysClr val="window" lastClr="FFFFFF"/>
    </a:solidFill>
    <a:ln w="9525">
      <a:noFill/>
    </a:ln>
  </c:spPr>
  <c:txPr>
    <a:bodyPr/>
    <a:lstStyle/>
    <a:p>
      <a:pPr>
        <a:defRPr sz="5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9575725021707616"/>
          <c:y val="0.32945317136865432"/>
          <c:w val="0.40640196571173282"/>
          <c:h val="0.50391801527321645"/>
        </c:manualLayout>
      </c:layout>
      <c:doughnutChart>
        <c:varyColors val="1"/>
        <c:ser>
          <c:idx val="0"/>
          <c:order val="0"/>
          <c:spPr>
            <a:solidFill>
              <a:srgbClr val="808080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E52445"/>
              </a:solidFill>
              <a:ln w="12700">
                <a:noFill/>
                <a:prstDash val="solid"/>
              </a:ln>
            </c:spPr>
          </c:dPt>
          <c:dPt>
            <c:idx val="1"/>
            <c:bubble3D val="0"/>
            <c:spPr>
              <a:solidFill>
                <a:srgbClr val="00619E"/>
              </a:solidFill>
              <a:ln w="12700">
                <a:noFill/>
                <a:prstDash val="solid"/>
              </a:ln>
            </c:spPr>
          </c:dPt>
          <c:dPt>
            <c:idx val="2"/>
            <c:bubble3D val="0"/>
            <c:spPr>
              <a:solidFill>
                <a:srgbClr val="A2BA47"/>
              </a:solidFill>
              <a:ln w="12700">
                <a:noFill/>
                <a:prstDash val="solid"/>
              </a:ln>
            </c:spPr>
          </c:dPt>
          <c:cat>
            <c:strRef>
              <c:f>'экон-сит1'!$A$6:$A$8</c:f>
              <c:strCache>
                <c:ptCount val="3"/>
                <c:pt idx="0">
                  <c:v>Неблагоприятная</c:v>
                </c:pt>
                <c:pt idx="1">
                  <c:v>Удовлетворительная</c:v>
                </c:pt>
                <c:pt idx="2">
                  <c:v>Благоприятная</c:v>
                </c:pt>
              </c:strCache>
            </c:strRef>
          </c:cat>
          <c:val>
            <c:numRef>
              <c:f>'экон-сит1'!$B$6:$B$8</c:f>
              <c:numCache>
                <c:formatCode>\О\с\н\о\в\н\о\й</c:formatCode>
                <c:ptCount val="3"/>
                <c:pt idx="0">
                  <c:v>11</c:v>
                </c:pt>
                <c:pt idx="1">
                  <c:v>65</c:v>
                </c:pt>
                <c:pt idx="2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61"/>
      </c:doughnutChart>
      <c:spPr>
        <a:noFill/>
        <a:ln w="25400">
          <a:noFill/>
        </a:ln>
      </c:spPr>
    </c:plotArea>
    <c:plotVisOnly val="1"/>
    <c:dispBlanksAs val="zero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5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46247367774775333"/>
          <c:y val="0.15892439510954107"/>
          <c:w val="0.47229286713593366"/>
          <c:h val="0.7639279646985023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'факт 2023 к 2022'!$B$1</c:f>
              <c:strCache>
                <c:ptCount val="1"/>
                <c:pt idx="0">
                  <c:v>IV квартал  2023 г.</c:v>
                </c:pt>
              </c:strCache>
            </c:strRef>
          </c:tx>
          <c:spPr>
            <a:solidFill>
              <a:srgbClr val="E52445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7.2464562526721992E-3"/>
                  <c:y val="4.068670519055366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1148664090111402E-3"/>
                  <c:y val="3.236748402042442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0334215703719188E-3"/>
                  <c:y val="4.0982858694992107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0730793264750751E-2"/>
                  <c:y val="3.362090137759242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9313471426125868E-3"/>
                  <c:y val="3.800636640291055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073922624072275E-2"/>
                  <c:y val="-7.7837517025087198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7.2464550304884977E-3"/>
                  <c:y val="3.19054137858062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0196311247650362E-2"/>
                  <c:y val="3.263372302946348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9.3884321495402764E-3"/>
                  <c:y val="5.9828990809538933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7.6569928216234599E-3"/>
                  <c:y val="3.349159742804846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1248409329907217E-2"/>
                  <c:y val="2.9914495397804458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FF000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'факт 2023 к 2022'!$A$2:$A$12</c:f>
              <c:strCache>
                <c:ptCount val="11"/>
                <c:pt idx="0">
                  <c:v>Высокая стоимость материалов, конструкций, изделий</c:v>
                </c:pt>
                <c:pt idx="1">
                  <c:v>Высокий уровень налогов</c:v>
                </c:pt>
                <c:pt idx="2">
                  <c:v>Недостаток квалифицированных рабочих</c:v>
                </c:pt>
                <c:pt idx="3">
                  <c:v>Конкуренция со стороны других строительных фирм</c:v>
                </c:pt>
                <c:pt idx="4">
                  <c:v>Недостаток заказов на работы</c:v>
                </c:pt>
                <c:pt idx="5">
                  <c:v>Неплатежеспособность заказчиков</c:v>
                </c:pt>
                <c:pt idx="6">
                  <c:v>Высокий процент коммерческого кредита</c:v>
                </c:pt>
                <c:pt idx="7">
                  <c:v>Недостаток финансирования </c:v>
                </c:pt>
                <c:pt idx="8">
                  <c:v>Погодные условия</c:v>
                </c:pt>
                <c:pt idx="9">
                  <c:v>Нехватка и изношенность машин и механизмов</c:v>
                </c:pt>
                <c:pt idx="10">
                  <c:v>Недостаток материалов </c:v>
                </c:pt>
              </c:strCache>
            </c:strRef>
          </c:cat>
          <c:val>
            <c:numRef>
              <c:f>'факт 2023 к 2022'!$B$2:$B$12</c:f>
              <c:numCache>
                <c:formatCode>General</c:formatCode>
                <c:ptCount val="11"/>
                <c:pt idx="0">
                  <c:v>45</c:v>
                </c:pt>
                <c:pt idx="1">
                  <c:v>33</c:v>
                </c:pt>
                <c:pt idx="2">
                  <c:v>24</c:v>
                </c:pt>
                <c:pt idx="3">
                  <c:v>20</c:v>
                </c:pt>
                <c:pt idx="4">
                  <c:v>20</c:v>
                </c:pt>
                <c:pt idx="5">
                  <c:v>15</c:v>
                </c:pt>
                <c:pt idx="6">
                  <c:v>14</c:v>
                </c:pt>
                <c:pt idx="7">
                  <c:v>13</c:v>
                </c:pt>
                <c:pt idx="8">
                  <c:v>11</c:v>
                </c:pt>
                <c:pt idx="9">
                  <c:v>3</c:v>
                </c:pt>
                <c:pt idx="10">
                  <c:v>3</c:v>
                </c:pt>
              </c:numCache>
            </c:numRef>
          </c:val>
        </c:ser>
        <c:ser>
          <c:idx val="1"/>
          <c:order val="1"/>
          <c:tx>
            <c:strRef>
              <c:f>'факт 2023 к 2022'!$C$1</c:f>
              <c:strCache>
                <c:ptCount val="1"/>
                <c:pt idx="0">
                  <c:v>IV квартал  2022 г.</c:v>
                </c:pt>
              </c:strCache>
            </c:strRef>
          </c:tx>
          <c:spPr>
            <a:solidFill>
              <a:srgbClr val="00619E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7.2464193900999146E-3"/>
                  <c:y val="-6.523652156134077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3884321495402764E-3"/>
                  <c:y val="-7.034393592793717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9.1232993849830624E-3"/>
                  <c:y val="-6.66704358930860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1233842578974725E-3"/>
                  <c:y val="-3.585925534391153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4008061261804457E-3"/>
                  <c:y val="-3.261137650298750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9.3884321495402764E-3"/>
                  <c:y val="-7.596786106272441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9.9311768081057194E-3"/>
                  <c:y val="-3.333107537942814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9.3884321495402764E-3"/>
                  <c:y val="5.9828990809538933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9.1150335311934051E-3"/>
                  <c:y val="-3.332582432383469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8.5888173678826743E-3"/>
                  <c:y val="6.7546930608242464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0991709541322003E-2"/>
                  <c:y val="-3.346833745106362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8080"/>
                    </a:solidFill>
                    <a:latin typeface="Times New Roman" panose="02020603050405020304" pitchFamily="18" charset="0"/>
                    <a:ea typeface="Arial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'факт 2023 к 2022'!$A$2:$A$12</c:f>
              <c:strCache>
                <c:ptCount val="11"/>
                <c:pt idx="0">
                  <c:v>Высокая стоимость материалов, конструкций, изделий</c:v>
                </c:pt>
                <c:pt idx="1">
                  <c:v>Высокий уровень налогов</c:v>
                </c:pt>
                <c:pt idx="2">
                  <c:v>Недостаток квалифицированных рабочих</c:v>
                </c:pt>
                <c:pt idx="3">
                  <c:v>Конкуренция со стороны других строительных фирм</c:v>
                </c:pt>
                <c:pt idx="4">
                  <c:v>Недостаток заказов на работы</c:v>
                </c:pt>
                <c:pt idx="5">
                  <c:v>Неплатежеспособность заказчиков</c:v>
                </c:pt>
                <c:pt idx="6">
                  <c:v>Высокий процент коммерческого кредита</c:v>
                </c:pt>
                <c:pt idx="7">
                  <c:v>Недостаток финансирования </c:v>
                </c:pt>
                <c:pt idx="8">
                  <c:v>Погодные условия</c:v>
                </c:pt>
                <c:pt idx="9">
                  <c:v>Нехватка и изношенность машин и механизмов</c:v>
                </c:pt>
                <c:pt idx="10">
                  <c:v>Недостаток материалов </c:v>
                </c:pt>
              </c:strCache>
            </c:strRef>
          </c:cat>
          <c:val>
            <c:numRef>
              <c:f>'факт 2023 к 2022'!$C$2:$C$12</c:f>
              <c:numCache>
                <c:formatCode>General</c:formatCode>
                <c:ptCount val="11"/>
                <c:pt idx="0">
                  <c:v>51</c:v>
                </c:pt>
                <c:pt idx="1">
                  <c:v>30</c:v>
                </c:pt>
                <c:pt idx="2">
                  <c:v>23</c:v>
                </c:pt>
                <c:pt idx="3">
                  <c:v>18</c:v>
                </c:pt>
                <c:pt idx="4">
                  <c:v>18</c:v>
                </c:pt>
                <c:pt idx="5">
                  <c:v>15</c:v>
                </c:pt>
                <c:pt idx="6">
                  <c:v>14</c:v>
                </c:pt>
                <c:pt idx="7">
                  <c:v>19</c:v>
                </c:pt>
                <c:pt idx="8">
                  <c:v>17</c:v>
                </c:pt>
                <c:pt idx="9">
                  <c:v>4</c:v>
                </c:pt>
                <c:pt idx="10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46311040"/>
        <c:axId val="146312576"/>
      </c:barChart>
      <c:catAx>
        <c:axId val="146311040"/>
        <c:scaling>
          <c:orientation val="maxMin"/>
        </c:scaling>
        <c:delete val="0"/>
        <c:axPos val="l"/>
        <c:numFmt formatCode="\О\с\н\о\в\н\о\й" sourceLinked="1"/>
        <c:majorTickMark val="out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Arial"/>
                <a:cs typeface="Times New Roman" panose="02020603050405020304" pitchFamily="18" charset="0"/>
              </a:defRPr>
            </a:pPr>
            <a:endParaRPr lang="ru-RU"/>
          </a:p>
        </c:txPr>
        <c:crossAx val="1463125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63125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chemeClr val="tx1">
                    <a:lumMod val="50000"/>
                    <a:lumOff val="50000"/>
                  </a:schemeClr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311040"/>
        <c:crosses val="max"/>
        <c:crossBetween val="between"/>
        <c:minorUnit val="4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800" b="0" i="0" u="none" strike="noStrike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Arial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00" b="0" i="0" u="none" strike="noStrike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Arial"/>
                <a:cs typeface="Times New Roman" panose="02020603050405020304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75110460950054903"/>
          <c:y val="0.46258197317172089"/>
          <c:w val="0.21547767756817149"/>
          <c:h val="0.12634328872156286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800" b="0" i="0" u="none" strike="noStrike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Arial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mpd="dbl">
      <a:solidFill>
        <a:schemeClr val="tx1"/>
      </a:solidFill>
    </a:ln>
  </c:spPr>
  <c:txPr>
    <a:bodyPr/>
    <a:lstStyle/>
    <a:p>
      <a:pPr>
        <a:defRPr sz="117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0.28961</cdr:x>
      <cdr:y>0.1146</cdr:y>
    </cdr:from>
    <cdr:to>
      <cdr:x>0.68293</cdr:x>
      <cdr:y>0.23552</cdr:y>
    </cdr:to>
    <cdr:sp macro="" textlink="">
      <cdr:nvSpPr>
        <cdr:cNvPr id="204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06455" y="289617"/>
          <a:ext cx="1231058" cy="3056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en-US" sz="1100" b="0" i="0" u="none" strike="noStrike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IV </a:t>
          </a:r>
          <a:r>
            <a:rPr lang="ru-RU" sz="1100" b="0" i="0" u="none" strike="noStrike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квартал 2022</a:t>
          </a:r>
          <a:r>
            <a:rPr lang="en-US" sz="1100" b="0" i="0" u="none" strike="noStrike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 b="0" i="0" u="none" strike="noStrike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г.</a:t>
          </a:r>
        </a:p>
      </cdr:txBody>
    </cdr:sp>
  </cdr:relSizeAnchor>
  <cdr:relSizeAnchor xmlns:cdr="http://schemas.openxmlformats.org/drawingml/2006/chartDrawing">
    <cdr:from>
      <cdr:x>0.00278</cdr:x>
      <cdr:y>0.23399</cdr:y>
    </cdr:from>
    <cdr:to>
      <cdr:x>0.46586</cdr:x>
      <cdr:y>0.34822</cdr:y>
    </cdr:to>
    <cdr:sp macro="" textlink="">
      <cdr:nvSpPr>
        <cdr:cNvPr id="205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467" y="587239"/>
          <a:ext cx="1437472" cy="28604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A2BA47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Благоприятная -</a:t>
          </a:r>
          <a:r>
            <a:rPr lang="en-US" sz="1000" b="1" i="0" u="none" strike="noStrike" baseline="0">
              <a:solidFill>
                <a:srgbClr val="A2BA47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 1</a:t>
          </a:r>
          <a:r>
            <a:rPr lang="ru-RU" sz="1000" b="1" i="0" u="none" strike="noStrike" baseline="0">
              <a:solidFill>
                <a:srgbClr val="A2BA47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2</a:t>
          </a:r>
        </a:p>
      </cdr:txBody>
    </cdr:sp>
  </cdr:relSizeAnchor>
  <cdr:relSizeAnchor xmlns:cdr="http://schemas.openxmlformats.org/drawingml/2006/chartDrawing">
    <cdr:from>
      <cdr:x>0.20826</cdr:x>
      <cdr:y>0.85325</cdr:y>
    </cdr:from>
    <cdr:to>
      <cdr:x>0.75103</cdr:x>
      <cdr:y>0.93429</cdr:y>
    </cdr:to>
    <cdr:sp macro="" textlink="">
      <cdr:nvSpPr>
        <cdr:cNvPr id="205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51849" y="2156408"/>
          <a:ext cx="1698824" cy="2048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619E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Удовлетворительная - </a:t>
          </a:r>
          <a:r>
            <a:rPr lang="en-US" sz="1000" b="1" i="0" u="none" strike="noStrike" baseline="0">
              <a:solidFill>
                <a:srgbClr val="00619E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7</a:t>
          </a:r>
          <a:r>
            <a:rPr lang="ru-RU" sz="1000" b="1" i="0" u="none" strike="noStrike" baseline="0">
              <a:solidFill>
                <a:srgbClr val="00619E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5</a:t>
          </a:r>
        </a:p>
      </cdr:txBody>
    </cdr:sp>
  </cdr:relSizeAnchor>
  <cdr:relSizeAnchor xmlns:cdr="http://schemas.openxmlformats.org/drawingml/2006/chartDrawing">
    <cdr:from>
      <cdr:x>0.41893</cdr:x>
      <cdr:y>0.23399</cdr:y>
    </cdr:from>
    <cdr:to>
      <cdr:x>0.9233</cdr:x>
      <cdr:y>0.34822</cdr:y>
    </cdr:to>
    <cdr:sp macro="" textlink="">
      <cdr:nvSpPr>
        <cdr:cNvPr id="2052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11216" y="591363"/>
          <a:ext cx="1578634" cy="2886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E52445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Неблагоприятная -</a:t>
          </a:r>
          <a:r>
            <a:rPr lang="en-US" sz="1000" b="1" i="0" u="none" strike="noStrike" baseline="0">
              <a:solidFill>
                <a:srgbClr val="E52445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</a:t>
          </a:r>
          <a:r>
            <a:rPr lang="ru-RU" sz="1000" b="1" i="0" u="none" strike="noStrike" baseline="0">
              <a:solidFill>
                <a:srgbClr val="E52445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3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0.29269</cdr:x>
      <cdr:y>0.1146</cdr:y>
    </cdr:from>
    <cdr:to>
      <cdr:x>0.68814</cdr:x>
      <cdr:y>0.21845</cdr:y>
    </cdr:to>
    <cdr:sp macro="" textlink="">
      <cdr:nvSpPr>
        <cdr:cNvPr id="204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17196" y="289617"/>
          <a:ext cx="1239232" cy="2624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en-US" sz="1100" b="0" i="0" u="none" strike="noStrike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IV </a:t>
          </a:r>
          <a:r>
            <a:rPr lang="ru-RU" sz="1100" b="0" i="0" u="none" strike="noStrike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квартал 2023 г.</a:t>
          </a:r>
          <a:endParaRPr lang="en-US" sz="1100" b="0" i="0" u="none" strike="noStrike" baseline="0">
            <a:solidFill>
              <a:schemeClr val="tx1">
                <a:lumMod val="50000"/>
                <a:lumOff val="50000"/>
              </a:schemeClr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0.00302</cdr:x>
      <cdr:y>0.23447</cdr:y>
    </cdr:from>
    <cdr:to>
      <cdr:x>0.46344</cdr:x>
      <cdr:y>0.34918</cdr:y>
    </cdr:to>
    <cdr:sp macro="" textlink="">
      <cdr:nvSpPr>
        <cdr:cNvPr id="205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459" y="587236"/>
          <a:ext cx="1437494" cy="28604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kumimoji="0" lang="ru-RU" sz="1000" b="1" i="0" u="none" strike="noStrike" kern="0" cap="none" spc="0" normalizeH="0" baseline="0" noProof="0">
              <a:ln>
                <a:noFill/>
              </a:ln>
              <a:solidFill>
                <a:srgbClr val="A2BA47"/>
              </a:solidFill>
              <a:effectLst/>
              <a:uLnTx/>
              <a:uFillTx/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Благоприятная</a:t>
          </a:r>
          <a:r>
            <a:rPr lang="ru-RU" sz="1000" b="1" i="0" u="none" strike="noStrike" baseline="0">
              <a:solidFill>
                <a:srgbClr val="A2BA47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-</a:t>
          </a:r>
          <a:r>
            <a:rPr lang="en-US" sz="1000" b="1" i="0" u="none" strike="noStrike" baseline="0">
              <a:solidFill>
                <a:srgbClr val="A2BA47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 1</a:t>
          </a:r>
          <a:r>
            <a:rPr lang="ru-RU" sz="1000" b="1" i="0" u="none" strike="noStrike" baseline="0">
              <a:solidFill>
                <a:srgbClr val="A2BA47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3</a:t>
          </a:r>
        </a:p>
      </cdr:txBody>
    </cdr:sp>
  </cdr:relSizeAnchor>
  <cdr:relSizeAnchor xmlns:cdr="http://schemas.openxmlformats.org/drawingml/2006/chartDrawing">
    <cdr:from>
      <cdr:x>0.21531</cdr:x>
      <cdr:y>0.84637</cdr:y>
    </cdr:from>
    <cdr:to>
      <cdr:x>0.75759</cdr:x>
      <cdr:y>0.92597</cdr:y>
    </cdr:to>
    <cdr:sp macro="" textlink="">
      <cdr:nvSpPr>
        <cdr:cNvPr id="205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74720" y="2139021"/>
          <a:ext cx="1699357" cy="2011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kumimoji="0" lang="ru-RU" sz="1000" b="1" i="0" u="none" strike="noStrike" kern="0" cap="none" spc="0" normalizeH="0" baseline="0" noProof="0">
              <a:ln>
                <a:noFill/>
              </a:ln>
              <a:solidFill>
                <a:srgbClr val="00619E"/>
              </a:solidFill>
              <a:effectLst/>
              <a:uLnTx/>
              <a:uFillTx/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Удовлетворительная</a:t>
          </a:r>
          <a:r>
            <a:rPr lang="ru-RU" sz="1000" b="1" i="0" u="none" strike="noStrike" baseline="0">
              <a:solidFill>
                <a:srgbClr val="00619E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- 76</a:t>
          </a:r>
        </a:p>
      </cdr:txBody>
    </cdr:sp>
  </cdr:relSizeAnchor>
  <cdr:relSizeAnchor xmlns:cdr="http://schemas.openxmlformats.org/drawingml/2006/chartDrawing">
    <cdr:from>
      <cdr:x>0.50939</cdr:x>
      <cdr:y>0.23447</cdr:y>
    </cdr:from>
    <cdr:to>
      <cdr:x>0.93957</cdr:x>
      <cdr:y>0.34918</cdr:y>
    </cdr:to>
    <cdr:sp macro="" textlink="">
      <cdr:nvSpPr>
        <cdr:cNvPr id="2052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89333" y="587236"/>
          <a:ext cx="1352649" cy="28665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kumimoji="0" lang="ru-RU" sz="1000" b="1" i="0" u="none" strike="noStrike" kern="0" cap="none" spc="0" normalizeH="0" baseline="0" noProof="0">
              <a:ln>
                <a:noFill/>
              </a:ln>
              <a:solidFill>
                <a:srgbClr val="E52445"/>
              </a:solidFill>
              <a:effectLst/>
              <a:uLnTx/>
              <a:uFillTx/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Неблагоприятная</a:t>
          </a:r>
          <a:r>
            <a:rPr lang="ru-RU" sz="1000" b="1" i="0" u="none" strike="noStrike" baseline="0">
              <a:solidFill>
                <a:srgbClr val="E52445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-</a:t>
          </a:r>
          <a:r>
            <a:rPr lang="en-US" sz="1000" b="1" i="0" u="none" strike="noStrike" baseline="0">
              <a:solidFill>
                <a:srgbClr val="E52445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1</a:t>
          </a:r>
          <a:r>
            <a:rPr lang="ru-RU" sz="1000" b="1" i="0" u="none" strike="noStrike" baseline="0">
              <a:solidFill>
                <a:srgbClr val="E52445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</a:t>
          </a:r>
        </a:p>
      </cdr:txBody>
    </cdr:sp>
  </cdr:relSizeAnchor>
  <cdr:relSizeAnchor xmlns:cdr="http://schemas.openxmlformats.org/drawingml/2006/chartDrawing">
    <cdr:from>
      <cdr:x>0.29996</cdr:x>
      <cdr:y>0.12787</cdr:y>
    </cdr:from>
    <cdr:to>
      <cdr:x>0.6928</cdr:x>
      <cdr:y>0.24879</cdr:y>
    </cdr:to>
    <cdr:sp macro="" textlink="">
      <cdr:nvSpPr>
        <cdr:cNvPr id="6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940002" y="323164"/>
          <a:ext cx="1231058" cy="3056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0.00909</cdr:x>
      <cdr:y>0.02561</cdr:y>
    </cdr:from>
    <cdr:to>
      <cdr:x>1</cdr:x>
      <cdr:y>0.17798</cdr:y>
    </cdr:to>
    <cdr:sp macro="" textlink="">
      <cdr:nvSpPr>
        <cdr:cNvPr id="1126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063" y="80857"/>
          <a:ext cx="5427711" cy="481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cs typeface="Arial" panose="020B0604020202020204" pitchFamily="34" charset="0"/>
            </a:rPr>
            <a:t>Факторы, ограничивающие производственную деятельность строительных организаций </a:t>
          </a:r>
          <a:br>
            <a:rPr lang="ru-RU" sz="900" b="1" i="0" u="none" strike="noStrike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ru-RU" sz="900" b="1" i="0" u="none" strike="noStrike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cs typeface="Arial" panose="020B0604020202020204" pitchFamily="34" charset="0"/>
            </a:rPr>
            <a:t>(по материалам выборочного обследования)</a:t>
          </a:r>
        </a:p>
        <a:p xmlns:a="http://schemas.openxmlformats.org/drawingml/2006/main">
          <a:pPr algn="ctr" rtl="0">
            <a:defRPr sz="1000"/>
          </a:pPr>
          <a:r>
            <a:rPr lang="ru-RU" sz="700" b="1" i="0" u="none" strike="noStrike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cs typeface="Arial" panose="020B0604020202020204" pitchFamily="34" charset="0"/>
            </a:rPr>
            <a:t>в процентах</a:t>
          </a: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chemeClr val="tx1">
                <a:lumMod val="65000"/>
                <a:lumOff val="35000"/>
              </a:schemeClr>
            </a:solidFill>
            <a:latin typeface="Arial" panose="020B0604020202020204" pitchFamily="34" charset="0"/>
            <a:cs typeface="Arial" panose="020B0604020202020204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CF9A9-E2F1-4FA1-A2E1-626233BB2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19</Pages>
  <Words>5374</Words>
  <Characters>30638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СТРОИТЕЛЬНЫЙ КОМПЛЕКС РОССИИ</vt:lpstr>
    </vt:vector>
  </TitlesOfParts>
  <Company>ГКС РФ</Company>
  <LinksUpToDate>false</LinksUpToDate>
  <CharactersWithSpaces>35941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СТРОИТЕЛЬНЫЙ КОМПЛЕКС РОССИИ</dc:title>
  <dc:creator>Константинов</dc:creator>
  <cp:lastModifiedBy>Заводова Елена Николаевна</cp:lastModifiedBy>
  <cp:revision>213</cp:revision>
  <cp:lastPrinted>2023-07-14T08:53:00Z</cp:lastPrinted>
  <dcterms:created xsi:type="dcterms:W3CDTF">2022-06-27T06:42:00Z</dcterms:created>
  <dcterms:modified xsi:type="dcterms:W3CDTF">2024-08-28T06:42:00Z</dcterms:modified>
</cp:coreProperties>
</file>