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8BCB8" w14:textId="44A736B6" w:rsidR="00D16672" w:rsidRPr="00D16672" w:rsidRDefault="00D16672" w:rsidP="00D1667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D16672">
        <w:rPr>
          <w:rFonts w:ascii="Times New Roman" w:hAnsi="Times New Roman" w:cs="Times New Roman"/>
          <w:b/>
          <w:bCs/>
          <w:sz w:val="24"/>
          <w:szCs w:val="24"/>
        </w:rPr>
        <w:t xml:space="preserve">езисы доклада </w:t>
      </w:r>
    </w:p>
    <w:p w14:paraId="67AC1B9F" w14:textId="25CFB065" w:rsidR="00D16672" w:rsidRDefault="00D16672" w:rsidP="00D1667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672">
        <w:rPr>
          <w:rFonts w:ascii="Times New Roman" w:hAnsi="Times New Roman" w:cs="Times New Roman"/>
          <w:b/>
          <w:bCs/>
          <w:sz w:val="24"/>
          <w:szCs w:val="24"/>
        </w:rPr>
        <w:t>на заседании секции статистики ЦДУ РАН 28.02.2022</w:t>
      </w:r>
    </w:p>
    <w:p w14:paraId="4C6FC25B" w14:textId="76D8EFA5" w:rsidR="00953C2E" w:rsidRPr="00761E83" w:rsidRDefault="00D16672" w:rsidP="002528D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90533" w:rsidRPr="00761E83">
        <w:rPr>
          <w:rFonts w:ascii="Times New Roman" w:hAnsi="Times New Roman" w:cs="Times New Roman"/>
          <w:b/>
          <w:bCs/>
          <w:sz w:val="24"/>
          <w:szCs w:val="24"/>
        </w:rPr>
        <w:t>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атистика новых форм занятости: </w:t>
      </w:r>
      <w:bookmarkStart w:id="0" w:name="_GoBack"/>
      <w:bookmarkEnd w:id="0"/>
      <w:r w:rsidR="00490533" w:rsidRPr="00761E83">
        <w:rPr>
          <w:rFonts w:ascii="Times New Roman" w:hAnsi="Times New Roman" w:cs="Times New Roman"/>
          <w:b/>
          <w:bCs/>
          <w:sz w:val="24"/>
          <w:szCs w:val="24"/>
        </w:rPr>
        <w:t>по результатам участия в Целевой группе ЕЭК ООН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12EE50C" w14:textId="77777777" w:rsidR="00D16672" w:rsidRDefault="00D16672" w:rsidP="002528D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F95B9" w14:textId="51A0EF2F" w:rsidR="00490533" w:rsidRPr="00761E83" w:rsidRDefault="00761E83" w:rsidP="002528D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1E83">
        <w:rPr>
          <w:rFonts w:ascii="Times New Roman" w:hAnsi="Times New Roman" w:cs="Times New Roman"/>
          <w:b/>
          <w:bCs/>
          <w:sz w:val="24"/>
          <w:szCs w:val="24"/>
        </w:rPr>
        <w:t>Зарова</w:t>
      </w:r>
      <w:proofErr w:type="spellEnd"/>
      <w:r w:rsidRPr="00761E83">
        <w:rPr>
          <w:rFonts w:ascii="Times New Roman" w:hAnsi="Times New Roman" w:cs="Times New Roman"/>
          <w:b/>
          <w:bCs/>
          <w:sz w:val="24"/>
          <w:szCs w:val="24"/>
        </w:rPr>
        <w:t xml:space="preserve"> Е.В., д.э.н., проф.</w:t>
      </w:r>
    </w:p>
    <w:p w14:paraId="6B8DE6B6" w14:textId="77777777" w:rsidR="002528D1" w:rsidRDefault="00490533" w:rsidP="002528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533">
        <w:rPr>
          <w:rFonts w:ascii="Times New Roman" w:hAnsi="Times New Roman" w:cs="Times New Roman"/>
          <w:sz w:val="24"/>
          <w:szCs w:val="24"/>
        </w:rPr>
        <w:t>В феврале 2021 года Бюро Конференции европейских статистиков (КЕС) провело углубленный обзор новых форм занятости на основе документа, подготовленного Статистическим управлением Канады</w:t>
      </w:r>
      <w:r w:rsidRPr="00761E83">
        <w:rPr>
          <w:rFonts w:ascii="Times New Roman" w:hAnsi="Times New Roman" w:cs="Times New Roman"/>
          <w:sz w:val="24"/>
          <w:szCs w:val="24"/>
        </w:rPr>
        <w:t xml:space="preserve">, и приняло решение о создании Целевой группы для разработки «Руководства по формам занятости», которое поможет странам в подготовке </w:t>
      </w:r>
      <w:r w:rsidRPr="00761E83">
        <w:rPr>
          <w:rFonts w:ascii="Times New Roman" w:hAnsi="Times New Roman" w:cs="Times New Roman"/>
          <w:i/>
          <w:iCs/>
          <w:sz w:val="24"/>
          <w:szCs w:val="24"/>
        </w:rPr>
        <w:t xml:space="preserve">актуальных, согласованных и сопоставимых на международном уровне </w:t>
      </w:r>
      <w:r w:rsidRPr="00761E83">
        <w:rPr>
          <w:rFonts w:ascii="Times New Roman" w:hAnsi="Times New Roman" w:cs="Times New Roman"/>
          <w:sz w:val="24"/>
          <w:szCs w:val="24"/>
        </w:rPr>
        <w:t xml:space="preserve">статистических данных о формах занятости. </w:t>
      </w:r>
      <w:proofErr w:type="gramEnd"/>
    </w:p>
    <w:p w14:paraId="2EF135FE" w14:textId="3DD8B753" w:rsidR="00490533" w:rsidRPr="00761E83" w:rsidRDefault="00490533" w:rsidP="002528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83">
        <w:rPr>
          <w:rFonts w:ascii="Times New Roman" w:hAnsi="Times New Roman" w:cs="Times New Roman"/>
          <w:sz w:val="24"/>
          <w:szCs w:val="24"/>
        </w:rPr>
        <w:t>В состав целевой группы от России по рекомендации Росстата вошла д.э.н., проф. Зарова Е.В.</w:t>
      </w:r>
    </w:p>
    <w:p w14:paraId="4A0B7778" w14:textId="39E10FD8" w:rsidR="002528D1" w:rsidRDefault="00490533" w:rsidP="002528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33">
        <w:rPr>
          <w:rFonts w:ascii="Times New Roman" w:hAnsi="Times New Roman" w:cs="Times New Roman"/>
          <w:sz w:val="24"/>
          <w:szCs w:val="24"/>
        </w:rPr>
        <w:t xml:space="preserve">Целевая группа работала с </w:t>
      </w:r>
      <w:r w:rsidR="002528D1">
        <w:rPr>
          <w:rFonts w:ascii="Times New Roman" w:hAnsi="Times New Roman" w:cs="Times New Roman"/>
          <w:sz w:val="24"/>
          <w:szCs w:val="24"/>
        </w:rPr>
        <w:t>июля 2021 года</w:t>
      </w:r>
      <w:r w:rsidRPr="00490533">
        <w:rPr>
          <w:rFonts w:ascii="Times New Roman" w:hAnsi="Times New Roman" w:cs="Times New Roman"/>
          <w:sz w:val="24"/>
          <w:szCs w:val="24"/>
        </w:rPr>
        <w:t>.</w:t>
      </w:r>
      <w:r w:rsidRPr="00761E83">
        <w:rPr>
          <w:rFonts w:ascii="Times New Roman" w:hAnsi="Times New Roman" w:cs="Times New Roman"/>
          <w:sz w:val="24"/>
          <w:szCs w:val="24"/>
        </w:rPr>
        <w:t xml:space="preserve"> </w:t>
      </w:r>
      <w:r w:rsidR="002528D1">
        <w:rPr>
          <w:rFonts w:ascii="Times New Roman" w:hAnsi="Times New Roman" w:cs="Times New Roman"/>
          <w:sz w:val="24"/>
          <w:szCs w:val="24"/>
        </w:rPr>
        <w:t xml:space="preserve">Результат – </w:t>
      </w:r>
      <w:r w:rsidRPr="00761E83">
        <w:rPr>
          <w:rFonts w:ascii="Times New Roman" w:hAnsi="Times New Roman" w:cs="Times New Roman"/>
          <w:sz w:val="24"/>
          <w:szCs w:val="24"/>
        </w:rPr>
        <w:t>п</w:t>
      </w:r>
      <w:r w:rsidRPr="00490533">
        <w:rPr>
          <w:rFonts w:ascii="Times New Roman" w:hAnsi="Times New Roman" w:cs="Times New Roman"/>
          <w:sz w:val="24"/>
          <w:szCs w:val="24"/>
        </w:rPr>
        <w:t>одготовка «Руководства по формам занятости»</w:t>
      </w:r>
      <w:r w:rsidRPr="00761E83">
        <w:rPr>
          <w:rFonts w:ascii="Times New Roman" w:hAnsi="Times New Roman" w:cs="Times New Roman"/>
          <w:sz w:val="24"/>
          <w:szCs w:val="24"/>
        </w:rPr>
        <w:t>, актуальность которого обоснована тем, что в условиях п</w:t>
      </w:r>
      <w:r w:rsidRPr="00490533">
        <w:rPr>
          <w:rFonts w:ascii="Times New Roman" w:hAnsi="Times New Roman" w:cs="Times New Roman"/>
          <w:sz w:val="24"/>
          <w:szCs w:val="24"/>
        </w:rPr>
        <w:t>андеми</w:t>
      </w:r>
      <w:r w:rsidRPr="00761E83">
        <w:rPr>
          <w:rFonts w:ascii="Times New Roman" w:hAnsi="Times New Roman" w:cs="Times New Roman"/>
          <w:sz w:val="24"/>
          <w:szCs w:val="24"/>
        </w:rPr>
        <w:t>и</w:t>
      </w:r>
      <w:r w:rsidRPr="00490533">
        <w:rPr>
          <w:rFonts w:ascii="Times New Roman" w:hAnsi="Times New Roman" w:cs="Times New Roman"/>
          <w:sz w:val="24"/>
          <w:szCs w:val="24"/>
        </w:rPr>
        <w:t xml:space="preserve"> </w:t>
      </w:r>
      <w:r w:rsidRPr="00490533">
        <w:rPr>
          <w:rFonts w:ascii="Times New Roman" w:hAnsi="Times New Roman" w:cs="Times New Roman"/>
          <w:sz w:val="24"/>
          <w:szCs w:val="24"/>
          <w:lang w:val="en-GB"/>
        </w:rPr>
        <w:t>COVID</w:t>
      </w:r>
      <w:r w:rsidRPr="00490533">
        <w:rPr>
          <w:rFonts w:ascii="Times New Roman" w:hAnsi="Times New Roman" w:cs="Times New Roman"/>
          <w:sz w:val="24"/>
          <w:szCs w:val="24"/>
        </w:rPr>
        <w:t>-19</w:t>
      </w:r>
      <w:r w:rsidRPr="00761E83">
        <w:rPr>
          <w:rFonts w:ascii="Times New Roman" w:hAnsi="Times New Roman" w:cs="Times New Roman"/>
          <w:sz w:val="24"/>
          <w:szCs w:val="24"/>
        </w:rPr>
        <w:t xml:space="preserve">, различных мер, принимаемых правительствами для поддержки экономики </w:t>
      </w:r>
      <w:r w:rsidRPr="00490533">
        <w:rPr>
          <w:rFonts w:ascii="Times New Roman" w:hAnsi="Times New Roman" w:cs="Times New Roman"/>
          <w:sz w:val="24"/>
          <w:szCs w:val="24"/>
        </w:rPr>
        <w:t>ускор</w:t>
      </w:r>
      <w:r w:rsidRPr="00761E83">
        <w:rPr>
          <w:rFonts w:ascii="Times New Roman" w:hAnsi="Times New Roman" w:cs="Times New Roman"/>
          <w:sz w:val="24"/>
          <w:szCs w:val="24"/>
        </w:rPr>
        <w:t xml:space="preserve">енными темпами стали развиваться формы </w:t>
      </w:r>
      <w:r w:rsidRPr="00490533">
        <w:rPr>
          <w:rFonts w:ascii="Times New Roman" w:hAnsi="Times New Roman" w:cs="Times New Roman"/>
          <w:sz w:val="24"/>
          <w:szCs w:val="24"/>
        </w:rPr>
        <w:t>работ, выполняем</w:t>
      </w:r>
      <w:r w:rsidRPr="00761E83">
        <w:rPr>
          <w:rFonts w:ascii="Times New Roman" w:hAnsi="Times New Roman" w:cs="Times New Roman"/>
          <w:sz w:val="24"/>
          <w:szCs w:val="24"/>
        </w:rPr>
        <w:t>ых</w:t>
      </w:r>
      <w:r w:rsidRPr="00490533">
        <w:rPr>
          <w:rFonts w:ascii="Times New Roman" w:hAnsi="Times New Roman" w:cs="Times New Roman"/>
          <w:sz w:val="24"/>
          <w:szCs w:val="24"/>
        </w:rPr>
        <w:t xml:space="preserve"> удаленно </w:t>
      </w:r>
      <w:r w:rsidR="002528D1">
        <w:rPr>
          <w:rFonts w:ascii="Times New Roman" w:hAnsi="Times New Roman" w:cs="Times New Roman"/>
          <w:sz w:val="24"/>
          <w:szCs w:val="24"/>
        </w:rPr>
        <w:br/>
      </w:r>
      <w:r w:rsidRPr="00490533">
        <w:rPr>
          <w:rFonts w:ascii="Times New Roman" w:hAnsi="Times New Roman" w:cs="Times New Roman"/>
          <w:sz w:val="24"/>
          <w:szCs w:val="24"/>
        </w:rPr>
        <w:t xml:space="preserve">при поддержке ИКТ и других цифровых технологий. </w:t>
      </w:r>
    </w:p>
    <w:p w14:paraId="5E6FC01B" w14:textId="3DFDB183" w:rsidR="002528D1" w:rsidRDefault="00490533" w:rsidP="002528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83">
        <w:rPr>
          <w:rFonts w:ascii="Times New Roman" w:hAnsi="Times New Roman" w:cs="Times New Roman"/>
          <w:sz w:val="24"/>
          <w:szCs w:val="24"/>
        </w:rPr>
        <w:t>Как отмечено на вводном заседании Целевой группы, «н</w:t>
      </w:r>
      <w:r w:rsidRPr="00490533">
        <w:rPr>
          <w:rFonts w:ascii="Times New Roman" w:hAnsi="Times New Roman" w:cs="Times New Roman"/>
          <w:sz w:val="24"/>
          <w:szCs w:val="24"/>
        </w:rPr>
        <w:t xml:space="preserve">овые формы занятости приносят </w:t>
      </w:r>
      <w:proofErr w:type="gramStart"/>
      <w:r w:rsidRPr="00490533">
        <w:rPr>
          <w:rFonts w:ascii="Times New Roman" w:hAnsi="Times New Roman" w:cs="Times New Roman"/>
          <w:sz w:val="24"/>
          <w:szCs w:val="24"/>
        </w:rPr>
        <w:t>пользу</w:t>
      </w:r>
      <w:proofErr w:type="gramEnd"/>
      <w:r w:rsidRPr="00490533">
        <w:rPr>
          <w:rFonts w:ascii="Times New Roman" w:hAnsi="Times New Roman" w:cs="Times New Roman"/>
          <w:sz w:val="24"/>
          <w:szCs w:val="24"/>
        </w:rPr>
        <w:t xml:space="preserve"> как предприятиям, так и работникам, но также бросают вызов существующим статистическим и правовым концепциям, институтам рынка труда </w:t>
      </w:r>
      <w:r w:rsidR="002528D1">
        <w:rPr>
          <w:rFonts w:ascii="Times New Roman" w:hAnsi="Times New Roman" w:cs="Times New Roman"/>
          <w:sz w:val="24"/>
          <w:szCs w:val="24"/>
        </w:rPr>
        <w:br/>
      </w:r>
      <w:r w:rsidRPr="00490533">
        <w:rPr>
          <w:rFonts w:ascii="Times New Roman" w:hAnsi="Times New Roman" w:cs="Times New Roman"/>
          <w:sz w:val="24"/>
          <w:szCs w:val="24"/>
        </w:rPr>
        <w:t>и системам социальной защиты</w:t>
      </w:r>
      <w:r w:rsidR="00BB1542" w:rsidRPr="00761E83">
        <w:rPr>
          <w:rFonts w:ascii="Times New Roman" w:hAnsi="Times New Roman" w:cs="Times New Roman"/>
          <w:sz w:val="24"/>
          <w:szCs w:val="24"/>
        </w:rPr>
        <w:t>»</w:t>
      </w:r>
      <w:r w:rsidR="002528D1">
        <w:rPr>
          <w:rFonts w:ascii="Times New Roman" w:hAnsi="Times New Roman" w:cs="Times New Roman"/>
          <w:sz w:val="24"/>
          <w:szCs w:val="24"/>
        </w:rPr>
        <w:t>.</w:t>
      </w:r>
    </w:p>
    <w:p w14:paraId="7B14A2A2" w14:textId="0029B071" w:rsidR="00490533" w:rsidRPr="00490533" w:rsidRDefault="00490533" w:rsidP="002528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33">
        <w:rPr>
          <w:rFonts w:ascii="Times New Roman" w:hAnsi="Times New Roman" w:cs="Times New Roman"/>
          <w:sz w:val="24"/>
          <w:szCs w:val="24"/>
        </w:rPr>
        <w:t>Для национальных статистических управлений (НСУ) появление новых форм занятости вызвало необходимость адаптации статистических концепций и стратегий измерения к растущему разнообразию форм занятости</w:t>
      </w:r>
      <w:r w:rsidR="00BB1542" w:rsidRPr="00761E83">
        <w:rPr>
          <w:rFonts w:ascii="Times New Roman" w:hAnsi="Times New Roman" w:cs="Times New Roman"/>
          <w:sz w:val="24"/>
          <w:szCs w:val="24"/>
        </w:rPr>
        <w:t>.</w:t>
      </w:r>
    </w:p>
    <w:p w14:paraId="73B4B153" w14:textId="4657CF5E" w:rsidR="00490533" w:rsidRPr="00761E83" w:rsidRDefault="00BB1542" w:rsidP="002528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83">
        <w:rPr>
          <w:rFonts w:ascii="Times New Roman" w:hAnsi="Times New Roman" w:cs="Times New Roman"/>
          <w:sz w:val="24"/>
          <w:szCs w:val="24"/>
        </w:rPr>
        <w:t>Основаниями для подготовки Руководства по формам занятости являлись резолюции и сопутствующие документы 19-й и 20-й международных конференций статистиков труда (МКСТ), проводимых МОТ.</w:t>
      </w:r>
    </w:p>
    <w:p w14:paraId="1BC661C3" w14:textId="77777777" w:rsidR="00BB1542" w:rsidRPr="00761E83" w:rsidRDefault="00BB1542" w:rsidP="002528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83">
        <w:rPr>
          <w:rFonts w:ascii="Times New Roman" w:hAnsi="Times New Roman" w:cs="Times New Roman"/>
          <w:sz w:val="24"/>
          <w:szCs w:val="24"/>
        </w:rPr>
        <w:t>На основе Резолюции 19-й МКСТ (2013 г.) и Резолюции 20-й МКСТ (2018 г.) были выработаны признаки платформенной занятости в многосторонних трудовых отношениях.</w:t>
      </w:r>
    </w:p>
    <w:p w14:paraId="402A1742" w14:textId="77777777" w:rsidR="00BB1542" w:rsidRPr="00BB1542" w:rsidRDefault="00BB1542" w:rsidP="002528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42">
        <w:rPr>
          <w:rFonts w:ascii="Times New Roman" w:hAnsi="Times New Roman" w:cs="Times New Roman"/>
          <w:sz w:val="24"/>
          <w:szCs w:val="24"/>
        </w:rPr>
        <w:t xml:space="preserve">Многосторонние трудовые отношения – это договорные отношения, в которых участвуют более двух сторон. Типичным случаем многосторонних трудовых отношений являются трехсторонние отношения, в которых участвуют: </w:t>
      </w:r>
    </w:p>
    <w:p w14:paraId="29CB1020" w14:textId="0F60A73E" w:rsidR="00BB1542" w:rsidRPr="00BB1542" w:rsidRDefault="002528D1" w:rsidP="002528D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работник;</w:t>
      </w:r>
    </w:p>
    <w:p w14:paraId="6E366A99" w14:textId="6653DA9B" w:rsidR="00BB1542" w:rsidRPr="00BB1542" w:rsidRDefault="00BB1542" w:rsidP="002528D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42">
        <w:rPr>
          <w:rFonts w:ascii="Times New Roman" w:hAnsi="Times New Roman" w:cs="Times New Roman"/>
          <w:sz w:val="24"/>
          <w:szCs w:val="24"/>
        </w:rPr>
        <w:t xml:space="preserve">экономическая единица, </w:t>
      </w:r>
      <w:r w:rsidR="002528D1">
        <w:rPr>
          <w:rFonts w:ascii="Times New Roman" w:hAnsi="Times New Roman" w:cs="Times New Roman"/>
          <w:sz w:val="24"/>
          <w:szCs w:val="24"/>
        </w:rPr>
        <w:t>для которой выполняется работа;</w:t>
      </w:r>
    </w:p>
    <w:p w14:paraId="38A45AA8" w14:textId="5C858065" w:rsidR="00BB1542" w:rsidRPr="00BB1542" w:rsidRDefault="002528D1" w:rsidP="002528D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сторона.</w:t>
      </w:r>
    </w:p>
    <w:p w14:paraId="1436A83D" w14:textId="7568BA2D" w:rsidR="00BB1542" w:rsidRPr="00BB1542" w:rsidRDefault="00BB1542" w:rsidP="002528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42">
        <w:rPr>
          <w:rFonts w:ascii="Times New Roman" w:hAnsi="Times New Roman" w:cs="Times New Roman"/>
          <w:sz w:val="24"/>
          <w:szCs w:val="24"/>
        </w:rPr>
        <w:t xml:space="preserve">Резолюция о статистике трудовых отношений </w:t>
      </w:r>
      <w:r w:rsidR="00761E83" w:rsidRPr="00761E83">
        <w:rPr>
          <w:rFonts w:ascii="Times New Roman" w:hAnsi="Times New Roman" w:cs="Times New Roman"/>
          <w:sz w:val="24"/>
          <w:szCs w:val="24"/>
        </w:rPr>
        <w:t xml:space="preserve">(20-я МКСТ, 2018 г.) </w:t>
      </w:r>
      <w:r w:rsidRPr="00BB1542">
        <w:rPr>
          <w:rFonts w:ascii="Times New Roman" w:hAnsi="Times New Roman" w:cs="Times New Roman"/>
          <w:sz w:val="24"/>
          <w:szCs w:val="24"/>
        </w:rPr>
        <w:t>определяет три основные категории многосторонних трудовых отношений для работников:</w:t>
      </w:r>
    </w:p>
    <w:p w14:paraId="0FE0F166" w14:textId="1422FE70" w:rsidR="00BB1542" w:rsidRPr="00BB1542" w:rsidRDefault="002528D1" w:rsidP="002528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 а</w:t>
      </w:r>
      <w:r w:rsidR="00BB1542" w:rsidRPr="00BB1542">
        <w:rPr>
          <w:rFonts w:ascii="Times New Roman" w:hAnsi="Times New Roman" w:cs="Times New Roman"/>
          <w:sz w:val="24"/>
          <w:szCs w:val="24"/>
        </w:rPr>
        <w:t>гентские работники (наемные работники, труд которых предоставляется третьей стороне)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99833D" w14:textId="1D87C1CB" w:rsidR="00BB1542" w:rsidRPr="00BB1542" w:rsidRDefault="00BB1542" w:rsidP="002528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42">
        <w:rPr>
          <w:rFonts w:ascii="Times New Roman" w:hAnsi="Times New Roman" w:cs="Times New Roman"/>
          <w:sz w:val="24"/>
          <w:szCs w:val="24"/>
        </w:rPr>
        <w:t>(</w:t>
      </w:r>
      <w:r w:rsidRPr="00BB154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528D1">
        <w:rPr>
          <w:rFonts w:ascii="Times New Roman" w:hAnsi="Times New Roman" w:cs="Times New Roman"/>
          <w:sz w:val="24"/>
          <w:szCs w:val="24"/>
        </w:rPr>
        <w:t>) с</w:t>
      </w:r>
      <w:r w:rsidRPr="00BB1542">
        <w:rPr>
          <w:rFonts w:ascii="Times New Roman" w:hAnsi="Times New Roman" w:cs="Times New Roman"/>
          <w:sz w:val="24"/>
          <w:szCs w:val="24"/>
        </w:rPr>
        <w:t>отрудники, оказывающие услуги на стороне (наемные работники, предоставляющие услуги аутсорсинга)</w:t>
      </w:r>
      <w:r w:rsidR="002528D1">
        <w:rPr>
          <w:rFonts w:ascii="Times New Roman" w:hAnsi="Times New Roman" w:cs="Times New Roman"/>
          <w:sz w:val="24"/>
          <w:szCs w:val="24"/>
        </w:rPr>
        <w:t>;</w:t>
      </w:r>
    </w:p>
    <w:p w14:paraId="734C82F0" w14:textId="04648425" w:rsidR="00BB1542" w:rsidRPr="00BB1542" w:rsidRDefault="00BB1542" w:rsidP="002528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42">
        <w:rPr>
          <w:rFonts w:ascii="Times New Roman" w:hAnsi="Times New Roman" w:cs="Times New Roman"/>
          <w:sz w:val="24"/>
          <w:szCs w:val="24"/>
        </w:rPr>
        <w:t>(</w:t>
      </w:r>
      <w:r w:rsidRPr="00BB154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528D1">
        <w:rPr>
          <w:rFonts w:ascii="Times New Roman" w:hAnsi="Times New Roman" w:cs="Times New Roman"/>
          <w:sz w:val="24"/>
          <w:szCs w:val="24"/>
        </w:rPr>
        <w:t>) р</w:t>
      </w:r>
      <w:r w:rsidRPr="00BB1542">
        <w:rPr>
          <w:rFonts w:ascii="Times New Roman" w:hAnsi="Times New Roman" w:cs="Times New Roman"/>
          <w:sz w:val="24"/>
          <w:szCs w:val="24"/>
        </w:rPr>
        <w:t>аботники, участвующие в программах содействия занятости</w:t>
      </w:r>
      <w:r w:rsidR="002528D1">
        <w:rPr>
          <w:rFonts w:ascii="Times New Roman" w:hAnsi="Times New Roman" w:cs="Times New Roman"/>
          <w:sz w:val="24"/>
          <w:szCs w:val="24"/>
        </w:rPr>
        <w:t>;</w:t>
      </w:r>
    </w:p>
    <w:p w14:paraId="594831D7" w14:textId="2908D3DA" w:rsidR="00BB1542" w:rsidRPr="00BB1542" w:rsidRDefault="00BB1542" w:rsidP="002528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42">
        <w:rPr>
          <w:rFonts w:ascii="Times New Roman" w:hAnsi="Times New Roman" w:cs="Times New Roman"/>
          <w:sz w:val="24"/>
          <w:szCs w:val="24"/>
        </w:rPr>
        <w:t>(</w:t>
      </w:r>
      <w:r w:rsidRPr="00BB154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528D1">
        <w:rPr>
          <w:rFonts w:ascii="Times New Roman" w:hAnsi="Times New Roman" w:cs="Times New Roman"/>
          <w:sz w:val="24"/>
          <w:szCs w:val="24"/>
        </w:rPr>
        <w:t>) з</w:t>
      </w:r>
      <w:r w:rsidRPr="00BB1542">
        <w:rPr>
          <w:rFonts w:ascii="Times New Roman" w:hAnsi="Times New Roman" w:cs="Times New Roman"/>
          <w:sz w:val="24"/>
          <w:szCs w:val="24"/>
        </w:rPr>
        <w:t>ависимые подрядчики, когда посредник поставляет сырье и получает товары</w:t>
      </w:r>
      <w:r w:rsidR="002528D1">
        <w:rPr>
          <w:rFonts w:ascii="Times New Roman" w:hAnsi="Times New Roman" w:cs="Times New Roman"/>
          <w:sz w:val="24"/>
          <w:szCs w:val="24"/>
        </w:rPr>
        <w:t>;</w:t>
      </w:r>
    </w:p>
    <w:p w14:paraId="41ACDA4D" w14:textId="2D8BFD5A" w:rsidR="00BB1542" w:rsidRPr="00BB1542" w:rsidRDefault="00BB1542" w:rsidP="002528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4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BB154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528D1">
        <w:rPr>
          <w:rFonts w:ascii="Times New Roman" w:hAnsi="Times New Roman" w:cs="Times New Roman"/>
          <w:sz w:val="24"/>
          <w:szCs w:val="24"/>
        </w:rPr>
        <w:t>) р</w:t>
      </w:r>
      <w:r w:rsidRPr="00BB1542">
        <w:rPr>
          <w:rFonts w:ascii="Times New Roman" w:hAnsi="Times New Roman" w:cs="Times New Roman"/>
          <w:sz w:val="24"/>
          <w:szCs w:val="24"/>
        </w:rPr>
        <w:t>аботники, доступ которых к клиентам или работе контролируется с помощью цифровой платформы</w:t>
      </w:r>
      <w:r w:rsidR="002528D1">
        <w:rPr>
          <w:rFonts w:ascii="Times New Roman" w:hAnsi="Times New Roman" w:cs="Times New Roman"/>
          <w:sz w:val="24"/>
          <w:szCs w:val="24"/>
        </w:rPr>
        <w:t>.</w:t>
      </w:r>
    </w:p>
    <w:p w14:paraId="61D6B278" w14:textId="77777777" w:rsidR="00BB1542" w:rsidRPr="00761E83" w:rsidRDefault="00BB1542" w:rsidP="002528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83">
        <w:rPr>
          <w:rFonts w:ascii="Times New Roman" w:hAnsi="Times New Roman" w:cs="Times New Roman"/>
          <w:sz w:val="24"/>
          <w:szCs w:val="24"/>
        </w:rPr>
        <w:t>Работники, доступ которых к клиентам или работе контролируется с помощью цифровой платформы:</w:t>
      </w:r>
    </w:p>
    <w:p w14:paraId="019AF003" w14:textId="488FB792" w:rsidR="00BB1542" w:rsidRPr="00BB1542" w:rsidRDefault="00BB1542" w:rsidP="002528D1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42">
        <w:rPr>
          <w:rFonts w:ascii="Times New Roman" w:hAnsi="Times New Roman" w:cs="Times New Roman"/>
          <w:sz w:val="24"/>
          <w:szCs w:val="24"/>
        </w:rPr>
        <w:t xml:space="preserve">работники, чья работа основана на согласовании спроса и предложения </w:t>
      </w:r>
      <w:r w:rsidR="002528D1">
        <w:rPr>
          <w:rFonts w:ascii="Times New Roman" w:hAnsi="Times New Roman" w:cs="Times New Roman"/>
          <w:sz w:val="24"/>
          <w:szCs w:val="24"/>
        </w:rPr>
        <w:br/>
      </w:r>
      <w:r w:rsidRPr="00BB1542">
        <w:rPr>
          <w:rFonts w:ascii="Times New Roman" w:hAnsi="Times New Roman" w:cs="Times New Roman"/>
          <w:sz w:val="24"/>
          <w:szCs w:val="24"/>
        </w:rPr>
        <w:t>на оплачиваемую рабочую силу через онлайн-платформу (</w:t>
      </w:r>
      <w:proofErr w:type="spellStart"/>
      <w:r w:rsidRPr="00BB1542">
        <w:rPr>
          <w:rFonts w:ascii="Times New Roman" w:hAnsi="Times New Roman" w:cs="Times New Roman"/>
          <w:sz w:val="24"/>
          <w:szCs w:val="24"/>
          <w:lang w:val="en-US"/>
        </w:rPr>
        <w:t>Eurofound</w:t>
      </w:r>
      <w:proofErr w:type="spellEnd"/>
      <w:r w:rsidR="002528D1">
        <w:rPr>
          <w:rFonts w:ascii="Times New Roman" w:hAnsi="Times New Roman" w:cs="Times New Roman"/>
          <w:sz w:val="24"/>
          <w:szCs w:val="24"/>
        </w:rPr>
        <w:t>, 2019);</w:t>
      </w:r>
    </w:p>
    <w:p w14:paraId="1ECA3221" w14:textId="4C8232BB" w:rsidR="002528D1" w:rsidRDefault="00BB1542" w:rsidP="002528D1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83">
        <w:rPr>
          <w:rFonts w:ascii="Times New Roman" w:hAnsi="Times New Roman" w:cs="Times New Roman"/>
          <w:sz w:val="24"/>
          <w:szCs w:val="24"/>
        </w:rPr>
        <w:t>р</w:t>
      </w:r>
      <w:r w:rsidRPr="00BB1542">
        <w:rPr>
          <w:rFonts w:ascii="Times New Roman" w:hAnsi="Times New Roman" w:cs="Times New Roman"/>
          <w:sz w:val="24"/>
          <w:szCs w:val="24"/>
        </w:rPr>
        <w:t xml:space="preserve">аботники, которые используют цифровую платформу, например, </w:t>
      </w:r>
      <w:r w:rsidR="002528D1">
        <w:rPr>
          <w:rFonts w:ascii="Times New Roman" w:hAnsi="Times New Roman" w:cs="Times New Roman"/>
          <w:sz w:val="24"/>
          <w:szCs w:val="24"/>
        </w:rPr>
        <w:br/>
      </w:r>
      <w:r w:rsidRPr="00BB1542">
        <w:rPr>
          <w:rFonts w:ascii="Times New Roman" w:hAnsi="Times New Roman" w:cs="Times New Roman"/>
          <w:sz w:val="24"/>
          <w:szCs w:val="24"/>
        </w:rPr>
        <w:t>для доступа к клиентам, должны иметь договор с владельц</w:t>
      </w:r>
      <w:r w:rsidR="002528D1">
        <w:rPr>
          <w:rFonts w:ascii="Times New Roman" w:hAnsi="Times New Roman" w:cs="Times New Roman"/>
          <w:sz w:val="24"/>
          <w:szCs w:val="24"/>
        </w:rPr>
        <w:t>ем и/или провайдером платформы.</w:t>
      </w:r>
    </w:p>
    <w:p w14:paraId="34BA9ACC" w14:textId="4DF1CDD1" w:rsidR="002528D1" w:rsidRPr="002528D1" w:rsidRDefault="00BB1542" w:rsidP="002528D1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528D1">
        <w:rPr>
          <w:rFonts w:ascii="Times New Roman" w:hAnsi="Times New Roman" w:cs="Times New Roman"/>
          <w:sz w:val="24"/>
          <w:szCs w:val="24"/>
        </w:rPr>
        <w:t>Однако трудовые отношения могут различаться</w:t>
      </w:r>
      <w:r w:rsidR="002528D1" w:rsidRPr="002528D1">
        <w:rPr>
          <w:rFonts w:ascii="Times New Roman" w:hAnsi="Times New Roman" w:cs="Times New Roman"/>
          <w:sz w:val="24"/>
          <w:szCs w:val="24"/>
        </w:rPr>
        <w:t xml:space="preserve"> в зависимости от двух основных</w:t>
      </w:r>
    </w:p>
    <w:p w14:paraId="2FF66554" w14:textId="75D16450" w:rsidR="00BB1542" w:rsidRPr="00761E83" w:rsidRDefault="00BB1542" w:rsidP="002528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42">
        <w:rPr>
          <w:rFonts w:ascii="Times New Roman" w:hAnsi="Times New Roman" w:cs="Times New Roman"/>
          <w:sz w:val="24"/>
          <w:szCs w:val="24"/>
        </w:rPr>
        <w:t>типов организации труда:</w:t>
      </w:r>
    </w:p>
    <w:p w14:paraId="534B4FC6" w14:textId="77613198" w:rsidR="00BB1542" w:rsidRPr="00761E83" w:rsidRDefault="00BB1542" w:rsidP="002528D1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542">
        <w:rPr>
          <w:rFonts w:ascii="Times New Roman" w:hAnsi="Times New Roman" w:cs="Times New Roman"/>
          <w:i/>
          <w:iCs/>
          <w:sz w:val="24"/>
          <w:szCs w:val="24"/>
        </w:rPr>
        <w:t>Тип 1</w:t>
      </w:r>
      <w:r w:rsidRPr="00BB1542">
        <w:rPr>
          <w:rFonts w:ascii="Times New Roman" w:hAnsi="Times New Roman" w:cs="Times New Roman"/>
          <w:sz w:val="24"/>
          <w:szCs w:val="24"/>
        </w:rPr>
        <w:t xml:space="preserve"> – если работник вступает в трудовые отношения с работодателем по трудовому договору, а работодатель использует цифровую платформу как инструмент взаимодействия работника с клиентами, то это будут обычные </w:t>
      </w:r>
      <w:r w:rsidR="002528D1">
        <w:rPr>
          <w:rFonts w:ascii="Times New Roman" w:hAnsi="Times New Roman" w:cs="Times New Roman"/>
          <w:sz w:val="24"/>
          <w:szCs w:val="24"/>
        </w:rPr>
        <w:t>двусторонние трудовые отношения;</w:t>
      </w:r>
    </w:p>
    <w:p w14:paraId="306B2038" w14:textId="62BA9479" w:rsidR="00761E83" w:rsidRPr="00761E83" w:rsidRDefault="00761E83" w:rsidP="002528D1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83">
        <w:rPr>
          <w:rFonts w:ascii="Times New Roman" w:hAnsi="Times New Roman" w:cs="Times New Roman"/>
          <w:i/>
          <w:iCs/>
          <w:sz w:val="24"/>
          <w:szCs w:val="24"/>
        </w:rPr>
        <w:t>Тип 2</w:t>
      </w:r>
      <w:r w:rsidRPr="00761E83">
        <w:rPr>
          <w:rFonts w:ascii="Times New Roman" w:hAnsi="Times New Roman" w:cs="Times New Roman"/>
          <w:sz w:val="24"/>
          <w:szCs w:val="24"/>
        </w:rPr>
        <w:t xml:space="preserve"> – работник в качестве независимого работника или зависимого подрядчика заключает коммерческий (а не трудовой) договор с владельцем цифровой платформы (провайдером) для ее использования. В случае независимых работников трудовые отношения будут существовать между независимым работником </w:t>
      </w:r>
      <w:r w:rsidR="002528D1">
        <w:rPr>
          <w:rFonts w:ascii="Times New Roman" w:hAnsi="Times New Roman" w:cs="Times New Roman"/>
          <w:sz w:val="24"/>
          <w:szCs w:val="24"/>
        </w:rPr>
        <w:br/>
      </w:r>
      <w:r w:rsidRPr="00761E83">
        <w:rPr>
          <w:rFonts w:ascii="Times New Roman" w:hAnsi="Times New Roman" w:cs="Times New Roman"/>
          <w:sz w:val="24"/>
          <w:szCs w:val="24"/>
        </w:rPr>
        <w:t>и экономической единицей, которой владеет и управляет независимый работник.</w:t>
      </w:r>
    </w:p>
    <w:p w14:paraId="0294C475" w14:textId="77777777" w:rsidR="00761E83" w:rsidRPr="00761E83" w:rsidRDefault="00761E83" w:rsidP="002528D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B9378" w14:textId="327C399A" w:rsidR="00BB1542" w:rsidRPr="00BB1542" w:rsidRDefault="00BB1542" w:rsidP="002528D1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83">
        <w:rPr>
          <w:rFonts w:ascii="Times New Roman" w:hAnsi="Times New Roman" w:cs="Times New Roman"/>
          <w:sz w:val="24"/>
          <w:szCs w:val="24"/>
        </w:rPr>
        <w:t xml:space="preserve">В Руководстве определены трудовые и коммерческие отношения между участниками платформенной занятости, предложены вопросы для включения характеристик платформенной занятости в выборочные обследования рабочей силы, </w:t>
      </w:r>
      <w:r w:rsidR="002528D1">
        <w:rPr>
          <w:rFonts w:ascii="Times New Roman" w:hAnsi="Times New Roman" w:cs="Times New Roman"/>
          <w:sz w:val="24"/>
          <w:szCs w:val="24"/>
        </w:rPr>
        <w:br/>
      </w:r>
      <w:r w:rsidRPr="00761E83">
        <w:rPr>
          <w:rFonts w:ascii="Times New Roman" w:hAnsi="Times New Roman" w:cs="Times New Roman"/>
          <w:sz w:val="24"/>
          <w:szCs w:val="24"/>
        </w:rPr>
        <w:t>а также обследования стран по новым формам занятости.</w:t>
      </w:r>
    </w:p>
    <w:sectPr w:rsidR="00BB1542" w:rsidRPr="00BB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3FB"/>
    <w:multiLevelType w:val="hybridMultilevel"/>
    <w:tmpl w:val="BC12B5FC"/>
    <w:lvl w:ilvl="0" w:tplc="AFA60CFA">
      <w:start w:val="1"/>
      <w:numFmt w:val="bullet"/>
      <w:lvlText w:val="•"/>
      <w:lvlJc w:val="left"/>
      <w:pPr>
        <w:ind w:left="24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B0A6787"/>
    <w:multiLevelType w:val="hybridMultilevel"/>
    <w:tmpl w:val="06E25CCE"/>
    <w:lvl w:ilvl="0" w:tplc="AFA60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4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6C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4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26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22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49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0D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C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B43838"/>
    <w:multiLevelType w:val="hybridMultilevel"/>
    <w:tmpl w:val="CFC08DF6"/>
    <w:lvl w:ilvl="0" w:tplc="25466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8674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661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CC71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851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C0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8C2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C6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245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33"/>
    <w:rsid w:val="002528D1"/>
    <w:rsid w:val="00490533"/>
    <w:rsid w:val="00761E83"/>
    <w:rsid w:val="00953C2E"/>
    <w:rsid w:val="00A93930"/>
    <w:rsid w:val="00BB1542"/>
    <w:rsid w:val="00D1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1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858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81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91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зарова</dc:creator>
  <cp:lastModifiedBy>Бутырев Владимир Викторович</cp:lastModifiedBy>
  <cp:revision>6</cp:revision>
  <dcterms:created xsi:type="dcterms:W3CDTF">2022-03-02T10:26:00Z</dcterms:created>
  <dcterms:modified xsi:type="dcterms:W3CDTF">2022-03-04T07:57:00Z</dcterms:modified>
</cp:coreProperties>
</file>