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A" w:rsidRPr="000D75AB" w:rsidRDefault="00563C9A" w:rsidP="00563C9A">
      <w:pPr>
        <w:pStyle w:val="83"/>
        <w:spacing w:before="0"/>
        <w:rPr>
          <w:rFonts w:cs="Arial"/>
          <w:sz w:val="14"/>
          <w:szCs w:val="14"/>
        </w:rPr>
      </w:pPr>
      <w:bookmarkStart w:id="0" w:name="_GoBack"/>
      <w:bookmarkEnd w:id="0"/>
      <w:r w:rsidRPr="000D75AB">
        <w:rPr>
          <w:rFonts w:cs="Arial"/>
        </w:rPr>
        <w:t xml:space="preserve">2.32. Протяженность эксплуатационных путей (линий) и наличие </w:t>
      </w:r>
      <w:r w:rsidRPr="000D75AB">
        <w:rPr>
          <w:rFonts w:cs="Arial"/>
        </w:rPr>
        <w:br/>
        <w:t>подвижного состава городского электрического транспорта</w:t>
      </w:r>
    </w:p>
    <w:p w:rsidR="00563C9A" w:rsidRPr="000D75AB" w:rsidRDefault="00563C9A" w:rsidP="00563C9A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563C9A" w:rsidRPr="000D75AB" w:rsidTr="00FE1069">
        <w:trPr>
          <w:cantSplit/>
          <w:jc w:val="center"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C9A" w:rsidRPr="000D75AB" w:rsidRDefault="00563C9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9A" w:rsidRPr="000D75AB" w:rsidRDefault="00563C9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C9A" w:rsidRPr="000D75AB" w:rsidRDefault="00563C9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C9A" w:rsidRPr="000D75AB" w:rsidRDefault="00563C9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9A" w:rsidRPr="000D75AB" w:rsidRDefault="00563C9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C9A" w:rsidRPr="000D75AB" w:rsidRDefault="00563C9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63C9A" w:rsidRPr="000D75AB" w:rsidTr="00FE1069">
        <w:trPr>
          <w:cantSplit/>
          <w:jc w:val="center"/>
        </w:trPr>
        <w:tc>
          <w:tcPr>
            <w:tcW w:w="255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Протяженность эксплуатационных путей (линий),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3C9A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трамвайные пути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2 553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2 500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2 422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2 419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2 401</w:t>
            </w:r>
          </w:p>
        </w:tc>
      </w:tr>
      <w:tr w:rsidR="00563C9A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удельный вес путей для скоростного движения в общей длине трамвайных путей, процентов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563C9A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троллейбусные линии 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4 863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5 269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5 087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4 455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4 416</w:t>
            </w:r>
          </w:p>
        </w:tc>
      </w:tr>
      <w:tr w:rsidR="00563C9A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t>пути метрополитена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475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517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602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616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634</w:t>
            </w:r>
          </w:p>
        </w:tc>
      </w:tr>
      <w:tr w:rsidR="00563C9A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t xml:space="preserve">Наличие подвижного состава, </w:t>
            </w:r>
            <w:proofErr w:type="spellStart"/>
            <w:proofErr w:type="gramStart"/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t>шт</w:t>
            </w:r>
            <w:proofErr w:type="spellEnd"/>
            <w:proofErr w:type="gramEnd"/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t>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pStyle w:val="21"/>
              <w:spacing w:before="120" w:after="0" w:line="150" w:lineRule="exact"/>
              <w:ind w:left="61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pStyle w:val="21"/>
              <w:spacing w:before="120" w:after="0" w:line="150" w:lineRule="exact"/>
              <w:ind w:left="61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pStyle w:val="21"/>
              <w:spacing w:before="120" w:after="0" w:line="150" w:lineRule="exact"/>
              <w:ind w:left="61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pStyle w:val="21"/>
              <w:spacing w:before="120" w:after="0" w:line="150" w:lineRule="exact"/>
              <w:ind w:left="61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pStyle w:val="21"/>
              <w:spacing w:before="120" w:after="0" w:line="150" w:lineRule="exact"/>
              <w:ind w:left="61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3C9A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трамвайные вагоны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8 822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7 996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7 677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7 566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7 428</w:t>
            </w:r>
          </w:p>
        </w:tc>
      </w:tr>
      <w:tr w:rsidR="00563C9A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троллейбусы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11 062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10 183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8 706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8 012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7 889</w:t>
            </w:r>
          </w:p>
        </w:tc>
      </w:tr>
      <w:tr w:rsidR="00563C9A" w:rsidRPr="000D75AB" w:rsidTr="00FE1069">
        <w:trPr>
          <w:cantSplit/>
          <w:jc w:val="center"/>
        </w:trPr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вагоны метрополитена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6 329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7 452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8 660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9 041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63C9A" w:rsidRPr="000D75AB" w:rsidRDefault="00563C9A" w:rsidP="00FE1069">
            <w:pPr>
              <w:spacing w:before="12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8 996</w:t>
            </w:r>
          </w:p>
        </w:tc>
      </w:tr>
    </w:tbl>
    <w:p w:rsidR="00460675" w:rsidRPr="00706B4D" w:rsidRDefault="00460675" w:rsidP="00706B4D"/>
    <w:sectPr w:rsidR="00460675" w:rsidRPr="00706B4D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B38B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709A39-4EEA-4AAE-A6A9-3E1E54AB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43</cp:revision>
  <cp:lastPrinted>2022-08-02T13:38:00Z</cp:lastPrinted>
  <dcterms:created xsi:type="dcterms:W3CDTF">2022-12-26T08:35:00Z</dcterms:created>
  <dcterms:modified xsi:type="dcterms:W3CDTF">2022-12-26T12:21:00Z</dcterms:modified>
</cp:coreProperties>
</file>