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70" w:rsidRDefault="00586970">
      <w:pPr>
        <w:rPr>
          <w:sz w:val="18"/>
          <w:szCs w:val="18"/>
          <w:lang w:val="en-US"/>
        </w:rPr>
      </w:pPr>
    </w:p>
    <w:p w:rsidR="00586970" w:rsidRPr="00586970" w:rsidRDefault="00586970" w:rsidP="008051FA">
      <w:pPr>
        <w:jc w:val="center"/>
        <w:rPr>
          <w:sz w:val="18"/>
          <w:szCs w:val="18"/>
        </w:rPr>
      </w:pPr>
      <w:r w:rsidRPr="001307E3">
        <w:rPr>
          <w:rFonts w:ascii="Times New Roman" w:hAnsi="Times New Roman"/>
          <w:b/>
          <w:caps/>
          <w:color w:val="000000"/>
          <w:sz w:val="20"/>
        </w:rPr>
        <w:t>Основные показатели работы</w:t>
      </w:r>
      <w:r w:rsidRPr="00586970">
        <w:rPr>
          <w:rFonts w:ascii="Times New Roman" w:hAnsi="Times New Roman"/>
          <w:b/>
          <w:caps/>
          <w:color w:val="000000"/>
          <w:sz w:val="20"/>
        </w:rPr>
        <w:t xml:space="preserve"> </w:t>
      </w:r>
      <w:r w:rsidRPr="001307E3">
        <w:rPr>
          <w:rFonts w:ascii="Times New Roman" w:hAnsi="Times New Roman"/>
          <w:b/>
          <w:caps/>
          <w:color w:val="000000"/>
          <w:sz w:val="20"/>
        </w:rPr>
        <w:t>страховых медицинских организаций в части</w:t>
      </w:r>
      <w:r w:rsidRPr="001307E3">
        <w:rPr>
          <w:rFonts w:ascii="Times New Roman" w:hAnsi="Times New Roman"/>
          <w:b/>
          <w:caps/>
          <w:color w:val="000000"/>
          <w:sz w:val="20"/>
        </w:rPr>
        <w:br/>
        <w:t>обязательного медицинского страхования (ОМС)</w:t>
      </w:r>
    </w:p>
    <w:p w:rsidR="00586970" w:rsidRPr="00586970" w:rsidRDefault="00471185" w:rsidP="008D1BA5">
      <w:pPr>
        <w:ind w:left="12531" w:right="-62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proofErr w:type="gramStart"/>
      <w:r w:rsidR="008D1BA5">
        <w:rPr>
          <w:rFonts w:ascii="Times New Roman" w:hAnsi="Times New Roman"/>
          <w:sz w:val="18"/>
          <w:szCs w:val="18"/>
        </w:rPr>
        <w:t>млн</w:t>
      </w:r>
      <w:proofErr w:type="gramEnd"/>
      <w:r w:rsidR="008D1BA5">
        <w:rPr>
          <w:rFonts w:ascii="Times New Roman" w:hAnsi="Times New Roman"/>
          <w:sz w:val="18"/>
          <w:szCs w:val="18"/>
        </w:rPr>
        <w:t xml:space="preserve"> </w:t>
      </w:r>
      <w:r w:rsidR="00586970" w:rsidRPr="00586970">
        <w:rPr>
          <w:rFonts w:ascii="Times New Roman" w:hAnsi="Times New Roman"/>
          <w:sz w:val="18"/>
          <w:szCs w:val="18"/>
        </w:rPr>
        <w:t>рублей</w:t>
      </w:r>
    </w:p>
    <w:tbl>
      <w:tblPr>
        <w:tblW w:w="1603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single" w:sz="4" w:space="0" w:color="auto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82"/>
        <w:gridCol w:w="1006"/>
        <w:gridCol w:w="1108"/>
        <w:gridCol w:w="1152"/>
        <w:gridCol w:w="1324"/>
        <w:gridCol w:w="1190"/>
        <w:gridCol w:w="1189"/>
        <w:gridCol w:w="1192"/>
        <w:gridCol w:w="1196"/>
        <w:gridCol w:w="1196"/>
      </w:tblGrid>
      <w:tr w:rsidR="00E35316" w:rsidRPr="00586970" w:rsidTr="00E35316">
        <w:trPr>
          <w:tblCellSpacing w:w="7" w:type="dxa"/>
          <w:jc w:val="center"/>
        </w:trPr>
        <w:tc>
          <w:tcPr>
            <w:tcW w:w="1704" w:type="pct"/>
            <w:shd w:val="clear" w:color="auto" w:fill="99CCFF"/>
            <w:hideMark/>
          </w:tcPr>
          <w:p w:rsidR="00E35316" w:rsidRPr="00C86897" w:rsidRDefault="00E35316" w:rsidP="00586970">
            <w:pPr>
              <w:rPr>
                <w:rFonts w:ascii="Times New Roman" w:hAnsi="Times New Roman"/>
                <w:sz w:val="20"/>
              </w:rPr>
            </w:pPr>
            <w:r w:rsidRPr="00C86897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09" w:type="pct"/>
            <w:shd w:val="clear" w:color="auto" w:fill="99CCFF"/>
            <w:vAlign w:val="center"/>
          </w:tcPr>
          <w:p w:rsidR="00E35316" w:rsidRPr="00C86897" w:rsidRDefault="00E35316" w:rsidP="0058697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C86897">
              <w:rPr>
                <w:rFonts w:ascii="Times New Roman" w:hAnsi="Times New Roman"/>
                <w:b/>
                <w:iCs/>
                <w:sz w:val="20"/>
              </w:rPr>
              <w:t>201</w:t>
            </w:r>
            <w:r w:rsidRPr="00C86897">
              <w:rPr>
                <w:rFonts w:ascii="Times New Roman" w:hAnsi="Times New Roman"/>
                <w:b/>
                <w:iCs/>
                <w:sz w:val="20"/>
                <w:lang w:val="en-US"/>
              </w:rPr>
              <w:t>2</w:t>
            </w:r>
            <w:r w:rsidRPr="00C86897">
              <w:rPr>
                <w:rFonts w:ascii="Times New Roman" w:hAnsi="Times New Roman"/>
                <w:b/>
                <w:iCs/>
                <w:sz w:val="20"/>
              </w:rPr>
              <w:t>г.</w:t>
            </w:r>
          </w:p>
        </w:tc>
        <w:tc>
          <w:tcPr>
            <w:tcW w:w="341" w:type="pct"/>
            <w:shd w:val="clear" w:color="auto" w:fill="99CCFF"/>
          </w:tcPr>
          <w:p w:rsidR="00E35316" w:rsidRPr="00C86897" w:rsidRDefault="00E35316" w:rsidP="00586970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 w:rsidRPr="00C86897">
              <w:rPr>
                <w:rFonts w:ascii="Times New Roman" w:hAnsi="Times New Roman"/>
                <w:b/>
                <w:iCs/>
                <w:sz w:val="20"/>
                <w:lang w:val="en-US"/>
              </w:rPr>
              <w:t>2013</w:t>
            </w:r>
            <w:r w:rsidRPr="00C86897">
              <w:rPr>
                <w:rFonts w:ascii="Times New Roman" w:hAnsi="Times New Roman"/>
                <w:b/>
                <w:iCs/>
                <w:sz w:val="20"/>
              </w:rPr>
              <w:t>г.</w:t>
            </w:r>
          </w:p>
        </w:tc>
        <w:tc>
          <w:tcPr>
            <w:tcW w:w="355" w:type="pct"/>
            <w:shd w:val="clear" w:color="auto" w:fill="99CCFF"/>
          </w:tcPr>
          <w:p w:rsidR="00E35316" w:rsidRPr="00C86897" w:rsidRDefault="00E35316" w:rsidP="00723C3F">
            <w:pPr>
              <w:jc w:val="center"/>
              <w:rPr>
                <w:rFonts w:ascii="Times New Roman" w:hAnsi="Times New Roman"/>
                <w:b/>
                <w:iCs/>
                <w:sz w:val="20"/>
                <w:lang w:val="en-US"/>
              </w:rPr>
            </w:pPr>
            <w:r w:rsidRPr="00C86897">
              <w:rPr>
                <w:rFonts w:ascii="Times New Roman" w:hAnsi="Times New Roman"/>
                <w:b/>
                <w:iCs/>
                <w:sz w:val="20"/>
                <w:lang w:val="en-US"/>
              </w:rPr>
              <w:t>201</w:t>
            </w:r>
            <w:r>
              <w:rPr>
                <w:rFonts w:ascii="Times New Roman" w:hAnsi="Times New Roman"/>
                <w:b/>
                <w:iCs/>
                <w:sz w:val="20"/>
              </w:rPr>
              <w:t>4</w:t>
            </w:r>
            <w:r w:rsidRPr="00C86897">
              <w:rPr>
                <w:rFonts w:ascii="Times New Roman" w:hAnsi="Times New Roman"/>
                <w:b/>
                <w:iCs/>
                <w:sz w:val="20"/>
              </w:rPr>
              <w:t>г.</w:t>
            </w:r>
            <w:r w:rsidRPr="00074829">
              <w:rPr>
                <w:rFonts w:ascii="Times New Roman" w:hAnsi="Times New Roman"/>
                <w:b/>
                <w:iCs/>
                <w:sz w:val="20"/>
                <w:vertAlign w:val="superscript"/>
              </w:rPr>
              <w:t>1)</w:t>
            </w:r>
          </w:p>
        </w:tc>
        <w:tc>
          <w:tcPr>
            <w:tcW w:w="408" w:type="pct"/>
            <w:shd w:val="clear" w:color="auto" w:fill="99CCFF"/>
          </w:tcPr>
          <w:p w:rsidR="00E35316" w:rsidRPr="00D105D6" w:rsidRDefault="00E35316" w:rsidP="00723C3F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2015г.</w:t>
            </w:r>
          </w:p>
        </w:tc>
        <w:tc>
          <w:tcPr>
            <w:tcW w:w="367" w:type="pct"/>
            <w:shd w:val="clear" w:color="auto" w:fill="99CCFF"/>
          </w:tcPr>
          <w:p w:rsidR="00E35316" w:rsidRDefault="00E35316" w:rsidP="00723C3F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2016г.</w:t>
            </w:r>
          </w:p>
        </w:tc>
        <w:tc>
          <w:tcPr>
            <w:tcW w:w="367" w:type="pct"/>
            <w:shd w:val="clear" w:color="auto" w:fill="99CCFF"/>
          </w:tcPr>
          <w:p w:rsidR="00E35316" w:rsidRPr="00006873" w:rsidRDefault="00E35316" w:rsidP="00A71DAD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en-US"/>
              </w:rPr>
              <w:t>2017</w:t>
            </w:r>
            <w:r>
              <w:rPr>
                <w:rFonts w:ascii="Times New Roman" w:hAnsi="Times New Roman"/>
                <w:b/>
                <w:iCs/>
                <w:sz w:val="20"/>
              </w:rPr>
              <w:t>г.</w:t>
            </w:r>
          </w:p>
        </w:tc>
        <w:tc>
          <w:tcPr>
            <w:tcW w:w="368" w:type="pct"/>
            <w:shd w:val="clear" w:color="auto" w:fill="99CCFF"/>
          </w:tcPr>
          <w:p w:rsidR="00E35316" w:rsidRPr="00006873" w:rsidRDefault="00E35316" w:rsidP="00F92F2D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lang w:val="en-US"/>
              </w:rPr>
              <w:t>2018</w:t>
            </w:r>
            <w:r>
              <w:rPr>
                <w:rFonts w:ascii="Times New Roman" w:hAnsi="Times New Roman"/>
                <w:b/>
                <w:iCs/>
                <w:sz w:val="20"/>
              </w:rPr>
              <w:t>г.</w:t>
            </w:r>
          </w:p>
        </w:tc>
        <w:tc>
          <w:tcPr>
            <w:tcW w:w="369" w:type="pct"/>
            <w:shd w:val="clear" w:color="auto" w:fill="99CCFF"/>
          </w:tcPr>
          <w:p w:rsidR="00E35316" w:rsidRPr="008051FA" w:rsidRDefault="00E35316" w:rsidP="00F92F2D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2019г.</w:t>
            </w:r>
          </w:p>
        </w:tc>
        <w:tc>
          <w:tcPr>
            <w:tcW w:w="367" w:type="pct"/>
            <w:shd w:val="clear" w:color="auto" w:fill="99CCFF"/>
          </w:tcPr>
          <w:p w:rsidR="00E35316" w:rsidRPr="008051FA" w:rsidRDefault="00E35316" w:rsidP="00E35316">
            <w:pPr>
              <w:jc w:val="center"/>
              <w:rPr>
                <w:rFonts w:ascii="Times New Roman" w:hAnsi="Times New Roman"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2020г.</w:t>
            </w:r>
          </w:p>
        </w:tc>
      </w:tr>
      <w:tr w:rsidR="00E35316" w:rsidRPr="00586970" w:rsidTr="00E35316">
        <w:trPr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6E6179">
            <w:pPr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Поступило средств - всего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840235,9</w:t>
            </w:r>
          </w:p>
        </w:tc>
        <w:tc>
          <w:tcPr>
            <w:tcW w:w="341" w:type="pct"/>
            <w:vAlign w:val="bottom"/>
          </w:tcPr>
          <w:p w:rsidR="00E35316" w:rsidRPr="00FF4B80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FF4B8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1199749,9</w:t>
            </w:r>
          </w:p>
        </w:tc>
        <w:tc>
          <w:tcPr>
            <w:tcW w:w="355" w:type="pct"/>
            <w:vAlign w:val="bottom"/>
          </w:tcPr>
          <w:p w:rsidR="00E35316" w:rsidRPr="00FF4B80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1360134,4</w:t>
            </w:r>
          </w:p>
        </w:tc>
        <w:tc>
          <w:tcPr>
            <w:tcW w:w="408" w:type="pct"/>
            <w:vAlign w:val="bottom"/>
          </w:tcPr>
          <w:p w:rsidR="00E35316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D105D6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1537111,7</w:t>
            </w:r>
          </w:p>
        </w:tc>
        <w:tc>
          <w:tcPr>
            <w:tcW w:w="367" w:type="pct"/>
            <w:vAlign w:val="bottom"/>
          </w:tcPr>
          <w:p w:rsidR="00E35316" w:rsidRPr="00471185" w:rsidRDefault="00E35316" w:rsidP="00471185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1543826,5</w:t>
            </w:r>
          </w:p>
        </w:tc>
        <w:tc>
          <w:tcPr>
            <w:tcW w:w="367" w:type="pct"/>
          </w:tcPr>
          <w:p w:rsidR="00E35316" w:rsidRPr="00471185" w:rsidRDefault="00E35316" w:rsidP="00A71DAD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1575033,6</w:t>
            </w:r>
          </w:p>
        </w:tc>
        <w:tc>
          <w:tcPr>
            <w:tcW w:w="368" w:type="pct"/>
          </w:tcPr>
          <w:p w:rsidR="00E35316" w:rsidRPr="006D2E9C" w:rsidRDefault="00E35316" w:rsidP="006D2E9C">
            <w:pPr>
              <w:jc w:val="right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1929685</w:t>
            </w: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1</w:t>
            </w:r>
          </w:p>
        </w:tc>
        <w:tc>
          <w:tcPr>
            <w:tcW w:w="369" w:type="pct"/>
          </w:tcPr>
          <w:p w:rsidR="00E35316" w:rsidRDefault="00E35316" w:rsidP="006D2E9C">
            <w:pPr>
              <w:jc w:val="right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 w:rsidRPr="008051FA"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2123586,8</w:t>
            </w:r>
          </w:p>
        </w:tc>
        <w:tc>
          <w:tcPr>
            <w:tcW w:w="367" w:type="pct"/>
          </w:tcPr>
          <w:p w:rsidR="00E35316" w:rsidRDefault="00E35316" w:rsidP="00A04172">
            <w:pPr>
              <w:jc w:val="right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 w:rsidRPr="00E35316"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2247156,1</w:t>
            </w:r>
          </w:p>
        </w:tc>
      </w:tr>
      <w:tr w:rsidR="00E35316" w:rsidRPr="00586970" w:rsidTr="00E35316">
        <w:trPr>
          <w:trHeight w:val="134"/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624C1B">
            <w:pPr>
              <w:ind w:left="907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41" w:type="pct"/>
            <w:vAlign w:val="bottom"/>
          </w:tcPr>
          <w:p w:rsidR="00E35316" w:rsidRPr="00586970" w:rsidRDefault="00E35316" w:rsidP="006E61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</w:tcPr>
          <w:p w:rsidR="00E35316" w:rsidRPr="00586970" w:rsidRDefault="00E35316" w:rsidP="006E61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" w:type="pct"/>
          </w:tcPr>
          <w:p w:rsidR="00E35316" w:rsidRPr="00586970" w:rsidRDefault="00E35316" w:rsidP="006E617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7" w:type="pct"/>
            <w:vAlign w:val="bottom"/>
          </w:tcPr>
          <w:p w:rsidR="00E35316" w:rsidRPr="0013699B" w:rsidRDefault="00E35316" w:rsidP="00D46A6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367" w:type="pct"/>
          </w:tcPr>
          <w:p w:rsidR="00E35316" w:rsidRPr="0013699B" w:rsidRDefault="00E35316" w:rsidP="00A71DAD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368" w:type="pct"/>
          </w:tcPr>
          <w:p w:rsidR="00E35316" w:rsidRPr="0013699B" w:rsidRDefault="00E35316" w:rsidP="00D46A6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369" w:type="pct"/>
          </w:tcPr>
          <w:p w:rsidR="00E35316" w:rsidRPr="0013699B" w:rsidRDefault="00E35316" w:rsidP="00D46A6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367" w:type="pct"/>
          </w:tcPr>
          <w:p w:rsidR="00E35316" w:rsidRPr="0013699B" w:rsidRDefault="00E35316" w:rsidP="00A04172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</w:tr>
      <w:tr w:rsidR="00E35316" w:rsidRPr="00586970" w:rsidTr="003C582D">
        <w:trPr>
          <w:trHeight w:val="624"/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544314">
            <w:pPr>
              <w:ind w:left="227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bookmarkStart w:id="0" w:name="_GoBack" w:colFirst="8" w:colLast="8"/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средства, поступившие от территориальных фондов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718801,9</w:t>
            </w:r>
          </w:p>
        </w:tc>
        <w:tc>
          <w:tcPr>
            <w:tcW w:w="341" w:type="pct"/>
            <w:vAlign w:val="bottom"/>
          </w:tcPr>
          <w:p w:rsidR="00E35316" w:rsidRPr="006E6179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6E6179">
              <w:rPr>
                <w:rFonts w:ascii="Times New Roman" w:eastAsiaTheme="minorHAnsi" w:hAnsi="Times New Roman"/>
                <w:sz w:val="20"/>
                <w:lang w:eastAsia="en-US"/>
              </w:rPr>
              <w:t>1145366,3</w:t>
            </w:r>
          </w:p>
        </w:tc>
        <w:tc>
          <w:tcPr>
            <w:tcW w:w="355" w:type="pct"/>
            <w:vAlign w:val="bottom"/>
          </w:tcPr>
          <w:p w:rsidR="00E35316" w:rsidRPr="006E6179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1291923,2</w:t>
            </w:r>
          </w:p>
        </w:tc>
        <w:tc>
          <w:tcPr>
            <w:tcW w:w="408" w:type="pct"/>
            <w:vAlign w:val="bottom"/>
          </w:tcPr>
          <w:p w:rsidR="00E35316" w:rsidRPr="00BD6FE4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1463507,0</w:t>
            </w:r>
          </w:p>
        </w:tc>
        <w:tc>
          <w:tcPr>
            <w:tcW w:w="367" w:type="pct"/>
            <w:vAlign w:val="bottom"/>
          </w:tcPr>
          <w:p w:rsidR="00E35316" w:rsidRPr="00471185" w:rsidRDefault="00E35316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1495087,8</w:t>
            </w:r>
          </w:p>
        </w:tc>
        <w:tc>
          <w:tcPr>
            <w:tcW w:w="367" w:type="pct"/>
            <w:vAlign w:val="bottom"/>
          </w:tcPr>
          <w:p w:rsidR="00E35316" w:rsidRPr="00006873" w:rsidRDefault="00E35316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1525602,6</w:t>
            </w:r>
          </w:p>
        </w:tc>
        <w:tc>
          <w:tcPr>
            <w:tcW w:w="368" w:type="pct"/>
            <w:vAlign w:val="bottom"/>
          </w:tcPr>
          <w:p w:rsidR="00E35316" w:rsidRPr="006D2E9C" w:rsidRDefault="00E35316" w:rsidP="006D2E9C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1876394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369" w:type="pct"/>
            <w:vAlign w:val="bottom"/>
          </w:tcPr>
          <w:p w:rsidR="00E35316" w:rsidRDefault="00E35316" w:rsidP="008051FA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 w:rsidRPr="008051FA">
              <w:rPr>
                <w:rFonts w:ascii="Times New Roman" w:eastAsiaTheme="minorHAnsi" w:hAnsi="Times New Roman"/>
                <w:sz w:val="20"/>
                <w:lang w:val="en-US" w:eastAsia="en-US"/>
              </w:rPr>
              <w:t>2054355,4</w:t>
            </w:r>
          </w:p>
        </w:tc>
        <w:tc>
          <w:tcPr>
            <w:tcW w:w="367" w:type="pct"/>
            <w:vAlign w:val="bottom"/>
          </w:tcPr>
          <w:p w:rsidR="00E35316" w:rsidRDefault="00E35316" w:rsidP="00A04172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 w:rsidRPr="00E35316">
              <w:rPr>
                <w:rFonts w:ascii="Times New Roman" w:eastAsiaTheme="minorHAnsi" w:hAnsi="Times New Roman"/>
                <w:sz w:val="20"/>
                <w:lang w:val="en-US" w:eastAsia="en-US"/>
              </w:rPr>
              <w:t>2175811,9</w:t>
            </w:r>
          </w:p>
        </w:tc>
      </w:tr>
      <w:bookmarkEnd w:id="0"/>
      <w:tr w:rsidR="00E35316" w:rsidRPr="00586970" w:rsidTr="003C582D">
        <w:trPr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544314">
            <w:pPr>
              <w:ind w:left="227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средства, поступившие из медицинских организаций в результате применения к ним санкций за нарушения, выявленные при проведении контроля объемов, сроков, качества и условий предоставления медицинской помощи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22380,4</w:t>
            </w:r>
          </w:p>
        </w:tc>
        <w:tc>
          <w:tcPr>
            <w:tcW w:w="341" w:type="pct"/>
            <w:vAlign w:val="bottom"/>
          </w:tcPr>
          <w:p w:rsidR="00E35316" w:rsidRPr="006E6179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46302,2</w:t>
            </w:r>
          </w:p>
        </w:tc>
        <w:tc>
          <w:tcPr>
            <w:tcW w:w="355" w:type="pct"/>
            <w:vAlign w:val="bottom"/>
          </w:tcPr>
          <w:p w:rsidR="00E35316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64916,3</w:t>
            </w:r>
          </w:p>
        </w:tc>
        <w:tc>
          <w:tcPr>
            <w:tcW w:w="408" w:type="pct"/>
            <w:vAlign w:val="bottom"/>
          </w:tcPr>
          <w:p w:rsidR="00E35316" w:rsidRPr="00BD6FE4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71783,3</w:t>
            </w:r>
          </w:p>
        </w:tc>
        <w:tc>
          <w:tcPr>
            <w:tcW w:w="367" w:type="pct"/>
            <w:vAlign w:val="bottom"/>
          </w:tcPr>
          <w:p w:rsidR="00E35316" w:rsidRPr="00471185" w:rsidRDefault="00E35316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44910,2</w:t>
            </w:r>
          </w:p>
        </w:tc>
        <w:tc>
          <w:tcPr>
            <w:tcW w:w="367" w:type="pct"/>
            <w:vAlign w:val="bottom"/>
          </w:tcPr>
          <w:p w:rsidR="00E35316" w:rsidRPr="00006873" w:rsidRDefault="00E35316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44473,2</w:t>
            </w:r>
          </w:p>
        </w:tc>
        <w:tc>
          <w:tcPr>
            <w:tcW w:w="368" w:type="pct"/>
            <w:vAlign w:val="bottom"/>
          </w:tcPr>
          <w:p w:rsidR="00E35316" w:rsidRPr="006D2E9C" w:rsidRDefault="00E35316" w:rsidP="008D1BA5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  <w:tc>
          <w:tcPr>
            <w:tcW w:w="369" w:type="pct"/>
            <w:vAlign w:val="bottom"/>
          </w:tcPr>
          <w:p w:rsidR="00E35316" w:rsidRPr="006D2E9C" w:rsidRDefault="00E35316" w:rsidP="008051FA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  <w:tc>
          <w:tcPr>
            <w:tcW w:w="367" w:type="pct"/>
            <w:vAlign w:val="bottom"/>
          </w:tcPr>
          <w:p w:rsidR="00E35316" w:rsidRPr="006D2E9C" w:rsidRDefault="00E35316" w:rsidP="00A04172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</w:tr>
      <w:tr w:rsidR="00E35316" w:rsidRPr="00586970" w:rsidTr="003C582D">
        <w:trPr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544314">
            <w:pPr>
              <w:ind w:left="227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средства, поступившие от юридических или физических лиц, причинивших вред здоровью застрахованных лиц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11,9</w:t>
            </w:r>
          </w:p>
        </w:tc>
        <w:tc>
          <w:tcPr>
            <w:tcW w:w="341" w:type="pct"/>
            <w:vAlign w:val="bottom"/>
          </w:tcPr>
          <w:p w:rsidR="00E35316" w:rsidRPr="006E6179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12,3</w:t>
            </w:r>
          </w:p>
        </w:tc>
        <w:tc>
          <w:tcPr>
            <w:tcW w:w="355" w:type="pct"/>
            <w:vAlign w:val="bottom"/>
          </w:tcPr>
          <w:p w:rsidR="00E35316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14,0</w:t>
            </w:r>
          </w:p>
        </w:tc>
        <w:tc>
          <w:tcPr>
            <w:tcW w:w="408" w:type="pct"/>
            <w:vAlign w:val="bottom"/>
          </w:tcPr>
          <w:p w:rsidR="00E35316" w:rsidRPr="00BD6FE4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17,2</w:t>
            </w:r>
          </w:p>
        </w:tc>
        <w:tc>
          <w:tcPr>
            <w:tcW w:w="367" w:type="pct"/>
            <w:vAlign w:val="bottom"/>
          </w:tcPr>
          <w:p w:rsidR="00E35316" w:rsidRPr="00471185" w:rsidRDefault="00E35316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23,6</w:t>
            </w:r>
          </w:p>
        </w:tc>
        <w:tc>
          <w:tcPr>
            <w:tcW w:w="367" w:type="pct"/>
            <w:vAlign w:val="bottom"/>
          </w:tcPr>
          <w:p w:rsidR="00E35316" w:rsidRPr="00006873" w:rsidRDefault="00E35316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26,9</w:t>
            </w:r>
          </w:p>
        </w:tc>
        <w:tc>
          <w:tcPr>
            <w:tcW w:w="368" w:type="pct"/>
            <w:vAlign w:val="bottom"/>
          </w:tcPr>
          <w:p w:rsidR="00E35316" w:rsidRPr="006D2E9C" w:rsidRDefault="00E35316" w:rsidP="008D1BA5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  <w:tc>
          <w:tcPr>
            <w:tcW w:w="369" w:type="pct"/>
            <w:vAlign w:val="bottom"/>
          </w:tcPr>
          <w:p w:rsidR="00E35316" w:rsidRPr="006D2E9C" w:rsidRDefault="00E35316" w:rsidP="008051FA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  <w:tc>
          <w:tcPr>
            <w:tcW w:w="367" w:type="pct"/>
            <w:vAlign w:val="bottom"/>
          </w:tcPr>
          <w:p w:rsidR="00E35316" w:rsidRPr="006D2E9C" w:rsidRDefault="00E35316" w:rsidP="00A04172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</w:tr>
      <w:tr w:rsidR="00E35316" w:rsidRPr="00586970" w:rsidTr="003C582D">
        <w:trPr>
          <w:trHeight w:val="191"/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544314">
            <w:pPr>
              <w:ind w:left="227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прочие поступления целевых средств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99041,7</w:t>
            </w:r>
          </w:p>
        </w:tc>
        <w:tc>
          <w:tcPr>
            <w:tcW w:w="341" w:type="pct"/>
            <w:vAlign w:val="bottom"/>
          </w:tcPr>
          <w:p w:rsidR="00E35316" w:rsidRPr="006E6179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8069,0</w:t>
            </w:r>
          </w:p>
        </w:tc>
        <w:tc>
          <w:tcPr>
            <w:tcW w:w="355" w:type="pct"/>
            <w:vAlign w:val="bottom"/>
          </w:tcPr>
          <w:p w:rsidR="00E35316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3280,8</w:t>
            </w:r>
          </w:p>
        </w:tc>
        <w:tc>
          <w:tcPr>
            <w:tcW w:w="408" w:type="pct"/>
            <w:vAlign w:val="bottom"/>
          </w:tcPr>
          <w:p w:rsidR="00E35316" w:rsidRPr="00BD6FE4" w:rsidRDefault="00E35316" w:rsidP="00BD6FE4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1804,2</w:t>
            </w:r>
          </w:p>
        </w:tc>
        <w:tc>
          <w:tcPr>
            <w:tcW w:w="367" w:type="pct"/>
            <w:vAlign w:val="bottom"/>
          </w:tcPr>
          <w:p w:rsidR="00E35316" w:rsidRPr="00471185" w:rsidRDefault="00E35316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3804,9</w:t>
            </w:r>
          </w:p>
        </w:tc>
        <w:tc>
          <w:tcPr>
            <w:tcW w:w="367" w:type="pct"/>
          </w:tcPr>
          <w:p w:rsidR="00E35316" w:rsidRPr="00471185" w:rsidRDefault="00E35316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4931,0</w:t>
            </w:r>
          </w:p>
        </w:tc>
        <w:tc>
          <w:tcPr>
            <w:tcW w:w="368" w:type="pct"/>
          </w:tcPr>
          <w:p w:rsidR="00E35316" w:rsidRPr="006D2E9C" w:rsidRDefault="00E35316" w:rsidP="008D1BA5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  <w:tc>
          <w:tcPr>
            <w:tcW w:w="369" w:type="pct"/>
            <w:vAlign w:val="bottom"/>
          </w:tcPr>
          <w:p w:rsidR="00E35316" w:rsidRPr="006D2E9C" w:rsidRDefault="00E35316" w:rsidP="008051FA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  <w:tc>
          <w:tcPr>
            <w:tcW w:w="367" w:type="pct"/>
            <w:vAlign w:val="bottom"/>
          </w:tcPr>
          <w:p w:rsidR="00E35316" w:rsidRPr="006D2E9C" w:rsidRDefault="00E35316" w:rsidP="00A04172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-</w:t>
            </w:r>
          </w:p>
        </w:tc>
      </w:tr>
      <w:tr w:rsidR="00E35316" w:rsidRPr="00586970" w:rsidTr="003C582D">
        <w:trPr>
          <w:trHeight w:val="191"/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6E6179">
            <w:pPr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Использовано средств - всего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6E6179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804749,8</w:t>
            </w:r>
          </w:p>
        </w:tc>
        <w:tc>
          <w:tcPr>
            <w:tcW w:w="341" w:type="pct"/>
            <w:vAlign w:val="bottom"/>
          </w:tcPr>
          <w:p w:rsidR="00E35316" w:rsidRPr="006E6179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E6179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1137611,7</w:t>
            </w:r>
          </w:p>
        </w:tc>
        <w:tc>
          <w:tcPr>
            <w:tcW w:w="355" w:type="pct"/>
            <w:vAlign w:val="bottom"/>
          </w:tcPr>
          <w:p w:rsidR="00E35316" w:rsidRPr="006E6179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1305540,0</w:t>
            </w:r>
          </w:p>
        </w:tc>
        <w:tc>
          <w:tcPr>
            <w:tcW w:w="408" w:type="pct"/>
            <w:vAlign w:val="bottom"/>
          </w:tcPr>
          <w:p w:rsidR="00E35316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1459754,6</w:t>
            </w:r>
          </w:p>
        </w:tc>
        <w:tc>
          <w:tcPr>
            <w:tcW w:w="367" w:type="pct"/>
            <w:vAlign w:val="bottom"/>
          </w:tcPr>
          <w:p w:rsidR="00E35316" w:rsidRPr="00471185" w:rsidRDefault="00E35316" w:rsidP="00471185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1490684,8</w:t>
            </w:r>
          </w:p>
        </w:tc>
        <w:tc>
          <w:tcPr>
            <w:tcW w:w="367" w:type="pct"/>
          </w:tcPr>
          <w:p w:rsidR="00E35316" w:rsidRPr="00471185" w:rsidRDefault="00E35316" w:rsidP="00A71DAD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1520006,3</w:t>
            </w:r>
          </w:p>
        </w:tc>
        <w:tc>
          <w:tcPr>
            <w:tcW w:w="368" w:type="pct"/>
          </w:tcPr>
          <w:p w:rsidR="00E35316" w:rsidRPr="006D2E9C" w:rsidRDefault="00E35316" w:rsidP="006D2E9C">
            <w:pPr>
              <w:jc w:val="right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1865536</w:t>
            </w: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5</w:t>
            </w:r>
          </w:p>
        </w:tc>
        <w:tc>
          <w:tcPr>
            <w:tcW w:w="369" w:type="pct"/>
            <w:vAlign w:val="bottom"/>
          </w:tcPr>
          <w:p w:rsidR="00E35316" w:rsidRDefault="00E35316" w:rsidP="008051FA">
            <w:pPr>
              <w:jc w:val="right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 w:rsidRPr="008051FA"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2062781,2</w:t>
            </w:r>
          </w:p>
        </w:tc>
        <w:tc>
          <w:tcPr>
            <w:tcW w:w="367" w:type="pct"/>
            <w:vAlign w:val="bottom"/>
          </w:tcPr>
          <w:p w:rsidR="00E35316" w:rsidRDefault="00E35316" w:rsidP="00A04172">
            <w:pPr>
              <w:jc w:val="right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 w:rsidRPr="00E35316"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  <w:t>2116039,0</w:t>
            </w:r>
          </w:p>
        </w:tc>
      </w:tr>
      <w:tr w:rsidR="00E35316" w:rsidRPr="00586970" w:rsidTr="003C582D">
        <w:trPr>
          <w:trHeight w:val="64"/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624C1B">
            <w:pPr>
              <w:ind w:left="907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в том числе: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41" w:type="pct"/>
            <w:vAlign w:val="bottom"/>
          </w:tcPr>
          <w:p w:rsidR="00E35316" w:rsidRPr="006E6179" w:rsidRDefault="00E35316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55" w:type="pct"/>
            <w:vAlign w:val="bottom"/>
          </w:tcPr>
          <w:p w:rsidR="00E35316" w:rsidRPr="006E6179" w:rsidRDefault="00E35316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408" w:type="pct"/>
          </w:tcPr>
          <w:p w:rsidR="00E35316" w:rsidRPr="006E6179" w:rsidRDefault="00E35316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  <w:tc>
          <w:tcPr>
            <w:tcW w:w="367" w:type="pct"/>
            <w:vAlign w:val="bottom"/>
          </w:tcPr>
          <w:p w:rsidR="00E35316" w:rsidRPr="0013699B" w:rsidRDefault="00E35316" w:rsidP="00D46A6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367" w:type="pct"/>
          </w:tcPr>
          <w:p w:rsidR="00E35316" w:rsidRPr="0013699B" w:rsidRDefault="00E35316" w:rsidP="00A71DAD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368" w:type="pct"/>
          </w:tcPr>
          <w:p w:rsidR="00E35316" w:rsidRPr="0013699B" w:rsidRDefault="00E35316" w:rsidP="00D46A6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369" w:type="pct"/>
            <w:vAlign w:val="bottom"/>
          </w:tcPr>
          <w:p w:rsidR="00E35316" w:rsidRPr="0013699B" w:rsidRDefault="00E35316" w:rsidP="008051FA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  <w:tc>
          <w:tcPr>
            <w:tcW w:w="367" w:type="pct"/>
            <w:vAlign w:val="bottom"/>
          </w:tcPr>
          <w:p w:rsidR="00E35316" w:rsidRPr="0013699B" w:rsidRDefault="00E35316" w:rsidP="00A04172">
            <w:pPr>
              <w:spacing w:line="158" w:lineRule="exact"/>
              <w:ind w:right="227"/>
              <w:jc w:val="right"/>
              <w:rPr>
                <w:szCs w:val="16"/>
              </w:rPr>
            </w:pPr>
          </w:p>
        </w:tc>
      </w:tr>
      <w:tr w:rsidR="00E35316" w:rsidRPr="00586970" w:rsidTr="003C582D">
        <w:trPr>
          <w:trHeight w:val="624"/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544314">
            <w:pPr>
              <w:ind w:left="2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на оплату медицинской помощи, оказанной застрахованным лицам медицинскими организациями, в соответствии с договорами на оказание и оплату медицинской помощи по обязательному медицинскому страхованию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701093,2</w:t>
            </w:r>
          </w:p>
        </w:tc>
        <w:tc>
          <w:tcPr>
            <w:tcW w:w="341" w:type="pct"/>
            <w:vAlign w:val="bottom"/>
          </w:tcPr>
          <w:p w:rsidR="00E35316" w:rsidRPr="006E6179" w:rsidRDefault="00E35316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1127859,5</w:t>
            </w:r>
          </w:p>
        </w:tc>
        <w:tc>
          <w:tcPr>
            <w:tcW w:w="355" w:type="pct"/>
            <w:vAlign w:val="bottom"/>
          </w:tcPr>
          <w:p w:rsidR="00E35316" w:rsidRDefault="00E35316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1300988,5</w:t>
            </w:r>
          </w:p>
        </w:tc>
        <w:tc>
          <w:tcPr>
            <w:tcW w:w="408" w:type="pct"/>
            <w:vAlign w:val="bottom"/>
          </w:tcPr>
          <w:p w:rsidR="00E35316" w:rsidRPr="00BD6FE4" w:rsidRDefault="00E35316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1454960,2</w:t>
            </w:r>
          </w:p>
        </w:tc>
        <w:tc>
          <w:tcPr>
            <w:tcW w:w="367" w:type="pct"/>
            <w:vAlign w:val="bottom"/>
          </w:tcPr>
          <w:p w:rsidR="00E35316" w:rsidRPr="00471185" w:rsidRDefault="00E35316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1486017,1</w:t>
            </w:r>
          </w:p>
        </w:tc>
        <w:tc>
          <w:tcPr>
            <w:tcW w:w="367" w:type="pct"/>
            <w:vAlign w:val="bottom"/>
          </w:tcPr>
          <w:p w:rsidR="00E35316" w:rsidRPr="00006873" w:rsidRDefault="00E35316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1516499,7</w:t>
            </w:r>
          </w:p>
        </w:tc>
        <w:tc>
          <w:tcPr>
            <w:tcW w:w="368" w:type="pct"/>
            <w:vAlign w:val="bottom"/>
          </w:tcPr>
          <w:p w:rsidR="00E35316" w:rsidRPr="006D2E9C" w:rsidRDefault="00E35316" w:rsidP="006D2E9C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1860065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369" w:type="pct"/>
            <w:vAlign w:val="bottom"/>
          </w:tcPr>
          <w:p w:rsidR="00E35316" w:rsidRDefault="00E35316" w:rsidP="008051FA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 w:rsidRPr="008051FA">
              <w:rPr>
                <w:rFonts w:ascii="Times New Roman" w:eastAsiaTheme="minorHAnsi" w:hAnsi="Times New Roman"/>
                <w:sz w:val="20"/>
                <w:lang w:val="en-US" w:eastAsia="en-US"/>
              </w:rPr>
              <w:t>2054248,6</w:t>
            </w:r>
          </w:p>
        </w:tc>
        <w:tc>
          <w:tcPr>
            <w:tcW w:w="367" w:type="pct"/>
            <w:vAlign w:val="bottom"/>
          </w:tcPr>
          <w:p w:rsidR="00E35316" w:rsidRDefault="00E35316" w:rsidP="00A04172">
            <w:pPr>
              <w:jc w:val="right"/>
              <w:rPr>
                <w:rFonts w:ascii="Times New Roman" w:eastAsiaTheme="minorHAnsi" w:hAnsi="Times New Roman"/>
                <w:sz w:val="20"/>
                <w:lang w:val="en-US" w:eastAsia="en-US"/>
              </w:rPr>
            </w:pPr>
            <w:r w:rsidRPr="00E35316">
              <w:rPr>
                <w:rFonts w:ascii="Times New Roman" w:eastAsiaTheme="minorHAnsi" w:hAnsi="Times New Roman"/>
                <w:sz w:val="20"/>
                <w:lang w:val="en-US" w:eastAsia="en-US"/>
              </w:rPr>
              <w:t>2107023,8</w:t>
            </w:r>
          </w:p>
        </w:tc>
      </w:tr>
      <w:tr w:rsidR="00E35316" w:rsidRPr="00586970" w:rsidTr="003C582D">
        <w:trPr>
          <w:trHeight w:val="191"/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544314">
            <w:pPr>
              <w:ind w:left="2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направлено</w:t>
            </w: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 xml:space="preserve"> в доход страховой медицинской организации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2245,6</w:t>
            </w:r>
          </w:p>
        </w:tc>
        <w:tc>
          <w:tcPr>
            <w:tcW w:w="341" w:type="pct"/>
            <w:vAlign w:val="bottom"/>
          </w:tcPr>
          <w:p w:rsidR="00E35316" w:rsidRPr="006E6179" w:rsidRDefault="00E35316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3373,0</w:t>
            </w:r>
          </w:p>
        </w:tc>
        <w:tc>
          <w:tcPr>
            <w:tcW w:w="355" w:type="pct"/>
            <w:vAlign w:val="bottom"/>
          </w:tcPr>
          <w:p w:rsidR="00E35316" w:rsidRDefault="00E35316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4198,4</w:t>
            </w:r>
          </w:p>
        </w:tc>
        <w:tc>
          <w:tcPr>
            <w:tcW w:w="408" w:type="pct"/>
            <w:vAlign w:val="bottom"/>
          </w:tcPr>
          <w:p w:rsidR="00E35316" w:rsidRPr="00BD6FE4" w:rsidRDefault="00E35316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4425,0</w:t>
            </w:r>
          </w:p>
        </w:tc>
        <w:tc>
          <w:tcPr>
            <w:tcW w:w="367" w:type="pct"/>
            <w:vAlign w:val="bottom"/>
          </w:tcPr>
          <w:p w:rsidR="00E35316" w:rsidRPr="00471185" w:rsidRDefault="00E35316" w:rsidP="0047118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3015,3</w:t>
            </w:r>
          </w:p>
        </w:tc>
        <w:tc>
          <w:tcPr>
            <w:tcW w:w="367" w:type="pct"/>
            <w:vAlign w:val="bottom"/>
          </w:tcPr>
          <w:p w:rsidR="00E35316" w:rsidRPr="00006873" w:rsidRDefault="00E35316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2338,1</w:t>
            </w:r>
          </w:p>
        </w:tc>
        <w:tc>
          <w:tcPr>
            <w:tcW w:w="368" w:type="pct"/>
            <w:vAlign w:val="bottom"/>
          </w:tcPr>
          <w:p w:rsidR="00E35316" w:rsidRPr="00006873" w:rsidRDefault="00E35316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2315,6</w:t>
            </w:r>
          </w:p>
        </w:tc>
        <w:tc>
          <w:tcPr>
            <w:tcW w:w="369" w:type="pct"/>
            <w:vAlign w:val="bottom"/>
          </w:tcPr>
          <w:p w:rsidR="00E35316" w:rsidRDefault="00E35316" w:rsidP="008051FA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8051FA">
              <w:rPr>
                <w:rFonts w:ascii="Times New Roman" w:eastAsiaTheme="minorHAnsi" w:hAnsi="Times New Roman"/>
                <w:sz w:val="20"/>
                <w:lang w:eastAsia="en-US"/>
              </w:rPr>
              <w:t>2583,5</w:t>
            </w:r>
          </w:p>
        </w:tc>
        <w:tc>
          <w:tcPr>
            <w:tcW w:w="367" w:type="pct"/>
            <w:vAlign w:val="bottom"/>
          </w:tcPr>
          <w:p w:rsidR="00E35316" w:rsidRDefault="00E35316" w:rsidP="00A04172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E35316">
              <w:rPr>
                <w:rFonts w:ascii="Times New Roman" w:eastAsiaTheme="minorHAnsi" w:hAnsi="Times New Roman"/>
                <w:sz w:val="20"/>
                <w:lang w:eastAsia="en-US"/>
              </w:rPr>
              <w:t>2131,3</w:t>
            </w:r>
          </w:p>
        </w:tc>
      </w:tr>
      <w:tr w:rsidR="00E35316" w:rsidRPr="00586970" w:rsidTr="003C582D">
        <w:trPr>
          <w:trHeight w:val="191"/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544314">
            <w:pPr>
              <w:ind w:left="2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прочее использование целевых средств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sz w:val="20"/>
                <w:lang w:eastAsia="en-US"/>
              </w:rPr>
              <w:t>101411,0</w:t>
            </w:r>
          </w:p>
        </w:tc>
        <w:tc>
          <w:tcPr>
            <w:tcW w:w="341" w:type="pct"/>
            <w:vAlign w:val="bottom"/>
          </w:tcPr>
          <w:p w:rsidR="00E35316" w:rsidRPr="006E6179" w:rsidRDefault="00E35316" w:rsidP="006E6179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6379,3</w:t>
            </w:r>
          </w:p>
        </w:tc>
        <w:tc>
          <w:tcPr>
            <w:tcW w:w="355" w:type="pct"/>
            <w:vAlign w:val="bottom"/>
          </w:tcPr>
          <w:p w:rsidR="00E35316" w:rsidRDefault="00E35316" w:rsidP="00723C3F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353,1</w:t>
            </w:r>
          </w:p>
        </w:tc>
        <w:tc>
          <w:tcPr>
            <w:tcW w:w="408" w:type="pct"/>
            <w:vAlign w:val="bottom"/>
          </w:tcPr>
          <w:p w:rsidR="00E35316" w:rsidRPr="00BD6FE4" w:rsidRDefault="00E35316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sz w:val="20"/>
                <w:lang w:eastAsia="en-US"/>
              </w:rPr>
              <w:t>369,4</w:t>
            </w:r>
          </w:p>
        </w:tc>
        <w:tc>
          <w:tcPr>
            <w:tcW w:w="367" w:type="pct"/>
          </w:tcPr>
          <w:p w:rsidR="00E35316" w:rsidRPr="00BD6FE4" w:rsidRDefault="00E35316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sz w:val="20"/>
                <w:lang w:eastAsia="en-US"/>
              </w:rPr>
              <w:t>1652,4</w:t>
            </w:r>
          </w:p>
        </w:tc>
        <w:tc>
          <w:tcPr>
            <w:tcW w:w="367" w:type="pct"/>
            <w:vAlign w:val="bottom"/>
          </w:tcPr>
          <w:p w:rsidR="00E35316" w:rsidRPr="00006873" w:rsidRDefault="00E35316" w:rsidP="00A71DAD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sz w:val="20"/>
                <w:lang w:eastAsia="en-US"/>
              </w:rPr>
              <w:t>1168,6</w:t>
            </w:r>
          </w:p>
        </w:tc>
        <w:tc>
          <w:tcPr>
            <w:tcW w:w="368" w:type="pct"/>
            <w:vAlign w:val="bottom"/>
          </w:tcPr>
          <w:p w:rsidR="00E35316" w:rsidRPr="00006873" w:rsidRDefault="00E35316" w:rsidP="008D1BA5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-</w:t>
            </w:r>
          </w:p>
        </w:tc>
        <w:tc>
          <w:tcPr>
            <w:tcW w:w="369" w:type="pct"/>
            <w:vAlign w:val="bottom"/>
          </w:tcPr>
          <w:p w:rsidR="00E35316" w:rsidRPr="00006873" w:rsidRDefault="00E35316" w:rsidP="008051FA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-</w:t>
            </w:r>
          </w:p>
        </w:tc>
        <w:tc>
          <w:tcPr>
            <w:tcW w:w="367" w:type="pct"/>
            <w:vAlign w:val="bottom"/>
          </w:tcPr>
          <w:p w:rsidR="00E35316" w:rsidRPr="00006873" w:rsidRDefault="00E35316" w:rsidP="00A04172">
            <w:pPr>
              <w:jc w:val="right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-</w:t>
            </w:r>
          </w:p>
        </w:tc>
      </w:tr>
      <w:tr w:rsidR="00E35316" w:rsidRPr="00586970" w:rsidTr="003C582D">
        <w:trPr>
          <w:trHeight w:val="191"/>
          <w:tblCellSpacing w:w="7" w:type="dxa"/>
          <w:jc w:val="center"/>
        </w:trPr>
        <w:tc>
          <w:tcPr>
            <w:tcW w:w="1704" w:type="pct"/>
            <w:vAlign w:val="bottom"/>
          </w:tcPr>
          <w:p w:rsidR="00E35316" w:rsidRPr="00586970" w:rsidRDefault="00E35316" w:rsidP="006E6179">
            <w:pPr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Возврат целевых средств источнику финансирования</w:t>
            </w:r>
          </w:p>
        </w:tc>
        <w:tc>
          <w:tcPr>
            <w:tcW w:w="309" w:type="pct"/>
            <w:vAlign w:val="bottom"/>
          </w:tcPr>
          <w:p w:rsidR="00E35316" w:rsidRPr="00586970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586970">
              <w:rPr>
                <w:rFonts w:ascii="Times New Roman" w:eastAsiaTheme="minorHAnsi" w:hAnsi="Times New Roman"/>
                <w:b/>
                <w:sz w:val="20"/>
                <w:lang w:eastAsia="en-US"/>
              </w:rPr>
              <w:t>56164,5</w:t>
            </w:r>
          </w:p>
        </w:tc>
        <w:tc>
          <w:tcPr>
            <w:tcW w:w="341" w:type="pct"/>
            <w:vAlign w:val="bottom"/>
          </w:tcPr>
          <w:p w:rsidR="00E35316" w:rsidRPr="006E6179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6E6179">
              <w:rPr>
                <w:rFonts w:ascii="Times New Roman" w:eastAsiaTheme="minorHAnsi" w:hAnsi="Times New Roman"/>
                <w:b/>
                <w:sz w:val="20"/>
                <w:lang w:eastAsia="en-US"/>
              </w:rPr>
              <w:t>46215,5</w:t>
            </w:r>
          </w:p>
        </w:tc>
        <w:tc>
          <w:tcPr>
            <w:tcW w:w="355" w:type="pct"/>
            <w:vAlign w:val="bottom"/>
          </w:tcPr>
          <w:p w:rsidR="00E35316" w:rsidRPr="006E6179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lang w:eastAsia="en-US"/>
              </w:rPr>
              <w:t>37434,2</w:t>
            </w:r>
          </w:p>
        </w:tc>
        <w:tc>
          <w:tcPr>
            <w:tcW w:w="408" w:type="pct"/>
            <w:vAlign w:val="bottom"/>
          </w:tcPr>
          <w:p w:rsidR="00E35316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BD6FE4">
              <w:rPr>
                <w:rFonts w:ascii="Times New Roman" w:eastAsiaTheme="minorHAnsi" w:hAnsi="Times New Roman"/>
                <w:b/>
                <w:sz w:val="20"/>
                <w:lang w:eastAsia="en-US"/>
              </w:rPr>
              <w:t>50321,8</w:t>
            </w:r>
          </w:p>
        </w:tc>
        <w:tc>
          <w:tcPr>
            <w:tcW w:w="367" w:type="pct"/>
          </w:tcPr>
          <w:p w:rsidR="00E35316" w:rsidRPr="00BD6FE4" w:rsidRDefault="00E35316" w:rsidP="00BD6FE4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471185">
              <w:rPr>
                <w:rFonts w:ascii="Times New Roman" w:eastAsiaTheme="minorHAnsi" w:hAnsi="Times New Roman"/>
                <w:b/>
                <w:sz w:val="20"/>
                <w:lang w:eastAsia="en-US"/>
              </w:rPr>
              <w:t>48561,8</w:t>
            </w:r>
          </w:p>
        </w:tc>
        <w:tc>
          <w:tcPr>
            <w:tcW w:w="367" w:type="pct"/>
          </w:tcPr>
          <w:p w:rsidR="00E35316" w:rsidRPr="00471185" w:rsidRDefault="00E35316" w:rsidP="00A71DAD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006873">
              <w:rPr>
                <w:rFonts w:ascii="Times New Roman" w:eastAsiaTheme="minorHAnsi" w:hAnsi="Times New Roman"/>
                <w:b/>
                <w:sz w:val="20"/>
                <w:lang w:eastAsia="en-US"/>
              </w:rPr>
              <w:t>45668,1</w:t>
            </w:r>
          </w:p>
        </w:tc>
        <w:tc>
          <w:tcPr>
            <w:tcW w:w="368" w:type="pct"/>
          </w:tcPr>
          <w:p w:rsidR="00E35316" w:rsidRPr="00926D54" w:rsidRDefault="00E35316" w:rsidP="008D1BA5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926D54">
              <w:rPr>
                <w:rFonts w:ascii="Times New Roman" w:eastAsiaTheme="minorHAnsi" w:hAnsi="Times New Roman"/>
                <w:b/>
                <w:sz w:val="20"/>
                <w:lang w:eastAsia="en-US"/>
              </w:rPr>
              <w:t>-</w:t>
            </w:r>
          </w:p>
        </w:tc>
        <w:tc>
          <w:tcPr>
            <w:tcW w:w="369" w:type="pct"/>
            <w:vAlign w:val="bottom"/>
          </w:tcPr>
          <w:p w:rsidR="00E35316" w:rsidRPr="00926D54" w:rsidRDefault="00E35316" w:rsidP="008051FA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926D54">
              <w:rPr>
                <w:rFonts w:ascii="Times New Roman" w:eastAsiaTheme="minorHAnsi" w:hAnsi="Times New Roman"/>
                <w:b/>
                <w:sz w:val="20"/>
                <w:lang w:eastAsia="en-US"/>
              </w:rPr>
              <w:t>-</w:t>
            </w:r>
          </w:p>
        </w:tc>
        <w:tc>
          <w:tcPr>
            <w:tcW w:w="367" w:type="pct"/>
            <w:vAlign w:val="bottom"/>
          </w:tcPr>
          <w:p w:rsidR="00E35316" w:rsidRPr="00926D54" w:rsidRDefault="00E35316" w:rsidP="00A04172">
            <w:pPr>
              <w:jc w:val="right"/>
              <w:rPr>
                <w:rFonts w:ascii="Times New Roman" w:eastAsiaTheme="minorHAnsi" w:hAnsi="Times New Roman"/>
                <w:b/>
                <w:sz w:val="20"/>
                <w:lang w:eastAsia="en-US"/>
              </w:rPr>
            </w:pPr>
            <w:r w:rsidRPr="00926D54">
              <w:rPr>
                <w:rFonts w:ascii="Times New Roman" w:eastAsiaTheme="minorHAnsi" w:hAnsi="Times New Roman"/>
                <w:b/>
                <w:sz w:val="20"/>
                <w:lang w:eastAsia="en-US"/>
              </w:rPr>
              <w:t>-</w:t>
            </w:r>
          </w:p>
        </w:tc>
      </w:tr>
    </w:tbl>
    <w:p w:rsidR="00586970" w:rsidRPr="004513EB" w:rsidRDefault="00074829" w:rsidP="004513EB">
      <w:pPr>
        <w:pStyle w:val="aa"/>
        <w:spacing w:before="100"/>
        <w:ind w:left="-680"/>
        <w:rPr>
          <w:rFonts w:ascii="Times New Roman" w:eastAsiaTheme="minorHAnsi" w:hAnsi="Times New Roman"/>
          <w:sz w:val="20"/>
          <w:vertAlign w:val="superscript"/>
          <w:lang w:eastAsia="en-US"/>
        </w:rPr>
      </w:pPr>
      <w:r w:rsidRPr="004513EB">
        <w:rPr>
          <w:rFonts w:ascii="Times New Roman" w:eastAsiaTheme="minorHAnsi" w:hAnsi="Times New Roman"/>
          <w:sz w:val="20"/>
          <w:vertAlign w:val="superscript"/>
          <w:lang w:eastAsia="en-US"/>
        </w:rPr>
        <w:t>1)</w:t>
      </w:r>
      <w:r w:rsidR="008D1BA5" w:rsidRPr="004513EB">
        <w:rPr>
          <w:rFonts w:ascii="Times New Roman" w:eastAsiaTheme="minorHAnsi" w:hAnsi="Times New Roman"/>
          <w:sz w:val="20"/>
          <w:vertAlign w:val="superscript"/>
          <w:lang w:eastAsia="en-US"/>
        </w:rPr>
        <w:t xml:space="preserve"> </w:t>
      </w:r>
      <w:r w:rsidRPr="004513EB">
        <w:rPr>
          <w:rFonts w:ascii="Times New Roman" w:eastAsiaTheme="minorHAnsi" w:hAnsi="Times New Roman"/>
          <w:sz w:val="20"/>
          <w:lang w:eastAsia="en-US"/>
        </w:rPr>
        <w:t>Без учета данных по Крымскому федеральному округу.</w:t>
      </w:r>
    </w:p>
    <w:sectPr w:rsidR="00586970" w:rsidRPr="004513EB" w:rsidSect="005869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71" w:rsidRDefault="00AC2271" w:rsidP="00C86897">
      <w:r>
        <w:separator/>
      </w:r>
    </w:p>
  </w:endnote>
  <w:endnote w:type="continuationSeparator" w:id="0">
    <w:p w:rsidR="00AC2271" w:rsidRDefault="00AC2271" w:rsidP="00C8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71" w:rsidRDefault="00AC2271" w:rsidP="00C86897">
      <w:r>
        <w:separator/>
      </w:r>
    </w:p>
  </w:footnote>
  <w:footnote w:type="continuationSeparator" w:id="0">
    <w:p w:rsidR="00AC2271" w:rsidRDefault="00AC2271" w:rsidP="00C86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E3"/>
    <w:rsid w:val="00006873"/>
    <w:rsid w:val="00074829"/>
    <w:rsid w:val="00100CB0"/>
    <w:rsid w:val="00103F34"/>
    <w:rsid w:val="0011353E"/>
    <w:rsid w:val="001307E3"/>
    <w:rsid w:val="002067FF"/>
    <w:rsid w:val="0027052A"/>
    <w:rsid w:val="00436415"/>
    <w:rsid w:val="004513EB"/>
    <w:rsid w:val="00471185"/>
    <w:rsid w:val="00516DC3"/>
    <w:rsid w:val="00544314"/>
    <w:rsid w:val="00586970"/>
    <w:rsid w:val="005C3742"/>
    <w:rsid w:val="005E1CE2"/>
    <w:rsid w:val="00624C1B"/>
    <w:rsid w:val="006535F4"/>
    <w:rsid w:val="006674CA"/>
    <w:rsid w:val="00671EF2"/>
    <w:rsid w:val="006944E6"/>
    <w:rsid w:val="006C4A91"/>
    <w:rsid w:val="006D2E9C"/>
    <w:rsid w:val="006E6179"/>
    <w:rsid w:val="00723C3F"/>
    <w:rsid w:val="008051FA"/>
    <w:rsid w:val="00864DB0"/>
    <w:rsid w:val="008748F6"/>
    <w:rsid w:val="0088368E"/>
    <w:rsid w:val="00890EB6"/>
    <w:rsid w:val="008D1BA5"/>
    <w:rsid w:val="00926D54"/>
    <w:rsid w:val="00AC2271"/>
    <w:rsid w:val="00AE2D1B"/>
    <w:rsid w:val="00B758B3"/>
    <w:rsid w:val="00BD6FE4"/>
    <w:rsid w:val="00C152F2"/>
    <w:rsid w:val="00C86897"/>
    <w:rsid w:val="00CA144F"/>
    <w:rsid w:val="00CB4E6E"/>
    <w:rsid w:val="00CC00BF"/>
    <w:rsid w:val="00D105D6"/>
    <w:rsid w:val="00D848E2"/>
    <w:rsid w:val="00E35316"/>
    <w:rsid w:val="00F11EC8"/>
    <w:rsid w:val="00F92F2D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4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6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897"/>
    <w:rPr>
      <w:rFonts w:ascii="Arial" w:eastAsia="Times New Roman" w:hAnsi="Arial" w:cs="Times New Roman"/>
      <w:sz w:val="1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897"/>
    <w:rPr>
      <w:rFonts w:ascii="Arial" w:eastAsia="Times New Roman" w:hAnsi="Arial" w:cs="Times New Roman"/>
      <w:sz w:val="14"/>
      <w:szCs w:val="20"/>
      <w:lang w:eastAsia="ru-RU"/>
    </w:rPr>
  </w:style>
  <w:style w:type="paragraph" w:styleId="a9">
    <w:name w:val="List Paragraph"/>
    <w:basedOn w:val="a"/>
    <w:uiPriority w:val="34"/>
    <w:qFormat/>
    <w:rsid w:val="008D1BA5"/>
    <w:pPr>
      <w:ind w:left="720"/>
      <w:contextualSpacing/>
    </w:pPr>
  </w:style>
  <w:style w:type="paragraph" w:styleId="aa">
    <w:name w:val="No Spacing"/>
    <w:uiPriority w:val="1"/>
    <w:qFormat/>
    <w:rsid w:val="004513E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E3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64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64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868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897"/>
    <w:rPr>
      <w:rFonts w:ascii="Arial" w:eastAsia="Times New Roman" w:hAnsi="Arial" w:cs="Times New Roman"/>
      <w:sz w:val="1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868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897"/>
    <w:rPr>
      <w:rFonts w:ascii="Arial" w:eastAsia="Times New Roman" w:hAnsi="Arial" w:cs="Times New Roman"/>
      <w:sz w:val="14"/>
      <w:szCs w:val="20"/>
      <w:lang w:eastAsia="ru-RU"/>
    </w:rPr>
  </w:style>
  <w:style w:type="paragraph" w:styleId="a9">
    <w:name w:val="List Paragraph"/>
    <w:basedOn w:val="a"/>
    <w:uiPriority w:val="34"/>
    <w:qFormat/>
    <w:rsid w:val="008D1BA5"/>
    <w:pPr>
      <w:ind w:left="720"/>
      <w:contextualSpacing/>
    </w:pPr>
  </w:style>
  <w:style w:type="paragraph" w:styleId="aa">
    <w:name w:val="No Spacing"/>
    <w:uiPriority w:val="1"/>
    <w:qFormat/>
    <w:rsid w:val="004513E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810">
          <w:marLeft w:val="0"/>
          <w:marRight w:val="0"/>
          <w:marTop w:val="0"/>
          <w:marBottom w:val="150"/>
          <w:divBdr>
            <w:top w:val="dotted" w:sz="6" w:space="4" w:color="ACACAC"/>
            <w:left w:val="dotted" w:sz="6" w:space="8" w:color="ACACAC"/>
            <w:bottom w:val="dotted" w:sz="6" w:space="5" w:color="ACACAC"/>
            <w:right w:val="dotted" w:sz="6" w:space="8" w:color="ACACAC"/>
          </w:divBdr>
        </w:div>
      </w:divsChild>
    </w:div>
    <w:div w:id="1805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Сусская ОВ.</dc:creator>
  <cp:lastModifiedBy>Ермакова Юлия Николаевна</cp:lastModifiedBy>
  <cp:revision>4</cp:revision>
  <cp:lastPrinted>2020-06-30T09:25:00Z</cp:lastPrinted>
  <dcterms:created xsi:type="dcterms:W3CDTF">2021-05-27T11:06:00Z</dcterms:created>
  <dcterms:modified xsi:type="dcterms:W3CDTF">2021-05-27T11:06:00Z</dcterms:modified>
</cp:coreProperties>
</file>