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b/>
          <w:bCs/>
          <w:sz w:val="28"/>
          <w:szCs w:val="28"/>
          <w:lang w:eastAsia="ru-RU"/>
        </w:rPr>
      </w:pPr>
      <w:r w:rsidRPr="000F1961">
        <w:rPr>
          <w:rFonts w:ascii="Times New Roman" w:hAnsi="Times New Roman"/>
          <w:b/>
          <w:bCs/>
          <w:sz w:val="28"/>
          <w:szCs w:val="28"/>
          <w:lang w:eastAsia="ru-RU"/>
        </w:rPr>
        <w:t>ФЕДЕРАЛЬНАЯ СЛУЖБА ГОСУДАРСТВЕННОЙ СТАТИСТИКИ</w:t>
      </w: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b/>
          <w:bCs/>
          <w:sz w:val="28"/>
          <w:szCs w:val="28"/>
          <w:lang w:eastAsia="ru-RU"/>
        </w:rPr>
      </w:pPr>
    </w:p>
    <w:p w:rsidR="000F1961" w:rsidRPr="000F1961" w:rsidRDefault="000F1961" w:rsidP="000F1961">
      <w:pPr>
        <w:spacing w:after="0" w:line="240" w:lineRule="auto"/>
        <w:ind w:firstLine="567"/>
        <w:jc w:val="both"/>
        <w:rPr>
          <w:rFonts w:ascii="Times New Roman" w:hAnsi="Times New Roman"/>
          <w:b/>
          <w:bCs/>
          <w:sz w:val="28"/>
          <w:szCs w:val="28"/>
          <w:lang w:eastAsia="ru-RU"/>
        </w:rPr>
      </w:pPr>
    </w:p>
    <w:p w:rsidR="000F1961" w:rsidRPr="000F1961" w:rsidRDefault="000F1961" w:rsidP="000F1961">
      <w:pPr>
        <w:spacing w:after="0" w:line="240" w:lineRule="auto"/>
        <w:ind w:firstLine="567"/>
        <w:jc w:val="both"/>
        <w:rPr>
          <w:rFonts w:ascii="Times New Roman" w:hAnsi="Times New Roman"/>
          <w:b/>
          <w:bCs/>
          <w:sz w:val="28"/>
          <w:szCs w:val="28"/>
          <w:lang w:eastAsia="ru-RU"/>
        </w:rPr>
      </w:pPr>
    </w:p>
    <w:p w:rsidR="000F1961" w:rsidRPr="000F1961" w:rsidRDefault="000F1961" w:rsidP="000F1961">
      <w:pPr>
        <w:spacing w:after="0" w:line="240" w:lineRule="auto"/>
        <w:ind w:firstLine="567"/>
        <w:jc w:val="center"/>
        <w:rPr>
          <w:rFonts w:ascii="Times New Roman" w:hAnsi="Times New Roman"/>
          <w:b/>
          <w:bCs/>
          <w:sz w:val="28"/>
          <w:szCs w:val="28"/>
          <w:lang w:eastAsia="ru-RU"/>
        </w:rPr>
      </w:pPr>
      <w:r w:rsidRPr="000F1961">
        <w:rPr>
          <w:rFonts w:ascii="Times New Roman" w:hAnsi="Times New Roman"/>
          <w:b/>
          <w:bCs/>
          <w:sz w:val="28"/>
          <w:szCs w:val="28"/>
          <w:lang w:eastAsia="ru-RU"/>
        </w:rPr>
        <w:t xml:space="preserve">                                                                                  УТВЕРЖДАЮ</w:t>
      </w:r>
    </w:p>
    <w:p w:rsidR="000F1961" w:rsidRPr="000F1961" w:rsidRDefault="000F1961" w:rsidP="000F1961">
      <w:pPr>
        <w:suppressAutoHyphens/>
        <w:spacing w:after="0" w:line="240" w:lineRule="auto"/>
        <w:ind w:firstLine="567"/>
        <w:jc w:val="right"/>
        <w:rPr>
          <w:rFonts w:ascii="Times New Roman" w:hAnsi="Times New Roman"/>
          <w:sz w:val="28"/>
          <w:szCs w:val="28"/>
          <w:lang w:eastAsia="ru-RU"/>
        </w:rPr>
      </w:pPr>
      <w:r w:rsidRPr="000F1961">
        <w:rPr>
          <w:rFonts w:ascii="Times New Roman" w:hAnsi="Times New Roman"/>
          <w:sz w:val="28"/>
          <w:szCs w:val="28"/>
          <w:lang w:eastAsia="ru-RU"/>
        </w:rPr>
        <w:t xml:space="preserve">Заместитель руководителя </w:t>
      </w:r>
    </w:p>
    <w:p w:rsidR="000F1961" w:rsidRPr="000F1961" w:rsidRDefault="000F1961" w:rsidP="000F1961">
      <w:pPr>
        <w:suppressAutoHyphens/>
        <w:spacing w:after="0" w:line="240" w:lineRule="auto"/>
        <w:ind w:firstLine="567"/>
        <w:jc w:val="center"/>
        <w:rPr>
          <w:rFonts w:ascii="Times New Roman" w:hAnsi="Times New Roman"/>
          <w:sz w:val="28"/>
          <w:szCs w:val="28"/>
          <w:lang w:eastAsia="ru-RU"/>
        </w:rPr>
      </w:pPr>
      <w:r w:rsidRPr="000F1961">
        <w:rPr>
          <w:rFonts w:ascii="Times New Roman" w:hAnsi="Times New Roman"/>
          <w:sz w:val="28"/>
          <w:szCs w:val="28"/>
          <w:lang w:eastAsia="ru-RU"/>
        </w:rPr>
        <w:t xml:space="preserve">                                                                                  Федеральной службы</w:t>
      </w:r>
    </w:p>
    <w:p w:rsidR="000F1961" w:rsidRPr="000F1961" w:rsidRDefault="000F1961" w:rsidP="000F1961">
      <w:pPr>
        <w:suppressAutoHyphens/>
        <w:spacing w:after="0" w:line="240" w:lineRule="auto"/>
        <w:ind w:firstLine="567"/>
        <w:jc w:val="right"/>
        <w:rPr>
          <w:rFonts w:ascii="Times New Roman" w:hAnsi="Times New Roman"/>
          <w:sz w:val="28"/>
          <w:szCs w:val="28"/>
          <w:lang w:eastAsia="ru-RU"/>
        </w:rPr>
      </w:pPr>
      <w:r w:rsidRPr="000F1961">
        <w:rPr>
          <w:rFonts w:ascii="Times New Roman" w:hAnsi="Times New Roman"/>
          <w:sz w:val="28"/>
          <w:szCs w:val="28"/>
          <w:lang w:eastAsia="ru-RU"/>
        </w:rPr>
        <w:t>государственной статистики</w:t>
      </w:r>
    </w:p>
    <w:p w:rsidR="000F1961" w:rsidRPr="000F1961" w:rsidRDefault="000F1961" w:rsidP="000F1961">
      <w:pPr>
        <w:suppressAutoHyphens/>
        <w:spacing w:after="0" w:line="240" w:lineRule="auto"/>
        <w:ind w:firstLine="567"/>
        <w:jc w:val="right"/>
        <w:rPr>
          <w:rFonts w:ascii="Times New Roman" w:hAnsi="Times New Roman"/>
          <w:sz w:val="28"/>
          <w:szCs w:val="28"/>
          <w:lang w:eastAsia="ru-RU"/>
        </w:rPr>
      </w:pPr>
    </w:p>
    <w:p w:rsidR="000F1961" w:rsidRPr="007B2BA1" w:rsidRDefault="000F1961" w:rsidP="000F1961">
      <w:pPr>
        <w:spacing w:after="0" w:line="240" w:lineRule="auto"/>
        <w:ind w:firstLine="567"/>
        <w:jc w:val="right"/>
        <w:rPr>
          <w:rFonts w:ascii="Times New Roman" w:hAnsi="Times New Roman"/>
          <w:sz w:val="28"/>
          <w:szCs w:val="28"/>
        </w:rPr>
      </w:pPr>
      <w:r w:rsidRPr="000F1961">
        <w:rPr>
          <w:rFonts w:ascii="Times New Roman" w:hAnsi="Times New Roman"/>
          <w:sz w:val="28"/>
          <w:szCs w:val="28"/>
          <w:lang w:eastAsia="ru-RU"/>
        </w:rPr>
        <w:t xml:space="preserve">             </w:t>
      </w:r>
      <w:r w:rsidRPr="000F1961">
        <w:rPr>
          <w:rFonts w:ascii="Times New Roman" w:hAnsi="Times New Roman"/>
          <w:sz w:val="28"/>
          <w:szCs w:val="28"/>
        </w:rPr>
        <w:t>______________</w:t>
      </w:r>
      <w:r w:rsidR="00D95CD4">
        <w:rPr>
          <w:rFonts w:ascii="Times New Roman" w:hAnsi="Times New Roman"/>
          <w:sz w:val="28"/>
          <w:szCs w:val="28"/>
        </w:rPr>
        <w:t>С.М. Окладников</w:t>
      </w:r>
    </w:p>
    <w:p w:rsidR="00E31763" w:rsidRPr="000F1961" w:rsidRDefault="00E31763" w:rsidP="000F1961">
      <w:pPr>
        <w:spacing w:after="0" w:line="240" w:lineRule="auto"/>
        <w:ind w:firstLine="567"/>
        <w:jc w:val="right"/>
        <w:rPr>
          <w:rFonts w:ascii="Times New Roman" w:hAnsi="Times New Roman"/>
          <w:sz w:val="28"/>
          <w:szCs w:val="28"/>
          <w:lang w:eastAsia="ru-RU"/>
        </w:rPr>
      </w:pPr>
    </w:p>
    <w:p w:rsidR="000F1961" w:rsidRPr="000F1961" w:rsidRDefault="000F1961" w:rsidP="000F1961">
      <w:pPr>
        <w:spacing w:after="0" w:line="240" w:lineRule="auto"/>
        <w:ind w:firstLine="142"/>
        <w:jc w:val="center"/>
        <w:rPr>
          <w:rFonts w:ascii="Times New Roman" w:hAnsi="Times New Roman"/>
          <w:sz w:val="28"/>
          <w:szCs w:val="28"/>
          <w:lang w:eastAsia="ru-RU"/>
        </w:rPr>
      </w:pPr>
      <w:r w:rsidRPr="000F1961">
        <w:rPr>
          <w:rFonts w:ascii="Times New Roman" w:hAnsi="Times New Roman"/>
          <w:sz w:val="28"/>
          <w:szCs w:val="28"/>
          <w:lang w:eastAsia="ru-RU"/>
        </w:rPr>
        <w:tab/>
      </w:r>
      <w:r w:rsidRPr="000F1961">
        <w:rPr>
          <w:rFonts w:ascii="Times New Roman" w:hAnsi="Times New Roman"/>
          <w:sz w:val="28"/>
          <w:szCs w:val="28"/>
          <w:lang w:eastAsia="ru-RU"/>
        </w:rPr>
        <w:tab/>
      </w:r>
      <w:r w:rsidRPr="000F1961">
        <w:rPr>
          <w:rFonts w:ascii="Times New Roman" w:hAnsi="Times New Roman"/>
          <w:sz w:val="28"/>
          <w:szCs w:val="28"/>
          <w:lang w:eastAsia="ru-RU"/>
        </w:rPr>
        <w:tab/>
      </w:r>
      <w:r w:rsidRPr="000F1961">
        <w:rPr>
          <w:rFonts w:ascii="Times New Roman" w:hAnsi="Times New Roman"/>
          <w:sz w:val="28"/>
          <w:szCs w:val="28"/>
          <w:lang w:eastAsia="ru-RU"/>
        </w:rPr>
        <w:tab/>
      </w:r>
      <w:r w:rsidRPr="000F1961">
        <w:rPr>
          <w:rFonts w:ascii="Times New Roman" w:hAnsi="Times New Roman"/>
          <w:sz w:val="28"/>
          <w:szCs w:val="28"/>
          <w:lang w:eastAsia="ru-RU"/>
        </w:rPr>
        <w:tab/>
      </w:r>
      <w:r w:rsidRPr="000F1961">
        <w:rPr>
          <w:rFonts w:ascii="Times New Roman" w:hAnsi="Times New Roman"/>
          <w:sz w:val="28"/>
          <w:szCs w:val="28"/>
          <w:lang w:eastAsia="ru-RU"/>
        </w:rPr>
        <w:tab/>
      </w:r>
      <w:r w:rsidRPr="000F1961">
        <w:rPr>
          <w:rFonts w:ascii="Times New Roman" w:hAnsi="Times New Roman"/>
          <w:sz w:val="28"/>
          <w:szCs w:val="28"/>
          <w:lang w:eastAsia="ru-RU"/>
        </w:rPr>
        <w:tab/>
      </w:r>
      <w:r w:rsidRPr="000F1961">
        <w:rPr>
          <w:rFonts w:ascii="Times New Roman" w:hAnsi="Times New Roman"/>
          <w:sz w:val="28"/>
          <w:szCs w:val="28"/>
          <w:lang w:eastAsia="ru-RU"/>
        </w:rPr>
        <w:tab/>
        <w:t xml:space="preserve">                «</w:t>
      </w:r>
      <w:r w:rsidR="006864C6">
        <w:rPr>
          <w:rFonts w:ascii="Times New Roman" w:hAnsi="Times New Roman"/>
          <w:sz w:val="28"/>
          <w:szCs w:val="28"/>
          <w:lang w:eastAsia="ru-RU"/>
        </w:rPr>
        <w:t>23</w:t>
      </w:r>
      <w:r w:rsidRPr="000F1961">
        <w:rPr>
          <w:rFonts w:ascii="Times New Roman" w:hAnsi="Times New Roman"/>
          <w:sz w:val="28"/>
          <w:szCs w:val="28"/>
          <w:lang w:eastAsia="ru-RU"/>
        </w:rPr>
        <w:t xml:space="preserve">» </w:t>
      </w:r>
      <w:r w:rsidR="006864C6">
        <w:rPr>
          <w:rFonts w:ascii="Times New Roman" w:hAnsi="Times New Roman"/>
          <w:sz w:val="28"/>
          <w:szCs w:val="28"/>
          <w:lang w:eastAsia="ru-RU"/>
        </w:rPr>
        <w:t xml:space="preserve">июня </w:t>
      </w:r>
      <w:r w:rsidRPr="000F1961">
        <w:rPr>
          <w:rFonts w:ascii="Times New Roman" w:hAnsi="Times New Roman"/>
          <w:sz w:val="28"/>
          <w:szCs w:val="28"/>
          <w:lang w:eastAsia="ru-RU"/>
        </w:rPr>
        <w:t>20</w:t>
      </w:r>
      <w:r w:rsidR="00FD64A8">
        <w:rPr>
          <w:rFonts w:ascii="Times New Roman" w:hAnsi="Times New Roman"/>
          <w:sz w:val="28"/>
          <w:szCs w:val="28"/>
          <w:lang w:eastAsia="ru-RU"/>
        </w:rPr>
        <w:t>20</w:t>
      </w:r>
      <w:r w:rsidRPr="000F1961">
        <w:rPr>
          <w:rFonts w:ascii="Times New Roman" w:hAnsi="Times New Roman"/>
          <w:sz w:val="28"/>
          <w:szCs w:val="28"/>
          <w:lang w:eastAsia="ru-RU"/>
        </w:rPr>
        <w:t xml:space="preserve"> г.</w:t>
      </w:r>
    </w:p>
    <w:p w:rsidR="000F1961" w:rsidRPr="000F1961" w:rsidRDefault="000F1961" w:rsidP="000F1961">
      <w:pPr>
        <w:spacing w:after="0" w:line="240" w:lineRule="auto"/>
        <w:ind w:firstLine="567"/>
        <w:jc w:val="right"/>
        <w:rPr>
          <w:rFonts w:ascii="Times New Roman" w:hAnsi="Times New Roman"/>
          <w:sz w:val="16"/>
          <w:szCs w:val="16"/>
          <w:lang w:eastAsia="ru-RU"/>
        </w:rPr>
      </w:pPr>
    </w:p>
    <w:p w:rsidR="000F1961" w:rsidRPr="000F1961" w:rsidRDefault="000F1961" w:rsidP="000F1961">
      <w:pPr>
        <w:spacing w:after="0" w:line="240" w:lineRule="auto"/>
        <w:ind w:firstLine="567"/>
        <w:jc w:val="right"/>
        <w:rPr>
          <w:rFonts w:ascii="Times New Roman" w:hAnsi="Times New Roman"/>
          <w:b/>
          <w:bCs/>
          <w:sz w:val="20"/>
          <w:szCs w:val="20"/>
          <w:lang w:eastAsia="ru-RU"/>
        </w:rPr>
      </w:pP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F1961" w:rsidRPr="000F1961" w:rsidRDefault="000F1961" w:rsidP="000F1961">
      <w:pPr>
        <w:spacing w:after="0" w:line="240" w:lineRule="auto"/>
        <w:ind w:firstLine="567"/>
        <w:jc w:val="center"/>
        <w:rPr>
          <w:rFonts w:ascii="Times New Roman" w:hAnsi="Times New Roman"/>
          <w:sz w:val="28"/>
          <w:szCs w:val="28"/>
          <w:lang w:eastAsia="ru-RU"/>
        </w:rPr>
      </w:pPr>
      <w:bookmarkStart w:id="0" w:name="OLE_LINK4"/>
      <w:bookmarkStart w:id="1" w:name="OLE_LINK3"/>
      <w:r w:rsidRPr="000F1961">
        <w:rPr>
          <w:rFonts w:ascii="Times New Roman" w:hAnsi="Times New Roman"/>
          <w:sz w:val="28"/>
          <w:szCs w:val="28"/>
          <w:lang w:eastAsia="ru-RU"/>
        </w:rPr>
        <w:t>ДОКУМЕНТАЦИЯ</w:t>
      </w:r>
      <w:bookmarkEnd w:id="0"/>
      <w:bookmarkEnd w:id="1"/>
      <w:r w:rsidRPr="000F1961">
        <w:rPr>
          <w:rFonts w:ascii="Times New Roman" w:hAnsi="Times New Roman"/>
          <w:sz w:val="28"/>
          <w:szCs w:val="28"/>
          <w:lang w:eastAsia="ru-RU"/>
        </w:rPr>
        <w:t xml:space="preserve"> ОБ ЭЛЕКТРОННОМ АУКЦИОНЕ</w:t>
      </w:r>
    </w:p>
    <w:p w:rsidR="0017532F" w:rsidRPr="0066181C" w:rsidRDefault="0017532F" w:rsidP="0017532F">
      <w:pPr>
        <w:widowControl w:val="0"/>
        <w:tabs>
          <w:tab w:val="center" w:pos="4985"/>
          <w:tab w:val="left" w:pos="9049"/>
        </w:tabs>
        <w:autoSpaceDE w:val="0"/>
        <w:autoSpaceDN w:val="0"/>
        <w:adjustRightInd w:val="0"/>
        <w:spacing w:after="0" w:line="240" w:lineRule="auto"/>
        <w:ind w:firstLine="567"/>
        <w:jc w:val="center"/>
        <w:rPr>
          <w:rFonts w:ascii="Times New Roman" w:hAnsi="Times New Roman"/>
          <w:sz w:val="32"/>
          <w:szCs w:val="32"/>
          <w:u w:val="single"/>
          <w:lang w:eastAsia="ru-RU"/>
        </w:rPr>
      </w:pPr>
      <w:r w:rsidRPr="000F1961">
        <w:rPr>
          <w:rFonts w:ascii="Times New Roman" w:hAnsi="Times New Roman"/>
          <w:sz w:val="32"/>
          <w:szCs w:val="32"/>
          <w:u w:val="single"/>
          <w:lang w:eastAsia="ru-RU"/>
        </w:rPr>
        <w:t>№</w:t>
      </w:r>
      <w:r w:rsidR="0066181C" w:rsidRPr="00934ED9">
        <w:rPr>
          <w:rFonts w:ascii="Times New Roman" w:hAnsi="Times New Roman"/>
          <w:sz w:val="32"/>
          <w:szCs w:val="32"/>
          <w:u w:val="single"/>
          <w:lang w:eastAsia="ru-RU"/>
        </w:rPr>
        <w:t>24</w:t>
      </w:r>
      <w:r w:rsidR="0066181C">
        <w:rPr>
          <w:rFonts w:ascii="Times New Roman" w:hAnsi="Times New Roman"/>
          <w:sz w:val="32"/>
          <w:szCs w:val="32"/>
          <w:u w:val="single"/>
          <w:lang w:eastAsia="ru-RU"/>
        </w:rPr>
        <w:t>ЭА/2020</w:t>
      </w:r>
    </w:p>
    <w:p w:rsidR="000F1961" w:rsidRPr="000F1961" w:rsidRDefault="000F1961" w:rsidP="000F1961">
      <w:pPr>
        <w:spacing w:after="0" w:line="240" w:lineRule="auto"/>
        <w:ind w:firstLine="567"/>
        <w:jc w:val="center"/>
        <w:rPr>
          <w:rFonts w:ascii="Times New Roman" w:hAnsi="Times New Roman"/>
          <w:sz w:val="28"/>
          <w:szCs w:val="28"/>
        </w:rPr>
      </w:pPr>
    </w:p>
    <w:p w:rsidR="000F1961" w:rsidRPr="000F1961" w:rsidRDefault="000F1961" w:rsidP="000F1961">
      <w:pPr>
        <w:spacing w:after="0" w:line="240" w:lineRule="auto"/>
        <w:ind w:firstLine="567"/>
        <w:jc w:val="center"/>
        <w:rPr>
          <w:rFonts w:ascii="Times New Roman" w:hAnsi="Times New Roman"/>
          <w:sz w:val="28"/>
          <w:szCs w:val="28"/>
        </w:rPr>
      </w:pPr>
    </w:p>
    <w:p w:rsidR="00D95CD4" w:rsidRPr="002F1B98" w:rsidRDefault="00677260" w:rsidP="00D95CD4">
      <w:pPr>
        <w:jc w:val="center"/>
        <w:rPr>
          <w:rFonts w:ascii="Times New Roman" w:eastAsia="Times New Roman" w:hAnsi="Times New Roman"/>
          <w:sz w:val="28"/>
          <w:szCs w:val="28"/>
        </w:rPr>
      </w:pPr>
      <w:r w:rsidRPr="00A466CA">
        <w:rPr>
          <w:rFonts w:ascii="Times New Roman" w:eastAsia="Times New Roman" w:hAnsi="Times New Roman"/>
          <w:sz w:val="28"/>
          <w:szCs w:val="28"/>
        </w:rPr>
        <w:t>на поставку комплектов серверного и телекоммуникационного оборудования для регионального уровня информационно-вычислительной системы Росстата (ИВС Росстата), очередь 2</w:t>
      </w:r>
    </w:p>
    <w:p w:rsidR="00FD64A8" w:rsidRPr="00DC5DF7" w:rsidRDefault="00FD64A8" w:rsidP="00FD64A8">
      <w:pPr>
        <w:pStyle w:val="E"/>
        <w:spacing w:line="276" w:lineRule="auto"/>
        <w:ind w:firstLine="0"/>
        <w:jc w:val="center"/>
        <w:rPr>
          <w:bCs/>
          <w:sz w:val="28"/>
          <w:szCs w:val="28"/>
          <w:lang w:val="ru-RU"/>
        </w:rPr>
      </w:pPr>
      <w:r w:rsidRPr="007D1BFB">
        <w:rPr>
          <w:bCs/>
          <w:sz w:val="28"/>
          <w:szCs w:val="28"/>
          <w:lang w:val="ru-RU"/>
        </w:rPr>
        <w:t xml:space="preserve"> </w:t>
      </w:r>
    </w:p>
    <w:p w:rsidR="000F1961" w:rsidRPr="00FD64A8" w:rsidRDefault="000F1961" w:rsidP="000F1961">
      <w:pPr>
        <w:spacing w:after="0" w:line="240" w:lineRule="auto"/>
        <w:ind w:firstLine="567"/>
        <w:jc w:val="center"/>
        <w:rPr>
          <w:rFonts w:ascii="Times New Roman" w:hAnsi="Times New Roman"/>
          <w:b/>
          <w:bCs/>
          <w:sz w:val="28"/>
          <w:szCs w:val="28"/>
          <w:u w:val="single"/>
          <w:lang w:eastAsia="ru-RU"/>
        </w:rPr>
      </w:pPr>
    </w:p>
    <w:p w:rsidR="000F1961" w:rsidRPr="000F1961" w:rsidRDefault="000F1961" w:rsidP="000F1961">
      <w:pPr>
        <w:tabs>
          <w:tab w:val="left" w:pos="7012"/>
        </w:tabs>
        <w:spacing w:after="0" w:line="240" w:lineRule="auto"/>
        <w:rPr>
          <w:rFonts w:ascii="Times New Roman" w:eastAsia="Times New Roman" w:hAnsi="Times New Roman"/>
          <w:spacing w:val="-3"/>
          <w:sz w:val="28"/>
          <w:szCs w:val="28"/>
          <w:lang w:eastAsia="ru-RU"/>
        </w:rPr>
      </w:pPr>
      <w:r w:rsidRPr="000F1961">
        <w:rPr>
          <w:rFonts w:ascii="Times New Roman" w:eastAsia="Times New Roman" w:hAnsi="Times New Roman"/>
          <w:spacing w:val="-3"/>
          <w:sz w:val="28"/>
          <w:szCs w:val="28"/>
          <w:lang w:eastAsia="ru-RU"/>
        </w:rPr>
        <w:tab/>
      </w:r>
    </w:p>
    <w:p w:rsidR="000F1961" w:rsidRPr="000F1961" w:rsidRDefault="000F1961" w:rsidP="000F1961">
      <w:pPr>
        <w:spacing w:after="0" w:line="240" w:lineRule="auto"/>
        <w:jc w:val="center"/>
        <w:rPr>
          <w:rFonts w:ascii="Times New Roman" w:eastAsia="Times New Roman" w:hAnsi="Times New Roman"/>
          <w:spacing w:val="-3"/>
          <w:sz w:val="28"/>
          <w:szCs w:val="28"/>
          <w:lang w:eastAsia="ru-RU"/>
        </w:rPr>
      </w:pPr>
    </w:p>
    <w:p w:rsidR="00E31763" w:rsidRDefault="000F1961" w:rsidP="000F1961">
      <w:pPr>
        <w:spacing w:after="0" w:line="240" w:lineRule="auto"/>
        <w:jc w:val="center"/>
        <w:rPr>
          <w:rFonts w:ascii="Times New Roman" w:hAnsi="Times New Roman"/>
          <w:bCs/>
          <w:sz w:val="28"/>
          <w:szCs w:val="28"/>
          <w:shd w:val="clear" w:color="auto" w:fill="FFFFFF"/>
        </w:rPr>
      </w:pPr>
      <w:r w:rsidRPr="000F1961">
        <w:rPr>
          <w:rFonts w:ascii="Times New Roman" w:hAnsi="Times New Roman"/>
          <w:bCs/>
          <w:sz w:val="28"/>
          <w:szCs w:val="28"/>
          <w:shd w:val="clear" w:color="auto" w:fill="FFFFFF"/>
        </w:rPr>
        <w:t xml:space="preserve">Идентификационный код закупки – </w:t>
      </w:r>
    </w:p>
    <w:p w:rsidR="003E4CBA" w:rsidRDefault="003E4CBA" w:rsidP="000F1961">
      <w:pPr>
        <w:spacing w:after="0" w:line="240" w:lineRule="auto"/>
        <w:jc w:val="center"/>
        <w:rPr>
          <w:rFonts w:ascii="Times New Roman" w:hAnsi="Times New Roman"/>
          <w:bCs/>
          <w:sz w:val="28"/>
          <w:szCs w:val="28"/>
          <w:shd w:val="clear" w:color="auto" w:fill="FFFFFF"/>
        </w:rPr>
      </w:pPr>
    </w:p>
    <w:p w:rsidR="000F1961" w:rsidRPr="000F1961" w:rsidRDefault="00677260" w:rsidP="00A05302">
      <w:pPr>
        <w:spacing w:after="0" w:line="240" w:lineRule="auto"/>
        <w:ind w:firstLine="567"/>
        <w:jc w:val="center"/>
        <w:rPr>
          <w:rFonts w:ascii="Times New Roman" w:eastAsia="Times New Roman" w:hAnsi="Times New Roman"/>
          <w:spacing w:val="-3"/>
          <w:sz w:val="28"/>
          <w:szCs w:val="28"/>
          <w:lang w:eastAsia="ru-RU"/>
        </w:rPr>
      </w:pPr>
      <w:r w:rsidRPr="00677260">
        <w:rPr>
          <w:rFonts w:ascii="Times New Roman" w:hAnsi="Times New Roman"/>
          <w:bCs/>
          <w:sz w:val="28"/>
          <w:szCs w:val="28"/>
          <w:shd w:val="clear" w:color="auto" w:fill="FFFFFF"/>
        </w:rPr>
        <w:t xml:space="preserve">20 1 </w:t>
      </w:r>
      <w:r w:rsidR="006D4D28">
        <w:rPr>
          <w:rFonts w:ascii="Times New Roman" w:hAnsi="Times New Roman"/>
          <w:bCs/>
          <w:sz w:val="28"/>
          <w:szCs w:val="28"/>
          <w:shd w:val="clear" w:color="auto" w:fill="FFFFFF"/>
        </w:rPr>
        <w:t>7708234640 770801001 0150 00</w:t>
      </w:r>
      <w:r w:rsidR="006D4D28" w:rsidRPr="006864C6">
        <w:rPr>
          <w:rFonts w:ascii="Times New Roman" w:hAnsi="Times New Roman"/>
          <w:bCs/>
          <w:sz w:val="28"/>
          <w:szCs w:val="28"/>
          <w:shd w:val="clear" w:color="auto" w:fill="FFFFFF"/>
        </w:rPr>
        <w:t>1</w:t>
      </w:r>
      <w:r w:rsidRPr="00677260">
        <w:rPr>
          <w:rFonts w:ascii="Times New Roman" w:hAnsi="Times New Roman"/>
          <w:bCs/>
          <w:sz w:val="28"/>
          <w:szCs w:val="28"/>
          <w:shd w:val="clear" w:color="auto" w:fill="FFFFFF"/>
        </w:rPr>
        <w:t xml:space="preserve"> 0000 242</w:t>
      </w:r>
    </w:p>
    <w:p w:rsidR="000F1961" w:rsidRPr="000F1961" w:rsidRDefault="000F1961" w:rsidP="000F1961">
      <w:pPr>
        <w:spacing w:after="0" w:line="240" w:lineRule="auto"/>
        <w:ind w:firstLine="567"/>
        <w:rPr>
          <w:rFonts w:ascii="Times New Roman" w:hAnsi="Times New Roman"/>
          <w:b/>
          <w:bCs/>
          <w:sz w:val="20"/>
          <w:szCs w:val="20"/>
          <w:lang w:eastAsia="ru-RU"/>
        </w:rPr>
      </w:pPr>
      <w:r w:rsidRPr="000F1961">
        <w:rPr>
          <w:rFonts w:ascii="Arial" w:hAnsi="Arial" w:cs="Arial"/>
          <w:color w:val="5F6A74"/>
          <w:sz w:val="18"/>
          <w:szCs w:val="18"/>
          <w:shd w:val="clear" w:color="auto" w:fill="EFF0F1"/>
        </w:rPr>
        <w:t xml:space="preserve"> </w:t>
      </w:r>
    </w:p>
    <w:p w:rsidR="000F1961" w:rsidRPr="000F1961" w:rsidRDefault="000F1961" w:rsidP="000F1961">
      <w:pPr>
        <w:spacing w:after="0" w:line="240" w:lineRule="auto"/>
        <w:ind w:firstLine="567"/>
        <w:rPr>
          <w:rFonts w:ascii="Times New Roman" w:hAnsi="Times New Roman"/>
          <w:b/>
          <w:bCs/>
          <w:sz w:val="20"/>
          <w:szCs w:val="20"/>
          <w:lang w:eastAsia="ru-RU"/>
        </w:rPr>
      </w:pPr>
    </w:p>
    <w:p w:rsidR="000F1961" w:rsidRPr="000F1961" w:rsidRDefault="000F1961" w:rsidP="000F1961">
      <w:pPr>
        <w:spacing w:after="0" w:line="240" w:lineRule="auto"/>
        <w:ind w:firstLine="567"/>
        <w:rPr>
          <w:rFonts w:ascii="Times New Roman" w:hAnsi="Times New Roman"/>
          <w:b/>
          <w:bCs/>
          <w:sz w:val="20"/>
          <w:szCs w:val="20"/>
          <w:lang w:eastAsia="ru-RU"/>
        </w:rPr>
      </w:pPr>
    </w:p>
    <w:p w:rsidR="000F1961" w:rsidRPr="000F1961" w:rsidRDefault="000F1961" w:rsidP="000F1961">
      <w:pPr>
        <w:spacing w:after="0" w:line="240" w:lineRule="auto"/>
        <w:ind w:firstLine="567"/>
        <w:rPr>
          <w:rFonts w:ascii="Times New Roman" w:hAnsi="Times New Roman"/>
          <w:b/>
          <w:bCs/>
          <w:sz w:val="20"/>
          <w:szCs w:val="20"/>
          <w:lang w:eastAsia="ru-RU"/>
        </w:rPr>
      </w:pPr>
    </w:p>
    <w:p w:rsidR="000F1961" w:rsidRPr="000F1961" w:rsidRDefault="000F1961" w:rsidP="000F1961">
      <w:pPr>
        <w:spacing w:after="0" w:line="240" w:lineRule="auto"/>
        <w:ind w:firstLine="567"/>
        <w:rPr>
          <w:rFonts w:ascii="Times New Roman" w:hAnsi="Times New Roman"/>
          <w:sz w:val="20"/>
          <w:szCs w:val="20"/>
          <w:lang w:eastAsia="ru-RU"/>
        </w:rPr>
      </w:pPr>
    </w:p>
    <w:p w:rsidR="000F1961" w:rsidRPr="000F1961" w:rsidRDefault="000F1961" w:rsidP="000F1961">
      <w:pPr>
        <w:spacing w:after="0" w:line="240" w:lineRule="auto"/>
        <w:ind w:firstLine="567"/>
        <w:jc w:val="center"/>
        <w:rPr>
          <w:rFonts w:ascii="Times New Roman" w:hAnsi="Times New Roman"/>
          <w:sz w:val="28"/>
          <w:szCs w:val="28"/>
          <w:lang w:eastAsia="ru-RU"/>
        </w:rPr>
      </w:pPr>
      <w:r w:rsidRPr="000F1961">
        <w:rPr>
          <w:rFonts w:ascii="Times New Roman" w:hAnsi="Times New Roman"/>
          <w:sz w:val="28"/>
          <w:szCs w:val="28"/>
          <w:lang w:eastAsia="ru-RU"/>
        </w:rPr>
        <w:t>Москва, 20</w:t>
      </w:r>
      <w:r w:rsidR="00B606A3">
        <w:rPr>
          <w:rFonts w:ascii="Times New Roman" w:hAnsi="Times New Roman"/>
          <w:sz w:val="28"/>
          <w:szCs w:val="28"/>
          <w:lang w:eastAsia="ru-RU"/>
        </w:rPr>
        <w:t>20</w:t>
      </w:r>
      <w:r w:rsidRPr="000F1961">
        <w:rPr>
          <w:rFonts w:ascii="Times New Roman" w:hAnsi="Times New Roman"/>
          <w:sz w:val="28"/>
          <w:szCs w:val="28"/>
          <w:lang w:eastAsia="ru-RU"/>
        </w:rPr>
        <w:t xml:space="preserve"> год</w:t>
      </w:r>
    </w:p>
    <w:p w:rsidR="00181F3E" w:rsidRDefault="000F1961" w:rsidP="00181F3E">
      <w:pPr>
        <w:spacing w:after="0" w:line="240" w:lineRule="auto"/>
        <w:ind w:firstLine="567"/>
        <w:jc w:val="center"/>
        <w:rPr>
          <w:rFonts w:ascii="Times New Roman" w:hAnsi="Times New Roman"/>
          <w:sz w:val="24"/>
          <w:szCs w:val="24"/>
          <w:lang w:eastAsia="ru-RU"/>
        </w:rPr>
      </w:pPr>
      <w:r w:rsidRPr="000F1961">
        <w:rPr>
          <w:rFonts w:ascii="Times New Roman" w:hAnsi="Times New Roman"/>
          <w:sz w:val="24"/>
          <w:szCs w:val="24"/>
          <w:lang w:eastAsia="ru-RU"/>
        </w:rPr>
        <w:br w:type="page"/>
      </w:r>
    </w:p>
    <w:p w:rsidR="00181F3E" w:rsidRDefault="00181F3E" w:rsidP="000F1961">
      <w:pPr>
        <w:spacing w:after="0" w:line="240" w:lineRule="auto"/>
        <w:ind w:firstLine="567"/>
        <w:jc w:val="center"/>
        <w:rPr>
          <w:rFonts w:ascii="Times New Roman" w:hAnsi="Times New Roman"/>
          <w:sz w:val="24"/>
          <w:szCs w:val="24"/>
          <w:lang w:eastAsia="ru-RU"/>
        </w:rPr>
      </w:pPr>
    </w:p>
    <w:p w:rsidR="000F1961" w:rsidRPr="000F1961" w:rsidRDefault="000F1961" w:rsidP="000F1961">
      <w:pPr>
        <w:spacing w:after="0" w:line="240" w:lineRule="auto"/>
        <w:ind w:firstLine="567"/>
        <w:jc w:val="center"/>
        <w:rPr>
          <w:rFonts w:ascii="Times New Roman" w:hAnsi="Times New Roman"/>
          <w:sz w:val="24"/>
          <w:szCs w:val="24"/>
          <w:highlight w:val="yellow"/>
          <w:lang w:eastAsia="ru-RU"/>
        </w:rPr>
      </w:pPr>
      <w:r w:rsidRPr="000F1961">
        <w:rPr>
          <w:rFonts w:ascii="Times New Roman" w:hAnsi="Times New Roman"/>
          <w:sz w:val="24"/>
          <w:szCs w:val="24"/>
          <w:lang w:eastAsia="ru-RU"/>
        </w:rPr>
        <w:t>О Г Л А В Л Е Н И Е</w:t>
      </w:r>
    </w:p>
    <w:p w:rsidR="000F1961" w:rsidRPr="000F1961" w:rsidRDefault="000F1961" w:rsidP="000F1961">
      <w:pPr>
        <w:spacing w:after="0" w:line="240" w:lineRule="auto"/>
        <w:ind w:firstLine="567"/>
        <w:jc w:val="center"/>
        <w:rPr>
          <w:rFonts w:ascii="Times New Roman" w:hAnsi="Times New Roman"/>
          <w:sz w:val="24"/>
          <w:szCs w:val="24"/>
          <w:highlight w:val="yellow"/>
          <w:lang w:eastAsia="ru-RU"/>
        </w:rPr>
      </w:pP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 Наименование объекта закупки</w:t>
      </w:r>
      <w:r w:rsidRPr="000F1961">
        <w:rPr>
          <w:rFonts w:ascii="Times New Roman" w:eastAsia="Times New Roman" w:hAnsi="Times New Roman"/>
          <w:noProof/>
          <w:webHidden/>
          <w:sz w:val="24"/>
          <w:szCs w:val="24"/>
          <w:lang w:eastAsia="ru-RU"/>
        </w:rPr>
        <w:tab/>
        <w:t>3</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2. 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r w:rsidRPr="000F1961">
        <w:rPr>
          <w:rFonts w:ascii="Times New Roman" w:eastAsia="Times New Roman" w:hAnsi="Times New Roman"/>
          <w:noProof/>
          <w:webHidden/>
          <w:sz w:val="24"/>
          <w:szCs w:val="24"/>
          <w:lang w:eastAsia="ru-RU"/>
        </w:rPr>
        <w:tab/>
        <w:t>3</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3. Описание объекта закупки</w:t>
      </w:r>
      <w:r w:rsidRPr="000F1961">
        <w:rPr>
          <w:rFonts w:ascii="Times New Roman" w:eastAsia="Times New Roman" w:hAnsi="Times New Roman"/>
          <w:noProof/>
          <w:webHidden/>
          <w:sz w:val="24"/>
          <w:szCs w:val="24"/>
          <w:lang w:eastAsia="ru-RU"/>
        </w:rPr>
        <w:tab/>
        <w:t>3</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4. Условия контракта</w:t>
      </w:r>
      <w:r w:rsidRPr="000F1961">
        <w:rPr>
          <w:rFonts w:ascii="Times New Roman" w:eastAsia="Times New Roman" w:hAnsi="Times New Roman"/>
          <w:noProof/>
          <w:webHidden/>
          <w:sz w:val="24"/>
          <w:szCs w:val="24"/>
          <w:lang w:eastAsia="ru-RU"/>
        </w:rPr>
        <w:tab/>
        <w:t>3</w:t>
      </w:r>
    </w:p>
    <w:p w:rsidR="000F1961" w:rsidRPr="000F1961" w:rsidRDefault="000F1961" w:rsidP="00825389">
      <w:pPr>
        <w:tabs>
          <w:tab w:val="right" w:leader="dot" w:pos="9639"/>
        </w:tabs>
        <w:spacing w:after="0" w:line="240" w:lineRule="auto"/>
        <w:jc w:val="both"/>
        <w:rPr>
          <w:rFonts w:ascii="Times New Roman" w:eastAsia="Times New Roman" w:hAnsi="Times New Roman"/>
          <w:noProof/>
          <w:sz w:val="24"/>
          <w:szCs w:val="24"/>
          <w:lang w:eastAsia="ru-RU"/>
        </w:rPr>
      </w:pPr>
      <w:r w:rsidRPr="000F1961">
        <w:rPr>
          <w:rFonts w:ascii="Times New Roman" w:eastAsia="Times New Roman" w:hAnsi="Times New Roman"/>
          <w:noProof/>
          <w:sz w:val="24"/>
          <w:szCs w:val="24"/>
          <w:lang w:eastAsia="ru-RU"/>
        </w:rPr>
        <w:t>Статья 5. Ограничение участия в определении поставщиков (подрядчиков, исполнителей)</w:t>
      </w:r>
      <w:r w:rsidRPr="000F1961">
        <w:rPr>
          <w:rFonts w:ascii="Times New Roman" w:eastAsia="Times New Roman" w:hAnsi="Times New Roman"/>
          <w:noProof/>
          <w:webHidden/>
          <w:sz w:val="24"/>
          <w:szCs w:val="24"/>
          <w:lang w:eastAsia="ru-RU"/>
        </w:rPr>
        <w:tab/>
        <w:t>3</w:t>
      </w:r>
    </w:p>
    <w:p w:rsidR="000F1961" w:rsidRPr="000F1961" w:rsidRDefault="000F1961" w:rsidP="00825389">
      <w:pPr>
        <w:tabs>
          <w:tab w:val="right" w:leader="dot" w:pos="9639"/>
        </w:tabs>
        <w:spacing w:after="0" w:line="240" w:lineRule="auto"/>
        <w:jc w:val="both"/>
        <w:rPr>
          <w:rFonts w:ascii="Times New Roman" w:eastAsia="Times New Roman" w:hAnsi="Times New Roman"/>
          <w:noProof/>
          <w:sz w:val="24"/>
          <w:szCs w:val="24"/>
          <w:lang w:eastAsia="ru-RU"/>
        </w:rPr>
      </w:pPr>
      <w:r w:rsidRPr="000F1961">
        <w:rPr>
          <w:rFonts w:ascii="Times New Roman" w:eastAsia="Times New Roman" w:hAnsi="Times New Roman"/>
          <w:noProof/>
          <w:sz w:val="24"/>
          <w:szCs w:val="24"/>
        </w:rPr>
        <w:t xml:space="preserve">Статья 6. Преимущества, предоставляемые участникам аукциона </w:t>
      </w:r>
      <w:r w:rsidRPr="000F1961">
        <w:rPr>
          <w:noProof/>
          <w:webHidden/>
        </w:rPr>
        <w:tab/>
      </w:r>
      <w:r w:rsidRPr="000F1961">
        <w:rPr>
          <w:rFonts w:ascii="Times New Roman" w:eastAsia="Times New Roman" w:hAnsi="Times New Roman"/>
          <w:noProof/>
          <w:sz w:val="24"/>
          <w:szCs w:val="24"/>
        </w:rPr>
        <w:t>………………………3</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7. Информация об условиях, запретах, ограничениях допуска товаров, происходящих из иностранного государства или группы иностранных государств</w:t>
      </w:r>
      <w:r w:rsidRPr="000F1961">
        <w:rPr>
          <w:rFonts w:ascii="Times New Roman" w:eastAsia="Times New Roman" w:hAnsi="Times New Roman"/>
          <w:noProof/>
          <w:webHidden/>
          <w:sz w:val="24"/>
          <w:szCs w:val="24"/>
          <w:lang w:eastAsia="ru-RU"/>
        </w:rPr>
        <w:tab/>
        <w:t>3</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pacing w:val="-6"/>
          <w:sz w:val="24"/>
          <w:szCs w:val="24"/>
          <w:lang w:eastAsia="ru-RU"/>
        </w:rPr>
        <w:t xml:space="preserve">Статья 8. </w:t>
      </w:r>
      <w:r w:rsidRPr="000F1961">
        <w:rPr>
          <w:rFonts w:ascii="Times New Roman" w:eastAsia="Times New Roman" w:hAnsi="Times New Roman"/>
          <w:noProof/>
          <w:sz w:val="24"/>
          <w:szCs w:val="24"/>
          <w:lang w:eastAsia="ru-RU"/>
        </w:rPr>
        <w:t>Информация о валюте, используемой для формирования цены контракта и расчетов с поставщиком.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Pr="000F1961">
        <w:rPr>
          <w:rFonts w:ascii="Times New Roman" w:eastAsia="Times New Roman" w:hAnsi="Times New Roman"/>
          <w:noProof/>
          <w:webHidden/>
          <w:sz w:val="24"/>
          <w:szCs w:val="24"/>
          <w:lang w:eastAsia="ru-RU"/>
        </w:rPr>
        <w:tab/>
        <w:t>4</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9. Требования к содержанию, составу заявки на участие в аукционе и инструкция по ее заполнению. Срок, место и порядок подачи заявок</w:t>
      </w:r>
      <w:r w:rsidRPr="000F1961">
        <w:rPr>
          <w:rFonts w:ascii="Times New Roman" w:eastAsia="Times New Roman" w:hAnsi="Times New Roman"/>
          <w:noProof/>
          <w:webHidden/>
          <w:sz w:val="24"/>
          <w:szCs w:val="24"/>
          <w:lang w:eastAsia="ru-RU"/>
        </w:rPr>
        <w:tab/>
        <w:t>4</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10. Информация о возможности заказчика изменить условия контракта</w:t>
      </w:r>
      <w:r w:rsidRPr="000F1961">
        <w:rPr>
          <w:rFonts w:ascii="Times New Roman" w:eastAsia="Times New Roman" w:hAnsi="Times New Roman"/>
          <w:noProof/>
          <w:webHidden/>
          <w:sz w:val="24"/>
          <w:szCs w:val="24"/>
          <w:lang w:eastAsia="ru-RU"/>
        </w:rPr>
        <w:tab/>
      </w:r>
      <w:r w:rsidR="00181F3E">
        <w:rPr>
          <w:rFonts w:ascii="Times New Roman" w:eastAsia="Times New Roman" w:hAnsi="Times New Roman"/>
          <w:noProof/>
          <w:webHidden/>
          <w:sz w:val="24"/>
          <w:szCs w:val="24"/>
          <w:lang w:eastAsia="ru-RU"/>
        </w:rPr>
        <w:t>6</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11. Информация о возможности одностороннего отказа от исполнения контракта</w:t>
      </w:r>
      <w:r w:rsidRPr="000F1961">
        <w:rPr>
          <w:rFonts w:ascii="Times New Roman" w:eastAsia="Times New Roman" w:hAnsi="Times New Roman"/>
          <w:noProof/>
          <w:webHidden/>
          <w:sz w:val="24"/>
          <w:szCs w:val="24"/>
          <w:lang w:eastAsia="ru-RU"/>
        </w:rPr>
        <w:tab/>
      </w:r>
      <w:r w:rsidR="00181F3E">
        <w:rPr>
          <w:rFonts w:ascii="Times New Roman" w:eastAsia="Times New Roman" w:hAnsi="Times New Roman"/>
          <w:noProof/>
          <w:webHidden/>
          <w:sz w:val="24"/>
          <w:szCs w:val="24"/>
          <w:lang w:eastAsia="ru-RU"/>
        </w:rPr>
        <w:t>7</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12. Дата и время окончания срока подачи заявок на участие в аукционе</w:t>
      </w:r>
      <w:r w:rsidRPr="000F1961">
        <w:rPr>
          <w:rFonts w:ascii="Times New Roman" w:eastAsia="Times New Roman" w:hAnsi="Times New Roman"/>
          <w:noProof/>
          <w:webHidden/>
          <w:sz w:val="24"/>
          <w:szCs w:val="24"/>
          <w:lang w:eastAsia="ru-RU"/>
        </w:rPr>
        <w:t xml:space="preserve">.... </w:t>
      </w:r>
      <w:r w:rsidRPr="000F1961">
        <w:rPr>
          <w:rFonts w:ascii="Times New Roman" w:eastAsia="Times New Roman" w:hAnsi="Times New Roman"/>
          <w:noProof/>
          <w:webHidden/>
          <w:sz w:val="24"/>
          <w:szCs w:val="24"/>
          <w:lang w:eastAsia="ru-RU"/>
        </w:rPr>
        <w:tab/>
        <w:t>..........7</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13. Дата окончания срока рассмотрения заявок на участие в аукционе</w:t>
      </w:r>
      <w:r w:rsidRPr="000F1961">
        <w:rPr>
          <w:rFonts w:ascii="Times New Roman" w:eastAsia="Times New Roman" w:hAnsi="Times New Roman"/>
          <w:noProof/>
          <w:webHidden/>
          <w:sz w:val="24"/>
          <w:szCs w:val="24"/>
          <w:lang w:eastAsia="ru-RU"/>
        </w:rPr>
        <w:tab/>
        <w:t>7</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14. Дата проведения аукциона</w:t>
      </w:r>
      <w:r w:rsidRPr="000F1961">
        <w:rPr>
          <w:rFonts w:ascii="Times New Roman" w:eastAsia="Times New Roman" w:hAnsi="Times New Roman"/>
          <w:noProof/>
          <w:webHidden/>
          <w:sz w:val="24"/>
          <w:szCs w:val="24"/>
          <w:lang w:eastAsia="ru-RU"/>
        </w:rPr>
        <w:tab/>
      </w:r>
      <w:r w:rsidRPr="000F1961">
        <w:rPr>
          <w:rFonts w:ascii="Times New Roman" w:eastAsia="Times New Roman" w:hAnsi="Times New Roman"/>
          <w:noProof/>
          <w:sz w:val="24"/>
          <w:szCs w:val="24"/>
          <w:lang w:eastAsia="ru-RU"/>
        </w:rPr>
        <w:t>7</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15. Требования, предъявляемые к участникам аукциона</w:t>
      </w:r>
      <w:r w:rsidRPr="000F1961">
        <w:rPr>
          <w:rFonts w:ascii="Times New Roman" w:eastAsia="Times New Roman" w:hAnsi="Times New Roman"/>
          <w:noProof/>
          <w:webHidden/>
          <w:sz w:val="24"/>
          <w:szCs w:val="24"/>
          <w:lang w:eastAsia="ru-RU"/>
        </w:rPr>
        <w:tab/>
        <w:t>7</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16. Порядок, даты начала и окончания срока предоставления участникам аукциона разъяснений положений документации об аукционе</w:t>
      </w:r>
      <w:r w:rsidRPr="000F1961">
        <w:rPr>
          <w:rFonts w:ascii="Times New Roman" w:eastAsia="Times New Roman" w:hAnsi="Times New Roman"/>
          <w:noProof/>
          <w:webHidden/>
          <w:sz w:val="24"/>
          <w:szCs w:val="24"/>
          <w:lang w:eastAsia="ru-RU"/>
        </w:rPr>
        <w:tab/>
        <w:t>8</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17. Информация о контрактной службе, контрактном управляющем, ответственном за заключение контракта, 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r w:rsidRPr="000F1961">
        <w:rPr>
          <w:rFonts w:ascii="Times New Roman" w:eastAsia="Times New Roman" w:hAnsi="Times New Roman"/>
          <w:noProof/>
          <w:webHidden/>
          <w:sz w:val="24"/>
          <w:szCs w:val="24"/>
          <w:lang w:eastAsia="ru-RU"/>
        </w:rPr>
        <w:tab/>
        <w:t>9</w:t>
      </w:r>
    </w:p>
    <w:p w:rsidR="000F1961" w:rsidRPr="00825389" w:rsidRDefault="000F1961" w:rsidP="00825389">
      <w:pPr>
        <w:tabs>
          <w:tab w:val="right" w:leader="dot" w:pos="9639"/>
        </w:tabs>
        <w:spacing w:after="0" w:line="240" w:lineRule="auto"/>
        <w:jc w:val="both"/>
        <w:rPr>
          <w:rFonts w:ascii="Times New Roman" w:eastAsia="Times New Roman" w:hAnsi="Times New Roman"/>
          <w:noProof/>
          <w:sz w:val="24"/>
          <w:szCs w:val="24"/>
          <w:lang w:eastAsia="ru-RU"/>
        </w:rPr>
      </w:pPr>
      <w:r w:rsidRPr="000F1961">
        <w:rPr>
          <w:rFonts w:ascii="Times New Roman" w:eastAsia="Times New Roman" w:hAnsi="Times New Roman"/>
          <w:noProof/>
          <w:sz w:val="24"/>
          <w:szCs w:val="24"/>
          <w:lang w:eastAsia="ru-RU"/>
        </w:rPr>
        <w:t>Статья 18</w:t>
      </w:r>
      <w:r w:rsidRPr="00825389">
        <w:rPr>
          <w:rFonts w:ascii="Times New Roman" w:eastAsia="Times New Roman" w:hAnsi="Times New Roman"/>
          <w:noProof/>
          <w:sz w:val="24"/>
          <w:szCs w:val="24"/>
          <w:lang w:eastAsia="ru-RU"/>
        </w:rPr>
        <w:t xml:space="preserve">. </w:t>
      </w:r>
      <w:r w:rsidR="009B4683" w:rsidRPr="00825389">
        <w:rPr>
          <w:rFonts w:ascii="Times New Roman" w:eastAsia="Times New Roman" w:hAnsi="Times New Roman"/>
          <w:noProof/>
          <w:sz w:val="24"/>
          <w:szCs w:val="24"/>
          <w:lang w:eastAsia="ru-RU"/>
        </w:rPr>
        <w:t xml:space="preserve">Размер и порядок внесения денежных средств в качестве обеспечения заявок на участие в закупке, а также условия банковской гарантии </w:t>
      </w:r>
      <w:r w:rsidR="00DD3437" w:rsidRPr="00825389">
        <w:rPr>
          <w:rFonts w:ascii="Times New Roman" w:eastAsia="Times New Roman" w:hAnsi="Times New Roman"/>
          <w:noProof/>
          <w:sz w:val="24"/>
          <w:szCs w:val="24"/>
          <w:lang w:eastAsia="ru-RU"/>
        </w:rPr>
        <w:tab/>
      </w:r>
      <w:r w:rsidRPr="00825389">
        <w:rPr>
          <w:rFonts w:ascii="Times New Roman" w:eastAsia="Times New Roman" w:hAnsi="Times New Roman"/>
          <w:noProof/>
          <w:sz w:val="24"/>
          <w:szCs w:val="24"/>
          <w:lang w:eastAsia="ru-RU"/>
        </w:rPr>
        <w:t>10</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825389">
        <w:rPr>
          <w:rFonts w:ascii="Times New Roman" w:eastAsia="Times New Roman" w:hAnsi="Times New Roman"/>
          <w:noProof/>
          <w:sz w:val="24"/>
          <w:szCs w:val="24"/>
          <w:lang w:eastAsia="ru-RU"/>
        </w:rPr>
        <w:t xml:space="preserve">Статья 19. </w:t>
      </w:r>
      <w:r w:rsidR="00E541EA" w:rsidRPr="00825389">
        <w:rPr>
          <w:rFonts w:ascii="Times New Roman" w:eastAsia="Times New Roman" w:hAnsi="Times New Roman"/>
          <w:noProof/>
          <w:sz w:val="24"/>
          <w:szCs w:val="24"/>
          <w:lang w:eastAsia="ru-RU"/>
        </w:rPr>
        <w:t>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r w:rsidRPr="000F1961">
        <w:rPr>
          <w:rFonts w:ascii="Times New Roman" w:eastAsia="Times New Roman" w:hAnsi="Times New Roman"/>
          <w:noProof/>
          <w:sz w:val="24"/>
          <w:szCs w:val="24"/>
          <w:lang w:eastAsia="ru-RU"/>
        </w:rPr>
        <w:t>..</w:t>
      </w:r>
      <w:r w:rsidRPr="000F1961">
        <w:rPr>
          <w:rFonts w:ascii="Times New Roman" w:eastAsia="Times New Roman" w:hAnsi="Times New Roman"/>
          <w:noProof/>
          <w:webHidden/>
          <w:sz w:val="24"/>
          <w:szCs w:val="24"/>
          <w:lang w:eastAsia="ru-RU"/>
        </w:rPr>
        <w:tab/>
        <w:t>1</w:t>
      </w:r>
      <w:r w:rsidR="00181F3E">
        <w:rPr>
          <w:rFonts w:ascii="Times New Roman" w:eastAsia="Times New Roman" w:hAnsi="Times New Roman"/>
          <w:noProof/>
          <w:webHidden/>
          <w:sz w:val="24"/>
          <w:szCs w:val="24"/>
          <w:lang w:eastAsia="ru-RU"/>
        </w:rPr>
        <w:t>2</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0"/>
          <w:szCs w:val="20"/>
          <w:lang w:eastAsia="ru-RU"/>
        </w:rPr>
        <w:t>ИНФОРМАЦИОННАЯ КАРТА АУКЦИОНА</w:t>
      </w:r>
      <w:r w:rsidRPr="000F1961">
        <w:rPr>
          <w:rFonts w:ascii="Times New Roman" w:eastAsia="Times New Roman" w:hAnsi="Times New Roman"/>
          <w:noProof/>
          <w:webHidden/>
          <w:sz w:val="20"/>
          <w:szCs w:val="20"/>
          <w:lang w:eastAsia="ru-RU"/>
        </w:rPr>
        <w:tab/>
      </w:r>
      <w:r w:rsidR="00181F3E">
        <w:rPr>
          <w:rFonts w:ascii="Times New Roman" w:eastAsia="Times New Roman" w:hAnsi="Times New Roman"/>
          <w:noProof/>
          <w:webHidden/>
          <w:sz w:val="24"/>
          <w:szCs w:val="20"/>
          <w:lang w:eastAsia="ru-RU"/>
        </w:rPr>
        <w:t>17</w:t>
      </w:r>
    </w:p>
    <w:p w:rsidR="000F1961" w:rsidRPr="000F1961" w:rsidRDefault="000F1961" w:rsidP="00825389">
      <w:pPr>
        <w:tabs>
          <w:tab w:val="right" w:leader="dot" w:pos="9639"/>
        </w:tabs>
        <w:spacing w:after="0" w:line="240" w:lineRule="auto"/>
        <w:jc w:val="both"/>
        <w:rPr>
          <w:rFonts w:ascii="Times New Roman" w:eastAsia="Times New Roman" w:hAnsi="Times New Roman"/>
          <w:bCs/>
          <w:iCs/>
          <w:sz w:val="24"/>
          <w:szCs w:val="24"/>
          <w:lang w:eastAsia="ru-RU"/>
        </w:rPr>
      </w:pPr>
      <w:r w:rsidRPr="000F1961">
        <w:rPr>
          <w:rFonts w:ascii="Times New Roman" w:eastAsia="Times New Roman" w:hAnsi="Times New Roman"/>
          <w:bCs/>
          <w:iCs/>
          <w:noProof/>
          <w:sz w:val="24"/>
          <w:szCs w:val="24"/>
          <w:lang w:eastAsia="ru-RU"/>
        </w:rPr>
        <w:t>Приложение № 1 к документации об аукционе (Техническое задание)</w:t>
      </w:r>
      <w:r w:rsidRPr="000F1961">
        <w:rPr>
          <w:rFonts w:ascii="Times New Roman" w:eastAsia="Times New Roman" w:hAnsi="Times New Roman"/>
          <w:bCs/>
          <w:iCs/>
          <w:noProof/>
          <w:webHidden/>
          <w:sz w:val="24"/>
          <w:szCs w:val="24"/>
          <w:lang w:eastAsia="ru-RU"/>
        </w:rPr>
        <w:tab/>
      </w:r>
      <w:r w:rsidRPr="000F1961">
        <w:rPr>
          <w:rFonts w:ascii="Times New Roman" w:eastAsia="Times New Roman" w:hAnsi="Times New Roman"/>
          <w:bCs/>
          <w:iCs/>
          <w:noProof/>
          <w:sz w:val="24"/>
          <w:szCs w:val="24"/>
          <w:lang w:eastAsia="ru-RU"/>
        </w:rPr>
        <w:t>………………...</w:t>
      </w:r>
      <w:r w:rsidR="00181F3E">
        <w:rPr>
          <w:rFonts w:ascii="Times New Roman" w:eastAsia="Times New Roman" w:hAnsi="Times New Roman"/>
          <w:bCs/>
          <w:iCs/>
          <w:noProof/>
          <w:sz w:val="24"/>
          <w:szCs w:val="24"/>
          <w:lang w:eastAsia="ru-RU"/>
        </w:rPr>
        <w:t>22</w:t>
      </w:r>
    </w:p>
    <w:p w:rsidR="000F1961" w:rsidRPr="000F1961" w:rsidRDefault="000F1961" w:rsidP="00825389">
      <w:pPr>
        <w:tabs>
          <w:tab w:val="right" w:leader="dot" w:pos="9639"/>
        </w:tabs>
        <w:spacing w:after="0" w:line="240" w:lineRule="auto"/>
        <w:jc w:val="both"/>
        <w:rPr>
          <w:rFonts w:ascii="Times New Roman" w:eastAsia="Times New Roman" w:hAnsi="Times New Roman"/>
          <w:bCs/>
          <w:iCs/>
          <w:noProof/>
          <w:sz w:val="24"/>
          <w:szCs w:val="24"/>
          <w:lang w:eastAsia="ru-RU"/>
        </w:rPr>
      </w:pPr>
      <w:r w:rsidRPr="000F1961">
        <w:rPr>
          <w:rFonts w:ascii="Times New Roman" w:eastAsia="Times New Roman" w:hAnsi="Times New Roman"/>
          <w:bCs/>
          <w:iCs/>
          <w:noProof/>
          <w:sz w:val="24"/>
          <w:szCs w:val="24"/>
          <w:lang w:eastAsia="ru-RU"/>
        </w:rPr>
        <w:t>Приложение № 2  к документации об аукционе (Проект Государственного</w:t>
      </w:r>
    </w:p>
    <w:p w:rsidR="000F1961" w:rsidRPr="00934ED9" w:rsidRDefault="000F1961" w:rsidP="00825389">
      <w:pPr>
        <w:tabs>
          <w:tab w:val="right" w:leader="dot" w:pos="9639"/>
        </w:tabs>
        <w:spacing w:after="0" w:line="240" w:lineRule="auto"/>
        <w:jc w:val="both"/>
        <w:rPr>
          <w:rFonts w:ascii="Times New Roman" w:eastAsia="Times New Roman" w:hAnsi="Times New Roman"/>
          <w:bCs/>
          <w:iCs/>
          <w:noProof/>
          <w:sz w:val="24"/>
          <w:szCs w:val="24"/>
          <w:lang w:val="en-US" w:eastAsia="ru-RU"/>
        </w:rPr>
      </w:pPr>
      <w:r w:rsidRPr="000F1961">
        <w:rPr>
          <w:rFonts w:ascii="Times New Roman" w:eastAsia="Times New Roman" w:hAnsi="Times New Roman"/>
          <w:bCs/>
          <w:iCs/>
          <w:noProof/>
          <w:sz w:val="24"/>
          <w:szCs w:val="24"/>
          <w:lang w:eastAsia="ru-RU"/>
        </w:rPr>
        <w:t>контракта).…………………………………………………………………  ……………</w:t>
      </w:r>
      <w:r w:rsidRPr="00743D46">
        <w:rPr>
          <w:rFonts w:ascii="Times New Roman" w:eastAsia="Times New Roman" w:hAnsi="Times New Roman"/>
          <w:noProof/>
          <w:webHidden/>
          <w:sz w:val="24"/>
          <w:szCs w:val="24"/>
          <w:lang w:eastAsia="ru-RU"/>
        </w:rPr>
        <w:tab/>
      </w:r>
      <w:r w:rsidRPr="000F1961">
        <w:rPr>
          <w:rFonts w:ascii="Times New Roman" w:eastAsia="Times New Roman" w:hAnsi="Times New Roman"/>
          <w:bCs/>
          <w:iCs/>
          <w:noProof/>
          <w:sz w:val="24"/>
          <w:szCs w:val="24"/>
          <w:lang w:eastAsia="ru-RU"/>
        </w:rPr>
        <w:t xml:space="preserve">     </w:t>
      </w:r>
      <w:r w:rsidR="00934ED9">
        <w:rPr>
          <w:rFonts w:ascii="Times New Roman" w:eastAsia="Times New Roman" w:hAnsi="Times New Roman"/>
          <w:bCs/>
          <w:iCs/>
          <w:noProof/>
          <w:sz w:val="24"/>
          <w:szCs w:val="24"/>
          <w:lang w:val="en-US" w:eastAsia="ru-RU"/>
        </w:rPr>
        <w:t>45</w:t>
      </w:r>
    </w:p>
    <w:p w:rsidR="000F1961" w:rsidRPr="00391BE5" w:rsidRDefault="000F1961" w:rsidP="00825389">
      <w:pPr>
        <w:tabs>
          <w:tab w:val="right" w:leader="dot" w:pos="9639"/>
        </w:tabs>
        <w:spacing w:after="0" w:line="240" w:lineRule="auto"/>
        <w:jc w:val="both"/>
        <w:rPr>
          <w:rFonts w:ascii="Times New Roman" w:hAnsi="Times New Roman"/>
          <w:sz w:val="24"/>
          <w:szCs w:val="24"/>
          <w:lang w:eastAsia="ru-RU"/>
        </w:rPr>
      </w:pPr>
      <w:r w:rsidRPr="000F1961">
        <w:rPr>
          <w:rFonts w:ascii="Times New Roman" w:hAnsi="Times New Roman"/>
          <w:sz w:val="24"/>
          <w:szCs w:val="24"/>
          <w:lang w:eastAsia="ru-RU"/>
        </w:rPr>
        <w:t>Приложение № 3 к документации об аукционе (Обоснование начальной (максимальной) цены контракта ………………………………...…………………………</w:t>
      </w:r>
      <w:r w:rsidRPr="000F1961">
        <w:rPr>
          <w:noProof/>
          <w:webHidden/>
        </w:rPr>
        <w:tab/>
      </w:r>
      <w:r w:rsidRPr="000F1961">
        <w:rPr>
          <w:rFonts w:ascii="Times New Roman" w:hAnsi="Times New Roman"/>
          <w:sz w:val="24"/>
          <w:szCs w:val="24"/>
          <w:lang w:eastAsia="ru-RU"/>
        </w:rPr>
        <w:t xml:space="preserve">... </w:t>
      </w:r>
      <w:r w:rsidR="00934ED9" w:rsidRPr="00391BE5">
        <w:rPr>
          <w:rFonts w:ascii="Times New Roman" w:hAnsi="Times New Roman"/>
          <w:sz w:val="24"/>
          <w:szCs w:val="24"/>
          <w:lang w:eastAsia="ru-RU"/>
        </w:rPr>
        <w:t>66</w:t>
      </w:r>
    </w:p>
    <w:p w:rsidR="000F1961" w:rsidRPr="00391BE5" w:rsidRDefault="000F1961" w:rsidP="00825389">
      <w:pPr>
        <w:tabs>
          <w:tab w:val="right" w:leader="dot" w:pos="9639"/>
        </w:tabs>
        <w:spacing w:after="0" w:line="240" w:lineRule="auto"/>
        <w:jc w:val="both"/>
        <w:rPr>
          <w:rFonts w:ascii="Times New Roman" w:hAnsi="Times New Roman"/>
          <w:sz w:val="24"/>
          <w:szCs w:val="24"/>
          <w:lang w:eastAsia="ru-RU"/>
        </w:rPr>
      </w:pPr>
      <w:bookmarkStart w:id="2" w:name="_Hlk37749385"/>
      <w:r w:rsidRPr="000F1961">
        <w:rPr>
          <w:rFonts w:ascii="Times New Roman" w:hAnsi="Times New Roman"/>
          <w:sz w:val="24"/>
          <w:szCs w:val="24"/>
          <w:lang w:eastAsia="ru-RU"/>
        </w:rPr>
        <w:t>Приложение № 4 к документации об аукционе (Рекомендованные формы заполнения заявки)…………………………………………………………………………………   ……...</w:t>
      </w:r>
      <w:r w:rsidRPr="000F1961">
        <w:rPr>
          <w:noProof/>
          <w:webHidden/>
        </w:rPr>
        <w:tab/>
      </w:r>
      <w:r w:rsidRPr="000F1961">
        <w:rPr>
          <w:rFonts w:ascii="Times New Roman" w:hAnsi="Times New Roman"/>
          <w:sz w:val="24"/>
          <w:szCs w:val="24"/>
          <w:lang w:eastAsia="ru-RU"/>
        </w:rPr>
        <w:t xml:space="preserve"> </w:t>
      </w:r>
      <w:bookmarkEnd w:id="2"/>
      <w:r w:rsidR="00934ED9" w:rsidRPr="00391BE5">
        <w:rPr>
          <w:rFonts w:ascii="Times New Roman" w:hAnsi="Times New Roman"/>
          <w:sz w:val="24"/>
          <w:szCs w:val="24"/>
          <w:lang w:eastAsia="ru-RU"/>
        </w:rPr>
        <w:t>67</w:t>
      </w:r>
    </w:p>
    <w:p w:rsidR="00D80309" w:rsidRPr="000F1961" w:rsidRDefault="00D80309" w:rsidP="00825389">
      <w:pPr>
        <w:tabs>
          <w:tab w:val="right" w:leader="dot" w:pos="9639"/>
        </w:tabs>
        <w:spacing w:after="0" w:line="240" w:lineRule="auto"/>
        <w:jc w:val="both"/>
        <w:rPr>
          <w:rFonts w:ascii="Times New Roman" w:hAnsi="Times New Roman"/>
          <w:sz w:val="24"/>
          <w:szCs w:val="24"/>
          <w:lang w:eastAsia="ru-RU"/>
        </w:rPr>
      </w:pPr>
    </w:p>
    <w:p w:rsidR="000F1961" w:rsidRPr="000F1961" w:rsidRDefault="000F1961" w:rsidP="000F1961">
      <w:pPr>
        <w:tabs>
          <w:tab w:val="left" w:pos="5571"/>
        </w:tabs>
        <w:spacing w:after="0" w:line="240" w:lineRule="auto"/>
        <w:ind w:firstLine="567"/>
        <w:rPr>
          <w:rFonts w:ascii="Times New Roman" w:hAnsi="Times New Roman"/>
          <w:sz w:val="24"/>
          <w:szCs w:val="24"/>
          <w:lang w:eastAsia="ru-RU"/>
        </w:rPr>
      </w:pPr>
      <w:r w:rsidRPr="000F1961">
        <w:rPr>
          <w:rFonts w:ascii="Times New Roman" w:hAnsi="Times New Roman"/>
          <w:sz w:val="24"/>
          <w:szCs w:val="24"/>
          <w:lang w:eastAsia="ru-RU"/>
        </w:rPr>
        <w:tab/>
      </w:r>
    </w:p>
    <w:p w:rsidR="000F1961" w:rsidRPr="000F1961" w:rsidRDefault="000F1961" w:rsidP="000F1961">
      <w:pPr>
        <w:spacing w:after="0" w:line="240" w:lineRule="auto"/>
        <w:ind w:firstLine="567"/>
        <w:rPr>
          <w:rFonts w:ascii="Times New Roman" w:hAnsi="Times New Roman"/>
          <w:sz w:val="24"/>
          <w:szCs w:val="24"/>
          <w:lang w:eastAsia="ru-RU"/>
        </w:rPr>
      </w:pPr>
    </w:p>
    <w:p w:rsidR="002D4F35" w:rsidRPr="00492018" w:rsidRDefault="000F1961" w:rsidP="00D80309">
      <w:pPr>
        <w:spacing w:after="0" w:line="240" w:lineRule="auto"/>
        <w:jc w:val="both"/>
        <w:rPr>
          <w:rFonts w:ascii="Times New Roman" w:eastAsia="Times New Roman" w:hAnsi="Times New Roman"/>
          <w:b/>
          <w:bCs/>
          <w:i/>
          <w:iCs/>
          <w:sz w:val="28"/>
          <w:szCs w:val="28"/>
          <w:lang w:eastAsia="ru-RU"/>
        </w:rPr>
      </w:pPr>
      <w:r w:rsidRPr="000F1961">
        <w:rPr>
          <w:b/>
          <w:bCs/>
          <w:i/>
          <w:iCs/>
        </w:rPr>
        <w:br w:type="page"/>
      </w:r>
      <w:r w:rsidR="002D4F35" w:rsidRPr="00492018">
        <w:rPr>
          <w:rFonts w:ascii="Times New Roman" w:eastAsia="Times New Roman" w:hAnsi="Times New Roman"/>
          <w:b/>
          <w:bCs/>
          <w:i/>
          <w:iCs/>
          <w:sz w:val="28"/>
          <w:szCs w:val="28"/>
          <w:lang w:eastAsia="ru-RU"/>
        </w:rPr>
        <w:lastRenderedPageBreak/>
        <w:t>Статья 1.Наименование объекта закупки</w:t>
      </w:r>
    </w:p>
    <w:p w:rsidR="002D4F35" w:rsidRPr="00492018" w:rsidRDefault="002D4F35" w:rsidP="002D4F35">
      <w:pPr>
        <w:spacing w:after="0" w:line="240" w:lineRule="auto"/>
        <w:ind w:firstLine="567"/>
        <w:rPr>
          <w:rFonts w:ascii="Times New Roman" w:hAnsi="Times New Roman"/>
          <w:lang w:eastAsia="ru-RU"/>
        </w:rPr>
      </w:pPr>
    </w:p>
    <w:p w:rsidR="002D4F35" w:rsidRPr="00492018" w:rsidRDefault="002D4F35" w:rsidP="002D4F35">
      <w:pPr>
        <w:spacing w:after="0" w:line="240" w:lineRule="auto"/>
        <w:ind w:firstLine="567"/>
        <w:jc w:val="both"/>
        <w:rPr>
          <w:rFonts w:ascii="Times New Roman" w:hAnsi="Times New Roman"/>
          <w:spacing w:val="-4"/>
          <w:sz w:val="24"/>
          <w:szCs w:val="24"/>
          <w:lang w:eastAsia="ru-RU"/>
        </w:rPr>
      </w:pPr>
      <w:r w:rsidRPr="002B4167">
        <w:rPr>
          <w:rFonts w:ascii="Times New Roman" w:hAnsi="Times New Roman"/>
          <w:spacing w:val="-4"/>
          <w:sz w:val="24"/>
          <w:szCs w:val="24"/>
          <w:lang w:eastAsia="ru-RU"/>
        </w:rPr>
        <w:t xml:space="preserve">Заказчик извещает о проведении электронного </w:t>
      </w:r>
      <w:r w:rsidRPr="00FA1CC9">
        <w:rPr>
          <w:rFonts w:ascii="Times New Roman" w:hAnsi="Times New Roman"/>
          <w:spacing w:val="-4"/>
          <w:sz w:val="24"/>
          <w:szCs w:val="24"/>
          <w:lang w:eastAsia="ru-RU"/>
        </w:rPr>
        <w:t>аукциона №</w:t>
      </w:r>
      <w:r w:rsidRPr="003D4C4F">
        <w:rPr>
          <w:rFonts w:ascii="Times New Roman" w:hAnsi="Times New Roman"/>
          <w:spacing w:val="-4"/>
          <w:sz w:val="24"/>
          <w:szCs w:val="24"/>
          <w:lang w:eastAsia="ru-RU"/>
        </w:rPr>
        <w:t xml:space="preserve"> </w:t>
      </w:r>
      <w:r w:rsidR="0066181C">
        <w:rPr>
          <w:rFonts w:ascii="Times New Roman" w:hAnsi="Times New Roman"/>
          <w:spacing w:val="-4"/>
          <w:sz w:val="24"/>
          <w:szCs w:val="24"/>
          <w:lang w:eastAsia="ru-RU"/>
        </w:rPr>
        <w:t>24ЭА/2020</w:t>
      </w:r>
      <w:r w:rsidR="0017532F">
        <w:rPr>
          <w:rFonts w:ascii="Times New Roman" w:hAnsi="Times New Roman"/>
          <w:spacing w:val="-4"/>
          <w:sz w:val="24"/>
          <w:szCs w:val="24"/>
          <w:lang w:eastAsia="ru-RU"/>
        </w:rPr>
        <w:t xml:space="preserve"> </w:t>
      </w:r>
      <w:r w:rsidRPr="00FA1CC9">
        <w:rPr>
          <w:rFonts w:ascii="Times New Roman" w:hAnsi="Times New Roman"/>
          <w:spacing w:val="-4"/>
          <w:sz w:val="24"/>
          <w:szCs w:val="24"/>
          <w:lang w:eastAsia="ru-RU"/>
        </w:rPr>
        <w:t>и</w:t>
      </w:r>
      <w:r w:rsidRPr="002B4167">
        <w:rPr>
          <w:rFonts w:ascii="Times New Roman" w:hAnsi="Times New Roman"/>
          <w:spacing w:val="-4"/>
          <w:sz w:val="24"/>
          <w:szCs w:val="24"/>
          <w:lang w:eastAsia="ru-RU"/>
        </w:rPr>
        <w:t xml:space="preserve"> возможности подавать заявки на участие в электронном аукционе (далее - аукцион) на закупку, информация о которой содержится </w:t>
      </w:r>
      <w:r w:rsidRPr="002B4167">
        <w:rPr>
          <w:rFonts w:ascii="Times New Roman" w:hAnsi="Times New Roman"/>
          <w:sz w:val="24"/>
          <w:szCs w:val="24"/>
        </w:rPr>
        <w:t xml:space="preserve">в </w:t>
      </w:r>
      <w:r w:rsidRPr="002B4167">
        <w:t xml:space="preserve"> </w:t>
      </w:r>
      <w:r w:rsidRPr="002B4167">
        <w:rPr>
          <w:rFonts w:ascii="Times New Roman" w:hAnsi="Times New Roman"/>
          <w:b/>
          <w:bCs/>
          <w:i/>
          <w:sz w:val="24"/>
          <w:szCs w:val="24"/>
          <w:u w:val="single"/>
        </w:rPr>
        <w:t>Информационной карте аукциона</w:t>
      </w:r>
      <w:r w:rsidRPr="002B4167">
        <w:rPr>
          <w:rFonts w:ascii="Times New Roman" w:hAnsi="Times New Roman"/>
          <w:sz w:val="24"/>
          <w:szCs w:val="24"/>
        </w:rPr>
        <w:t xml:space="preserve">  </w:t>
      </w:r>
      <w:r w:rsidRPr="002B4167">
        <w:rPr>
          <w:rFonts w:ascii="Times New Roman" w:hAnsi="Times New Roman"/>
          <w:spacing w:val="-4"/>
          <w:sz w:val="24"/>
          <w:szCs w:val="24"/>
          <w:lang w:eastAsia="ru-RU"/>
        </w:rPr>
        <w:t>в соответствии с требованиями, приведенными в настоящей документации об аукционе (далее – документация) и в проекте государственного контракта.</w:t>
      </w:r>
    </w:p>
    <w:p w:rsidR="002D4F35" w:rsidRPr="00492018" w:rsidRDefault="002D4F35" w:rsidP="002D4F35">
      <w:pPr>
        <w:spacing w:after="0" w:line="240" w:lineRule="auto"/>
        <w:ind w:firstLine="567"/>
        <w:jc w:val="both"/>
        <w:rPr>
          <w:rFonts w:ascii="Times New Roman" w:hAnsi="Times New Roman"/>
          <w:spacing w:val="-4"/>
          <w:sz w:val="24"/>
          <w:szCs w:val="24"/>
          <w:lang w:eastAsia="ru-RU"/>
        </w:rPr>
      </w:pPr>
    </w:p>
    <w:p w:rsidR="002D4F35" w:rsidRPr="00492018"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bookmarkStart w:id="3" w:name="_Toc196209563"/>
      <w:bookmarkStart w:id="4" w:name="_Toc308098253"/>
      <w:bookmarkStart w:id="5" w:name="_Toc387681895"/>
      <w:r w:rsidRPr="00492018">
        <w:rPr>
          <w:rFonts w:ascii="Times New Roman" w:eastAsia="Times New Roman" w:hAnsi="Times New Roman"/>
          <w:b/>
          <w:bCs/>
          <w:i/>
          <w:iCs/>
          <w:sz w:val="28"/>
          <w:szCs w:val="28"/>
          <w:lang w:eastAsia="ru-RU"/>
        </w:rPr>
        <w:t xml:space="preserve">Статья </w:t>
      </w:r>
      <w:bookmarkEnd w:id="3"/>
      <w:bookmarkEnd w:id="4"/>
      <w:r w:rsidRPr="00492018">
        <w:rPr>
          <w:rFonts w:ascii="Times New Roman" w:eastAsia="Times New Roman" w:hAnsi="Times New Roman"/>
          <w:b/>
          <w:bCs/>
          <w:i/>
          <w:iCs/>
          <w:sz w:val="28"/>
          <w:szCs w:val="28"/>
          <w:lang w:eastAsia="ru-RU"/>
        </w:rPr>
        <w:t>2. 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bookmarkEnd w:id="5"/>
    </w:p>
    <w:p w:rsidR="002D4F35" w:rsidRPr="00492018" w:rsidRDefault="002D4F35" w:rsidP="002D4F35">
      <w:pPr>
        <w:spacing w:after="0" w:line="240" w:lineRule="auto"/>
        <w:ind w:firstLine="567"/>
        <w:rPr>
          <w:rFonts w:ascii="Times New Roman" w:hAnsi="Times New Roman"/>
          <w:lang w:eastAsia="ru-RU"/>
        </w:rPr>
      </w:pPr>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bookmarkStart w:id="6" w:name="_Toc196209564"/>
      <w:bookmarkStart w:id="7" w:name="_Toc308098254"/>
      <w:r w:rsidRPr="00492018">
        <w:rPr>
          <w:rFonts w:ascii="Times New Roman" w:hAnsi="Times New Roman"/>
          <w:sz w:val="24"/>
          <w:szCs w:val="24"/>
          <w:lang w:eastAsia="ru-RU"/>
        </w:rPr>
        <w:t>Государственный заказчик - Федеральная служба государственной статистики</w:t>
      </w:r>
    </w:p>
    <w:p w:rsidR="002D4F35" w:rsidRPr="00492018" w:rsidRDefault="002D4F35" w:rsidP="002D4F35">
      <w:pPr>
        <w:overflowPunct w:val="0"/>
        <w:autoSpaceDE w:val="0"/>
        <w:autoSpaceDN w:val="0"/>
        <w:adjustRightInd w:val="0"/>
        <w:spacing w:after="0" w:line="240" w:lineRule="auto"/>
        <w:ind w:firstLine="567"/>
        <w:jc w:val="both"/>
        <w:rPr>
          <w:rFonts w:ascii="Times New Roman" w:hAnsi="Times New Roman"/>
          <w:sz w:val="24"/>
          <w:szCs w:val="24"/>
          <w:lang w:eastAsia="ru-RU"/>
        </w:rPr>
      </w:pPr>
      <w:r w:rsidRPr="00492018">
        <w:rPr>
          <w:rFonts w:ascii="Times New Roman" w:hAnsi="Times New Roman"/>
          <w:sz w:val="24"/>
          <w:szCs w:val="24"/>
          <w:lang w:eastAsia="ru-RU"/>
        </w:rPr>
        <w:t xml:space="preserve">Адрес места нахождения, почтовый адрес: Россия, 107450, г. Москва, ул. Мясницкая, д.39, стр. 1, </w:t>
      </w:r>
      <w:r w:rsidRPr="00492018">
        <w:rPr>
          <w:rFonts w:ascii="Times New Roman" w:hAnsi="Times New Roman"/>
          <w:b/>
          <w:sz w:val="24"/>
          <w:szCs w:val="24"/>
          <w:lang w:val="en-US" w:eastAsia="ru-RU"/>
        </w:rPr>
        <w:t>www</w:t>
      </w:r>
      <w:r w:rsidRPr="00492018">
        <w:rPr>
          <w:rFonts w:ascii="Times New Roman" w:hAnsi="Times New Roman"/>
          <w:b/>
          <w:sz w:val="24"/>
          <w:szCs w:val="24"/>
          <w:lang w:eastAsia="ru-RU"/>
        </w:rPr>
        <w:t>.</w:t>
      </w:r>
      <w:r w:rsidRPr="00492018">
        <w:rPr>
          <w:rFonts w:ascii="Times New Roman" w:hAnsi="Times New Roman"/>
          <w:b/>
          <w:sz w:val="24"/>
          <w:szCs w:val="24"/>
          <w:lang w:val="en-US" w:eastAsia="ru-RU"/>
        </w:rPr>
        <w:t>gks</w:t>
      </w:r>
      <w:r w:rsidRPr="00492018">
        <w:rPr>
          <w:rFonts w:ascii="Times New Roman" w:hAnsi="Times New Roman"/>
          <w:b/>
          <w:sz w:val="24"/>
          <w:szCs w:val="24"/>
          <w:lang w:eastAsia="ru-RU"/>
        </w:rPr>
        <w:t>.</w:t>
      </w:r>
      <w:r w:rsidRPr="00492018">
        <w:rPr>
          <w:rFonts w:ascii="Times New Roman" w:hAnsi="Times New Roman"/>
          <w:b/>
          <w:sz w:val="24"/>
          <w:szCs w:val="24"/>
          <w:lang w:val="en-US" w:eastAsia="ru-RU"/>
        </w:rPr>
        <w:t>ru</w:t>
      </w:r>
      <w:r w:rsidRPr="00492018">
        <w:rPr>
          <w:rFonts w:ascii="Times New Roman" w:hAnsi="Times New Roman"/>
          <w:b/>
          <w:sz w:val="24"/>
          <w:szCs w:val="24"/>
          <w:lang w:eastAsia="ru-RU"/>
        </w:rPr>
        <w:t>.</w:t>
      </w:r>
    </w:p>
    <w:p w:rsidR="002D4F35" w:rsidRPr="00492018" w:rsidRDefault="002D4F35" w:rsidP="002D4F35">
      <w:pPr>
        <w:widowControl w:val="0"/>
        <w:autoSpaceDE w:val="0"/>
        <w:autoSpaceDN w:val="0"/>
        <w:spacing w:after="0" w:line="240" w:lineRule="auto"/>
        <w:ind w:firstLine="567"/>
        <w:jc w:val="both"/>
        <w:rPr>
          <w:rFonts w:ascii="Times New Roman" w:hAnsi="Times New Roman"/>
          <w:b/>
          <w:bCs/>
          <w:i/>
          <w:iCs/>
          <w:u w:val="single"/>
        </w:rPr>
      </w:pPr>
      <w:r w:rsidRPr="00492018">
        <w:rPr>
          <w:rFonts w:ascii="Times New Roman" w:hAnsi="Times New Roman"/>
          <w:sz w:val="24"/>
          <w:szCs w:val="24"/>
          <w:lang w:eastAsia="ru-RU"/>
        </w:rPr>
        <w:t xml:space="preserve">Ответственное должностное лицо Заказчика: в </w:t>
      </w:r>
      <w:r w:rsidRPr="00492018">
        <w:rPr>
          <w:rFonts w:ascii="Times New Roman" w:hAnsi="Times New Roman"/>
          <w:b/>
          <w:bCs/>
          <w:i/>
          <w:iCs/>
          <w:sz w:val="24"/>
          <w:szCs w:val="24"/>
          <w:u w:val="single"/>
          <w:lang w:eastAsia="ru-RU"/>
        </w:rPr>
        <w:t>Информационной карте аукциона</w:t>
      </w:r>
      <w:r w:rsidRPr="00492018">
        <w:rPr>
          <w:rFonts w:ascii="Times New Roman" w:hAnsi="Times New Roman"/>
          <w:bCs/>
          <w:i/>
          <w:iCs/>
          <w:sz w:val="24"/>
          <w:szCs w:val="24"/>
          <w:lang w:eastAsia="ru-RU"/>
        </w:rPr>
        <w:t xml:space="preserve"> </w:t>
      </w:r>
      <w:r w:rsidRPr="00492018">
        <w:rPr>
          <w:rFonts w:ascii="Times New Roman" w:hAnsi="Times New Roman"/>
          <w:b/>
          <w:bCs/>
          <w:i/>
          <w:iCs/>
          <w:sz w:val="24"/>
          <w:szCs w:val="24"/>
          <w:lang w:eastAsia="ru-RU"/>
        </w:rPr>
        <w:t xml:space="preserve"> </w:t>
      </w:r>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rPr>
      </w:pPr>
      <w:r w:rsidRPr="00492018">
        <w:rPr>
          <w:rFonts w:ascii="Times New Roman" w:hAnsi="Times New Roman"/>
          <w:sz w:val="24"/>
          <w:szCs w:val="24"/>
          <w:lang w:eastAsia="ru-RU"/>
        </w:rPr>
        <w:t xml:space="preserve">Адрес электронной площадки в информационно-телекоммуникационной сети "Интернет": </w:t>
      </w:r>
      <w:r w:rsidRPr="00492018">
        <w:rPr>
          <w:rFonts w:ascii="Times New Roman" w:hAnsi="Times New Roman"/>
          <w:i/>
          <w:sz w:val="24"/>
          <w:szCs w:val="24"/>
          <w:lang w:eastAsia="ru-RU"/>
        </w:rPr>
        <w:t>в</w:t>
      </w:r>
      <w:r w:rsidRPr="00492018">
        <w:rPr>
          <w:rFonts w:ascii="Times New Roman" w:hAnsi="Times New Roman"/>
          <w:b/>
          <w:i/>
          <w:sz w:val="24"/>
          <w:szCs w:val="24"/>
          <w:lang w:eastAsia="ru-RU"/>
        </w:rPr>
        <w:t xml:space="preserve"> </w:t>
      </w:r>
      <w:r w:rsidRPr="00492018">
        <w:rPr>
          <w:rFonts w:ascii="Times New Roman" w:hAnsi="Times New Roman"/>
          <w:b/>
          <w:i/>
          <w:sz w:val="24"/>
          <w:szCs w:val="24"/>
          <w:u w:val="single"/>
          <w:lang w:eastAsia="ru-RU"/>
        </w:rPr>
        <w:t>Информационной карте аукциона</w:t>
      </w:r>
      <w:r w:rsidRPr="00492018">
        <w:rPr>
          <w:rFonts w:ascii="Times New Roman" w:hAnsi="Times New Roman"/>
          <w:sz w:val="24"/>
          <w:szCs w:val="24"/>
          <w:u w:val="single"/>
          <w:lang w:eastAsia="ru-RU"/>
        </w:rPr>
        <w:t xml:space="preserve"> </w:t>
      </w:r>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rPr>
      </w:pPr>
    </w:p>
    <w:p w:rsidR="002D4F35" w:rsidRPr="00492018"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bookmarkStart w:id="8" w:name="_Toc387681896"/>
      <w:bookmarkStart w:id="9" w:name="_Toc191971302"/>
      <w:bookmarkStart w:id="10" w:name="_Toc224643668"/>
      <w:bookmarkStart w:id="11" w:name="_Toc224726018"/>
      <w:bookmarkStart w:id="12" w:name="_Toc225664731"/>
      <w:bookmarkStart w:id="13" w:name="_Toc311105798"/>
      <w:r w:rsidRPr="00492018">
        <w:rPr>
          <w:rFonts w:ascii="Times New Roman" w:eastAsia="Times New Roman" w:hAnsi="Times New Roman"/>
          <w:b/>
          <w:bCs/>
          <w:i/>
          <w:iCs/>
          <w:sz w:val="28"/>
          <w:szCs w:val="28"/>
          <w:lang w:eastAsia="ru-RU"/>
        </w:rPr>
        <w:t>Статья 3. Описание объекта закупки</w:t>
      </w:r>
      <w:bookmarkEnd w:id="8"/>
    </w:p>
    <w:p w:rsidR="002D4F35" w:rsidRPr="00492018" w:rsidRDefault="002D4F35" w:rsidP="002D4F35">
      <w:pPr>
        <w:keepNext/>
        <w:spacing w:after="0" w:line="240" w:lineRule="auto"/>
        <w:ind w:firstLine="567"/>
        <w:outlineLvl w:val="7"/>
        <w:rPr>
          <w:rFonts w:ascii="Times New Roman" w:hAnsi="Times New Roman"/>
          <w:b/>
          <w:bCs/>
          <w:i/>
          <w:iCs/>
          <w:sz w:val="24"/>
          <w:szCs w:val="24"/>
          <w:u w:val="single"/>
          <w:lang w:eastAsia="ru-RU"/>
        </w:rPr>
      </w:pPr>
      <w:r w:rsidRPr="00492018">
        <w:rPr>
          <w:rFonts w:ascii="Times New Roman" w:hAnsi="Times New Roman"/>
          <w:sz w:val="24"/>
          <w:szCs w:val="24"/>
          <w:lang w:eastAsia="ru-RU"/>
        </w:rPr>
        <w:t>Описание объекта закупки:</w:t>
      </w:r>
      <w:r w:rsidRPr="00492018">
        <w:rPr>
          <w:rFonts w:ascii="Times New Roman" w:hAnsi="Times New Roman"/>
          <w:b/>
          <w:bCs/>
          <w:i/>
          <w:iCs/>
          <w:sz w:val="24"/>
          <w:szCs w:val="24"/>
          <w:lang w:eastAsia="ru-RU"/>
        </w:rPr>
        <w:t xml:space="preserve"> </w:t>
      </w:r>
      <w:r w:rsidRPr="00492018">
        <w:t xml:space="preserve">в </w:t>
      </w:r>
      <w:r w:rsidRPr="00492018">
        <w:rPr>
          <w:rFonts w:ascii="Times New Roman" w:hAnsi="Times New Roman"/>
          <w:b/>
          <w:i/>
          <w:sz w:val="24"/>
          <w:szCs w:val="24"/>
          <w:u w:val="single"/>
          <w:lang w:eastAsia="ru-RU"/>
        </w:rPr>
        <w:t>Инфор</w:t>
      </w:r>
      <w:r w:rsidRPr="00492018">
        <w:rPr>
          <w:rFonts w:ascii="Times New Roman" w:hAnsi="Times New Roman"/>
          <w:b/>
          <w:bCs/>
          <w:i/>
          <w:iCs/>
          <w:sz w:val="24"/>
          <w:szCs w:val="24"/>
          <w:u w:val="single"/>
          <w:lang w:eastAsia="ru-RU"/>
        </w:rPr>
        <w:t>мационной карте аукциона</w:t>
      </w:r>
      <w:r w:rsidRPr="00492018">
        <w:rPr>
          <w:bCs/>
          <w:i/>
          <w:iCs/>
          <w:sz w:val="24"/>
          <w:szCs w:val="24"/>
          <w:lang w:eastAsia="ru-RU"/>
        </w:rPr>
        <w:t xml:space="preserve"> </w:t>
      </w:r>
      <w:r w:rsidRPr="00492018">
        <w:rPr>
          <w:rFonts w:ascii="Times New Roman" w:hAnsi="Times New Roman"/>
          <w:bCs/>
          <w:i/>
          <w:iCs/>
          <w:sz w:val="24"/>
          <w:szCs w:val="24"/>
          <w:lang w:eastAsia="ru-RU"/>
        </w:rPr>
        <w:t>.</w:t>
      </w:r>
    </w:p>
    <w:p w:rsidR="002D4F35" w:rsidRPr="00492018"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bookmarkStart w:id="14" w:name="_Toc387681897"/>
    </w:p>
    <w:p w:rsidR="002D4F35" w:rsidRPr="00492018"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r w:rsidRPr="00492018">
        <w:rPr>
          <w:rFonts w:ascii="Times New Roman" w:eastAsia="Times New Roman" w:hAnsi="Times New Roman"/>
          <w:b/>
          <w:bCs/>
          <w:i/>
          <w:iCs/>
          <w:sz w:val="28"/>
          <w:szCs w:val="28"/>
          <w:lang w:eastAsia="ru-RU"/>
        </w:rPr>
        <w:t>Статья 4.</w:t>
      </w:r>
      <w:bookmarkEnd w:id="9"/>
      <w:bookmarkEnd w:id="10"/>
      <w:bookmarkEnd w:id="11"/>
      <w:bookmarkEnd w:id="12"/>
      <w:bookmarkEnd w:id="13"/>
      <w:r w:rsidRPr="00492018">
        <w:rPr>
          <w:rFonts w:ascii="Times New Roman" w:eastAsia="Times New Roman" w:hAnsi="Times New Roman"/>
          <w:b/>
          <w:bCs/>
          <w:i/>
          <w:iCs/>
          <w:sz w:val="28"/>
          <w:szCs w:val="28"/>
          <w:lang w:eastAsia="ru-RU"/>
        </w:rPr>
        <w:t xml:space="preserve"> Условия контракта</w:t>
      </w:r>
      <w:bookmarkEnd w:id="14"/>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bookmarkStart w:id="15" w:name="_Toc165266347"/>
      <w:bookmarkStart w:id="16" w:name="_Toc196209565"/>
      <w:bookmarkStart w:id="17" w:name="_Toc308098255"/>
      <w:bookmarkEnd w:id="6"/>
      <w:bookmarkEnd w:id="7"/>
      <w:r w:rsidRPr="00492018">
        <w:rPr>
          <w:rFonts w:ascii="Times New Roman" w:hAnsi="Times New Roman"/>
          <w:sz w:val="24"/>
          <w:szCs w:val="24"/>
          <w:lang w:eastAsia="ru-RU"/>
        </w:rPr>
        <w:t xml:space="preserve">4.1. Количество Товара: в  </w:t>
      </w:r>
      <w:r w:rsidRPr="00492018">
        <w:rPr>
          <w:rFonts w:ascii="Times New Roman" w:hAnsi="Times New Roman"/>
          <w:b/>
          <w:bCs/>
          <w:i/>
          <w:iCs/>
          <w:sz w:val="24"/>
          <w:szCs w:val="24"/>
          <w:u w:val="single"/>
          <w:lang w:eastAsia="ru-RU"/>
        </w:rPr>
        <w:t>Информационной карте аукциона</w:t>
      </w:r>
      <w:r w:rsidRPr="00492018">
        <w:rPr>
          <w:rFonts w:ascii="Times New Roman" w:hAnsi="Times New Roman"/>
          <w:b/>
          <w:bCs/>
          <w:i/>
          <w:iCs/>
          <w:sz w:val="24"/>
          <w:szCs w:val="24"/>
          <w:lang w:eastAsia="ru-RU"/>
        </w:rPr>
        <w:t xml:space="preserve"> </w:t>
      </w:r>
      <w:r w:rsidRPr="00492018">
        <w:rPr>
          <w:rFonts w:ascii="Times New Roman" w:hAnsi="Times New Roman"/>
          <w:sz w:val="24"/>
          <w:szCs w:val="24"/>
          <w:lang w:eastAsia="ru-RU"/>
        </w:rPr>
        <w:t>.</w:t>
      </w:r>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492018">
        <w:rPr>
          <w:rFonts w:ascii="Times New Roman" w:hAnsi="Times New Roman"/>
          <w:sz w:val="24"/>
          <w:szCs w:val="24"/>
          <w:lang w:eastAsia="ru-RU"/>
        </w:rPr>
        <w:t xml:space="preserve">4.2. Место доставки Товара: в </w:t>
      </w:r>
      <w:r w:rsidRPr="00492018">
        <w:rPr>
          <w:rFonts w:ascii="Times New Roman" w:hAnsi="Times New Roman"/>
          <w:b/>
          <w:bCs/>
          <w:i/>
          <w:iCs/>
          <w:sz w:val="24"/>
          <w:szCs w:val="24"/>
          <w:u w:val="single"/>
          <w:lang w:eastAsia="ru-RU"/>
        </w:rPr>
        <w:t>Информационной карте аукциона</w:t>
      </w:r>
      <w:r w:rsidRPr="00492018">
        <w:rPr>
          <w:rFonts w:ascii="Times New Roman" w:hAnsi="Times New Roman"/>
          <w:b/>
          <w:bCs/>
          <w:i/>
          <w:iCs/>
          <w:sz w:val="24"/>
          <w:szCs w:val="24"/>
          <w:lang w:eastAsia="ru-RU"/>
        </w:rPr>
        <w:t xml:space="preserve"> </w:t>
      </w:r>
      <w:r w:rsidRPr="00492018">
        <w:rPr>
          <w:rFonts w:ascii="Times New Roman" w:hAnsi="Times New Roman"/>
          <w:sz w:val="24"/>
          <w:szCs w:val="24"/>
          <w:lang w:eastAsia="ru-RU"/>
        </w:rPr>
        <w:t>.</w:t>
      </w:r>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492018">
        <w:rPr>
          <w:rFonts w:ascii="Times New Roman" w:hAnsi="Times New Roman"/>
          <w:sz w:val="24"/>
          <w:szCs w:val="24"/>
          <w:lang w:eastAsia="ru-RU"/>
        </w:rPr>
        <w:t xml:space="preserve">4.3. Сроки поставки Товара: в </w:t>
      </w:r>
      <w:r w:rsidRPr="00492018">
        <w:rPr>
          <w:rFonts w:ascii="Times New Roman" w:hAnsi="Times New Roman"/>
          <w:b/>
          <w:bCs/>
          <w:i/>
          <w:iCs/>
          <w:sz w:val="24"/>
          <w:szCs w:val="24"/>
          <w:u w:val="single"/>
          <w:lang w:eastAsia="ru-RU"/>
        </w:rPr>
        <w:t>Информационной карте аукциона</w:t>
      </w:r>
      <w:r w:rsidRPr="00492018">
        <w:rPr>
          <w:rFonts w:ascii="Times New Roman" w:hAnsi="Times New Roman"/>
          <w:b/>
          <w:bCs/>
          <w:i/>
          <w:iCs/>
          <w:sz w:val="24"/>
          <w:szCs w:val="24"/>
          <w:lang w:eastAsia="ru-RU"/>
        </w:rPr>
        <w:t xml:space="preserve"> </w:t>
      </w:r>
      <w:r w:rsidRPr="00492018">
        <w:rPr>
          <w:rFonts w:ascii="Times New Roman" w:hAnsi="Times New Roman"/>
          <w:sz w:val="24"/>
          <w:szCs w:val="24"/>
          <w:lang w:eastAsia="ru-RU"/>
        </w:rPr>
        <w:t>.</w:t>
      </w:r>
    </w:p>
    <w:p w:rsidR="002D4F35" w:rsidRPr="00492018" w:rsidRDefault="002D4F35" w:rsidP="002D4F35">
      <w:pPr>
        <w:keepNext/>
        <w:spacing w:after="0" w:line="240" w:lineRule="auto"/>
        <w:ind w:firstLine="567"/>
        <w:jc w:val="both"/>
        <w:outlineLvl w:val="7"/>
        <w:rPr>
          <w:rFonts w:ascii="Times New Roman" w:hAnsi="Times New Roman"/>
          <w:sz w:val="24"/>
          <w:szCs w:val="24"/>
          <w:lang w:eastAsia="ru-RU"/>
        </w:rPr>
      </w:pPr>
      <w:r w:rsidRPr="00492018">
        <w:rPr>
          <w:rFonts w:ascii="Times New Roman" w:hAnsi="Times New Roman"/>
          <w:sz w:val="24"/>
          <w:szCs w:val="24"/>
          <w:lang w:eastAsia="ru-RU"/>
        </w:rPr>
        <w:t xml:space="preserve">4.4. Начальная (максимальная) цена контракта: в </w:t>
      </w:r>
      <w:r w:rsidRPr="00492018">
        <w:rPr>
          <w:rFonts w:ascii="Times New Roman" w:hAnsi="Times New Roman"/>
          <w:b/>
          <w:bCs/>
          <w:i/>
          <w:iCs/>
          <w:sz w:val="24"/>
          <w:szCs w:val="24"/>
          <w:u w:val="single"/>
          <w:lang w:eastAsia="ru-RU"/>
        </w:rPr>
        <w:t>Информационной карте аукциона</w:t>
      </w:r>
      <w:r w:rsidRPr="00492018">
        <w:rPr>
          <w:rFonts w:ascii="Times New Roman" w:hAnsi="Times New Roman"/>
          <w:b/>
          <w:bCs/>
          <w:i/>
          <w:iCs/>
          <w:sz w:val="24"/>
          <w:szCs w:val="24"/>
          <w:lang w:eastAsia="ru-RU"/>
        </w:rPr>
        <w:t xml:space="preserve"> </w:t>
      </w:r>
    </w:p>
    <w:p w:rsidR="002D4F35" w:rsidRPr="00492018" w:rsidRDefault="002D4F35" w:rsidP="002D4F35">
      <w:pPr>
        <w:keepNext/>
        <w:spacing w:after="0" w:line="240" w:lineRule="auto"/>
        <w:ind w:firstLine="567"/>
        <w:jc w:val="both"/>
        <w:outlineLvl w:val="7"/>
        <w:rPr>
          <w:rFonts w:ascii="Times New Roman" w:hAnsi="Times New Roman"/>
          <w:sz w:val="24"/>
          <w:szCs w:val="24"/>
          <w:lang w:eastAsia="ru-RU"/>
        </w:rPr>
      </w:pPr>
      <w:r w:rsidRPr="00492018">
        <w:rPr>
          <w:rFonts w:ascii="Times New Roman" w:hAnsi="Times New Roman"/>
          <w:sz w:val="24"/>
          <w:szCs w:val="24"/>
          <w:lang w:eastAsia="ru-RU"/>
        </w:rPr>
        <w:t xml:space="preserve">4.5. Источник финансирования: в </w:t>
      </w:r>
      <w:r w:rsidRPr="00492018">
        <w:rPr>
          <w:rFonts w:ascii="Times New Roman" w:hAnsi="Times New Roman"/>
          <w:b/>
          <w:bCs/>
          <w:i/>
          <w:iCs/>
          <w:sz w:val="24"/>
          <w:szCs w:val="24"/>
          <w:u w:val="single"/>
          <w:lang w:eastAsia="ru-RU"/>
        </w:rPr>
        <w:t>Информационной карте аукциона</w:t>
      </w:r>
      <w:r w:rsidRPr="00492018">
        <w:rPr>
          <w:rFonts w:ascii="Times New Roman" w:hAnsi="Times New Roman"/>
          <w:b/>
          <w:bCs/>
          <w:i/>
          <w:iCs/>
          <w:sz w:val="24"/>
          <w:szCs w:val="24"/>
          <w:lang w:eastAsia="ru-RU"/>
        </w:rPr>
        <w:t xml:space="preserve"> </w:t>
      </w:r>
      <w:r w:rsidRPr="00492018">
        <w:rPr>
          <w:rFonts w:ascii="Times New Roman" w:hAnsi="Times New Roman"/>
          <w:sz w:val="24"/>
          <w:szCs w:val="24"/>
          <w:lang w:eastAsia="ru-RU"/>
        </w:rPr>
        <w:t>.</w:t>
      </w:r>
    </w:p>
    <w:p w:rsidR="002D4F35" w:rsidRPr="00492018" w:rsidRDefault="002D4F35" w:rsidP="002D4F35">
      <w:pPr>
        <w:widowControl w:val="0"/>
        <w:spacing w:after="0" w:line="240" w:lineRule="auto"/>
        <w:ind w:firstLine="567"/>
        <w:contextualSpacing/>
        <w:jc w:val="both"/>
        <w:outlineLvl w:val="7"/>
        <w:rPr>
          <w:rFonts w:ascii="Times New Roman" w:hAnsi="Times New Roman"/>
          <w:sz w:val="24"/>
          <w:szCs w:val="24"/>
          <w:lang w:eastAsia="ru-RU"/>
        </w:rPr>
      </w:pPr>
      <w:r w:rsidRPr="00492018">
        <w:rPr>
          <w:rFonts w:ascii="Times New Roman" w:hAnsi="Times New Roman"/>
          <w:sz w:val="24"/>
          <w:szCs w:val="24"/>
          <w:lang w:eastAsia="ru-RU"/>
        </w:rPr>
        <w:t>4.6.Обоснование начальной (максимальной) цены контракта в соответствии с Приложением 3 к настоящей документации.</w:t>
      </w:r>
    </w:p>
    <w:p w:rsidR="002D4F35" w:rsidRPr="00492018" w:rsidRDefault="002D4F35" w:rsidP="002D4F35">
      <w:pPr>
        <w:widowControl w:val="0"/>
        <w:spacing w:after="0" w:line="240" w:lineRule="auto"/>
        <w:ind w:firstLine="567"/>
        <w:contextualSpacing/>
        <w:jc w:val="both"/>
        <w:outlineLvl w:val="7"/>
        <w:rPr>
          <w:rFonts w:ascii="Times New Roman" w:eastAsia="Times New Roman" w:hAnsi="Times New Roman"/>
          <w:b/>
          <w:bCs/>
          <w:i/>
          <w:iCs/>
          <w:sz w:val="28"/>
          <w:szCs w:val="28"/>
          <w:lang w:eastAsia="ru-RU"/>
        </w:rPr>
      </w:pPr>
      <w:bookmarkStart w:id="18" w:name="_Toc387681898"/>
      <w:bookmarkEnd w:id="15"/>
      <w:bookmarkEnd w:id="16"/>
      <w:bookmarkEnd w:id="17"/>
    </w:p>
    <w:p w:rsidR="002D4F35" w:rsidRPr="008A6A6B" w:rsidRDefault="002D4F35" w:rsidP="002D4F35">
      <w:pPr>
        <w:widowControl w:val="0"/>
        <w:spacing w:after="0" w:line="240" w:lineRule="auto"/>
        <w:ind w:firstLine="567"/>
        <w:jc w:val="both"/>
        <w:outlineLvl w:val="7"/>
        <w:rPr>
          <w:rFonts w:ascii="Times New Roman" w:eastAsia="Times New Roman" w:hAnsi="Times New Roman"/>
          <w:b/>
          <w:bCs/>
          <w:i/>
          <w:iCs/>
          <w:sz w:val="28"/>
          <w:szCs w:val="28"/>
          <w:lang w:eastAsia="ru-RU"/>
        </w:rPr>
      </w:pPr>
      <w:r w:rsidRPr="00492018">
        <w:rPr>
          <w:rFonts w:ascii="Times New Roman" w:eastAsia="Times New Roman" w:hAnsi="Times New Roman"/>
          <w:b/>
          <w:bCs/>
          <w:i/>
          <w:iCs/>
          <w:sz w:val="28"/>
          <w:szCs w:val="28"/>
          <w:lang w:eastAsia="ru-RU"/>
        </w:rPr>
        <w:t>Статья 5. Ограничение участия в определении поставщиков</w:t>
      </w:r>
      <w:r w:rsidRPr="00492018">
        <w:rPr>
          <w:rFonts w:ascii="Times New Roman" w:eastAsia="Times New Roman" w:hAnsi="Times New Roman"/>
          <w:b/>
          <w:bCs/>
          <w:i/>
          <w:iCs/>
          <w:sz w:val="24"/>
          <w:szCs w:val="24"/>
          <w:lang w:eastAsia="ru-RU"/>
        </w:rPr>
        <w:t xml:space="preserve"> </w:t>
      </w:r>
      <w:r w:rsidRPr="008A6A6B">
        <w:rPr>
          <w:rFonts w:ascii="Times New Roman" w:eastAsia="Times New Roman" w:hAnsi="Times New Roman"/>
          <w:b/>
          <w:bCs/>
          <w:i/>
          <w:iCs/>
          <w:sz w:val="28"/>
          <w:szCs w:val="28"/>
          <w:lang w:eastAsia="ru-RU"/>
        </w:rPr>
        <w:t>(подрядчиков, исполнителей)</w:t>
      </w:r>
      <w:bookmarkEnd w:id="18"/>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492018">
        <w:rPr>
          <w:rFonts w:ascii="Times New Roman" w:hAnsi="Times New Roman"/>
          <w:sz w:val="24"/>
          <w:szCs w:val="24"/>
          <w:lang w:eastAsia="ru-RU"/>
        </w:rPr>
        <w:t xml:space="preserve">Ограничение участия в определении поставщика (подрядчика, исполнителя) указаны в </w:t>
      </w:r>
      <w:r w:rsidRPr="00492018">
        <w:rPr>
          <w:rFonts w:ascii="Times New Roman" w:hAnsi="Times New Roman"/>
          <w:b/>
          <w:bCs/>
          <w:i/>
          <w:iCs/>
          <w:sz w:val="24"/>
          <w:szCs w:val="24"/>
          <w:u w:val="single"/>
          <w:lang w:eastAsia="ru-RU"/>
        </w:rPr>
        <w:t>Информационной карте аукциона</w:t>
      </w:r>
      <w:r w:rsidRPr="00492018">
        <w:rPr>
          <w:rFonts w:ascii="Times New Roman" w:hAnsi="Times New Roman"/>
          <w:b/>
          <w:bCs/>
          <w:i/>
          <w:iCs/>
          <w:sz w:val="24"/>
          <w:szCs w:val="24"/>
          <w:lang w:eastAsia="ru-RU"/>
        </w:rPr>
        <w:t xml:space="preserve"> </w:t>
      </w:r>
      <w:r w:rsidRPr="00492018">
        <w:rPr>
          <w:rFonts w:ascii="Times New Roman" w:hAnsi="Times New Roman"/>
          <w:sz w:val="24"/>
          <w:szCs w:val="24"/>
          <w:lang w:eastAsia="ru-RU"/>
        </w:rPr>
        <w:t>.</w:t>
      </w:r>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b/>
          <w:i/>
          <w:sz w:val="28"/>
          <w:szCs w:val="28"/>
        </w:rPr>
      </w:pPr>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b/>
          <w:i/>
          <w:sz w:val="28"/>
          <w:szCs w:val="28"/>
        </w:rPr>
      </w:pPr>
      <w:r w:rsidRPr="00492018">
        <w:rPr>
          <w:rFonts w:ascii="Times New Roman" w:hAnsi="Times New Roman"/>
          <w:b/>
          <w:i/>
          <w:sz w:val="28"/>
          <w:szCs w:val="28"/>
        </w:rPr>
        <w:t>Статья 6. Преимущества, предоставляемые участникам аукциона</w:t>
      </w:r>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sz w:val="24"/>
          <w:szCs w:val="24"/>
        </w:rPr>
      </w:pPr>
      <w:r w:rsidRPr="00492018">
        <w:rPr>
          <w:rFonts w:ascii="Times New Roman" w:hAnsi="Times New Roman"/>
          <w:sz w:val="24"/>
          <w:szCs w:val="24"/>
        </w:rPr>
        <w:t xml:space="preserve">Преимущества, предоставляемые участникам аукциона, указаны в  </w:t>
      </w:r>
      <w:r w:rsidRPr="00492018">
        <w:rPr>
          <w:rFonts w:ascii="Times New Roman" w:hAnsi="Times New Roman"/>
          <w:b/>
          <w:bCs/>
          <w:i/>
          <w:iCs/>
          <w:sz w:val="24"/>
          <w:szCs w:val="24"/>
          <w:u w:val="single"/>
          <w:lang w:eastAsia="ru-RU"/>
        </w:rPr>
        <w:t xml:space="preserve"> Информационной карте аукциона</w:t>
      </w:r>
      <w:r w:rsidRPr="00492018">
        <w:rPr>
          <w:lang w:eastAsia="ru-RU"/>
        </w:rPr>
        <w:t xml:space="preserve"> </w:t>
      </w:r>
      <w:r w:rsidRPr="00492018">
        <w:rPr>
          <w:rFonts w:ascii="Times New Roman" w:hAnsi="Times New Roman"/>
          <w:bCs/>
          <w:i/>
          <w:iCs/>
          <w:lang w:eastAsia="ru-RU"/>
        </w:rPr>
        <w:t>.</w:t>
      </w:r>
    </w:p>
    <w:p w:rsidR="002D4F35" w:rsidRPr="00492018" w:rsidRDefault="002D4F35" w:rsidP="002D4F35">
      <w:pPr>
        <w:widowControl w:val="0"/>
        <w:spacing w:after="0" w:line="240" w:lineRule="auto"/>
        <w:ind w:firstLine="567"/>
        <w:jc w:val="both"/>
        <w:outlineLvl w:val="7"/>
        <w:rPr>
          <w:rFonts w:ascii="Times New Roman" w:eastAsia="Times New Roman" w:hAnsi="Times New Roman"/>
          <w:b/>
          <w:bCs/>
          <w:i/>
          <w:iCs/>
          <w:sz w:val="28"/>
          <w:szCs w:val="28"/>
          <w:lang w:eastAsia="ru-RU"/>
        </w:rPr>
      </w:pPr>
      <w:bookmarkStart w:id="19" w:name="_Toc387681899"/>
      <w:bookmarkStart w:id="20" w:name="_Toc196209573"/>
      <w:bookmarkStart w:id="21" w:name="_Toc308098263"/>
      <w:bookmarkStart w:id="22" w:name="_Toc224643676"/>
      <w:bookmarkStart w:id="23" w:name="_Toc224726026"/>
      <w:bookmarkStart w:id="24" w:name="_Toc225664739"/>
      <w:bookmarkStart w:id="25" w:name="_Toc311105806"/>
    </w:p>
    <w:p w:rsidR="002D4F35" w:rsidRDefault="002D4F35" w:rsidP="002D4F35">
      <w:pPr>
        <w:widowControl w:val="0"/>
        <w:spacing w:after="0" w:line="240" w:lineRule="auto"/>
        <w:ind w:firstLine="567"/>
        <w:jc w:val="both"/>
        <w:outlineLvl w:val="7"/>
        <w:rPr>
          <w:rFonts w:ascii="Times New Roman" w:eastAsia="Times New Roman" w:hAnsi="Times New Roman"/>
          <w:b/>
          <w:bCs/>
          <w:i/>
          <w:iCs/>
          <w:sz w:val="28"/>
          <w:szCs w:val="28"/>
          <w:lang w:eastAsia="ru-RU"/>
        </w:rPr>
      </w:pPr>
      <w:r w:rsidRPr="009B156D">
        <w:rPr>
          <w:rFonts w:ascii="Times New Roman" w:eastAsia="Times New Roman" w:hAnsi="Times New Roman"/>
          <w:b/>
          <w:bCs/>
          <w:i/>
          <w:iCs/>
          <w:sz w:val="28"/>
          <w:szCs w:val="28"/>
          <w:lang w:eastAsia="ru-RU"/>
        </w:rPr>
        <w:t>Статья 7. Информация об условиях, запретах, ограничениях</w:t>
      </w:r>
      <w:r w:rsidRPr="00492018">
        <w:rPr>
          <w:rFonts w:ascii="Times New Roman" w:eastAsia="Times New Roman" w:hAnsi="Times New Roman"/>
          <w:b/>
          <w:bCs/>
          <w:i/>
          <w:iCs/>
          <w:sz w:val="28"/>
          <w:szCs w:val="28"/>
          <w:lang w:eastAsia="ru-RU"/>
        </w:rPr>
        <w:t xml:space="preserve"> допуска товаров, происходящих из иностранного государства или группы иностранных государств</w:t>
      </w:r>
      <w:bookmarkEnd w:id="19"/>
    </w:p>
    <w:p w:rsidR="002D4F35" w:rsidRPr="00492018" w:rsidRDefault="002D4F35" w:rsidP="002D4F35">
      <w:pPr>
        <w:widowControl w:val="0"/>
        <w:spacing w:after="0" w:line="240" w:lineRule="auto"/>
        <w:ind w:firstLine="567"/>
        <w:jc w:val="both"/>
        <w:outlineLvl w:val="7"/>
        <w:rPr>
          <w:rFonts w:ascii="Times New Roman" w:eastAsia="Times New Roman" w:hAnsi="Times New Roman"/>
          <w:b/>
          <w:bCs/>
          <w:i/>
          <w:iCs/>
          <w:sz w:val="28"/>
          <w:szCs w:val="28"/>
          <w:lang w:eastAsia="ru-RU"/>
        </w:rPr>
      </w:pPr>
    </w:p>
    <w:p w:rsidR="002D4F35" w:rsidRPr="00492018" w:rsidRDefault="002D4F35" w:rsidP="002D4F35">
      <w:pPr>
        <w:widowControl w:val="0"/>
        <w:spacing w:after="0" w:line="240" w:lineRule="auto"/>
        <w:ind w:firstLine="567"/>
        <w:jc w:val="both"/>
        <w:outlineLvl w:val="7"/>
        <w:rPr>
          <w:rFonts w:ascii="Times New Roman" w:hAnsi="Times New Roman"/>
          <w:sz w:val="24"/>
          <w:szCs w:val="24"/>
        </w:rPr>
      </w:pPr>
      <w:r w:rsidRPr="009B156D">
        <w:rPr>
          <w:rFonts w:ascii="Times New Roman" w:hAnsi="Times New Roman"/>
          <w:sz w:val="24"/>
          <w:szCs w:val="24"/>
        </w:rPr>
        <w:t>Информация об условиях, запретах, ограничениях</w:t>
      </w:r>
      <w:r w:rsidRPr="00492018">
        <w:rPr>
          <w:rFonts w:ascii="Times New Roman" w:hAnsi="Times New Roman"/>
          <w:sz w:val="24"/>
          <w:szCs w:val="24"/>
        </w:rPr>
        <w:t xml:space="preserve"> допуска товаров, происходящих из иностранного государства или группы иностранных государств указаны в </w:t>
      </w:r>
      <w:r w:rsidRPr="00492018">
        <w:rPr>
          <w:rFonts w:ascii="Times New Roman" w:hAnsi="Times New Roman"/>
          <w:sz w:val="24"/>
          <w:szCs w:val="24"/>
          <w:u w:val="single"/>
          <w:lang w:eastAsia="ru-RU"/>
        </w:rPr>
        <w:t xml:space="preserve"> </w:t>
      </w:r>
      <w:r w:rsidRPr="00492018">
        <w:rPr>
          <w:rFonts w:ascii="Times New Roman" w:hAnsi="Times New Roman"/>
          <w:b/>
          <w:bCs/>
          <w:i/>
          <w:iCs/>
          <w:sz w:val="24"/>
          <w:szCs w:val="24"/>
          <w:u w:val="single"/>
          <w:lang w:eastAsia="ru-RU"/>
        </w:rPr>
        <w:t>Информационной карте аукциона</w:t>
      </w:r>
      <w:r w:rsidRPr="00492018">
        <w:rPr>
          <w:rFonts w:ascii="Times New Roman" w:hAnsi="Times New Roman"/>
          <w:sz w:val="24"/>
          <w:szCs w:val="24"/>
        </w:rPr>
        <w:t>.</w:t>
      </w:r>
    </w:p>
    <w:p w:rsidR="002D4F35" w:rsidRPr="00492018" w:rsidRDefault="002D4F35" w:rsidP="002D4F35">
      <w:pPr>
        <w:widowControl w:val="0"/>
        <w:spacing w:after="0" w:line="240" w:lineRule="auto"/>
        <w:ind w:firstLine="567"/>
        <w:jc w:val="both"/>
        <w:outlineLvl w:val="7"/>
        <w:rPr>
          <w:rFonts w:ascii="Times New Roman" w:eastAsia="Times New Roman" w:hAnsi="Times New Roman"/>
          <w:b/>
          <w:bCs/>
          <w:i/>
          <w:iCs/>
          <w:spacing w:val="-6"/>
          <w:sz w:val="28"/>
          <w:szCs w:val="28"/>
          <w:lang w:eastAsia="ru-RU"/>
        </w:rPr>
      </w:pPr>
      <w:bookmarkStart w:id="26" w:name="_Toc269463286"/>
      <w:bookmarkStart w:id="27" w:name="_Toc308098262"/>
      <w:bookmarkStart w:id="28" w:name="_Toc387681900"/>
    </w:p>
    <w:p w:rsidR="002D4F35" w:rsidRPr="00492018" w:rsidRDefault="002D4F35" w:rsidP="002D4F35">
      <w:pPr>
        <w:widowControl w:val="0"/>
        <w:spacing w:after="0" w:line="240" w:lineRule="auto"/>
        <w:ind w:firstLine="567"/>
        <w:jc w:val="both"/>
        <w:outlineLvl w:val="7"/>
        <w:rPr>
          <w:rFonts w:ascii="Times New Roman" w:eastAsia="Times New Roman" w:hAnsi="Times New Roman"/>
          <w:b/>
          <w:bCs/>
          <w:i/>
          <w:iCs/>
          <w:spacing w:val="-6"/>
          <w:sz w:val="28"/>
          <w:szCs w:val="28"/>
          <w:lang w:eastAsia="ru-RU"/>
        </w:rPr>
      </w:pPr>
    </w:p>
    <w:p w:rsidR="002D4F35" w:rsidRPr="00492018" w:rsidRDefault="002D4F35" w:rsidP="002D4F35">
      <w:pPr>
        <w:widowControl w:val="0"/>
        <w:spacing w:after="0" w:line="240" w:lineRule="auto"/>
        <w:ind w:firstLine="567"/>
        <w:jc w:val="both"/>
        <w:outlineLvl w:val="7"/>
        <w:rPr>
          <w:rFonts w:ascii="Times New Roman" w:eastAsia="Times New Roman" w:hAnsi="Times New Roman"/>
          <w:b/>
          <w:bCs/>
          <w:i/>
          <w:iCs/>
          <w:sz w:val="28"/>
          <w:szCs w:val="28"/>
          <w:lang w:eastAsia="ru-RU"/>
        </w:rPr>
      </w:pPr>
      <w:r w:rsidRPr="00492018">
        <w:rPr>
          <w:rFonts w:ascii="Times New Roman" w:eastAsia="Times New Roman" w:hAnsi="Times New Roman"/>
          <w:b/>
          <w:bCs/>
          <w:i/>
          <w:iCs/>
          <w:spacing w:val="-6"/>
          <w:sz w:val="28"/>
          <w:szCs w:val="28"/>
          <w:lang w:eastAsia="ru-RU"/>
        </w:rPr>
        <w:t xml:space="preserve">Статья 8. </w:t>
      </w:r>
      <w:bookmarkEnd w:id="26"/>
      <w:bookmarkEnd w:id="27"/>
      <w:r w:rsidRPr="00492018">
        <w:rPr>
          <w:rFonts w:ascii="Times New Roman" w:eastAsia="Times New Roman" w:hAnsi="Times New Roman"/>
          <w:b/>
          <w:bCs/>
          <w:i/>
          <w:iCs/>
          <w:sz w:val="28"/>
          <w:szCs w:val="28"/>
          <w:lang w:eastAsia="ru-RU"/>
        </w:rPr>
        <w:t>Информация о валюте, используемой для формирования цены контракта и расчетов с поставщиком.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28"/>
    </w:p>
    <w:p w:rsidR="002D4F35" w:rsidRPr="00492018" w:rsidRDefault="002D4F35" w:rsidP="002D4F35">
      <w:pPr>
        <w:spacing w:after="0" w:line="240" w:lineRule="auto"/>
        <w:ind w:firstLine="567"/>
        <w:jc w:val="both"/>
        <w:rPr>
          <w:rFonts w:ascii="Times New Roman" w:hAnsi="Times New Roman"/>
          <w:sz w:val="24"/>
          <w:szCs w:val="24"/>
          <w:lang w:eastAsia="ru-RU"/>
        </w:rPr>
      </w:pPr>
      <w:bookmarkStart w:id="29" w:name="_Toc165266354"/>
      <w:r w:rsidRPr="00492018">
        <w:rPr>
          <w:rFonts w:ascii="Times New Roman" w:hAnsi="Times New Roman"/>
          <w:sz w:val="24"/>
          <w:szCs w:val="24"/>
          <w:lang w:eastAsia="ru-RU"/>
        </w:rPr>
        <w:t>8.1. Все цены, указанные в заявке на участие в аукционе, должны быть выражены в рублях Российской Федерации.</w:t>
      </w:r>
    </w:p>
    <w:p w:rsidR="002D4F35" w:rsidRPr="00492018" w:rsidRDefault="002D4F35" w:rsidP="002D4F35">
      <w:pPr>
        <w:spacing w:after="0" w:line="240" w:lineRule="auto"/>
        <w:ind w:firstLine="567"/>
        <w:jc w:val="both"/>
        <w:rPr>
          <w:rFonts w:ascii="Times New Roman" w:hAnsi="Times New Roman"/>
          <w:sz w:val="24"/>
          <w:szCs w:val="24"/>
          <w:lang w:eastAsia="ru-RU"/>
        </w:rPr>
      </w:pPr>
      <w:r w:rsidRPr="00492018">
        <w:rPr>
          <w:rFonts w:ascii="Times New Roman" w:hAnsi="Times New Roman"/>
          <w:sz w:val="24"/>
          <w:szCs w:val="24"/>
          <w:lang w:eastAsia="ru-RU"/>
        </w:rPr>
        <w:t>8.2. Оплата по контракту в иностранной валюте не допускается.</w:t>
      </w:r>
    </w:p>
    <w:p w:rsidR="002D4F35" w:rsidRPr="00492018"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bookmarkStart w:id="30" w:name="_Toc387681901"/>
      <w:bookmarkStart w:id="31" w:name="_Toc196209576"/>
      <w:bookmarkStart w:id="32" w:name="_Toc308098266"/>
      <w:bookmarkEnd w:id="20"/>
      <w:bookmarkEnd w:id="21"/>
      <w:bookmarkEnd w:id="22"/>
      <w:bookmarkEnd w:id="23"/>
      <w:bookmarkEnd w:id="24"/>
      <w:bookmarkEnd w:id="25"/>
      <w:bookmarkEnd w:id="29"/>
    </w:p>
    <w:p w:rsidR="002D4F35" w:rsidRPr="00492018"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r w:rsidRPr="00492018">
        <w:rPr>
          <w:rFonts w:ascii="Times New Roman" w:eastAsia="Times New Roman" w:hAnsi="Times New Roman"/>
          <w:b/>
          <w:bCs/>
          <w:i/>
          <w:iCs/>
          <w:sz w:val="28"/>
          <w:szCs w:val="28"/>
          <w:lang w:eastAsia="ru-RU"/>
        </w:rPr>
        <w:t>Статья 9. Требования к содержанию, составу заявки на участие в аукционе и инструкция по ее заполнению.</w:t>
      </w:r>
      <w:r w:rsidRPr="00492018">
        <w:rPr>
          <w:rFonts w:ascii="Times New Roman" w:eastAsia="Times New Roman" w:hAnsi="Times New Roman"/>
          <w:b/>
          <w:bCs/>
          <w:i/>
          <w:iCs/>
          <w:sz w:val="24"/>
          <w:szCs w:val="24"/>
          <w:lang w:eastAsia="ru-RU"/>
        </w:rPr>
        <w:t xml:space="preserve"> </w:t>
      </w:r>
      <w:r w:rsidRPr="00492018">
        <w:rPr>
          <w:rFonts w:ascii="Times New Roman" w:eastAsia="Times New Roman" w:hAnsi="Times New Roman"/>
          <w:b/>
          <w:bCs/>
          <w:i/>
          <w:iCs/>
          <w:sz w:val="28"/>
          <w:szCs w:val="28"/>
          <w:lang w:eastAsia="ru-RU"/>
        </w:rPr>
        <w:t>Срок, место и порядок подачи заявок</w:t>
      </w:r>
      <w:bookmarkEnd w:id="30"/>
    </w:p>
    <w:p w:rsidR="002D4F35" w:rsidRPr="00492018" w:rsidRDefault="002D4F35" w:rsidP="002D4F35">
      <w:pPr>
        <w:keepNext/>
        <w:spacing w:after="0" w:line="240" w:lineRule="auto"/>
        <w:ind w:firstLine="567"/>
        <w:jc w:val="both"/>
        <w:outlineLvl w:val="7"/>
        <w:rPr>
          <w:rFonts w:ascii="Times New Roman" w:hAnsi="Times New Roman"/>
          <w:sz w:val="24"/>
          <w:szCs w:val="24"/>
        </w:rPr>
      </w:pPr>
      <w:r w:rsidRPr="00492018">
        <w:rPr>
          <w:rFonts w:ascii="Times New Roman" w:hAnsi="Times New Roman"/>
          <w:sz w:val="24"/>
          <w:szCs w:val="24"/>
        </w:rPr>
        <w:t>9.1. Заявка на участие в аукционе состоит из двух частей.</w:t>
      </w:r>
    </w:p>
    <w:p w:rsidR="002D4F35" w:rsidRPr="00492018" w:rsidRDefault="002D4F35" w:rsidP="002D4F35">
      <w:pPr>
        <w:autoSpaceDE w:val="0"/>
        <w:autoSpaceDN w:val="0"/>
        <w:adjustRightInd w:val="0"/>
        <w:spacing w:after="0" w:line="240" w:lineRule="auto"/>
        <w:ind w:firstLine="567"/>
        <w:jc w:val="both"/>
        <w:rPr>
          <w:rFonts w:ascii="Times New Roman" w:hAnsi="Times New Roman"/>
          <w:sz w:val="24"/>
          <w:szCs w:val="24"/>
        </w:rPr>
      </w:pPr>
      <w:bookmarkStart w:id="33" w:name="Par1"/>
      <w:bookmarkStart w:id="34" w:name="Par7"/>
      <w:bookmarkEnd w:id="33"/>
      <w:bookmarkEnd w:id="34"/>
      <w:r w:rsidRPr="00492018">
        <w:rPr>
          <w:rFonts w:ascii="Times New Roman" w:hAnsi="Times New Roman"/>
          <w:sz w:val="24"/>
          <w:szCs w:val="24"/>
        </w:rPr>
        <w:t xml:space="preserve">9.2. Первая часть заявки на участие в аукционе должна содержать информацию, указанную в </w:t>
      </w:r>
      <w:r w:rsidRPr="00492018">
        <w:rPr>
          <w:rFonts w:ascii="Times New Roman" w:hAnsi="Times New Roman"/>
          <w:b/>
          <w:bCs/>
          <w:i/>
          <w:iCs/>
          <w:sz w:val="24"/>
          <w:szCs w:val="24"/>
          <w:u w:val="single"/>
        </w:rPr>
        <w:t>Информационной карте аукциона</w:t>
      </w:r>
      <w:r w:rsidRPr="00492018">
        <w:rPr>
          <w:rFonts w:ascii="Times New Roman" w:hAnsi="Times New Roman"/>
          <w:sz w:val="24"/>
          <w:szCs w:val="24"/>
        </w:rPr>
        <w:t>.</w:t>
      </w:r>
    </w:p>
    <w:p w:rsidR="002D4F35" w:rsidRPr="00492018" w:rsidRDefault="002D4F35" w:rsidP="002D4F35">
      <w:pPr>
        <w:autoSpaceDE w:val="0"/>
        <w:autoSpaceDN w:val="0"/>
        <w:adjustRightInd w:val="0"/>
        <w:spacing w:after="0" w:line="240" w:lineRule="auto"/>
        <w:ind w:firstLine="567"/>
        <w:jc w:val="both"/>
        <w:rPr>
          <w:rFonts w:ascii="Times New Roman" w:hAnsi="Times New Roman"/>
          <w:sz w:val="24"/>
          <w:szCs w:val="24"/>
        </w:rPr>
      </w:pPr>
      <w:r w:rsidRPr="00492018">
        <w:rPr>
          <w:rFonts w:ascii="Times New Roman" w:hAnsi="Times New Roman"/>
          <w:sz w:val="24"/>
          <w:szCs w:val="24"/>
        </w:rPr>
        <w:t>9.3. Первая часть заявки на участие в аукционе может содержать эскиз, рисунок, чертеж, фотографию, иное изображение Товара, на поставку которого заключается контракт.</w:t>
      </w:r>
    </w:p>
    <w:p w:rsidR="002D4F35" w:rsidRPr="00492018" w:rsidRDefault="002D4F35" w:rsidP="002D4F35">
      <w:pPr>
        <w:autoSpaceDE w:val="0"/>
        <w:autoSpaceDN w:val="0"/>
        <w:adjustRightInd w:val="0"/>
        <w:spacing w:after="0" w:line="240" w:lineRule="auto"/>
        <w:ind w:firstLine="567"/>
        <w:jc w:val="both"/>
        <w:rPr>
          <w:rFonts w:ascii="Times New Roman" w:hAnsi="Times New Roman"/>
          <w:sz w:val="24"/>
          <w:szCs w:val="24"/>
        </w:rPr>
      </w:pPr>
      <w:r w:rsidRPr="00492018">
        <w:rPr>
          <w:rFonts w:ascii="Times New Roman" w:hAnsi="Times New Roman"/>
          <w:sz w:val="24"/>
          <w:szCs w:val="24"/>
        </w:rPr>
        <w:t>9.4. Вторая часть заявки на участие в аукционе должна содержать следующие документы и информацию:</w:t>
      </w:r>
    </w:p>
    <w:p w:rsidR="002D4F35" w:rsidRPr="00492018"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hAnsi="Times New Roman"/>
          <w:sz w:val="24"/>
          <w:szCs w:val="24"/>
        </w:rPr>
        <w:t xml:space="preserve">1) </w:t>
      </w:r>
      <w:r w:rsidRPr="002B4167">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D4F35" w:rsidRPr="00492018"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hAnsi="Times New Roman"/>
          <w:sz w:val="24"/>
          <w:szCs w:val="24"/>
        </w:rPr>
        <w:t xml:space="preserve">2) документы, указанные в </w:t>
      </w:r>
      <w:r w:rsidRPr="002B4167">
        <w:rPr>
          <w:rFonts w:ascii="Times New Roman" w:hAnsi="Times New Roman"/>
          <w:b/>
          <w:i/>
          <w:sz w:val="24"/>
          <w:szCs w:val="24"/>
          <w:u w:val="single"/>
        </w:rPr>
        <w:t>Информационной карте аукциона,</w:t>
      </w:r>
      <w:r w:rsidRPr="002B4167">
        <w:rPr>
          <w:rFonts w:ascii="Times New Roman" w:hAnsi="Times New Roman"/>
          <w:sz w:val="24"/>
          <w:szCs w:val="24"/>
        </w:rPr>
        <w:t xml:space="preserve"> подтверждающие соответствие участника аукциона требованиям, установленным </w:t>
      </w:r>
      <w:r w:rsidRPr="002B4167">
        <w:rPr>
          <w:rFonts w:ascii="Times New Roman" w:hAnsi="Times New Roman"/>
          <w:sz w:val="24"/>
          <w:szCs w:val="24"/>
          <w:u w:val="single"/>
        </w:rPr>
        <w:t>подпунктом 1</w:t>
      </w:r>
      <w:r w:rsidRPr="002B4167">
        <w:rPr>
          <w:rFonts w:ascii="Times New Roman" w:hAnsi="Times New Roman"/>
          <w:u w:val="single"/>
        </w:rPr>
        <w:t xml:space="preserve"> </w:t>
      </w:r>
      <w:r w:rsidRPr="002B4167">
        <w:rPr>
          <w:rFonts w:ascii="Times New Roman" w:hAnsi="Times New Roman"/>
          <w:sz w:val="24"/>
          <w:szCs w:val="24"/>
          <w:u w:val="single"/>
        </w:rPr>
        <w:t>пункта 15.1</w:t>
      </w:r>
      <w:r w:rsidRPr="002B4167">
        <w:rPr>
          <w:rFonts w:ascii="Times New Roman" w:hAnsi="Times New Roman"/>
          <w:sz w:val="24"/>
          <w:szCs w:val="24"/>
        </w:rPr>
        <w:t xml:space="preserve"> статьи 15 настоящей документации (при наличии таких требований), или копии этих документов, а также декларацию о соответствии участника аукциона требованиям, </w:t>
      </w:r>
      <w:r w:rsidR="00103FC7" w:rsidRPr="00103FC7">
        <w:rPr>
          <w:rFonts w:ascii="Times New Roman" w:hAnsi="Times New Roman"/>
          <w:sz w:val="24"/>
          <w:szCs w:val="24"/>
        </w:rPr>
        <w:t>установленным пунктами 3 - 9 части 1 статьи 31 Федерального закона от 5 апреля 2013 г. № 44-ФЗ и указанным в подпунктах</w:t>
      </w:r>
      <w:r w:rsidRPr="002B4167">
        <w:rPr>
          <w:rFonts w:ascii="Times New Roman" w:hAnsi="Times New Roman"/>
          <w:sz w:val="24"/>
          <w:szCs w:val="24"/>
        </w:rPr>
        <w:t xml:space="preserve"> 2 – 8 пункта 15.1 статьи 15 настоящей документации </w:t>
      </w:r>
      <w:r w:rsidRPr="002B4167">
        <w:rPr>
          <w:rFonts w:ascii="Times New Roman" w:eastAsia="Times New Roman" w:hAnsi="Times New Roman"/>
          <w:sz w:val="24"/>
          <w:szCs w:val="24"/>
          <w:lang w:eastAsia="ru-RU"/>
        </w:rPr>
        <w:t>(указанная декларация предоставляется с использованием программно-аппаратных средств электронной площадки);</w:t>
      </w:r>
    </w:p>
    <w:p w:rsidR="002D4F35" w:rsidRPr="00492018" w:rsidRDefault="002D4F35" w:rsidP="002D4F35">
      <w:pPr>
        <w:autoSpaceDE w:val="0"/>
        <w:autoSpaceDN w:val="0"/>
        <w:adjustRightInd w:val="0"/>
        <w:spacing w:after="0" w:line="240" w:lineRule="auto"/>
        <w:ind w:firstLine="567"/>
        <w:jc w:val="both"/>
        <w:rPr>
          <w:rFonts w:ascii="Times New Roman" w:eastAsia="Times New Roman" w:hAnsi="Times New Roman"/>
          <w:b/>
          <w:bCs/>
          <w:i/>
          <w:iCs/>
          <w:sz w:val="28"/>
          <w:szCs w:val="28"/>
          <w:lang w:eastAsia="ru-RU"/>
        </w:rPr>
      </w:pPr>
      <w:r w:rsidRPr="00492018">
        <w:rPr>
          <w:rFonts w:ascii="Times New Roman" w:hAnsi="Times New Roman"/>
          <w:sz w:val="24"/>
          <w:szCs w:val="24"/>
        </w:rPr>
        <w:t>3) 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w:t>
      </w:r>
      <w:r w:rsidRPr="00492018">
        <w:rPr>
          <w:rFonts w:ascii="Times New Roman" w:eastAsia="Times New Roman" w:hAnsi="Times New Roman"/>
          <w:b/>
          <w:bCs/>
          <w:i/>
          <w:iCs/>
          <w:sz w:val="28"/>
          <w:szCs w:val="28"/>
          <w:lang w:eastAsia="ru-RU"/>
        </w:rPr>
        <w:t xml:space="preserve"> </w:t>
      </w:r>
      <w:r w:rsidRPr="00492018">
        <w:rPr>
          <w:rFonts w:ascii="Times New Roman" w:hAnsi="Times New Roman"/>
          <w:b/>
          <w:i/>
          <w:sz w:val="24"/>
          <w:szCs w:val="24"/>
          <w:u w:val="single"/>
        </w:rPr>
        <w:t>Информационной картой аукциона</w:t>
      </w:r>
      <w:r w:rsidRPr="00492018">
        <w:rPr>
          <w:rFonts w:ascii="Times New Roman" w:eastAsia="Times New Roman" w:hAnsi="Times New Roman"/>
          <w:bCs/>
          <w:iCs/>
          <w:sz w:val="24"/>
          <w:szCs w:val="24"/>
          <w:lang w:eastAsia="ru-RU"/>
        </w:rPr>
        <w:t>;</w:t>
      </w:r>
    </w:p>
    <w:p w:rsidR="002D4F35" w:rsidRPr="00492018" w:rsidRDefault="002D4F35" w:rsidP="002D4F35">
      <w:pPr>
        <w:autoSpaceDE w:val="0"/>
        <w:autoSpaceDN w:val="0"/>
        <w:adjustRightInd w:val="0"/>
        <w:spacing w:after="0" w:line="240" w:lineRule="auto"/>
        <w:ind w:firstLine="567"/>
        <w:jc w:val="both"/>
        <w:rPr>
          <w:rFonts w:ascii="Times New Roman" w:hAnsi="Times New Roman"/>
          <w:sz w:val="24"/>
          <w:szCs w:val="24"/>
        </w:rPr>
      </w:pPr>
      <w:r w:rsidRPr="00492018">
        <w:rPr>
          <w:rFonts w:ascii="Times New Roman" w:hAnsi="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w:t>
      </w:r>
      <w:r w:rsidRPr="00492018">
        <w:rPr>
          <w:rFonts w:ascii="Times New Roman" w:hAnsi="Times New Roman"/>
          <w:sz w:val="24"/>
          <w:szCs w:val="24"/>
        </w:rPr>
        <w:lastRenderedPageBreak/>
        <w:t>предоставление обеспечения заявки на участие в аукционе, обеспечения исполнения контракта является крупной сделкой;</w:t>
      </w:r>
    </w:p>
    <w:p w:rsidR="002D4F35" w:rsidRPr="002B4167" w:rsidRDefault="002D4F35" w:rsidP="002D4F35">
      <w:pPr>
        <w:autoSpaceDE w:val="0"/>
        <w:autoSpaceDN w:val="0"/>
        <w:adjustRightInd w:val="0"/>
        <w:spacing w:after="0" w:line="240" w:lineRule="auto"/>
        <w:ind w:firstLine="567"/>
        <w:jc w:val="both"/>
        <w:rPr>
          <w:rFonts w:ascii="Times New Roman" w:hAnsi="Times New Roman"/>
          <w:sz w:val="24"/>
          <w:szCs w:val="24"/>
        </w:rPr>
      </w:pPr>
      <w:bookmarkStart w:id="35" w:name="_Toc196209569"/>
      <w:r w:rsidRPr="002B4167">
        <w:rPr>
          <w:rFonts w:ascii="Times New Roman" w:hAnsi="Times New Roman"/>
          <w:sz w:val="24"/>
          <w:szCs w:val="24"/>
        </w:rPr>
        <w:t xml:space="preserve">5) документы, подтверждающие право участника аукциона на получение преимуществ в соответствии со статьей 6 настоящей документации, указанные в </w:t>
      </w:r>
      <w:r w:rsidRPr="002B4167">
        <w:rPr>
          <w:rFonts w:ascii="Times New Roman" w:hAnsi="Times New Roman"/>
          <w:b/>
          <w:i/>
          <w:sz w:val="24"/>
          <w:szCs w:val="24"/>
          <w:u w:val="single"/>
        </w:rPr>
        <w:t>Информационной карте аукциона</w:t>
      </w:r>
      <w:r w:rsidRPr="002B4167">
        <w:rPr>
          <w:rFonts w:ascii="Times New Roman" w:hAnsi="Times New Roman"/>
          <w:sz w:val="24"/>
          <w:szCs w:val="24"/>
        </w:rPr>
        <w:t>, если участник аукциона заявил о получении указанных преимуществ, или копии таких документов;</w:t>
      </w:r>
    </w:p>
    <w:p w:rsidR="002D4F35" w:rsidRPr="00323605" w:rsidRDefault="002D4F35" w:rsidP="002D4F35">
      <w:pPr>
        <w:autoSpaceDE w:val="0"/>
        <w:autoSpaceDN w:val="0"/>
        <w:adjustRightInd w:val="0"/>
        <w:spacing w:after="0" w:line="240" w:lineRule="auto"/>
        <w:ind w:firstLine="567"/>
        <w:jc w:val="both"/>
        <w:rPr>
          <w:rFonts w:ascii="Times New Roman" w:hAnsi="Times New Roman"/>
          <w:sz w:val="24"/>
          <w:szCs w:val="24"/>
        </w:rPr>
      </w:pPr>
      <w:r w:rsidRPr="002B4167">
        <w:rPr>
          <w:rFonts w:ascii="Times New Roman" w:hAnsi="Times New Roman"/>
          <w:sz w:val="24"/>
          <w:szCs w:val="24"/>
        </w:rPr>
        <w:t xml:space="preserve">6) декларацию о принадлежности участника к субъектам малого предпринимательства или социально </w:t>
      </w:r>
      <w:r w:rsidRPr="00323605">
        <w:rPr>
          <w:rFonts w:ascii="Times New Roman" w:hAnsi="Times New Roman"/>
          <w:sz w:val="24"/>
          <w:szCs w:val="24"/>
        </w:rPr>
        <w:t xml:space="preserve">ориентированным некоммерческим организациям в соответствии с ограничениями, установленными статьей 5 настоящей документации </w:t>
      </w:r>
      <w:r w:rsidRPr="00323605">
        <w:rPr>
          <w:rFonts w:ascii="Times New Roman" w:eastAsia="Times New Roman" w:hAnsi="Times New Roman"/>
          <w:sz w:val="24"/>
          <w:szCs w:val="24"/>
          <w:lang w:eastAsia="ru-RU"/>
        </w:rPr>
        <w:t>(указанная декларация предоставляется с использованием программно-аппаратных средств электронной площадки);</w:t>
      </w:r>
    </w:p>
    <w:p w:rsidR="002D4F35" w:rsidRPr="002B4167" w:rsidRDefault="002D4F35" w:rsidP="002D4F35">
      <w:pPr>
        <w:autoSpaceDE w:val="0"/>
        <w:autoSpaceDN w:val="0"/>
        <w:adjustRightInd w:val="0"/>
        <w:spacing w:after="0" w:line="240" w:lineRule="auto"/>
        <w:ind w:firstLine="567"/>
        <w:jc w:val="both"/>
        <w:rPr>
          <w:rFonts w:ascii="Times New Roman" w:hAnsi="Times New Roman"/>
          <w:sz w:val="24"/>
          <w:szCs w:val="24"/>
        </w:rPr>
      </w:pPr>
      <w:r w:rsidRPr="00323605">
        <w:rPr>
          <w:rFonts w:ascii="Times New Roman" w:hAnsi="Times New Roman"/>
          <w:sz w:val="24"/>
          <w:szCs w:val="24"/>
        </w:rPr>
        <w:t xml:space="preserve">7) документы, указанные в </w:t>
      </w:r>
      <w:r w:rsidRPr="00323605">
        <w:rPr>
          <w:rFonts w:ascii="Times New Roman" w:eastAsia="Arial Unicode MS" w:hAnsi="Times New Roman"/>
          <w:b/>
          <w:bCs/>
          <w:i/>
          <w:iCs/>
          <w:sz w:val="24"/>
          <w:szCs w:val="24"/>
          <w:u w:val="single"/>
        </w:rPr>
        <w:t>Информационной карте аукциона</w:t>
      </w:r>
      <w:r w:rsidRPr="00323605">
        <w:rPr>
          <w:rFonts w:ascii="Times New Roman" w:hAnsi="Times New Roman"/>
          <w:sz w:val="24"/>
          <w:szCs w:val="24"/>
        </w:rPr>
        <w:t xml:space="preserve"> предусмотренные нормативными правовыми актами, принятыми в соответствии со </w:t>
      </w:r>
      <w:hyperlink r:id="rId9" w:history="1">
        <w:r w:rsidRPr="00323605">
          <w:rPr>
            <w:rFonts w:ascii="Times New Roman" w:hAnsi="Times New Roman"/>
            <w:sz w:val="24"/>
            <w:szCs w:val="24"/>
          </w:rPr>
          <w:t>статьей 14</w:t>
        </w:r>
      </w:hyperlink>
      <w:r w:rsidRPr="00323605">
        <w:rPr>
          <w:rFonts w:ascii="Times New Roman" w:hAnsi="Times New Roman"/>
          <w:sz w:val="24"/>
          <w:szCs w:val="24"/>
        </w:rPr>
        <w:t xml:space="preserve"> Федерального закона от 5 апреля 2013 г. № 44-ФЗ, в случае закупки Заказчиком, в соответствии со статьей 7 настоящей аукционной документации, товаров, работ, услуг, на которые</w:t>
      </w:r>
      <w:r w:rsidRPr="002B4167">
        <w:rPr>
          <w:rFonts w:ascii="Times New Roman" w:hAnsi="Times New Roman"/>
          <w:sz w:val="24"/>
          <w:szCs w:val="24"/>
        </w:rPr>
        <w:t xml:space="preserve">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 xml:space="preserve">9.5. Инструкция Участникам аукциона по заполнению заявки на участие в аукционе. </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Все документы, входящие в состав заявки на участие в аукционе, должны быть составлены на государственном языке Российской Федерации.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 xml:space="preserve">При заполнении заявки следует использовать общепринятые, стандартные терминологию, показатели, условные обозначения и избегать субъективных формулировок, допускающих неоднозначное толкование. </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b/>
          <w:i/>
          <w:color w:val="000000"/>
          <w:sz w:val="24"/>
          <w:szCs w:val="24"/>
          <w:u w:val="single"/>
          <w:lang w:eastAsia="ru-RU"/>
        </w:rPr>
      </w:pPr>
      <w:r w:rsidRPr="002B4167">
        <w:rPr>
          <w:rFonts w:ascii="Times New Roman" w:eastAsia="Times New Roman" w:hAnsi="Times New Roman"/>
          <w:color w:val="000000"/>
          <w:sz w:val="24"/>
          <w:szCs w:val="24"/>
          <w:lang w:eastAsia="ru-RU"/>
        </w:rPr>
        <w:t xml:space="preserve">Дополнительная информация по заполнению заявки на участие в аукционе, указана </w:t>
      </w:r>
      <w:r w:rsidRPr="002B4167">
        <w:rPr>
          <w:rFonts w:ascii="Times New Roman" w:eastAsia="Times New Roman" w:hAnsi="Times New Roman"/>
          <w:b/>
          <w:i/>
          <w:color w:val="000000"/>
          <w:sz w:val="24"/>
          <w:szCs w:val="24"/>
          <w:u w:val="single"/>
          <w:lang w:eastAsia="ru-RU"/>
        </w:rPr>
        <w:t>в Информационной карте аукциона.</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По желанию участника закупки при заполнении заявки на участие в аукционе могут использоваться рекомендуемые формы: № 1 (по заполнению первой части заявки) и № 2  (по заполнению второй части заявки), приведенные в Приложении 4 к настоящей документации.</w:t>
      </w:r>
    </w:p>
    <w:p w:rsidR="003B7A89" w:rsidRPr="009430E6" w:rsidRDefault="002D4F35" w:rsidP="002D4F35">
      <w:pPr>
        <w:autoSpaceDE w:val="0"/>
        <w:autoSpaceDN w:val="0"/>
        <w:adjustRightInd w:val="0"/>
        <w:spacing w:after="0" w:line="240" w:lineRule="auto"/>
        <w:ind w:firstLine="567"/>
        <w:jc w:val="both"/>
        <w:rPr>
          <w:rFonts w:ascii="Times New Roman" w:hAnsi="Times New Roman"/>
          <w:b/>
          <w:bCs/>
          <w:i/>
          <w:iCs/>
          <w:color w:val="000000"/>
          <w:sz w:val="24"/>
          <w:szCs w:val="24"/>
          <w:u w:val="single"/>
          <w:lang w:eastAsia="ru-RU"/>
        </w:rPr>
      </w:pPr>
      <w:r w:rsidRPr="002B4167">
        <w:rPr>
          <w:rFonts w:ascii="Times New Roman" w:eastAsia="Times New Roman" w:hAnsi="Times New Roman"/>
          <w:color w:val="000000"/>
          <w:sz w:val="24"/>
          <w:szCs w:val="24"/>
          <w:lang w:eastAsia="ru-RU"/>
        </w:rPr>
        <w:t xml:space="preserve">9.6. </w:t>
      </w:r>
      <w:r w:rsidR="003B7A89">
        <w:rPr>
          <w:rFonts w:ascii="Times New Roman" w:hAnsi="Times New Roman"/>
          <w:color w:val="000000"/>
          <w:sz w:val="24"/>
          <w:szCs w:val="24"/>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ук</w:t>
      </w:r>
      <w:r w:rsidR="003B7A89">
        <w:rPr>
          <w:rFonts w:ascii="Times New Roman" w:hAnsi="Times New Roman"/>
          <w:sz w:val="24"/>
          <w:szCs w:val="24"/>
          <w:lang w:eastAsia="ru-RU"/>
        </w:rPr>
        <w:t>азанной</w:t>
      </w:r>
      <w:r w:rsidR="003B7A89">
        <w:rPr>
          <w:rFonts w:ascii="Times New Roman" w:hAnsi="Times New Roman"/>
          <w:color w:val="000000"/>
          <w:sz w:val="24"/>
          <w:szCs w:val="24"/>
          <w:lang w:eastAsia="ru-RU"/>
        </w:rPr>
        <w:t xml:space="preserve"> в</w:t>
      </w:r>
      <w:r w:rsidR="003B7A89">
        <w:rPr>
          <w:rFonts w:ascii="Times New Roman" w:hAnsi="Times New Roman"/>
          <w:b/>
          <w:bCs/>
          <w:i/>
          <w:iCs/>
          <w:color w:val="000000"/>
          <w:sz w:val="24"/>
          <w:szCs w:val="24"/>
          <w:u w:val="single"/>
          <w:lang w:eastAsia="ru-RU"/>
        </w:rPr>
        <w:t xml:space="preserve"> Информационной карте аукциона.</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b/>
          <w:i/>
          <w:sz w:val="24"/>
          <w:szCs w:val="24"/>
          <w:u w:val="single"/>
          <w:lang w:eastAsia="ru-RU"/>
        </w:rPr>
      </w:pPr>
      <w:r w:rsidRPr="002B4167">
        <w:rPr>
          <w:rFonts w:ascii="Times New Roman" w:eastAsia="Times New Roman" w:hAnsi="Times New Roman"/>
          <w:sz w:val="24"/>
          <w:szCs w:val="24"/>
          <w:lang w:eastAsia="ru-RU"/>
        </w:rPr>
        <w:t xml:space="preserve">Участник аукциона вправе подать заявку на участие в аукционе в любое время с момента размещения извещения о его проведении до предусмотренных документацией даты и времени окончания срока подачи на участие в таком аукционе заявок, указанных </w:t>
      </w:r>
      <w:r w:rsidRPr="002B4167">
        <w:rPr>
          <w:rFonts w:ascii="Times New Roman" w:hAnsi="Times New Roman"/>
          <w:b/>
          <w:i/>
          <w:sz w:val="24"/>
          <w:szCs w:val="24"/>
          <w:u w:val="single"/>
        </w:rPr>
        <w:t>в Информационной карте аукциона</w:t>
      </w:r>
      <w:r w:rsidRPr="002B4167">
        <w:rPr>
          <w:rFonts w:ascii="Times New Roman" w:eastAsia="Times New Roman" w:hAnsi="Times New Roman"/>
          <w:b/>
          <w:i/>
          <w:sz w:val="24"/>
          <w:szCs w:val="24"/>
          <w:u w:val="single"/>
          <w:lang w:eastAsia="ru-RU"/>
        </w:rPr>
        <w:t>.</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 xml:space="preserve">9.7. Заявка на участие в аукционе подается участником в порядке, установленном Федеральным законом от </w:t>
      </w:r>
      <w:r w:rsidRPr="002B4167">
        <w:rPr>
          <w:rFonts w:ascii="Times New Roman" w:hAnsi="Times New Roman"/>
          <w:sz w:val="24"/>
          <w:szCs w:val="24"/>
        </w:rPr>
        <w:t>5 апреля 2013 г. № 44-ФЗ</w:t>
      </w:r>
      <w:r w:rsidRPr="002B4167">
        <w:rPr>
          <w:rFonts w:ascii="Times New Roman" w:eastAsia="Times New Roman" w:hAnsi="Times New Roman"/>
          <w:sz w:val="24"/>
          <w:szCs w:val="24"/>
          <w:lang w:eastAsia="ru-RU"/>
        </w:rPr>
        <w:t>.</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 xml:space="preserve">Заявка на участие в аукционе направляется участником аукциона оператору электронной площадки, указанной </w:t>
      </w:r>
      <w:r w:rsidRPr="002B4167">
        <w:rPr>
          <w:rFonts w:ascii="Times New Roman" w:hAnsi="Times New Roman"/>
          <w:sz w:val="24"/>
          <w:szCs w:val="24"/>
        </w:rPr>
        <w:t>в Информационной карте аукциона</w:t>
      </w:r>
      <w:r w:rsidRPr="002B4167">
        <w:rPr>
          <w:rFonts w:ascii="Times New Roman" w:eastAsia="Times New Roman" w:hAnsi="Times New Roman"/>
          <w:sz w:val="24"/>
          <w:szCs w:val="24"/>
          <w:lang w:eastAsia="ru-RU"/>
        </w:rPr>
        <w:t xml:space="preserve"> в форме двух электронных документов, содержащих первую и вторую части заявки, предусмотренные пунктами 9.2 и 9.4 настоящей статьи. Указанные электронные документы подаются одновременно.</w:t>
      </w:r>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bookmarkStart w:id="36" w:name="_Toc387681902"/>
      <w:bookmarkEnd w:id="35"/>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r w:rsidRPr="002B4167">
        <w:rPr>
          <w:rFonts w:ascii="Times New Roman" w:eastAsia="Times New Roman" w:hAnsi="Times New Roman"/>
          <w:b/>
          <w:bCs/>
          <w:i/>
          <w:iCs/>
          <w:sz w:val="28"/>
          <w:szCs w:val="28"/>
          <w:lang w:eastAsia="ru-RU"/>
        </w:rPr>
        <w:t>Статья 10. Информация о возможности заказчика изменить условия контракта</w:t>
      </w:r>
      <w:bookmarkEnd w:id="36"/>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Изменение существенных условий контракта при его заключении и  исполнении допускается, по соглашению сторон, в следующих случаях:</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1</w:t>
      </w:r>
      <w:r w:rsidRPr="002B4167">
        <w:rPr>
          <w:rFonts w:ascii="Times New Roman" w:eastAsia="Times New Roman" w:hAnsi="Times New Roman"/>
          <w:b/>
          <w:sz w:val="24"/>
          <w:szCs w:val="24"/>
          <w:lang w:eastAsia="ru-RU"/>
        </w:rPr>
        <w:t>)</w:t>
      </w:r>
      <w:r w:rsidRPr="002B4167">
        <w:rPr>
          <w:rFonts w:ascii="Times New Roman" w:eastAsia="Times New Roman" w:hAnsi="Times New Roman"/>
          <w:sz w:val="24"/>
          <w:szCs w:val="24"/>
          <w:lang w:eastAsia="ru-RU"/>
        </w:rPr>
        <w:t xml:space="preserve"> В соответствии с частью 18 статьи 34 Федерального закона от </w:t>
      </w:r>
      <w:r w:rsidRPr="002B4167">
        <w:rPr>
          <w:rFonts w:ascii="Times New Roman" w:hAnsi="Times New Roman"/>
          <w:sz w:val="24"/>
          <w:szCs w:val="24"/>
          <w:lang w:eastAsia="ru-RU"/>
        </w:rPr>
        <w:t>5 апреля 2013 г.                         № 44-ФЗ</w:t>
      </w:r>
      <w:r w:rsidRPr="002B4167">
        <w:rPr>
          <w:rFonts w:ascii="Times New Roman" w:eastAsia="Times New Roman" w:hAnsi="Times New Roman"/>
          <w:sz w:val="24"/>
          <w:szCs w:val="24"/>
          <w:lang w:eastAsia="ru-RU"/>
        </w:rPr>
        <w:t xml:space="preserve">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2D4F35" w:rsidRPr="009B156D"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 xml:space="preserve">2) В соответствии с подпунктом </w:t>
      </w:r>
      <w:r w:rsidRPr="009B156D">
        <w:rPr>
          <w:rFonts w:ascii="Times New Roman" w:eastAsia="Times New Roman" w:hAnsi="Times New Roman"/>
          <w:sz w:val="24"/>
          <w:szCs w:val="24"/>
          <w:lang w:eastAsia="ru-RU"/>
        </w:rPr>
        <w:t>«а» пункта 1</w:t>
      </w:r>
      <w:r>
        <w:rPr>
          <w:rFonts w:ascii="Times New Roman" w:eastAsia="Times New Roman" w:hAnsi="Times New Roman"/>
          <w:sz w:val="24"/>
          <w:szCs w:val="24"/>
          <w:lang w:eastAsia="ru-RU"/>
        </w:rPr>
        <w:t xml:space="preserve"> </w:t>
      </w:r>
      <w:r w:rsidRPr="009B156D">
        <w:rPr>
          <w:rFonts w:ascii="Times New Roman" w:eastAsia="Times New Roman" w:hAnsi="Times New Roman"/>
          <w:sz w:val="24"/>
          <w:szCs w:val="24"/>
          <w:lang w:eastAsia="ru-RU"/>
        </w:rPr>
        <w:t xml:space="preserve">части 1 статьи 95 Федерального закона                      от </w:t>
      </w:r>
      <w:r w:rsidRPr="009B156D">
        <w:rPr>
          <w:rFonts w:ascii="Times New Roman" w:hAnsi="Times New Roman"/>
          <w:sz w:val="24"/>
          <w:szCs w:val="24"/>
          <w:lang w:eastAsia="ru-RU"/>
        </w:rPr>
        <w:t>5 апреля 2013 г. № 44-ФЗ</w:t>
      </w:r>
      <w:r w:rsidRPr="009B156D">
        <w:rPr>
          <w:rFonts w:ascii="Times New Roman" w:eastAsia="Times New Roman" w:hAnsi="Times New Roman"/>
          <w:sz w:val="24"/>
          <w:szCs w:val="24"/>
          <w:lang w:eastAsia="ru-RU"/>
        </w:rPr>
        <w:t xml:space="preserve"> цена контракта может быть снижена без изменения предусмотренных контрактом количества Товара, качества поставляемого Товара и иных условий контракта;</w:t>
      </w:r>
    </w:p>
    <w:p w:rsidR="002D4F35" w:rsidRPr="009B156D"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B156D">
        <w:rPr>
          <w:rFonts w:ascii="Times New Roman" w:eastAsia="Times New Roman" w:hAnsi="Times New Roman"/>
          <w:sz w:val="24"/>
          <w:szCs w:val="24"/>
          <w:lang w:eastAsia="ru-RU"/>
        </w:rPr>
        <w:t>3) В соответствии с подпунктом «б» пункта 1</w:t>
      </w:r>
      <w:r>
        <w:rPr>
          <w:rFonts w:ascii="Times New Roman" w:eastAsia="Times New Roman" w:hAnsi="Times New Roman"/>
          <w:sz w:val="24"/>
          <w:szCs w:val="24"/>
          <w:lang w:eastAsia="ru-RU"/>
        </w:rPr>
        <w:t xml:space="preserve"> </w:t>
      </w:r>
      <w:r w:rsidRPr="009B156D">
        <w:rPr>
          <w:rFonts w:ascii="Times New Roman" w:eastAsia="Times New Roman" w:hAnsi="Times New Roman"/>
          <w:sz w:val="24"/>
          <w:szCs w:val="24"/>
          <w:lang w:eastAsia="ru-RU"/>
        </w:rPr>
        <w:t xml:space="preserve">части 1 статьи 95 Федерального закона                    от </w:t>
      </w:r>
      <w:r w:rsidRPr="009B156D">
        <w:rPr>
          <w:rFonts w:ascii="Times New Roman" w:hAnsi="Times New Roman"/>
          <w:sz w:val="24"/>
          <w:szCs w:val="24"/>
          <w:lang w:eastAsia="ru-RU"/>
        </w:rPr>
        <w:t>5 апреля 2013 г. № 44-ФЗ</w:t>
      </w:r>
      <w:r w:rsidRPr="009B156D">
        <w:rPr>
          <w:rFonts w:ascii="Times New Roman" w:eastAsia="Times New Roman" w:hAnsi="Times New Roman"/>
          <w:sz w:val="24"/>
          <w:szCs w:val="24"/>
          <w:lang w:eastAsia="ru-RU"/>
        </w:rPr>
        <w:t xml:space="preserve">, если по предложению заказчика увеличиваются предусмотренное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w:t>
      </w:r>
    </w:p>
    <w:p w:rsidR="002D4F35" w:rsidRPr="009B156D"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B156D">
        <w:rPr>
          <w:rFonts w:ascii="Times New Roman" w:eastAsia="Times New Roman" w:hAnsi="Times New Roman"/>
          <w:sz w:val="24"/>
          <w:szCs w:val="24"/>
          <w:lang w:eastAsia="ru-RU"/>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B156D">
        <w:rPr>
          <w:rFonts w:ascii="Times New Roman" w:eastAsia="Times New Roman" w:hAnsi="Times New Roman"/>
          <w:sz w:val="24"/>
          <w:szCs w:val="24"/>
          <w:lang w:eastAsia="ru-RU"/>
        </w:rPr>
        <w:t xml:space="preserve">4) В соответствии с пунктом 6 части 1 статьи 95 Федерального закона от </w:t>
      </w:r>
      <w:r w:rsidRPr="009B156D">
        <w:rPr>
          <w:rFonts w:ascii="Times New Roman" w:hAnsi="Times New Roman"/>
          <w:sz w:val="24"/>
          <w:szCs w:val="24"/>
          <w:lang w:eastAsia="ru-RU"/>
        </w:rPr>
        <w:t xml:space="preserve">5 апреля 2013 г. </w:t>
      </w:r>
      <w:r w:rsidRPr="009B156D">
        <w:rPr>
          <w:rFonts w:ascii="Times New Roman" w:hAnsi="Times New Roman"/>
          <w:color w:val="000000"/>
          <w:sz w:val="24"/>
          <w:szCs w:val="24"/>
        </w:rPr>
        <w:t>№</w:t>
      </w:r>
      <w:r w:rsidRPr="009B156D">
        <w:rPr>
          <w:rFonts w:ascii="Times New Roman" w:hAnsi="Times New Roman"/>
          <w:sz w:val="24"/>
          <w:szCs w:val="24"/>
          <w:lang w:eastAsia="ru-RU"/>
        </w:rPr>
        <w:t xml:space="preserve"> 44-ФЗ</w:t>
      </w:r>
      <w:r w:rsidRPr="009B156D">
        <w:rPr>
          <w:rFonts w:ascii="Times New Roman" w:eastAsia="Times New Roman" w:hAnsi="Times New Roman"/>
          <w:sz w:val="24"/>
          <w:szCs w:val="24"/>
          <w:lang w:eastAsia="ru-RU"/>
        </w:rPr>
        <w:t xml:space="preserve"> в случаях, предусмотренных</w:t>
      </w:r>
      <w:r w:rsidRPr="002B4167">
        <w:rPr>
          <w:rFonts w:ascii="Times New Roman" w:eastAsia="Times New Roman" w:hAnsi="Times New Roman"/>
          <w:sz w:val="24"/>
          <w:szCs w:val="24"/>
          <w:lang w:eastAsia="ru-RU"/>
        </w:rPr>
        <w:t xml:space="preserve"> пунктом 6 статьи 161 Бюджетного кодекса Российской Федерации, при уменьшении ранее доведенных до государственного заказчика как Заказчика бюджетных средств лимитов бюджетных обязательств. </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 xml:space="preserve">5) В соответствии с частью 7 статьи 95 Федерального закона от </w:t>
      </w:r>
      <w:r w:rsidRPr="002B4167">
        <w:rPr>
          <w:rFonts w:ascii="Times New Roman" w:hAnsi="Times New Roman"/>
          <w:sz w:val="24"/>
          <w:szCs w:val="24"/>
          <w:lang w:eastAsia="ru-RU"/>
        </w:rPr>
        <w:t xml:space="preserve">5 апреля 2013 г.               </w:t>
      </w:r>
      <w:r w:rsidRPr="009B156D">
        <w:rPr>
          <w:rFonts w:ascii="Times New Roman" w:hAnsi="Times New Roman"/>
          <w:color w:val="000000"/>
          <w:sz w:val="24"/>
          <w:szCs w:val="24"/>
        </w:rPr>
        <w:t>№</w:t>
      </w:r>
      <w:r w:rsidRPr="002B4167">
        <w:rPr>
          <w:rFonts w:ascii="Times New Roman" w:hAnsi="Times New Roman"/>
          <w:sz w:val="24"/>
          <w:szCs w:val="24"/>
          <w:lang w:eastAsia="ru-RU"/>
        </w:rPr>
        <w:t xml:space="preserve"> 44-ФЗ</w:t>
      </w:r>
      <w:r w:rsidRPr="002B4167">
        <w:rPr>
          <w:rFonts w:ascii="Times New Roman" w:eastAsia="Times New Roman" w:hAnsi="Times New Roman"/>
          <w:sz w:val="24"/>
          <w:szCs w:val="24"/>
          <w:lang w:eastAsia="ru-RU"/>
        </w:rPr>
        <w:t xml:space="preserve"> при исполнении контракта </w:t>
      </w:r>
      <w:r w:rsidRPr="002B4167">
        <w:rPr>
          <w:rFonts w:ascii="Times New Roman" w:hAnsi="Times New Roman"/>
          <w:sz w:val="24"/>
          <w:szCs w:val="24"/>
        </w:rPr>
        <w:t xml:space="preserve">(за исключением случаев, которые предусмотрены нормативными правовыми актами, принятыми в соответствии с частью 6 статьи 14 Федерального закона от </w:t>
      </w:r>
      <w:r w:rsidRPr="002B4167">
        <w:rPr>
          <w:rFonts w:ascii="Times New Roman" w:hAnsi="Times New Roman"/>
          <w:color w:val="000000"/>
          <w:sz w:val="24"/>
          <w:szCs w:val="24"/>
        </w:rPr>
        <w:t xml:space="preserve">5 апреля 2013 г. № 44-ФЗ) </w:t>
      </w:r>
      <w:r w:rsidRPr="002B4167">
        <w:rPr>
          <w:rFonts w:ascii="Times New Roman" w:eastAsia="Times New Roman" w:hAnsi="Times New Roman"/>
          <w:sz w:val="24"/>
          <w:szCs w:val="24"/>
          <w:lang w:eastAsia="ru-RU"/>
        </w:rPr>
        <w:t xml:space="preserve">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37" w:name="_Toc387681903"/>
      <w:bookmarkEnd w:id="31"/>
      <w:bookmarkEnd w:id="32"/>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r w:rsidRPr="002B4167">
        <w:rPr>
          <w:rFonts w:ascii="Times New Roman" w:eastAsia="Times New Roman" w:hAnsi="Times New Roman"/>
          <w:b/>
          <w:bCs/>
          <w:i/>
          <w:iCs/>
          <w:sz w:val="28"/>
          <w:szCs w:val="28"/>
          <w:lang w:eastAsia="ru-RU"/>
        </w:rPr>
        <w:lastRenderedPageBreak/>
        <w:t>Статья 11. Информация о возможности одностороннего отказа от исполнения контракта</w:t>
      </w:r>
      <w:bookmarkEnd w:id="37"/>
    </w:p>
    <w:p w:rsidR="002D4F35" w:rsidRPr="002B4167" w:rsidRDefault="002D4F35" w:rsidP="002D4F35">
      <w:pPr>
        <w:spacing w:after="0" w:line="240" w:lineRule="auto"/>
        <w:ind w:firstLine="567"/>
        <w:jc w:val="both"/>
        <w:outlineLvl w:val="0"/>
        <w:rPr>
          <w:rFonts w:ascii="Times New Roman" w:eastAsia="Times New Roman" w:hAnsi="Times New Roman"/>
          <w:b/>
          <w:bCs/>
          <w:sz w:val="24"/>
          <w:szCs w:val="24"/>
          <w:lang w:val="x-none" w:eastAsia="x-none"/>
        </w:rPr>
      </w:pPr>
      <w:bookmarkStart w:id="38" w:name="_Toc386549279"/>
      <w:bookmarkStart w:id="39" w:name="_Toc388615900"/>
      <w:r w:rsidRPr="00996F65">
        <w:rPr>
          <w:rFonts w:ascii="Times New Roman" w:eastAsia="Times New Roman" w:hAnsi="Times New Roman"/>
          <w:bCs/>
          <w:sz w:val="24"/>
          <w:szCs w:val="24"/>
          <w:lang w:val="x-none" w:eastAsia="x-none"/>
        </w:rPr>
        <w:t>Информация о возможности заказчика принять решение об одностороннем отказе от исполнения контракта в соответствии с част</w:t>
      </w:r>
      <w:r w:rsidRPr="00996F65">
        <w:rPr>
          <w:rFonts w:ascii="Times New Roman" w:eastAsia="Times New Roman" w:hAnsi="Times New Roman"/>
          <w:bCs/>
          <w:sz w:val="24"/>
          <w:szCs w:val="24"/>
          <w:lang w:eastAsia="x-none"/>
        </w:rPr>
        <w:t>ями 8 - 25</w:t>
      </w:r>
      <w:r w:rsidRPr="00996F65">
        <w:rPr>
          <w:rFonts w:ascii="Times New Roman" w:eastAsia="Times New Roman" w:hAnsi="Times New Roman"/>
          <w:bCs/>
          <w:sz w:val="24"/>
          <w:szCs w:val="24"/>
          <w:lang w:val="x-none" w:eastAsia="x-none"/>
        </w:rPr>
        <w:t xml:space="preserve"> статьи 95 Федерального закона </w:t>
      </w:r>
      <w:r w:rsidRPr="00996F65">
        <w:rPr>
          <w:rFonts w:ascii="Times New Roman" w:eastAsia="Times New Roman" w:hAnsi="Times New Roman"/>
          <w:bCs/>
          <w:sz w:val="24"/>
          <w:szCs w:val="24"/>
          <w:lang w:eastAsia="x-none"/>
        </w:rPr>
        <w:t xml:space="preserve">                </w:t>
      </w:r>
      <w:r w:rsidRPr="00996F65">
        <w:rPr>
          <w:rFonts w:ascii="Times New Roman" w:eastAsia="Times New Roman" w:hAnsi="Times New Roman"/>
          <w:bCs/>
          <w:sz w:val="24"/>
          <w:szCs w:val="24"/>
          <w:lang w:val="x-none" w:eastAsia="x-none"/>
        </w:rPr>
        <w:t xml:space="preserve">от </w:t>
      </w:r>
      <w:r w:rsidRPr="00996F65">
        <w:rPr>
          <w:rFonts w:ascii="Times New Roman" w:eastAsia="Times New Roman" w:hAnsi="Times New Roman"/>
          <w:bCs/>
          <w:color w:val="000000"/>
          <w:sz w:val="24"/>
          <w:szCs w:val="24"/>
          <w:lang w:val="x-none" w:eastAsia="x-none"/>
        </w:rPr>
        <w:t>5 апреля 2013 г</w:t>
      </w:r>
      <w:r w:rsidRPr="00996F65">
        <w:rPr>
          <w:rFonts w:ascii="Times New Roman" w:eastAsia="Times New Roman" w:hAnsi="Times New Roman"/>
          <w:bCs/>
          <w:color w:val="000000"/>
          <w:sz w:val="24"/>
          <w:szCs w:val="24"/>
          <w:lang w:eastAsia="x-none"/>
        </w:rPr>
        <w:t>.</w:t>
      </w:r>
      <w:r w:rsidRPr="00996F65">
        <w:rPr>
          <w:rFonts w:ascii="Times New Roman" w:eastAsia="Times New Roman" w:hAnsi="Times New Roman"/>
          <w:bCs/>
          <w:color w:val="000000"/>
          <w:sz w:val="24"/>
          <w:szCs w:val="24"/>
          <w:lang w:val="x-none" w:eastAsia="x-none"/>
        </w:rPr>
        <w:t xml:space="preserve"> № 44-ФЗ</w:t>
      </w:r>
      <w:r w:rsidRPr="00996F65">
        <w:rPr>
          <w:rFonts w:ascii="Times New Roman" w:eastAsia="Times New Roman" w:hAnsi="Times New Roman"/>
          <w:bCs/>
          <w:sz w:val="24"/>
          <w:szCs w:val="24"/>
          <w:lang w:val="x-none" w:eastAsia="x-none"/>
        </w:rPr>
        <w:t xml:space="preserve"> содерж</w:t>
      </w:r>
      <w:r w:rsidRPr="00996F65">
        <w:rPr>
          <w:rFonts w:ascii="Times New Roman" w:eastAsia="Times New Roman" w:hAnsi="Times New Roman"/>
          <w:bCs/>
          <w:sz w:val="24"/>
          <w:szCs w:val="24"/>
          <w:lang w:eastAsia="x-none"/>
        </w:rPr>
        <w:t>и</w:t>
      </w:r>
      <w:r w:rsidRPr="00996F65">
        <w:rPr>
          <w:rFonts w:ascii="Times New Roman" w:eastAsia="Times New Roman" w:hAnsi="Times New Roman"/>
          <w:bCs/>
          <w:sz w:val="24"/>
          <w:szCs w:val="24"/>
          <w:lang w:val="x-none" w:eastAsia="x-none"/>
        </w:rPr>
        <w:t xml:space="preserve">тся в </w:t>
      </w:r>
      <w:r w:rsidRPr="00323605">
        <w:rPr>
          <w:rFonts w:ascii="Times New Roman" w:eastAsia="Times New Roman" w:hAnsi="Times New Roman"/>
          <w:b/>
          <w:bCs/>
          <w:i/>
          <w:iCs/>
          <w:sz w:val="24"/>
          <w:szCs w:val="24"/>
          <w:u w:val="single"/>
          <w:lang w:val="x-none" w:eastAsia="x-none"/>
        </w:rPr>
        <w:t xml:space="preserve">Информационной карте </w:t>
      </w:r>
      <w:r w:rsidRPr="00323605">
        <w:rPr>
          <w:rFonts w:ascii="Times New Roman" w:eastAsia="Times New Roman" w:hAnsi="Times New Roman"/>
          <w:b/>
          <w:bCs/>
          <w:i/>
          <w:iCs/>
          <w:sz w:val="24"/>
          <w:szCs w:val="24"/>
          <w:u w:val="single"/>
          <w:lang w:eastAsia="x-none"/>
        </w:rPr>
        <w:t>аукциона</w:t>
      </w:r>
      <w:r w:rsidRPr="00323605">
        <w:rPr>
          <w:rFonts w:ascii="Times New Roman" w:eastAsia="Times New Roman" w:hAnsi="Times New Roman"/>
          <w:b/>
          <w:bCs/>
          <w:sz w:val="24"/>
          <w:szCs w:val="24"/>
          <w:lang w:val="x-none" w:eastAsia="x-none"/>
        </w:rPr>
        <w:t>.</w:t>
      </w:r>
      <w:bookmarkEnd w:id="38"/>
      <w:bookmarkEnd w:id="39"/>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r w:rsidRPr="002B4167">
        <w:rPr>
          <w:rFonts w:ascii="Times New Roman" w:eastAsia="Times New Roman" w:hAnsi="Times New Roman"/>
          <w:b/>
          <w:bCs/>
          <w:i/>
          <w:iCs/>
          <w:sz w:val="28"/>
          <w:szCs w:val="28"/>
          <w:lang w:eastAsia="ru-RU"/>
        </w:rPr>
        <w:t>Статья 12. Дата и время окончания срока подачи заявок на участие в аукционе</w:t>
      </w:r>
    </w:p>
    <w:p w:rsidR="002D4F35" w:rsidRPr="002B4167" w:rsidRDefault="002D4F35" w:rsidP="002D4F35">
      <w:pPr>
        <w:keepNext/>
        <w:spacing w:after="0" w:line="240" w:lineRule="auto"/>
        <w:ind w:firstLine="567"/>
        <w:jc w:val="both"/>
        <w:outlineLvl w:val="7"/>
        <w:rPr>
          <w:rFonts w:ascii="Times New Roman" w:hAnsi="Times New Roman"/>
          <w:b/>
          <w:bCs/>
          <w:i/>
          <w:iCs/>
          <w:sz w:val="24"/>
          <w:szCs w:val="24"/>
          <w:u w:val="single"/>
          <w:lang w:eastAsia="ru-RU"/>
        </w:rPr>
      </w:pPr>
      <w:r w:rsidRPr="002B4167">
        <w:rPr>
          <w:rFonts w:ascii="Times New Roman" w:hAnsi="Times New Roman"/>
          <w:sz w:val="24"/>
          <w:szCs w:val="24"/>
          <w:lang w:eastAsia="ru-RU"/>
        </w:rPr>
        <w:t xml:space="preserve">Дата и время окончания срока подачи заявок на участие в аукционе указаны </w:t>
      </w:r>
      <w:r w:rsidRPr="002B4167">
        <w:rPr>
          <w:rFonts w:ascii="Times New Roman" w:hAnsi="Times New Roman"/>
          <w:bCs/>
          <w:i/>
          <w:iCs/>
          <w:sz w:val="24"/>
          <w:szCs w:val="24"/>
          <w:lang w:eastAsia="ru-RU"/>
        </w:rPr>
        <w:t>в</w:t>
      </w:r>
      <w:r w:rsidRPr="002B4167">
        <w:rPr>
          <w:rFonts w:ascii="Times New Roman" w:hAnsi="Times New Roman"/>
          <w:b/>
          <w:bCs/>
          <w:i/>
          <w:iCs/>
          <w:sz w:val="24"/>
          <w:szCs w:val="24"/>
          <w:u w:val="single"/>
          <w:lang w:eastAsia="ru-RU"/>
        </w:rPr>
        <w:t xml:space="preserve"> Информационной карте аукциона.</w:t>
      </w:r>
    </w:p>
    <w:p w:rsidR="002D4F35" w:rsidRPr="002B4167" w:rsidRDefault="002D4F35" w:rsidP="002D4F35">
      <w:pPr>
        <w:keepNext/>
        <w:spacing w:after="0" w:line="240" w:lineRule="auto"/>
        <w:ind w:firstLine="567"/>
        <w:jc w:val="both"/>
        <w:outlineLvl w:val="7"/>
        <w:rPr>
          <w:rFonts w:ascii="Times New Roman" w:hAnsi="Times New Roman"/>
          <w:b/>
          <w:bCs/>
          <w:i/>
          <w:iCs/>
          <w:sz w:val="24"/>
          <w:szCs w:val="24"/>
          <w:u w:val="single"/>
          <w:lang w:eastAsia="ru-RU"/>
        </w:rPr>
      </w:pPr>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bookmarkStart w:id="40" w:name="_Toc387681905"/>
      <w:bookmarkStart w:id="41" w:name="_Toc196209574"/>
      <w:bookmarkStart w:id="42" w:name="_Toc308098264"/>
      <w:r w:rsidRPr="002B4167">
        <w:rPr>
          <w:rFonts w:ascii="Times New Roman" w:eastAsia="Times New Roman" w:hAnsi="Times New Roman"/>
          <w:b/>
          <w:bCs/>
          <w:i/>
          <w:iCs/>
          <w:sz w:val="28"/>
          <w:szCs w:val="28"/>
          <w:lang w:eastAsia="ru-RU"/>
        </w:rPr>
        <w:t>Статья 13. Дата окончания срока рассмотрения заявок на участие в аукционе</w:t>
      </w:r>
      <w:bookmarkEnd w:id="40"/>
    </w:p>
    <w:p w:rsidR="002D4F35" w:rsidRPr="002B4167" w:rsidRDefault="002D4F35" w:rsidP="002D4F35">
      <w:pPr>
        <w:widowControl w:val="0"/>
        <w:tabs>
          <w:tab w:val="left" w:pos="540"/>
          <w:tab w:val="left" w:pos="3000"/>
          <w:tab w:val="left" w:pos="3240"/>
        </w:tabs>
        <w:autoSpaceDE w:val="0"/>
        <w:autoSpaceDN w:val="0"/>
        <w:adjustRightInd w:val="0"/>
        <w:spacing w:after="0" w:line="240" w:lineRule="auto"/>
        <w:ind w:firstLine="567"/>
        <w:jc w:val="both"/>
        <w:rPr>
          <w:rFonts w:ascii="Times New Roman" w:eastAsia="Times New Roman" w:hAnsi="Times New Roman"/>
          <w:b/>
          <w:sz w:val="24"/>
          <w:szCs w:val="24"/>
          <w:lang w:val="x-none" w:eastAsia="x-none"/>
        </w:rPr>
      </w:pPr>
      <w:r w:rsidRPr="002B4167">
        <w:rPr>
          <w:rFonts w:ascii="Times New Roman" w:eastAsia="Times New Roman" w:hAnsi="Times New Roman"/>
          <w:sz w:val="24"/>
          <w:szCs w:val="24"/>
          <w:lang w:val="x-none" w:eastAsia="x-none"/>
        </w:rPr>
        <w:t>Единая комиссия</w:t>
      </w:r>
      <w:r w:rsidRPr="002B4167">
        <w:rPr>
          <w:rFonts w:ascii="Times New Roman" w:eastAsia="Times New Roman" w:hAnsi="Times New Roman"/>
          <w:bCs/>
          <w:sz w:val="24"/>
          <w:szCs w:val="28"/>
          <w:lang w:val="x-none" w:eastAsia="x-none"/>
        </w:rPr>
        <w:t xml:space="preserve"> </w:t>
      </w:r>
      <w:r w:rsidRPr="002B4167">
        <w:rPr>
          <w:rFonts w:ascii="Times New Roman" w:eastAsia="Times New Roman" w:hAnsi="Times New Roman"/>
          <w:sz w:val="24"/>
          <w:szCs w:val="24"/>
          <w:lang w:val="x-none" w:eastAsia="x-none"/>
        </w:rPr>
        <w:t xml:space="preserve">центрального аппарата Росстата по осуществлению закупок товаров, работ, услуг для нужд </w:t>
      </w:r>
      <w:r w:rsidRPr="002B4167">
        <w:rPr>
          <w:rFonts w:ascii="Times New Roman" w:eastAsia="Times New Roman" w:hAnsi="Times New Roman"/>
          <w:sz w:val="24"/>
          <w:szCs w:val="28"/>
          <w:lang w:val="x-none" w:eastAsia="x-none"/>
        </w:rPr>
        <w:t xml:space="preserve">Федеральной службы государственной статистики (далее - Комиссия) закончит рассмотрение заявок </w:t>
      </w:r>
      <w:r w:rsidRPr="002B4167">
        <w:rPr>
          <w:rFonts w:ascii="Times New Roman" w:eastAsia="Times New Roman" w:hAnsi="Times New Roman"/>
          <w:bCs/>
          <w:sz w:val="24"/>
          <w:szCs w:val="28"/>
          <w:lang w:val="x-none" w:eastAsia="x-none"/>
        </w:rPr>
        <w:t xml:space="preserve">на участие в аукционе </w:t>
      </w:r>
      <w:r w:rsidRPr="002B4167">
        <w:rPr>
          <w:rFonts w:ascii="Times New Roman" w:eastAsia="Times New Roman" w:hAnsi="Times New Roman"/>
          <w:sz w:val="24"/>
          <w:szCs w:val="24"/>
          <w:lang w:val="x-none" w:eastAsia="x-none"/>
        </w:rPr>
        <w:t xml:space="preserve">в срок, </w:t>
      </w:r>
      <w:r w:rsidRPr="002B4167">
        <w:rPr>
          <w:rFonts w:ascii="Times New Roman" w:hAnsi="Times New Roman"/>
          <w:bCs/>
          <w:iCs/>
          <w:sz w:val="24"/>
          <w:szCs w:val="24"/>
          <w:lang w:val="x-none" w:eastAsia="x-none"/>
        </w:rPr>
        <w:t>указанный в</w:t>
      </w:r>
      <w:r w:rsidRPr="002B4167">
        <w:rPr>
          <w:rFonts w:ascii="Times New Roman" w:hAnsi="Times New Roman"/>
          <w:b/>
          <w:bCs/>
          <w:i/>
          <w:iCs/>
          <w:sz w:val="24"/>
          <w:szCs w:val="24"/>
          <w:u w:val="single"/>
          <w:lang w:val="x-none" w:eastAsia="x-none"/>
        </w:rPr>
        <w:t xml:space="preserve"> Информационной карте аукциона.</w:t>
      </w:r>
    </w:p>
    <w:p w:rsidR="002D4F35" w:rsidRPr="002B4167" w:rsidRDefault="002D4F35" w:rsidP="002D4F35">
      <w:pPr>
        <w:spacing w:after="0" w:line="240" w:lineRule="auto"/>
        <w:ind w:firstLine="567"/>
        <w:rPr>
          <w:rFonts w:ascii="Times New Roman" w:hAnsi="Times New Roman"/>
          <w:lang w:eastAsia="ru-RU"/>
        </w:rPr>
      </w:pPr>
      <w:bookmarkStart w:id="43" w:name="_Toc387681906"/>
      <w:bookmarkStart w:id="44" w:name="_Toc375829013"/>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r w:rsidRPr="002B4167">
        <w:rPr>
          <w:rFonts w:ascii="Times New Roman" w:eastAsia="Times New Roman" w:hAnsi="Times New Roman"/>
          <w:b/>
          <w:bCs/>
          <w:i/>
          <w:iCs/>
          <w:sz w:val="28"/>
          <w:szCs w:val="28"/>
          <w:lang w:eastAsia="ru-RU"/>
        </w:rPr>
        <w:t>Статья 14. Дата проведения аукциона</w:t>
      </w:r>
      <w:bookmarkEnd w:id="43"/>
      <w:bookmarkEnd w:id="44"/>
    </w:p>
    <w:p w:rsidR="002D4F35" w:rsidRPr="002B4167" w:rsidRDefault="002D4F35" w:rsidP="002D4F35">
      <w:pPr>
        <w:widowControl w:val="0"/>
        <w:spacing w:after="0" w:line="240" w:lineRule="auto"/>
        <w:ind w:firstLine="567"/>
        <w:jc w:val="both"/>
        <w:outlineLvl w:val="7"/>
        <w:rPr>
          <w:rFonts w:ascii="Times New Roman" w:hAnsi="Times New Roman"/>
          <w:sz w:val="24"/>
          <w:szCs w:val="24"/>
          <w:lang w:eastAsia="ru-RU"/>
        </w:rPr>
      </w:pPr>
      <w:r w:rsidRPr="002B4167">
        <w:rPr>
          <w:rFonts w:ascii="Times New Roman" w:hAnsi="Times New Roman"/>
          <w:sz w:val="24"/>
          <w:szCs w:val="24"/>
          <w:lang w:eastAsia="ru-RU"/>
        </w:rPr>
        <w:t xml:space="preserve">Аукцион будет проводиться в день, указанный </w:t>
      </w:r>
      <w:r w:rsidRPr="002B4167">
        <w:rPr>
          <w:rFonts w:ascii="Times New Roman" w:hAnsi="Times New Roman"/>
          <w:bCs/>
          <w:i/>
          <w:iCs/>
          <w:sz w:val="24"/>
          <w:szCs w:val="24"/>
          <w:lang w:eastAsia="ru-RU"/>
        </w:rPr>
        <w:t xml:space="preserve">в </w:t>
      </w:r>
      <w:r w:rsidRPr="002B4167">
        <w:rPr>
          <w:rFonts w:ascii="Times New Roman" w:hAnsi="Times New Roman"/>
          <w:b/>
          <w:bCs/>
          <w:i/>
          <w:iCs/>
          <w:sz w:val="24"/>
          <w:szCs w:val="24"/>
          <w:u w:val="single"/>
          <w:lang w:eastAsia="ru-RU"/>
        </w:rPr>
        <w:t>Информационной карте аукциона.</w:t>
      </w:r>
    </w:p>
    <w:p w:rsidR="002D4F35" w:rsidRPr="002B4167" w:rsidRDefault="002D4F35" w:rsidP="002D4F35">
      <w:pPr>
        <w:keepNext/>
        <w:spacing w:after="0" w:line="240" w:lineRule="auto"/>
        <w:ind w:firstLine="567"/>
        <w:jc w:val="both"/>
        <w:outlineLvl w:val="6"/>
      </w:pPr>
      <w:bookmarkStart w:id="45" w:name="_Toc387681907"/>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r w:rsidRPr="002B4167">
        <w:rPr>
          <w:rFonts w:ascii="Times New Roman" w:eastAsia="Times New Roman" w:hAnsi="Times New Roman"/>
          <w:b/>
          <w:bCs/>
          <w:i/>
          <w:iCs/>
          <w:sz w:val="28"/>
          <w:szCs w:val="28"/>
          <w:lang w:eastAsia="ru-RU"/>
        </w:rPr>
        <w:t>Статья 15. Требования, предъявляемые к участникам аукциона</w:t>
      </w:r>
      <w:bookmarkEnd w:id="45"/>
      <w:r w:rsidRPr="002B4167">
        <w:rPr>
          <w:rFonts w:ascii="Times New Roman" w:eastAsia="Times New Roman" w:hAnsi="Times New Roman"/>
          <w:b/>
          <w:bCs/>
          <w:i/>
          <w:iCs/>
          <w:sz w:val="28"/>
          <w:szCs w:val="28"/>
          <w:lang w:eastAsia="ru-RU"/>
        </w:rPr>
        <w:t xml:space="preserve"> </w:t>
      </w:r>
      <w:bookmarkEnd w:id="41"/>
      <w:bookmarkEnd w:id="42"/>
    </w:p>
    <w:p w:rsidR="002D4F35" w:rsidRPr="002B4167"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15.1 Участник аукциона должен соответствовать следующим единым требованиям:</w:t>
      </w:r>
    </w:p>
    <w:p w:rsidR="002D4F35" w:rsidRPr="00D463FD" w:rsidRDefault="002D4F35" w:rsidP="002D4F35">
      <w:pPr>
        <w:spacing w:after="0" w:line="240" w:lineRule="auto"/>
        <w:ind w:firstLine="567"/>
        <w:jc w:val="both"/>
        <w:rPr>
          <w:rFonts w:ascii="Times New Roman" w:hAnsi="Times New Roman"/>
          <w:sz w:val="24"/>
          <w:szCs w:val="24"/>
        </w:rPr>
      </w:pPr>
      <w:r w:rsidRPr="002B4167">
        <w:rPr>
          <w:rFonts w:ascii="Times New Roman" w:hAnsi="Times New Roman"/>
        </w:rPr>
        <w:t xml:space="preserve">1) </w:t>
      </w:r>
      <w:bookmarkStart w:id="46" w:name="_Toc136416998"/>
      <w:bookmarkStart w:id="47" w:name="_Toc159664979"/>
      <w:bookmarkStart w:id="48" w:name="_Toc196209575"/>
      <w:r w:rsidRPr="002B4167">
        <w:rPr>
          <w:rFonts w:ascii="Times New Roman" w:hAnsi="Times New Roman"/>
          <w:sz w:val="24"/>
          <w:szCs w:val="24"/>
          <w:lang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w:t>
      </w:r>
      <w:r w:rsidRPr="00D463FD">
        <w:rPr>
          <w:rFonts w:ascii="Times New Roman" w:hAnsi="Times New Roman"/>
          <w:sz w:val="24"/>
          <w:szCs w:val="24"/>
          <w:lang w:eastAsia="ru-RU"/>
        </w:rPr>
        <w:t>закупки</w:t>
      </w:r>
      <w:r w:rsidRPr="00D463FD">
        <w:rPr>
          <w:rFonts w:ascii="Times New Roman" w:hAnsi="Times New Roman"/>
          <w:sz w:val="24"/>
          <w:szCs w:val="24"/>
        </w:rPr>
        <w:t xml:space="preserve">, указанным в </w:t>
      </w:r>
      <w:r w:rsidRPr="00D463FD">
        <w:rPr>
          <w:rFonts w:ascii="Times New Roman" w:hAnsi="Times New Roman"/>
          <w:b/>
          <w:bCs/>
          <w:i/>
          <w:iCs/>
          <w:sz w:val="24"/>
          <w:szCs w:val="24"/>
          <w:u w:val="single"/>
        </w:rPr>
        <w:t>Информационной карте аукциона</w:t>
      </w:r>
      <w:r w:rsidRPr="00D463FD">
        <w:rPr>
          <w:rFonts w:ascii="Times New Roman" w:hAnsi="Times New Roman"/>
          <w:b/>
          <w:bCs/>
          <w:i/>
          <w:iCs/>
          <w:sz w:val="24"/>
          <w:szCs w:val="24"/>
        </w:rPr>
        <w:t xml:space="preserve"> </w:t>
      </w:r>
      <w:r w:rsidRPr="00D463FD">
        <w:rPr>
          <w:rFonts w:ascii="Times New Roman" w:hAnsi="Times New Roman"/>
          <w:sz w:val="24"/>
          <w:szCs w:val="24"/>
        </w:rPr>
        <w:t>;</w:t>
      </w:r>
    </w:p>
    <w:p w:rsidR="002D4F35" w:rsidRPr="002B4167" w:rsidRDefault="002D4F35" w:rsidP="002D4F35">
      <w:pPr>
        <w:spacing w:after="0" w:line="240" w:lineRule="auto"/>
        <w:ind w:firstLine="567"/>
        <w:jc w:val="both"/>
        <w:rPr>
          <w:rFonts w:ascii="Times New Roman" w:hAnsi="Times New Roman"/>
          <w:sz w:val="24"/>
          <w:szCs w:val="24"/>
          <w:lang w:eastAsia="ru-RU"/>
        </w:rPr>
      </w:pPr>
      <w:r w:rsidRPr="002B4167">
        <w:rPr>
          <w:rFonts w:ascii="Times New Roman" w:hAnsi="Times New Roman"/>
          <w:spacing w:val="-4"/>
          <w:sz w:val="24"/>
          <w:szCs w:val="24"/>
          <w:lang w:eastAsia="ru-RU"/>
        </w:rPr>
        <w:t xml:space="preserve">2) </w:t>
      </w:r>
      <w:r w:rsidRPr="002B4167">
        <w:rPr>
          <w:rFonts w:ascii="Times New Roman" w:hAnsi="Times New Roman"/>
          <w:sz w:val="24"/>
          <w:szCs w:val="24"/>
          <w:lang w:eastAsia="ru-RU"/>
        </w:rPr>
        <w:t>непроведение ликвидации участника аукциона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D4F35" w:rsidRPr="002B4167" w:rsidRDefault="002D4F35" w:rsidP="002D4F35">
      <w:pPr>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3) неприостановление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аукционе;</w:t>
      </w:r>
    </w:p>
    <w:p w:rsidR="002D4F35" w:rsidRPr="002B4167" w:rsidRDefault="002D4F35" w:rsidP="002D4F35">
      <w:pPr>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
    <w:p w:rsidR="002D4F35" w:rsidRPr="002B4167" w:rsidRDefault="002D4F35" w:rsidP="002D4F35">
      <w:pPr>
        <w:spacing w:after="0" w:line="240" w:lineRule="auto"/>
        <w:jc w:val="both"/>
        <w:rPr>
          <w:rFonts w:ascii="Times New Roman" w:hAnsi="Times New Roman"/>
          <w:sz w:val="24"/>
          <w:szCs w:val="24"/>
          <w:lang w:eastAsia="ru-RU"/>
        </w:rPr>
      </w:pPr>
      <w:r w:rsidRPr="002B4167">
        <w:rPr>
          <w:rFonts w:ascii="Times New Roman" w:hAnsi="Times New Roman"/>
          <w:sz w:val="24"/>
          <w:szCs w:val="24"/>
          <w:lang w:eastAsia="ru-RU"/>
        </w:rPr>
        <w:t xml:space="preserve">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w:t>
      </w:r>
    </w:p>
    <w:p w:rsidR="002D4F35" w:rsidRPr="002B4167" w:rsidRDefault="002D4F35" w:rsidP="002D4F35">
      <w:pPr>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D4F35" w:rsidRPr="002B4167" w:rsidRDefault="002D4F35" w:rsidP="002D4F35">
      <w:pPr>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w:t>
      </w:r>
      <w:r w:rsidRPr="002B4167">
        <w:rPr>
          <w:rFonts w:ascii="Times New Roman" w:hAnsi="Times New Roman"/>
          <w:sz w:val="24"/>
          <w:szCs w:val="24"/>
          <w:lang w:eastAsia="ru-RU"/>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аукциона, и административного наказания в виде дисквалификации;</w:t>
      </w:r>
    </w:p>
    <w:p w:rsidR="002D4F35" w:rsidRPr="002B4167" w:rsidRDefault="002D4F35" w:rsidP="002D4F35">
      <w:pPr>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 xml:space="preserve"> 6)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D4F35" w:rsidRPr="002B4167" w:rsidRDefault="002D4F35" w:rsidP="002D4F35">
      <w:pPr>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 xml:space="preserve">7)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p>
    <w:p w:rsidR="002D4F35" w:rsidRPr="002B4167" w:rsidRDefault="002D4F35" w:rsidP="002D4F35">
      <w:pPr>
        <w:autoSpaceDE w:val="0"/>
        <w:autoSpaceDN w:val="0"/>
        <w:adjustRightInd w:val="0"/>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8)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w:t>
      </w:r>
      <w:r>
        <w:rPr>
          <w:rFonts w:ascii="Times New Roman" w:hAnsi="Times New Roman"/>
          <w:sz w:val="24"/>
          <w:szCs w:val="24"/>
          <w:lang w:eastAsia="ru-RU"/>
        </w:rPr>
        <w:t xml:space="preserve">яющим, президентом и другими), </w:t>
      </w:r>
      <w:r w:rsidRPr="002B4167">
        <w:rPr>
          <w:rFonts w:ascii="Times New Roman" w:hAnsi="Times New Roman"/>
          <w:sz w:val="24"/>
          <w:szCs w:val="24"/>
          <w:lang w:eastAsia="ru-RU"/>
        </w:rPr>
        <w:t xml:space="preserve">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4F35" w:rsidRPr="002B4167" w:rsidRDefault="002D4F35" w:rsidP="002D4F35">
      <w:pPr>
        <w:autoSpaceDE w:val="0"/>
        <w:autoSpaceDN w:val="0"/>
        <w:adjustRightInd w:val="0"/>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 xml:space="preserve"> 9) участник аукциона не является офшорной компанией;</w:t>
      </w:r>
    </w:p>
    <w:p w:rsidR="002D4F35" w:rsidRPr="002B4167" w:rsidRDefault="002D4F35" w:rsidP="002D4F35">
      <w:pPr>
        <w:autoSpaceDE w:val="0"/>
        <w:autoSpaceDN w:val="0"/>
        <w:adjustRightInd w:val="0"/>
        <w:spacing w:after="0" w:line="240" w:lineRule="auto"/>
        <w:ind w:firstLine="567"/>
        <w:jc w:val="both"/>
        <w:rPr>
          <w:rFonts w:ascii="Times New Roman" w:hAnsi="Times New Roman"/>
          <w:sz w:val="24"/>
          <w:szCs w:val="24"/>
          <w:lang w:eastAsia="ru-RU"/>
        </w:rPr>
      </w:pPr>
      <w:r w:rsidRPr="002B4167">
        <w:rPr>
          <w:rFonts w:ascii="Times New Roman" w:eastAsia="Times New Roman" w:hAnsi="Times New Roman"/>
          <w:sz w:val="24"/>
          <w:szCs w:val="24"/>
          <w:lang w:eastAsia="ru-RU"/>
        </w:rPr>
        <w:t>10) отсутствие у участника закупки ограничений для участия в закупках, установленных законодательством Российской Федерации;</w:t>
      </w:r>
    </w:p>
    <w:p w:rsidR="002D4F35" w:rsidRPr="002B4167" w:rsidRDefault="002D4F35" w:rsidP="002D4F35">
      <w:pPr>
        <w:autoSpaceDE w:val="0"/>
        <w:autoSpaceDN w:val="0"/>
        <w:adjustRightInd w:val="0"/>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 xml:space="preserve">11) дополнительным требованиям к участникам аукциона, указанные в </w:t>
      </w:r>
      <w:r w:rsidRPr="002B4167">
        <w:rPr>
          <w:rFonts w:ascii="Times New Roman" w:hAnsi="Times New Roman"/>
          <w:b/>
          <w:i/>
          <w:sz w:val="24"/>
          <w:szCs w:val="24"/>
          <w:u w:val="single"/>
          <w:lang w:eastAsia="ru-RU"/>
        </w:rPr>
        <w:t>Информационной карте аукциона</w:t>
      </w:r>
      <w:r w:rsidRPr="002B4167">
        <w:rPr>
          <w:rFonts w:ascii="Times New Roman" w:hAnsi="Times New Roman"/>
          <w:sz w:val="24"/>
          <w:szCs w:val="24"/>
          <w:lang w:eastAsia="ru-RU"/>
        </w:rPr>
        <w:t>.</w:t>
      </w:r>
    </w:p>
    <w:p w:rsidR="002D4F35" w:rsidRPr="002B4167" w:rsidRDefault="002D4F35" w:rsidP="002D4F35">
      <w:pPr>
        <w:autoSpaceDE w:val="0"/>
        <w:autoSpaceDN w:val="0"/>
        <w:adjustRightInd w:val="0"/>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15.2 Заказчик устанавливает требование об отсутствии в предусмотренном Федеральным законом от 5 апреля 2013 г. № 44-ФЗ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D4F35" w:rsidRPr="002B4167" w:rsidRDefault="002D4F35" w:rsidP="002D4F35">
      <w:pPr>
        <w:autoSpaceDE w:val="0"/>
        <w:autoSpaceDN w:val="0"/>
        <w:adjustRightInd w:val="0"/>
        <w:spacing w:after="0" w:line="240" w:lineRule="auto"/>
        <w:ind w:firstLine="567"/>
        <w:jc w:val="both"/>
        <w:rPr>
          <w:rFonts w:ascii="Times New Roman" w:hAnsi="Times New Roman"/>
          <w:sz w:val="24"/>
          <w:szCs w:val="24"/>
          <w:lang w:eastAsia="ru-RU"/>
        </w:rPr>
      </w:pPr>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bookmarkStart w:id="49" w:name="_Toc387681908"/>
      <w:bookmarkEnd w:id="46"/>
      <w:bookmarkEnd w:id="47"/>
      <w:bookmarkEnd w:id="48"/>
      <w:r w:rsidRPr="002B4167">
        <w:rPr>
          <w:rFonts w:ascii="Times New Roman" w:eastAsia="Times New Roman" w:hAnsi="Times New Roman"/>
          <w:b/>
          <w:bCs/>
          <w:i/>
          <w:iCs/>
          <w:sz w:val="28"/>
          <w:szCs w:val="28"/>
          <w:lang w:eastAsia="ru-RU"/>
        </w:rPr>
        <w:t>Статья 16. Порядок, даты начала и окончания срока предоставления участникам аукциона разъяснений положений документации об аукционе</w:t>
      </w:r>
      <w:bookmarkEnd w:id="49"/>
    </w:p>
    <w:p w:rsidR="00501F66" w:rsidRPr="009430E6"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bookmarkStart w:id="50" w:name="_Hlt196287132"/>
      <w:bookmarkEnd w:id="50"/>
      <w:r w:rsidRPr="002B4167">
        <w:rPr>
          <w:rFonts w:ascii="Times New Roman" w:hAnsi="Times New Roman"/>
          <w:sz w:val="24"/>
          <w:szCs w:val="24"/>
          <w:lang w:eastAsia="ru-RU"/>
        </w:rPr>
        <w:t xml:space="preserve">16.1. </w:t>
      </w:r>
      <w:r w:rsidR="00501F66">
        <w:rPr>
          <w:rFonts w:ascii="Times New Roman" w:hAnsi="Times New Roman"/>
          <w:sz w:val="24"/>
          <w:szCs w:val="24"/>
          <w:lang w:eastAsia="ru-RU"/>
        </w:rPr>
        <w:t>Любой участник электронного аукциона, зарегистрированный в единой информационной системе и аккредитованный на электронной площадке</w:t>
      </w:r>
      <w:r w:rsidR="00501F66">
        <w:rPr>
          <w:rFonts w:ascii="Times New Roman" w:hAnsi="Times New Roman"/>
          <w:sz w:val="24"/>
          <w:szCs w:val="24"/>
        </w:rPr>
        <w:t>,</w:t>
      </w:r>
      <w:r w:rsidR="00501F66">
        <w:rPr>
          <w:rFonts w:ascii="Times New Roman" w:hAnsi="Times New Roman"/>
          <w:sz w:val="24"/>
          <w:szCs w:val="24"/>
          <w:lang w:eastAsia="ru-RU"/>
        </w:rPr>
        <w:t xml:space="preserve"> вправе направить с использованием программно-аппаратных средств электронной площадки на адрес </w:t>
      </w:r>
      <w:r w:rsidR="00501F66">
        <w:rPr>
          <w:rFonts w:ascii="Times New Roman" w:hAnsi="Times New Roman"/>
          <w:sz w:val="24"/>
          <w:szCs w:val="24"/>
          <w:lang w:eastAsia="ru-RU"/>
        </w:rPr>
        <w:lastRenderedPageBreak/>
        <w:t xml:space="preserve">электронной площадки, на которой планируется проведение такого аукциона (указана </w:t>
      </w:r>
      <w:r w:rsidR="00501F66">
        <w:rPr>
          <w:rFonts w:ascii="Times New Roman" w:hAnsi="Times New Roman"/>
          <w:i/>
          <w:iCs/>
          <w:sz w:val="24"/>
          <w:szCs w:val="24"/>
          <w:lang w:eastAsia="ru-RU"/>
        </w:rPr>
        <w:t xml:space="preserve">в </w:t>
      </w:r>
      <w:r w:rsidR="00501F66">
        <w:rPr>
          <w:rFonts w:ascii="Times New Roman" w:hAnsi="Times New Roman"/>
          <w:b/>
          <w:bCs/>
          <w:i/>
          <w:iCs/>
          <w:sz w:val="24"/>
          <w:szCs w:val="24"/>
          <w:u w:val="single"/>
          <w:lang w:eastAsia="ru-RU"/>
        </w:rPr>
        <w:t>Информационной карте аукциона</w:t>
      </w:r>
      <w:r w:rsidR="00501F66">
        <w:rPr>
          <w:rFonts w:ascii="Times New Roman" w:hAnsi="Times New Roman"/>
          <w:sz w:val="24"/>
          <w:szCs w:val="24"/>
          <w:u w:val="single"/>
          <w:lang w:eastAsia="ru-RU"/>
        </w:rPr>
        <w:t>)</w:t>
      </w:r>
      <w:r w:rsidR="00501F66">
        <w:rPr>
          <w:rFonts w:ascii="Times New Roman" w:hAnsi="Times New Roman"/>
          <w:sz w:val="24"/>
          <w:szCs w:val="24"/>
          <w:lang w:eastAsia="ru-RU"/>
        </w:rPr>
        <w:t>,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D4F35" w:rsidRPr="002B4167"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 xml:space="preserve">16.2. В течение двух дней с даты поступления от оператора электронной площадки запроса заказчик разместит в единой информационной системе разъяснения положений документации об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 Дата окончания срока предоставления участникам аукциона разъяснений положений документации об аукционе, указана </w:t>
      </w:r>
      <w:r w:rsidRPr="002B4167">
        <w:rPr>
          <w:rFonts w:ascii="Times New Roman" w:hAnsi="Times New Roman"/>
          <w:bCs/>
          <w:i/>
          <w:iCs/>
          <w:sz w:val="24"/>
          <w:szCs w:val="24"/>
          <w:lang w:eastAsia="ru-RU"/>
        </w:rPr>
        <w:t xml:space="preserve">в </w:t>
      </w:r>
      <w:r w:rsidRPr="002B4167">
        <w:rPr>
          <w:rFonts w:ascii="Times New Roman" w:hAnsi="Times New Roman"/>
          <w:b/>
          <w:bCs/>
          <w:i/>
          <w:iCs/>
          <w:sz w:val="24"/>
          <w:szCs w:val="24"/>
          <w:u w:val="single"/>
          <w:lang w:eastAsia="ru-RU"/>
        </w:rPr>
        <w:t>Информационной карте аукциона</w:t>
      </w:r>
      <w:r w:rsidRPr="002B4167">
        <w:rPr>
          <w:rFonts w:ascii="Times New Roman" w:hAnsi="Times New Roman"/>
          <w:sz w:val="24"/>
          <w:szCs w:val="24"/>
          <w:lang w:eastAsia="ru-RU"/>
        </w:rPr>
        <w:t>.</w:t>
      </w:r>
      <w:bookmarkStart w:id="51" w:name="_Toc308098271"/>
      <w:bookmarkStart w:id="52" w:name="_Toc196209579"/>
      <w:bookmarkStart w:id="53" w:name="_Toc387681909"/>
    </w:p>
    <w:p w:rsidR="002D4F35"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2D4F35" w:rsidRPr="002B4167"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r w:rsidRPr="002B4167">
        <w:rPr>
          <w:rFonts w:ascii="Times New Roman" w:eastAsia="Times New Roman" w:hAnsi="Times New Roman"/>
          <w:b/>
          <w:bCs/>
          <w:i/>
          <w:iCs/>
          <w:sz w:val="28"/>
          <w:szCs w:val="28"/>
          <w:lang w:eastAsia="ru-RU"/>
        </w:rPr>
        <w:t xml:space="preserve">Статья 17. </w:t>
      </w:r>
      <w:bookmarkEnd w:id="51"/>
      <w:bookmarkEnd w:id="52"/>
      <w:r w:rsidRPr="002B4167">
        <w:rPr>
          <w:rFonts w:ascii="Times New Roman" w:eastAsia="Times New Roman" w:hAnsi="Times New Roman"/>
          <w:b/>
          <w:bCs/>
          <w:i/>
          <w:iCs/>
          <w:sz w:val="28"/>
          <w:szCs w:val="28"/>
          <w:lang w:eastAsia="ru-RU"/>
        </w:rPr>
        <w:t>Информация о контрактной службе, контрактном управляющем, ответственном за заключение контракта, 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bookmarkEnd w:id="53"/>
    </w:p>
    <w:p w:rsidR="002D4F35" w:rsidRPr="002B4167"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17.1.</w:t>
      </w:r>
      <w:r w:rsidRPr="002B4167">
        <w:rPr>
          <w:rFonts w:ascii="Times New Roman" w:hAnsi="Times New Roman"/>
          <w:b/>
          <w:bCs/>
          <w:i/>
          <w:iCs/>
          <w:sz w:val="28"/>
          <w:szCs w:val="28"/>
        </w:rPr>
        <w:t xml:space="preserve"> </w:t>
      </w:r>
      <w:r w:rsidRPr="002B4167">
        <w:rPr>
          <w:rFonts w:ascii="Times New Roman" w:hAnsi="Times New Roman"/>
          <w:sz w:val="24"/>
          <w:szCs w:val="24"/>
          <w:lang w:eastAsia="ru-RU"/>
        </w:rPr>
        <w:t xml:space="preserve">Информация о контрактной службе, контрактном управляющем, ответственном за заключение контракта, указана в </w:t>
      </w:r>
      <w:r w:rsidRPr="002B4167">
        <w:rPr>
          <w:rFonts w:ascii="Times New Roman" w:hAnsi="Times New Roman"/>
          <w:b/>
          <w:bCs/>
          <w:i/>
          <w:iCs/>
          <w:sz w:val="24"/>
          <w:szCs w:val="24"/>
          <w:u w:val="single"/>
          <w:lang w:eastAsia="ru-RU"/>
        </w:rPr>
        <w:t xml:space="preserve"> Информационной карте аукциона</w:t>
      </w:r>
      <w:r w:rsidRPr="002B4167">
        <w:rPr>
          <w:rFonts w:ascii="Times New Roman" w:hAnsi="Times New Roman"/>
          <w:sz w:val="24"/>
          <w:szCs w:val="24"/>
          <w:lang w:eastAsia="ru-RU"/>
        </w:rPr>
        <w:t>.</w:t>
      </w:r>
    </w:p>
    <w:p w:rsidR="002D4F35" w:rsidRPr="002B4167" w:rsidRDefault="002D4F35" w:rsidP="002D4F35">
      <w:pPr>
        <w:widowControl w:val="0"/>
        <w:autoSpaceDE w:val="0"/>
        <w:autoSpaceDN w:val="0"/>
        <w:adjustRightInd w:val="0"/>
        <w:spacing w:after="0" w:line="240" w:lineRule="auto"/>
        <w:ind w:firstLine="567"/>
        <w:jc w:val="both"/>
        <w:rPr>
          <w:rFonts w:ascii="Times New Roman" w:hAnsi="Times New Roman"/>
          <w:bCs/>
          <w:iCs/>
          <w:sz w:val="24"/>
          <w:szCs w:val="24"/>
        </w:rPr>
      </w:pPr>
      <w:r w:rsidRPr="002B4167">
        <w:rPr>
          <w:rFonts w:ascii="Times New Roman" w:hAnsi="Times New Roman"/>
          <w:bCs/>
          <w:iCs/>
          <w:sz w:val="24"/>
          <w:szCs w:val="24"/>
        </w:rPr>
        <w:t xml:space="preserve">17.2. 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w:t>
      </w:r>
    </w:p>
    <w:p w:rsidR="002D4F35" w:rsidRPr="002B4167" w:rsidRDefault="002D4F35" w:rsidP="002D4F3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hAnsi="Times New Roman"/>
          <w:bCs/>
          <w:iCs/>
          <w:sz w:val="24"/>
          <w:szCs w:val="24"/>
        </w:rPr>
        <w:t xml:space="preserve">В соответствии со статьей 83.2 </w:t>
      </w:r>
      <w:r w:rsidRPr="002B4167">
        <w:rPr>
          <w:rFonts w:ascii="Times New Roman" w:eastAsia="Times New Roman" w:hAnsi="Times New Roman"/>
          <w:sz w:val="24"/>
          <w:szCs w:val="24"/>
          <w:lang w:eastAsia="ru-RU"/>
        </w:rPr>
        <w:t xml:space="preserve">Федерального закона </w:t>
      </w:r>
      <w:r w:rsidRPr="002B4167">
        <w:rPr>
          <w:rFonts w:ascii="Times New Roman" w:hAnsi="Times New Roman"/>
          <w:sz w:val="24"/>
          <w:szCs w:val="24"/>
          <w:lang w:eastAsia="ru-RU"/>
        </w:rPr>
        <w:t xml:space="preserve">от 5 апреля 2013 г. </w:t>
      </w:r>
      <w:r>
        <w:rPr>
          <w:rFonts w:ascii="Times New Roman" w:hAnsi="Times New Roman"/>
          <w:sz w:val="24"/>
          <w:szCs w:val="24"/>
          <w:lang w:eastAsia="ru-RU"/>
        </w:rPr>
        <w:t>№</w:t>
      </w:r>
      <w:r w:rsidRPr="002B4167">
        <w:rPr>
          <w:rFonts w:ascii="Times New Roman" w:hAnsi="Times New Roman"/>
          <w:sz w:val="24"/>
          <w:szCs w:val="24"/>
          <w:lang w:eastAsia="ru-RU"/>
        </w:rPr>
        <w:t xml:space="preserve"> 44-ФЗ</w:t>
      </w:r>
      <w:r w:rsidRPr="002B4167">
        <w:rPr>
          <w:rFonts w:ascii="Times New Roman" w:hAnsi="Times New Roman"/>
          <w:bCs/>
          <w:iCs/>
          <w:sz w:val="24"/>
          <w:szCs w:val="24"/>
        </w:rPr>
        <w:t xml:space="preserve">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r w:rsidRPr="002B4167">
        <w:rPr>
          <w:rFonts w:ascii="Times New Roman" w:eastAsia="Times New Roman" w:hAnsi="Times New Roman"/>
          <w:sz w:val="24"/>
          <w:szCs w:val="24"/>
          <w:lang w:eastAsia="ru-RU"/>
        </w:rPr>
        <w:t xml:space="preserve"> в течение пяти дней с даты размещения заказчиком в единой информационной системе проекта контракта. </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 xml:space="preserve">В случае наличия разногласий по проекту контракта </w:t>
      </w:r>
      <w:r w:rsidRPr="002B4167">
        <w:rPr>
          <w:rFonts w:ascii="Times New Roman" w:hAnsi="Times New Roman"/>
          <w:bCs/>
          <w:iCs/>
          <w:sz w:val="24"/>
          <w:szCs w:val="24"/>
        </w:rPr>
        <w:t xml:space="preserve">победитель аукциона или иной участник, с которым заключается контракт при уклонении победителя аукциона от заключения контракта, </w:t>
      </w:r>
      <w:r w:rsidRPr="002B4167">
        <w:rPr>
          <w:rFonts w:ascii="Times New Roman" w:eastAsia="Times New Roman" w:hAnsi="Times New Roman"/>
          <w:sz w:val="24"/>
          <w:szCs w:val="24"/>
          <w:lang w:eastAsia="ru-RU"/>
        </w:rPr>
        <w:t xml:space="preserve">в течение пяти дней с даты размещения заказчиком в единой информационной системе проекта контракта размещает на электронной площадке протокол разногласий. В этом случае контракт подписывается </w:t>
      </w:r>
      <w:r w:rsidRPr="002B4167">
        <w:rPr>
          <w:rFonts w:ascii="Times New Roman" w:hAnsi="Times New Roman"/>
          <w:bCs/>
          <w:iCs/>
          <w:sz w:val="24"/>
          <w:szCs w:val="24"/>
        </w:rPr>
        <w:t>победителем аукциона или иным участником, с которым заключается контракт при уклонении победителя аукциона от заключения контракта, в</w:t>
      </w:r>
      <w:r w:rsidRPr="002B4167">
        <w:rPr>
          <w:rFonts w:ascii="Times New Roman" w:eastAsia="Times New Roman" w:hAnsi="Times New Roman"/>
          <w:sz w:val="24"/>
          <w:szCs w:val="24"/>
          <w:lang w:eastAsia="ru-RU"/>
        </w:rPr>
        <w:t xml:space="preserve"> течение трех рабочих дней с даты повторного размещения заказчиком в единой информационной системе проекта контракта (доработанного проекта контракта).</w:t>
      </w:r>
    </w:p>
    <w:p w:rsidR="002D4F35" w:rsidRPr="00323605" w:rsidRDefault="002D4F35" w:rsidP="002D4F3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hAnsi="Times New Roman"/>
          <w:bCs/>
          <w:iCs/>
          <w:sz w:val="24"/>
          <w:szCs w:val="24"/>
        </w:rPr>
        <w:t xml:space="preserve">17.3. Условия признания победителя аукциона </w:t>
      </w:r>
      <w:r w:rsidRPr="00323605">
        <w:rPr>
          <w:rFonts w:ascii="Times New Roman" w:hAnsi="Times New Roman"/>
          <w:bCs/>
          <w:iCs/>
          <w:sz w:val="24"/>
          <w:szCs w:val="24"/>
        </w:rPr>
        <w:t>или иного участника аукциона уклонившимися от заключения контракта.</w:t>
      </w:r>
    </w:p>
    <w:p w:rsidR="002D4F35" w:rsidRPr="00323605" w:rsidRDefault="002D4F35" w:rsidP="002D4F3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3605">
        <w:rPr>
          <w:rFonts w:ascii="Times New Roman" w:eastAsia="Times New Roman" w:hAnsi="Times New Roman"/>
          <w:sz w:val="24"/>
          <w:szCs w:val="24"/>
          <w:lang w:eastAsia="ru-RU"/>
        </w:rPr>
        <w:t xml:space="preserve">Победитель аукциона (за исключением победителя, предусмотренного </w:t>
      </w:r>
      <w:hyperlink r:id="rId10" w:history="1">
        <w:r w:rsidRPr="00323605">
          <w:rPr>
            <w:rFonts w:ascii="Times New Roman" w:eastAsia="Times New Roman" w:hAnsi="Times New Roman"/>
            <w:sz w:val="24"/>
            <w:szCs w:val="24"/>
            <w:lang w:eastAsia="ru-RU"/>
          </w:rPr>
          <w:t>частью 14</w:t>
        </w:r>
      </w:hyperlink>
      <w:r w:rsidRPr="00323605">
        <w:rPr>
          <w:rFonts w:ascii="Times New Roman" w:eastAsia="Times New Roman" w:hAnsi="Times New Roman"/>
          <w:sz w:val="24"/>
          <w:szCs w:val="24"/>
          <w:lang w:eastAsia="ru-RU"/>
        </w:rPr>
        <w:t xml:space="preserve"> статьи </w:t>
      </w:r>
      <w:r w:rsidRPr="00323605">
        <w:rPr>
          <w:rFonts w:ascii="Times New Roman" w:hAnsi="Times New Roman"/>
          <w:bCs/>
          <w:iCs/>
          <w:sz w:val="24"/>
          <w:szCs w:val="24"/>
        </w:rPr>
        <w:t xml:space="preserve">83.2 </w:t>
      </w:r>
      <w:r w:rsidRPr="00323605">
        <w:rPr>
          <w:rFonts w:ascii="Times New Roman" w:eastAsia="Times New Roman" w:hAnsi="Times New Roman"/>
          <w:sz w:val="24"/>
          <w:szCs w:val="24"/>
          <w:lang w:eastAsia="ru-RU"/>
        </w:rPr>
        <w:t xml:space="preserve">Федерального закона </w:t>
      </w:r>
      <w:r w:rsidRPr="00323605">
        <w:rPr>
          <w:rFonts w:ascii="Times New Roman" w:hAnsi="Times New Roman"/>
          <w:sz w:val="24"/>
          <w:szCs w:val="24"/>
          <w:lang w:eastAsia="ru-RU"/>
        </w:rPr>
        <w:t>от 5 апреля 2013 г. № 44-ФЗ)</w:t>
      </w:r>
      <w:r w:rsidRPr="00323605">
        <w:rPr>
          <w:rFonts w:ascii="Times New Roman" w:eastAsia="Times New Roman" w:hAnsi="Times New Roman"/>
          <w:sz w:val="24"/>
          <w:szCs w:val="24"/>
          <w:lang w:eastAsia="ru-RU"/>
        </w:rPr>
        <w:t xml:space="preserve"> признается заказчиком уклонившимся от заключения контракта в случае, если он:</w:t>
      </w:r>
    </w:p>
    <w:p w:rsidR="002D4F35" w:rsidRPr="00323605" w:rsidRDefault="002D4F35" w:rsidP="002D4F3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3605">
        <w:rPr>
          <w:rFonts w:ascii="Times New Roman" w:eastAsia="Times New Roman" w:hAnsi="Times New Roman"/>
          <w:sz w:val="24"/>
          <w:szCs w:val="24"/>
          <w:lang w:eastAsia="ru-RU"/>
        </w:rPr>
        <w:t xml:space="preserve">1. В сроки, предусмотренные статьей </w:t>
      </w:r>
      <w:r w:rsidRPr="00323605">
        <w:rPr>
          <w:rFonts w:ascii="Times New Roman" w:hAnsi="Times New Roman"/>
          <w:bCs/>
          <w:iCs/>
          <w:sz w:val="24"/>
          <w:szCs w:val="24"/>
        </w:rPr>
        <w:t xml:space="preserve">83.2 </w:t>
      </w:r>
      <w:r w:rsidRPr="00323605">
        <w:rPr>
          <w:rFonts w:ascii="Times New Roman" w:eastAsia="Times New Roman" w:hAnsi="Times New Roman"/>
          <w:sz w:val="24"/>
          <w:szCs w:val="24"/>
          <w:lang w:eastAsia="ru-RU"/>
        </w:rPr>
        <w:t xml:space="preserve">Федерального  закона </w:t>
      </w:r>
      <w:r w:rsidRPr="00323605">
        <w:rPr>
          <w:rFonts w:ascii="Times New Roman" w:hAnsi="Times New Roman"/>
          <w:sz w:val="24"/>
          <w:szCs w:val="24"/>
          <w:lang w:eastAsia="ru-RU"/>
        </w:rPr>
        <w:t>от 5 апреля 2013 г.            № 44-ФЗ</w:t>
      </w:r>
      <w:r w:rsidRPr="00323605">
        <w:rPr>
          <w:rFonts w:ascii="Times New Roman" w:eastAsia="Times New Roman" w:hAnsi="Times New Roman"/>
          <w:sz w:val="24"/>
          <w:szCs w:val="24"/>
          <w:lang w:eastAsia="ru-RU"/>
        </w:rPr>
        <w:t>:</w:t>
      </w:r>
    </w:p>
    <w:p w:rsidR="002D4F35" w:rsidRPr="00323605"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3605">
        <w:rPr>
          <w:rFonts w:ascii="Times New Roman" w:eastAsia="Times New Roman" w:hAnsi="Times New Roman"/>
          <w:sz w:val="24"/>
          <w:szCs w:val="24"/>
          <w:lang w:eastAsia="ru-RU"/>
        </w:rPr>
        <w:lastRenderedPageBreak/>
        <w:t xml:space="preserve">-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11" w:history="1">
        <w:r w:rsidRPr="00323605">
          <w:rPr>
            <w:rFonts w:ascii="Times New Roman" w:eastAsia="Times New Roman" w:hAnsi="Times New Roman"/>
            <w:sz w:val="24"/>
            <w:szCs w:val="24"/>
            <w:lang w:eastAsia="ru-RU"/>
          </w:rPr>
          <w:t>частью 4</w:t>
        </w:r>
      </w:hyperlink>
      <w:r w:rsidRPr="00323605">
        <w:rPr>
          <w:rFonts w:ascii="Times New Roman" w:eastAsia="Times New Roman" w:hAnsi="Times New Roman"/>
          <w:sz w:val="24"/>
          <w:szCs w:val="24"/>
          <w:lang w:eastAsia="ru-RU"/>
        </w:rPr>
        <w:t xml:space="preserve"> статьи </w:t>
      </w:r>
      <w:r w:rsidRPr="00323605">
        <w:rPr>
          <w:rFonts w:ascii="Times New Roman" w:hAnsi="Times New Roman"/>
          <w:bCs/>
          <w:iCs/>
          <w:sz w:val="24"/>
          <w:szCs w:val="24"/>
        </w:rPr>
        <w:t xml:space="preserve">83.2 </w:t>
      </w:r>
      <w:r w:rsidRPr="00323605">
        <w:rPr>
          <w:rFonts w:ascii="Times New Roman" w:eastAsia="Times New Roman" w:hAnsi="Times New Roman"/>
          <w:sz w:val="24"/>
          <w:szCs w:val="24"/>
          <w:lang w:eastAsia="ru-RU"/>
        </w:rPr>
        <w:t xml:space="preserve">Федерального закона </w:t>
      </w:r>
      <w:r w:rsidRPr="00323605">
        <w:rPr>
          <w:rFonts w:ascii="Times New Roman" w:hAnsi="Times New Roman"/>
          <w:sz w:val="24"/>
          <w:szCs w:val="24"/>
          <w:lang w:eastAsia="ru-RU"/>
        </w:rPr>
        <w:t>от 5 апреля 2013 г. № 44-ФЗ;</w:t>
      </w:r>
      <w:r w:rsidRPr="00323605">
        <w:rPr>
          <w:rFonts w:ascii="Times New Roman" w:eastAsia="Times New Roman" w:hAnsi="Times New Roman"/>
          <w:sz w:val="24"/>
          <w:szCs w:val="24"/>
          <w:lang w:eastAsia="ru-RU"/>
        </w:rPr>
        <w:t xml:space="preserve"> </w:t>
      </w:r>
    </w:p>
    <w:p w:rsidR="002D4F35" w:rsidRPr="00323605"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3605">
        <w:rPr>
          <w:rFonts w:ascii="Times New Roman" w:eastAsia="Times New Roman" w:hAnsi="Times New Roman"/>
          <w:sz w:val="24"/>
          <w:szCs w:val="24"/>
          <w:lang w:eastAsia="ru-RU"/>
        </w:rPr>
        <w:t xml:space="preserve">- не исполнил требования, предусмотренные </w:t>
      </w:r>
      <w:hyperlink r:id="rId12" w:history="1">
        <w:r w:rsidRPr="00323605">
          <w:rPr>
            <w:rFonts w:ascii="Times New Roman" w:eastAsia="Times New Roman" w:hAnsi="Times New Roman"/>
            <w:sz w:val="24"/>
            <w:szCs w:val="24"/>
            <w:lang w:eastAsia="ru-RU"/>
          </w:rPr>
          <w:t>статьей 37</w:t>
        </w:r>
      </w:hyperlink>
      <w:r w:rsidRPr="00323605">
        <w:rPr>
          <w:rFonts w:ascii="Times New Roman" w:eastAsia="Times New Roman" w:hAnsi="Times New Roman"/>
          <w:sz w:val="24"/>
          <w:szCs w:val="24"/>
          <w:lang w:eastAsia="ru-RU"/>
        </w:rPr>
        <w:t xml:space="preserve"> Федерального закона </w:t>
      </w:r>
      <w:r w:rsidRPr="00323605">
        <w:rPr>
          <w:rFonts w:ascii="Times New Roman" w:hAnsi="Times New Roman"/>
          <w:sz w:val="24"/>
          <w:szCs w:val="24"/>
          <w:lang w:eastAsia="ru-RU"/>
        </w:rPr>
        <w:t>от                   5 апреля 2013 г. № 44-ФЗ</w:t>
      </w:r>
      <w:r w:rsidRPr="00323605">
        <w:rPr>
          <w:rFonts w:ascii="Times New Roman" w:eastAsia="Times New Roman" w:hAnsi="Times New Roman"/>
          <w:sz w:val="24"/>
          <w:szCs w:val="24"/>
          <w:lang w:eastAsia="ru-RU"/>
        </w:rPr>
        <w:t xml:space="preserve"> (в случае снижения при проведении аукциона цены контракта на двадцать пять процентов и более от начальной (максимальной) цены контракта). </w:t>
      </w:r>
    </w:p>
    <w:p w:rsidR="002D4F35" w:rsidRPr="002B4167" w:rsidRDefault="002D4F35" w:rsidP="002D4F3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hAnsi="Times New Roman"/>
          <w:color w:val="000000"/>
          <w:sz w:val="24"/>
          <w:szCs w:val="24"/>
        </w:rPr>
        <w:t xml:space="preserve">2. В соответствии с требованиями части 5 статьи 96 Федерального закона от </w:t>
      </w:r>
      <w:r w:rsidRPr="002B4167">
        <w:rPr>
          <w:rFonts w:ascii="Times New Roman" w:hAnsi="Times New Roman"/>
          <w:color w:val="000000"/>
          <w:sz w:val="24"/>
          <w:szCs w:val="24"/>
        </w:rPr>
        <w:br/>
        <w:t xml:space="preserve">5 апреля 2013 г. № 44-ФЗ </w:t>
      </w:r>
      <w:r w:rsidRPr="002B4167">
        <w:rPr>
          <w:rFonts w:ascii="Times New Roman" w:eastAsia="Times New Roman" w:hAnsi="Times New Roman"/>
          <w:sz w:val="24"/>
          <w:szCs w:val="24"/>
          <w:lang w:eastAsia="ru-RU"/>
        </w:rPr>
        <w:t>не предоставил обеспечение исполнения контракта, в срок, установленный для заключения контракта.</w:t>
      </w:r>
    </w:p>
    <w:p w:rsidR="002D4F35" w:rsidRPr="002B4167" w:rsidRDefault="002D4F35" w:rsidP="006220F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C5435" w:rsidRPr="00C35ED6" w:rsidRDefault="002D4F35" w:rsidP="006220FA">
      <w:pPr>
        <w:pStyle w:val="1"/>
        <w:numPr>
          <w:ilvl w:val="0"/>
          <w:numId w:val="0"/>
        </w:numPr>
        <w:ind w:firstLine="851"/>
        <w:jc w:val="both"/>
        <w:rPr>
          <w:i/>
          <w:iCs/>
          <w:sz w:val="28"/>
          <w:szCs w:val="28"/>
        </w:rPr>
      </w:pPr>
      <w:bookmarkStart w:id="54" w:name="_Toc308098272"/>
      <w:bookmarkStart w:id="55" w:name="_Toc387681910"/>
      <w:r w:rsidRPr="002B4167">
        <w:rPr>
          <w:bCs/>
          <w:i/>
          <w:iCs/>
          <w:sz w:val="28"/>
          <w:szCs w:val="28"/>
          <w:lang w:eastAsia="ru-RU"/>
        </w:rPr>
        <w:t xml:space="preserve">Статья 18. </w:t>
      </w:r>
      <w:bookmarkStart w:id="56" w:name="_Toc387681911"/>
      <w:bookmarkEnd w:id="54"/>
      <w:bookmarkEnd w:id="55"/>
      <w:r w:rsidR="003C5435" w:rsidRPr="006220FA">
        <w:rPr>
          <w:i/>
          <w:iCs/>
          <w:sz w:val="28"/>
          <w:szCs w:val="28"/>
        </w:rPr>
        <w:t xml:space="preserve">Размер и порядок внесения денежных средств в качестве обеспечения заявок на участие в закупке, а также условия банковской гарантии </w:t>
      </w:r>
    </w:p>
    <w:p w:rsidR="003C5435" w:rsidRPr="00115A81" w:rsidRDefault="00E9364A" w:rsidP="006220FA">
      <w:pPr>
        <w:spacing w:after="0" w:line="240" w:lineRule="auto"/>
        <w:ind w:firstLine="993"/>
        <w:jc w:val="both"/>
        <w:rPr>
          <w:rFonts w:ascii="Times New Roman" w:hAnsi="Times New Roman"/>
          <w:color w:val="000000"/>
          <w:sz w:val="24"/>
          <w:szCs w:val="24"/>
        </w:rPr>
      </w:pPr>
      <w:r>
        <w:rPr>
          <w:rFonts w:ascii="Times New Roman" w:hAnsi="Times New Roman"/>
          <w:color w:val="000000"/>
          <w:sz w:val="24"/>
          <w:szCs w:val="24"/>
        </w:rPr>
        <w:t>18</w:t>
      </w:r>
      <w:r w:rsidR="003C5435" w:rsidRPr="00115A81">
        <w:rPr>
          <w:rFonts w:ascii="Times New Roman" w:hAnsi="Times New Roman"/>
          <w:color w:val="000000"/>
          <w:sz w:val="24"/>
          <w:szCs w:val="24"/>
        </w:rPr>
        <w:t xml:space="preserve">.1. Информация об установлении требования </w:t>
      </w:r>
      <w:r w:rsidR="003C5435" w:rsidRPr="00115A81">
        <w:rPr>
          <w:rFonts w:ascii="Times New Roman" w:hAnsi="Times New Roman"/>
          <w:sz w:val="24"/>
          <w:szCs w:val="24"/>
        </w:rPr>
        <w:t xml:space="preserve">к обеспечению заявок на участие в </w:t>
      </w:r>
      <w:r w:rsidR="00380E43" w:rsidRPr="00115A81">
        <w:rPr>
          <w:rFonts w:ascii="Times New Roman" w:hAnsi="Times New Roman"/>
          <w:color w:val="000000"/>
          <w:sz w:val="24"/>
          <w:szCs w:val="24"/>
        </w:rPr>
        <w:t>аукционе</w:t>
      </w:r>
      <w:r w:rsidR="003C5435" w:rsidRPr="00115A81">
        <w:rPr>
          <w:rFonts w:ascii="Times New Roman" w:hAnsi="Times New Roman"/>
          <w:color w:val="000000"/>
          <w:sz w:val="24"/>
          <w:szCs w:val="24"/>
        </w:rPr>
        <w:t xml:space="preserve"> указана в </w:t>
      </w:r>
      <w:r w:rsidR="003C5435" w:rsidRPr="00115A81">
        <w:rPr>
          <w:rFonts w:ascii="Times New Roman" w:hAnsi="Times New Roman"/>
          <w:b/>
          <w:bCs/>
          <w:i/>
          <w:iCs/>
          <w:color w:val="0000FF"/>
          <w:sz w:val="24"/>
          <w:szCs w:val="24"/>
          <w:u w:val="single"/>
        </w:rPr>
        <w:t xml:space="preserve">Информационной карте </w:t>
      </w:r>
      <w:r w:rsidR="00380E43" w:rsidRPr="00115A81">
        <w:rPr>
          <w:rFonts w:ascii="Times New Roman" w:hAnsi="Times New Roman"/>
          <w:b/>
          <w:bCs/>
          <w:i/>
          <w:iCs/>
          <w:color w:val="0000FF"/>
          <w:sz w:val="24"/>
          <w:szCs w:val="24"/>
          <w:u w:val="single"/>
        </w:rPr>
        <w:t>аукциона</w:t>
      </w:r>
      <w:r w:rsidR="003C5435" w:rsidRPr="00115A81">
        <w:rPr>
          <w:rFonts w:ascii="Times New Roman" w:hAnsi="Times New Roman"/>
          <w:color w:val="000000"/>
          <w:sz w:val="24"/>
          <w:szCs w:val="24"/>
        </w:rPr>
        <w:t>.</w:t>
      </w:r>
    </w:p>
    <w:p w:rsidR="003C5435" w:rsidRPr="00115A81" w:rsidRDefault="003C5435" w:rsidP="006220FA">
      <w:pPr>
        <w:autoSpaceDE w:val="0"/>
        <w:autoSpaceDN w:val="0"/>
        <w:adjustRightInd w:val="0"/>
        <w:spacing w:after="0" w:line="240" w:lineRule="auto"/>
        <w:ind w:firstLine="993"/>
        <w:jc w:val="both"/>
        <w:rPr>
          <w:rFonts w:ascii="Times New Roman" w:hAnsi="Times New Roman"/>
          <w:sz w:val="24"/>
          <w:szCs w:val="24"/>
        </w:rPr>
      </w:pPr>
      <w:r w:rsidRPr="00115A81">
        <w:rPr>
          <w:rFonts w:ascii="Times New Roman" w:hAnsi="Times New Roman"/>
          <w:sz w:val="24"/>
          <w:szCs w:val="24"/>
        </w:rPr>
        <w:t xml:space="preserve">Требование об обеспечении заявок на участие в </w:t>
      </w:r>
      <w:r w:rsidR="00380E43" w:rsidRPr="00115A81">
        <w:rPr>
          <w:rFonts w:ascii="Times New Roman" w:hAnsi="Times New Roman"/>
          <w:color w:val="000000"/>
          <w:sz w:val="24"/>
          <w:szCs w:val="24"/>
        </w:rPr>
        <w:t>аукционе</w:t>
      </w:r>
      <w:r w:rsidRPr="00115A81">
        <w:rPr>
          <w:rFonts w:ascii="Times New Roman" w:hAnsi="Times New Roman"/>
          <w:sz w:val="24"/>
          <w:szCs w:val="24"/>
        </w:rPr>
        <w:t xml:space="preserve"> в равной мере относится ко всем участникам </w:t>
      </w:r>
      <w:r w:rsidR="00380E43" w:rsidRPr="00115A81">
        <w:rPr>
          <w:rFonts w:ascii="Times New Roman" w:hAnsi="Times New Roman"/>
          <w:sz w:val="24"/>
          <w:szCs w:val="24"/>
        </w:rPr>
        <w:t>аукциона</w:t>
      </w:r>
      <w:r w:rsidRPr="00115A81">
        <w:rPr>
          <w:rFonts w:ascii="Times New Roman" w:hAnsi="Times New Roman"/>
          <w:sz w:val="24"/>
          <w:szCs w:val="24"/>
        </w:rPr>
        <w:t>,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3C5435" w:rsidRDefault="003C5435" w:rsidP="006220FA">
      <w:pPr>
        <w:spacing w:after="0" w:line="240" w:lineRule="auto"/>
        <w:ind w:firstLine="993"/>
        <w:jc w:val="both"/>
        <w:rPr>
          <w:rFonts w:ascii="Times New Roman" w:hAnsi="Times New Roman"/>
          <w:sz w:val="24"/>
          <w:szCs w:val="24"/>
        </w:rPr>
      </w:pPr>
      <w:r w:rsidRPr="00115A81">
        <w:rPr>
          <w:rFonts w:ascii="Times New Roman" w:hAnsi="Times New Roman"/>
          <w:sz w:val="24"/>
          <w:szCs w:val="24"/>
        </w:rPr>
        <w:t xml:space="preserve">Размер обеспечения заявки на участие в </w:t>
      </w:r>
      <w:r w:rsidR="00380E43" w:rsidRPr="00115A81">
        <w:rPr>
          <w:rFonts w:ascii="Times New Roman" w:hAnsi="Times New Roman"/>
          <w:color w:val="000000"/>
          <w:sz w:val="24"/>
          <w:szCs w:val="24"/>
        </w:rPr>
        <w:t>аукционе</w:t>
      </w:r>
      <w:r w:rsidRPr="00115A81">
        <w:rPr>
          <w:rFonts w:ascii="Times New Roman" w:hAnsi="Times New Roman"/>
          <w:sz w:val="24"/>
          <w:szCs w:val="24"/>
        </w:rPr>
        <w:t xml:space="preserve">, указан в </w:t>
      </w:r>
      <w:r w:rsidRPr="00115A81">
        <w:rPr>
          <w:rStyle w:val="a3"/>
          <w:rFonts w:ascii="Times New Roman" w:hAnsi="Times New Roman"/>
          <w:b/>
          <w:i/>
          <w:iCs/>
          <w:spacing w:val="-4"/>
          <w:sz w:val="24"/>
          <w:szCs w:val="24"/>
        </w:rPr>
        <w:t xml:space="preserve">Информационной карте </w:t>
      </w:r>
      <w:r w:rsidR="00380E43" w:rsidRPr="00115A81">
        <w:rPr>
          <w:rStyle w:val="a3"/>
          <w:rFonts w:ascii="Times New Roman" w:hAnsi="Times New Roman"/>
          <w:b/>
          <w:i/>
          <w:iCs/>
          <w:spacing w:val="-4"/>
          <w:sz w:val="24"/>
          <w:szCs w:val="24"/>
        </w:rPr>
        <w:t>аукциона</w:t>
      </w:r>
      <w:r w:rsidRPr="00115A81">
        <w:rPr>
          <w:rFonts w:ascii="Times New Roman" w:hAnsi="Times New Roman"/>
          <w:sz w:val="24"/>
          <w:szCs w:val="24"/>
        </w:rPr>
        <w:t>.</w:t>
      </w:r>
    </w:p>
    <w:p w:rsidR="00660AF6" w:rsidRPr="006220FA" w:rsidRDefault="00660AF6" w:rsidP="006220FA">
      <w:pPr>
        <w:spacing w:after="0" w:line="240" w:lineRule="auto"/>
        <w:ind w:firstLine="993"/>
        <w:jc w:val="both"/>
        <w:rPr>
          <w:rFonts w:ascii="Times New Roman" w:hAnsi="Times New Roman"/>
          <w:sz w:val="24"/>
          <w:szCs w:val="24"/>
        </w:rPr>
      </w:pPr>
      <w:r w:rsidRPr="006220FA">
        <w:rPr>
          <w:rFonts w:ascii="Times New Roman" w:hAnsi="Times New Roman"/>
          <w:sz w:val="24"/>
          <w:szCs w:val="24"/>
        </w:rPr>
        <w:t xml:space="preserve">Обеспечение заявки на участие в </w:t>
      </w:r>
      <w:r w:rsidRPr="006220FA">
        <w:rPr>
          <w:rFonts w:ascii="Times New Roman" w:hAnsi="Times New Roman"/>
          <w:color w:val="000000"/>
          <w:sz w:val="24"/>
          <w:szCs w:val="24"/>
        </w:rPr>
        <w:t>аукционе</w:t>
      </w:r>
      <w:r w:rsidRPr="006220FA">
        <w:rPr>
          <w:rFonts w:ascii="Times New Roman" w:hAnsi="Times New Roman"/>
          <w:sz w:val="24"/>
          <w:szCs w:val="24"/>
        </w:rPr>
        <w:t xml:space="preserve"> может предоставляться участником закупки в виде денежных средств или банковской гарантии. </w:t>
      </w:r>
    </w:p>
    <w:p w:rsidR="00660AF6" w:rsidRPr="006220FA" w:rsidRDefault="00660AF6" w:rsidP="006220FA">
      <w:pPr>
        <w:spacing w:after="0" w:line="240" w:lineRule="auto"/>
        <w:ind w:firstLine="993"/>
        <w:jc w:val="both"/>
        <w:rPr>
          <w:rFonts w:ascii="Times New Roman" w:hAnsi="Times New Roman"/>
          <w:sz w:val="24"/>
          <w:szCs w:val="24"/>
        </w:rPr>
      </w:pPr>
      <w:r w:rsidRPr="006220FA">
        <w:rPr>
          <w:rFonts w:ascii="Times New Roman" w:hAnsi="Times New Roman"/>
          <w:sz w:val="24"/>
          <w:szCs w:val="24"/>
        </w:rPr>
        <w:t>Выбор способа обеспечения заявки на участие в аукционе осуществляется участником закупки.</w:t>
      </w:r>
    </w:p>
    <w:p w:rsidR="003C5435" w:rsidRPr="00115A81" w:rsidRDefault="00E9364A" w:rsidP="006220FA">
      <w:pPr>
        <w:spacing w:after="0" w:line="240" w:lineRule="auto"/>
        <w:ind w:firstLine="993"/>
        <w:jc w:val="both"/>
        <w:rPr>
          <w:rFonts w:ascii="Times New Roman" w:hAnsi="Times New Roman"/>
          <w:sz w:val="24"/>
          <w:szCs w:val="24"/>
        </w:rPr>
      </w:pPr>
      <w:r>
        <w:rPr>
          <w:rFonts w:ascii="Times New Roman" w:hAnsi="Times New Roman"/>
          <w:sz w:val="24"/>
          <w:szCs w:val="24"/>
        </w:rPr>
        <w:t>18</w:t>
      </w:r>
      <w:r w:rsidR="003C5435" w:rsidRPr="00115A81">
        <w:rPr>
          <w:rFonts w:ascii="Times New Roman" w:hAnsi="Times New Roman"/>
          <w:sz w:val="24"/>
          <w:szCs w:val="24"/>
        </w:rPr>
        <w:t xml:space="preserve">.2. В соответствии со </w:t>
      </w:r>
      <w:r w:rsidR="003C5435" w:rsidRPr="00115A81">
        <w:rPr>
          <w:rStyle w:val="a3"/>
          <w:rFonts w:ascii="Times New Roman" w:hAnsi="Times New Roman"/>
          <w:sz w:val="24"/>
          <w:szCs w:val="24"/>
        </w:rPr>
        <w:t>статьей 44</w:t>
      </w:r>
      <w:r w:rsidR="003C5435" w:rsidRPr="00115A81">
        <w:rPr>
          <w:rFonts w:ascii="Times New Roman" w:hAnsi="Times New Roman"/>
          <w:sz w:val="24"/>
          <w:szCs w:val="24"/>
        </w:rPr>
        <w:t xml:space="preserve"> Федерального закона от 5 апреля 2013 г. № 44-ФЗ денежные средства, предназначенные для обеспечения заявки на участие в </w:t>
      </w:r>
      <w:r w:rsidR="00380E43" w:rsidRPr="00115A81">
        <w:rPr>
          <w:rFonts w:ascii="Times New Roman" w:hAnsi="Times New Roman"/>
          <w:color w:val="000000"/>
          <w:sz w:val="24"/>
          <w:szCs w:val="24"/>
        </w:rPr>
        <w:t>аукционе</w:t>
      </w:r>
      <w:r w:rsidR="003C5435" w:rsidRPr="00115A81">
        <w:rPr>
          <w:rFonts w:ascii="Times New Roman" w:hAnsi="Times New Roman"/>
          <w:sz w:val="24"/>
          <w:szCs w:val="24"/>
        </w:rPr>
        <w:t xml:space="preserve">, вносятся участником </w:t>
      </w:r>
      <w:r w:rsidR="00380E43" w:rsidRPr="00115A81">
        <w:rPr>
          <w:rFonts w:ascii="Times New Roman" w:hAnsi="Times New Roman"/>
          <w:color w:val="000000"/>
          <w:sz w:val="24"/>
          <w:szCs w:val="24"/>
        </w:rPr>
        <w:t>аукциона</w:t>
      </w:r>
      <w:r w:rsidR="003C5435" w:rsidRPr="00115A81">
        <w:rPr>
          <w:rFonts w:ascii="Times New Roman" w:hAnsi="Times New Roman"/>
          <w:sz w:val="24"/>
          <w:szCs w:val="24"/>
        </w:rPr>
        <w:t xml:space="preserve"> на специальный счет, открытый им в банке,  включенном в перечень, установленный Правительством Российской Федерации.</w:t>
      </w:r>
    </w:p>
    <w:p w:rsidR="003C5435" w:rsidRPr="00115A81" w:rsidRDefault="003C5435" w:rsidP="006220FA">
      <w:pPr>
        <w:pStyle w:val="HTML"/>
        <w:ind w:firstLine="993"/>
        <w:jc w:val="both"/>
        <w:rPr>
          <w:rFonts w:ascii="Times New Roman" w:hAnsi="Times New Roman" w:cs="Times New Roman"/>
          <w:sz w:val="24"/>
          <w:szCs w:val="24"/>
        </w:rPr>
      </w:pPr>
      <w:r w:rsidRPr="00115A81">
        <w:rPr>
          <w:rFonts w:ascii="Times New Roman" w:hAnsi="Times New Roman" w:cs="Times New Roman"/>
          <w:sz w:val="24"/>
          <w:szCs w:val="24"/>
        </w:rPr>
        <w:t xml:space="preserve">Режим использования специального счета должен соответствовать требованиям, установленным Правительством Российской Федерации, и предусматривать осуществление банком на основании информации, полученной от оператора электронной площадки, информация о которой  </w:t>
      </w:r>
      <w:r w:rsidRPr="00115A81">
        <w:rPr>
          <w:rFonts w:ascii="Times New Roman" w:hAnsi="Times New Roman" w:cs="Times New Roman"/>
          <w:color w:val="000000"/>
          <w:sz w:val="24"/>
          <w:szCs w:val="24"/>
        </w:rPr>
        <w:t xml:space="preserve">указана в </w:t>
      </w:r>
      <w:r w:rsidRPr="00115A81">
        <w:rPr>
          <w:rFonts w:ascii="Times New Roman" w:hAnsi="Times New Roman" w:cs="Times New Roman"/>
          <w:b/>
          <w:bCs/>
          <w:i/>
          <w:iCs/>
          <w:color w:val="0000FF"/>
          <w:sz w:val="24"/>
          <w:szCs w:val="24"/>
          <w:u w:val="single"/>
        </w:rPr>
        <w:t xml:space="preserve">Информационной карте </w:t>
      </w:r>
      <w:r w:rsidR="00380E43" w:rsidRPr="00115A81">
        <w:rPr>
          <w:rFonts w:ascii="Times New Roman" w:hAnsi="Times New Roman" w:cs="Times New Roman"/>
          <w:b/>
          <w:bCs/>
          <w:i/>
          <w:iCs/>
          <w:color w:val="0000FF"/>
          <w:sz w:val="24"/>
          <w:szCs w:val="24"/>
          <w:u w:val="single"/>
        </w:rPr>
        <w:t>аукциона</w:t>
      </w:r>
      <w:r w:rsidRPr="00115A81">
        <w:rPr>
          <w:rFonts w:ascii="Times New Roman" w:hAnsi="Times New Roman" w:cs="Times New Roman"/>
          <w:b/>
          <w:bCs/>
          <w:i/>
          <w:iCs/>
          <w:color w:val="0000FF"/>
          <w:sz w:val="24"/>
          <w:szCs w:val="24"/>
          <w:u w:val="single"/>
        </w:rPr>
        <w:t>,</w:t>
      </w:r>
      <w:r w:rsidRPr="00115A81">
        <w:rPr>
          <w:rFonts w:ascii="Times New Roman" w:hAnsi="Times New Roman" w:cs="Times New Roman"/>
          <w:sz w:val="24"/>
          <w:szCs w:val="24"/>
        </w:rPr>
        <w:t xml:space="preserve"> следующих операций:</w:t>
      </w:r>
    </w:p>
    <w:p w:rsidR="003C5435" w:rsidRPr="00115A81" w:rsidRDefault="003C5435" w:rsidP="006220FA">
      <w:pPr>
        <w:pStyle w:val="HTML"/>
        <w:ind w:firstLine="993"/>
        <w:jc w:val="both"/>
        <w:rPr>
          <w:rFonts w:ascii="Times New Roman" w:hAnsi="Times New Roman" w:cs="Times New Roman"/>
          <w:sz w:val="24"/>
          <w:szCs w:val="24"/>
        </w:rPr>
      </w:pPr>
      <w:r w:rsidRPr="00115A81">
        <w:rPr>
          <w:rFonts w:ascii="Times New Roman" w:hAnsi="Times New Roman" w:cs="Times New Roman"/>
          <w:sz w:val="24"/>
          <w:szCs w:val="24"/>
        </w:rPr>
        <w:t xml:space="preserve">1) блокирование и прекращение блокирования денежных средств участника </w:t>
      </w:r>
      <w:r w:rsidR="00380E43" w:rsidRPr="00115A81">
        <w:rPr>
          <w:rFonts w:ascii="Times New Roman" w:hAnsi="Times New Roman" w:cs="Times New Roman"/>
          <w:color w:val="000000"/>
          <w:sz w:val="24"/>
          <w:szCs w:val="24"/>
        </w:rPr>
        <w:t>аукциона</w:t>
      </w:r>
      <w:r w:rsidRPr="00115A81">
        <w:rPr>
          <w:rFonts w:ascii="Times New Roman" w:hAnsi="Times New Roman" w:cs="Times New Roman"/>
          <w:sz w:val="24"/>
          <w:szCs w:val="24"/>
        </w:rPr>
        <w:t xml:space="preserve"> в соответствии с требованиями </w:t>
      </w:r>
      <w:r w:rsidRPr="00115A81">
        <w:rPr>
          <w:rStyle w:val="a3"/>
          <w:rFonts w:ascii="Times New Roman" w:hAnsi="Times New Roman"/>
          <w:sz w:val="24"/>
          <w:szCs w:val="24"/>
        </w:rPr>
        <w:t>статьи 44</w:t>
      </w:r>
      <w:r w:rsidRPr="00115A81">
        <w:rPr>
          <w:rFonts w:ascii="Times New Roman" w:hAnsi="Times New Roman" w:cs="Times New Roman"/>
          <w:sz w:val="24"/>
          <w:szCs w:val="24"/>
        </w:rPr>
        <w:t xml:space="preserve"> Федерального закона от 5 апреля 2013 г. № 44-ФЗ в размере обеспечения его заявки на участие в </w:t>
      </w:r>
      <w:r w:rsidR="00380E43" w:rsidRPr="00115A81">
        <w:rPr>
          <w:rFonts w:ascii="Times New Roman" w:hAnsi="Times New Roman" w:cs="Times New Roman"/>
          <w:color w:val="000000"/>
          <w:sz w:val="24"/>
          <w:szCs w:val="24"/>
        </w:rPr>
        <w:t>аукционе</w:t>
      </w:r>
      <w:r w:rsidR="00660AF6">
        <w:rPr>
          <w:rFonts w:ascii="Times New Roman" w:hAnsi="Times New Roman" w:cs="Times New Roman"/>
          <w:color w:val="000000"/>
          <w:sz w:val="24"/>
          <w:szCs w:val="24"/>
        </w:rPr>
        <w:t xml:space="preserve">, </w:t>
      </w:r>
      <w:r w:rsidR="00660AF6" w:rsidRPr="006220FA">
        <w:rPr>
          <w:rFonts w:ascii="Times New Roman" w:hAnsi="Times New Roman" w:cs="Times New Roman"/>
          <w:color w:val="000000"/>
          <w:sz w:val="24"/>
          <w:szCs w:val="24"/>
        </w:rPr>
        <w:t>в течение срока, установленного в соответствии с требованиями указанной статьи</w:t>
      </w:r>
      <w:r w:rsidR="00660AF6" w:rsidRPr="006220FA">
        <w:rPr>
          <w:rFonts w:ascii="Times New Roman" w:hAnsi="Times New Roman" w:cs="Times New Roman"/>
          <w:sz w:val="24"/>
          <w:szCs w:val="24"/>
        </w:rPr>
        <w:t>;</w:t>
      </w:r>
    </w:p>
    <w:p w:rsidR="003C5435" w:rsidRPr="00115A81" w:rsidRDefault="003C5435" w:rsidP="006220FA">
      <w:pPr>
        <w:pStyle w:val="HTML"/>
        <w:ind w:firstLine="993"/>
        <w:jc w:val="both"/>
        <w:rPr>
          <w:rFonts w:ascii="Times New Roman" w:hAnsi="Times New Roman" w:cs="Times New Roman"/>
          <w:sz w:val="24"/>
          <w:szCs w:val="24"/>
        </w:rPr>
      </w:pPr>
      <w:r w:rsidRPr="00115A81">
        <w:rPr>
          <w:rFonts w:ascii="Times New Roman" w:hAnsi="Times New Roman" w:cs="Times New Roman"/>
          <w:sz w:val="24"/>
          <w:szCs w:val="24"/>
        </w:rPr>
        <w:t xml:space="preserve">2) перечисление в случаях, предусмотренных </w:t>
      </w:r>
      <w:r w:rsidRPr="00115A81">
        <w:rPr>
          <w:rStyle w:val="a3"/>
          <w:rFonts w:ascii="Times New Roman" w:hAnsi="Times New Roman"/>
          <w:sz w:val="24"/>
          <w:szCs w:val="24"/>
        </w:rPr>
        <w:t>статьей 44</w:t>
      </w:r>
      <w:r w:rsidRPr="00115A81">
        <w:rPr>
          <w:rFonts w:ascii="Times New Roman" w:hAnsi="Times New Roman" w:cs="Times New Roman"/>
          <w:sz w:val="24"/>
          <w:szCs w:val="24"/>
        </w:rPr>
        <w:t xml:space="preserve"> Федерального закона </w:t>
      </w:r>
      <w:r w:rsidRPr="00115A81">
        <w:rPr>
          <w:rFonts w:ascii="Times New Roman" w:hAnsi="Times New Roman" w:cs="Times New Roman"/>
          <w:sz w:val="24"/>
          <w:szCs w:val="24"/>
        </w:rPr>
        <w:br/>
        <w:t xml:space="preserve">от 5 апреля 2013 г. № 44-ФЗ, денежных средств в размере обеспечения заявки участника </w:t>
      </w:r>
      <w:r w:rsidR="00380E43" w:rsidRPr="00115A81">
        <w:rPr>
          <w:rFonts w:ascii="Times New Roman" w:hAnsi="Times New Roman"/>
          <w:color w:val="000000"/>
          <w:sz w:val="24"/>
          <w:szCs w:val="24"/>
        </w:rPr>
        <w:t>аукциона</w:t>
      </w:r>
      <w:r w:rsidRPr="00115A81">
        <w:rPr>
          <w:rFonts w:ascii="Times New Roman" w:hAnsi="Times New Roman" w:cs="Times New Roman"/>
          <w:sz w:val="24"/>
          <w:szCs w:val="24"/>
        </w:rPr>
        <w:t>:</w:t>
      </w:r>
    </w:p>
    <w:p w:rsidR="003C5435" w:rsidRPr="00115A81" w:rsidRDefault="003C5435" w:rsidP="006220FA">
      <w:pPr>
        <w:pStyle w:val="HTML"/>
        <w:ind w:firstLine="993"/>
        <w:jc w:val="both"/>
        <w:rPr>
          <w:rFonts w:ascii="Times New Roman" w:hAnsi="Times New Roman" w:cs="Times New Roman"/>
          <w:sz w:val="24"/>
          <w:szCs w:val="24"/>
        </w:rPr>
      </w:pPr>
      <w:r w:rsidRPr="00115A81">
        <w:rPr>
          <w:rFonts w:ascii="Times New Roman" w:hAnsi="Times New Roman" w:cs="Times New Roman"/>
          <w:sz w:val="24"/>
          <w:szCs w:val="24"/>
        </w:rPr>
        <w:t xml:space="preserve">а) на счет, указанный в </w:t>
      </w:r>
      <w:r w:rsidRPr="00115A81">
        <w:rPr>
          <w:rFonts w:ascii="Times New Roman" w:hAnsi="Times New Roman" w:cs="Times New Roman"/>
          <w:b/>
          <w:bCs/>
          <w:i/>
          <w:iCs/>
          <w:color w:val="0000FF"/>
          <w:spacing w:val="-4"/>
          <w:sz w:val="24"/>
          <w:szCs w:val="24"/>
          <w:u w:val="single"/>
        </w:rPr>
        <w:t xml:space="preserve">Информационной карте </w:t>
      </w:r>
      <w:r w:rsidR="00380E43" w:rsidRPr="00115A81">
        <w:rPr>
          <w:rFonts w:ascii="Times New Roman" w:hAnsi="Times New Roman" w:cs="Times New Roman"/>
          <w:b/>
          <w:bCs/>
          <w:i/>
          <w:iCs/>
          <w:color w:val="0000FF"/>
          <w:spacing w:val="-4"/>
          <w:sz w:val="24"/>
          <w:szCs w:val="24"/>
          <w:u w:val="single"/>
        </w:rPr>
        <w:t>аукциона</w:t>
      </w:r>
      <w:r w:rsidRPr="00115A81">
        <w:rPr>
          <w:rFonts w:ascii="Times New Roman" w:hAnsi="Times New Roman" w:cs="Times New Roman"/>
          <w:b/>
          <w:bCs/>
          <w:i/>
          <w:iCs/>
          <w:color w:val="0000FF"/>
          <w:spacing w:val="-4"/>
          <w:sz w:val="24"/>
          <w:szCs w:val="24"/>
          <w:u w:val="single"/>
        </w:rPr>
        <w:t>,</w:t>
      </w:r>
      <w:r w:rsidRPr="00115A81">
        <w:rPr>
          <w:rFonts w:ascii="Times New Roman" w:hAnsi="Times New Roman" w:cs="Times New Roman"/>
          <w:sz w:val="24"/>
          <w:szCs w:val="24"/>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3C5435" w:rsidRPr="00115A81" w:rsidRDefault="003C5435" w:rsidP="006220FA">
      <w:pPr>
        <w:pStyle w:val="HTML"/>
        <w:ind w:firstLine="993"/>
        <w:jc w:val="both"/>
        <w:rPr>
          <w:rFonts w:ascii="Times New Roman" w:hAnsi="Times New Roman" w:cs="Times New Roman"/>
          <w:sz w:val="24"/>
          <w:szCs w:val="24"/>
        </w:rPr>
      </w:pPr>
      <w:r w:rsidRPr="00115A81">
        <w:rPr>
          <w:rFonts w:ascii="Times New Roman" w:hAnsi="Times New Roman" w:cs="Times New Roman"/>
          <w:sz w:val="24"/>
          <w:szCs w:val="24"/>
        </w:rPr>
        <w:t>б) в соответствующий бюджет бюджетной системы Российской Федерации.</w:t>
      </w:r>
    </w:p>
    <w:p w:rsidR="003C5435" w:rsidRPr="006220FA" w:rsidRDefault="003C5435" w:rsidP="006220FA">
      <w:pPr>
        <w:pStyle w:val="HTML"/>
        <w:ind w:firstLine="993"/>
        <w:jc w:val="both"/>
        <w:rPr>
          <w:rFonts w:ascii="Times New Roman" w:hAnsi="Times New Roman" w:cs="Times New Roman"/>
          <w:sz w:val="24"/>
          <w:szCs w:val="24"/>
        </w:rPr>
      </w:pPr>
      <w:r w:rsidRPr="00115A81">
        <w:rPr>
          <w:rFonts w:ascii="Times New Roman" w:hAnsi="Times New Roman" w:cs="Times New Roman"/>
          <w:sz w:val="24"/>
          <w:szCs w:val="24"/>
        </w:rPr>
        <w:t xml:space="preserve">Обеспечение заявки на участие в </w:t>
      </w:r>
      <w:r w:rsidR="00380E43" w:rsidRPr="00115A81">
        <w:rPr>
          <w:rFonts w:ascii="Times New Roman" w:hAnsi="Times New Roman"/>
          <w:color w:val="000000"/>
          <w:sz w:val="24"/>
          <w:szCs w:val="24"/>
        </w:rPr>
        <w:t>аукционе</w:t>
      </w:r>
      <w:r w:rsidRPr="00115A81">
        <w:rPr>
          <w:rFonts w:ascii="Times New Roman" w:hAnsi="Times New Roman" w:cs="Times New Roman"/>
          <w:sz w:val="24"/>
          <w:szCs w:val="24"/>
        </w:rPr>
        <w:t xml:space="preserve"> </w:t>
      </w:r>
      <w:r w:rsidR="00660AF6" w:rsidRPr="006220FA">
        <w:rPr>
          <w:rFonts w:ascii="Times New Roman" w:hAnsi="Times New Roman" w:cs="Times New Roman"/>
          <w:sz w:val="24"/>
          <w:szCs w:val="24"/>
        </w:rPr>
        <w:t xml:space="preserve">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ar16" w:history="1">
        <w:r w:rsidR="00660AF6" w:rsidRPr="006220FA">
          <w:rPr>
            <w:rStyle w:val="a3"/>
            <w:rFonts w:ascii="Times New Roman" w:hAnsi="Times New Roman"/>
            <w:sz w:val="24"/>
            <w:szCs w:val="24"/>
          </w:rPr>
          <w:t>частью 29</w:t>
        </w:r>
      </w:hyperlink>
      <w:r w:rsidR="00660AF6" w:rsidRPr="006220FA">
        <w:rPr>
          <w:rFonts w:ascii="Times New Roman" w:hAnsi="Times New Roman" w:cs="Times New Roman"/>
          <w:sz w:val="24"/>
          <w:szCs w:val="24"/>
        </w:rPr>
        <w:t xml:space="preserve"> </w:t>
      </w:r>
      <w:r w:rsidR="00660AF6" w:rsidRPr="006B3491">
        <w:rPr>
          <w:rStyle w:val="a3"/>
          <w:rFonts w:ascii="Times New Roman" w:hAnsi="Times New Roman"/>
          <w:sz w:val="24"/>
          <w:szCs w:val="24"/>
        </w:rPr>
        <w:t>статьи 44</w:t>
      </w:r>
      <w:r w:rsidR="00660AF6" w:rsidRPr="006220FA">
        <w:rPr>
          <w:rFonts w:ascii="Times New Roman" w:hAnsi="Times New Roman" w:cs="Times New Roman"/>
          <w:sz w:val="24"/>
          <w:szCs w:val="24"/>
        </w:rPr>
        <w:t xml:space="preserve"> Федерального закона от 5 апреля 2013 г. № 44-ФЗ, </w:t>
      </w:r>
      <w:r w:rsidR="00660AF6" w:rsidRPr="006220FA">
        <w:rPr>
          <w:rFonts w:ascii="Times New Roman" w:hAnsi="Times New Roman" w:cs="Times New Roman"/>
          <w:sz w:val="24"/>
          <w:szCs w:val="24"/>
        </w:rPr>
        <w:lastRenderedPageBreak/>
        <w:t>информация о которой включена в реестры банковских гарантий, предусмотренные статьей 45 Федерального закона от 5 апреля 2013 г. № 44-ФЗ.</w:t>
      </w:r>
    </w:p>
    <w:p w:rsidR="003C5435" w:rsidRPr="00660AF6" w:rsidRDefault="003C5435" w:rsidP="006220FA">
      <w:pPr>
        <w:pStyle w:val="HTML"/>
        <w:ind w:firstLine="993"/>
        <w:jc w:val="both"/>
        <w:rPr>
          <w:rFonts w:ascii="Times New Roman" w:hAnsi="Times New Roman" w:cs="Times New Roman"/>
          <w:sz w:val="24"/>
          <w:szCs w:val="24"/>
        </w:rPr>
      </w:pPr>
      <w:r w:rsidRPr="006220FA">
        <w:rPr>
          <w:rFonts w:ascii="Times New Roman" w:hAnsi="Times New Roman" w:cs="Times New Roman"/>
          <w:sz w:val="24"/>
          <w:szCs w:val="24"/>
        </w:rPr>
        <w:t xml:space="preserve">Подачей заявки на участие в </w:t>
      </w:r>
      <w:r w:rsidR="00380E43" w:rsidRPr="006220FA">
        <w:rPr>
          <w:rFonts w:ascii="Times New Roman" w:hAnsi="Times New Roman"/>
          <w:color w:val="000000"/>
          <w:sz w:val="24"/>
          <w:szCs w:val="24"/>
        </w:rPr>
        <w:t>аукционе</w:t>
      </w:r>
      <w:r w:rsidRPr="006220FA">
        <w:rPr>
          <w:rFonts w:ascii="Times New Roman" w:hAnsi="Times New Roman" w:cs="Times New Roman"/>
          <w:sz w:val="24"/>
          <w:szCs w:val="24"/>
        </w:rPr>
        <w:t xml:space="preserve"> </w:t>
      </w:r>
      <w:r w:rsidR="00660AF6" w:rsidRPr="006220FA">
        <w:rPr>
          <w:rFonts w:ascii="Times New Roman" w:hAnsi="Times New Roman" w:cs="Times New Roman"/>
          <w:sz w:val="24"/>
          <w:szCs w:val="24"/>
        </w:rPr>
        <w:t xml:space="preserve">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Федерального закона от 5 апреля 2013 г. № 44-ФЗ, информации о банковской гарантии, выданной участнику закупки для обеспечения заявки на участие в соответствующем </w:t>
      </w:r>
      <w:r w:rsidR="00EF2F13" w:rsidRPr="006220FA">
        <w:rPr>
          <w:rFonts w:ascii="Times New Roman" w:hAnsi="Times New Roman" w:cs="Times New Roman"/>
          <w:sz w:val="24"/>
          <w:szCs w:val="24"/>
        </w:rPr>
        <w:t>аукционе</w:t>
      </w:r>
      <w:r w:rsidR="00660AF6" w:rsidRPr="006220FA">
        <w:rPr>
          <w:rFonts w:ascii="Times New Roman" w:hAnsi="Times New Roman" w:cs="Times New Roman"/>
          <w:sz w:val="24"/>
          <w:szCs w:val="24"/>
        </w:rPr>
        <w:t>, блокирование денежных средств, находящихся на его специальном счете, в размере обеспечения соответствующей заявки не осуществляется.</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 xml:space="preserve">18.3. Банковская гарантия, выданная участнику закупки банком для целей обеспечения заявки на участие в </w:t>
      </w:r>
      <w:r w:rsidR="00EF2F13" w:rsidRPr="006220FA">
        <w:rPr>
          <w:rFonts w:ascii="Times New Roman" w:eastAsia="Times New Roman" w:hAnsi="Times New Roman"/>
          <w:sz w:val="24"/>
          <w:szCs w:val="24"/>
          <w:lang w:eastAsia="ru-RU"/>
        </w:rPr>
        <w:t>аукционе</w:t>
      </w:r>
      <w:r w:rsidRPr="006220FA">
        <w:rPr>
          <w:rFonts w:ascii="Times New Roman" w:eastAsia="Times New Roman" w:hAnsi="Times New Roman"/>
          <w:sz w:val="24"/>
          <w:szCs w:val="24"/>
          <w:lang w:eastAsia="ru-RU"/>
        </w:rPr>
        <w:t xml:space="preserve">, должна соответствовать требованиям </w:t>
      </w:r>
      <w:hyperlink r:id="rId13" w:history="1">
        <w:r w:rsidRPr="006220FA">
          <w:rPr>
            <w:rFonts w:ascii="Times New Roman" w:eastAsia="Times New Roman" w:hAnsi="Times New Roman"/>
            <w:sz w:val="24"/>
            <w:szCs w:val="24"/>
            <w:lang w:eastAsia="ru-RU"/>
          </w:rPr>
          <w:t>статьи 45</w:t>
        </w:r>
      </w:hyperlink>
      <w:r w:rsidRPr="006220FA">
        <w:rPr>
          <w:rFonts w:ascii="Times New Roman" w:eastAsia="Times New Roman" w:hAnsi="Times New Roman"/>
          <w:sz w:val="24"/>
          <w:szCs w:val="24"/>
          <w:lang w:eastAsia="ru-RU"/>
        </w:rPr>
        <w:t xml:space="preserve"> Федерального закона от 5 апреля 2013 г. № 44-ФЗ. </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Информация о банковской гарантии, предоставляемой в качестве обеспечения заявки, должна быть включена в реестр банковских гарантий, размещенный в единой информационной системе в сфере закупок.</w:t>
      </w:r>
    </w:p>
    <w:p w:rsidR="00660AF6" w:rsidRPr="006220FA" w:rsidRDefault="00660AF6" w:rsidP="006220FA">
      <w:pPr>
        <w:autoSpaceDE w:val="0"/>
        <w:autoSpaceDN w:val="0"/>
        <w:adjustRightInd w:val="0"/>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 xml:space="preserve">Банковская гарантия, предоставляемая участником </w:t>
      </w:r>
      <w:r w:rsidR="00EF2F13" w:rsidRPr="006220FA">
        <w:rPr>
          <w:rFonts w:ascii="Times New Roman" w:eastAsia="Times New Roman" w:hAnsi="Times New Roman"/>
          <w:sz w:val="24"/>
          <w:szCs w:val="24"/>
          <w:lang w:eastAsia="ru-RU"/>
        </w:rPr>
        <w:t>аукционе</w:t>
      </w:r>
      <w:r w:rsidRPr="006220FA">
        <w:rPr>
          <w:rFonts w:ascii="Times New Roman" w:eastAsia="Times New Roman" w:hAnsi="Times New Roman"/>
          <w:sz w:val="24"/>
          <w:szCs w:val="24"/>
          <w:lang w:eastAsia="ru-RU"/>
        </w:rPr>
        <w:t xml:space="preserve"> в качестве обеспечения заявки, должна быть выдана банком, соответствующим </w:t>
      </w:r>
      <w:hyperlink r:id="rId14" w:history="1">
        <w:r w:rsidRPr="006220FA">
          <w:rPr>
            <w:rFonts w:ascii="Times New Roman" w:eastAsia="Times New Roman" w:hAnsi="Times New Roman"/>
            <w:sz w:val="24"/>
            <w:szCs w:val="24"/>
            <w:lang w:eastAsia="ru-RU"/>
          </w:rPr>
          <w:t>требованиям</w:t>
        </w:r>
      </w:hyperlink>
      <w:r w:rsidRPr="006220FA">
        <w:rPr>
          <w:rFonts w:ascii="Times New Roman" w:eastAsia="Times New Roman" w:hAnsi="Times New Roman"/>
          <w:sz w:val="24"/>
          <w:szCs w:val="24"/>
          <w:lang w:eastAsia="ru-RU"/>
        </w:rPr>
        <w:t>, установленным Правительством Российской Федерации и включенным в перечень, предусмотренный частью 1.2 статьи 45 Федерального закона от 5 апреля 2013 г. № 44-ФЗ.</w:t>
      </w:r>
    </w:p>
    <w:p w:rsidR="00660AF6" w:rsidRPr="006220FA" w:rsidRDefault="00660AF6" w:rsidP="006220FA">
      <w:pPr>
        <w:autoSpaceDE w:val="0"/>
        <w:autoSpaceDN w:val="0"/>
        <w:adjustRightInd w:val="0"/>
        <w:spacing w:after="0" w:line="240" w:lineRule="auto"/>
        <w:ind w:firstLine="993"/>
        <w:jc w:val="both"/>
        <w:rPr>
          <w:rFonts w:ascii="Times New Roman" w:eastAsia="Times New Roman" w:hAnsi="Times New Roman"/>
          <w:sz w:val="24"/>
          <w:szCs w:val="24"/>
          <w:lang w:eastAsia="ru-RU"/>
        </w:rPr>
      </w:pPr>
      <w:r w:rsidRPr="006220FA">
        <w:rPr>
          <w:rFonts w:ascii="Times New Roman" w:eastAsiaTheme="minorHAnsi" w:hAnsi="Times New Roman"/>
          <w:sz w:val="24"/>
          <w:szCs w:val="24"/>
        </w:rPr>
        <w:t>Банковская гарантия должна быть безотзывной и должна содержать</w:t>
      </w:r>
      <w:r w:rsidRPr="006220FA">
        <w:rPr>
          <w:rFonts w:ascii="Times New Roman" w:eastAsia="Times New Roman" w:hAnsi="Times New Roman"/>
          <w:sz w:val="24"/>
          <w:szCs w:val="24"/>
          <w:lang w:eastAsia="ru-RU"/>
        </w:rPr>
        <w:t>:</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Verdana" w:eastAsia="Times New Roman" w:hAnsi="Verdana" w:cs="Courier New"/>
          <w:sz w:val="21"/>
          <w:szCs w:val="21"/>
          <w:lang w:eastAsia="ru-RU"/>
        </w:rPr>
      </w:pPr>
      <w:r w:rsidRPr="006220FA">
        <w:rPr>
          <w:rFonts w:ascii="Times New Roman" w:eastAsia="Times New Roman" w:hAnsi="Times New Roman"/>
          <w:sz w:val="24"/>
          <w:szCs w:val="24"/>
          <w:lang w:eastAsia="ru-RU"/>
        </w:rPr>
        <w:t xml:space="preserve">1) сумму банковской гарантии, подлежащую уплате гарантом заказчику в установленных </w:t>
      </w:r>
      <w:hyperlink r:id="rId15" w:history="1">
        <w:r w:rsidRPr="006220FA">
          <w:rPr>
            <w:rFonts w:ascii="Times New Roman" w:eastAsia="Times New Roman" w:hAnsi="Times New Roman"/>
            <w:sz w:val="24"/>
            <w:szCs w:val="24"/>
            <w:lang w:eastAsia="ru-RU"/>
          </w:rPr>
          <w:t>частью 15 статьи 44</w:t>
        </w:r>
      </w:hyperlink>
      <w:r w:rsidRPr="006220FA">
        <w:rPr>
          <w:rFonts w:ascii="Times New Roman" w:eastAsia="Times New Roman" w:hAnsi="Times New Roman"/>
          <w:sz w:val="24"/>
          <w:szCs w:val="24"/>
          <w:lang w:eastAsia="ru-RU"/>
        </w:rPr>
        <w:t xml:space="preserve"> Федерального закона </w:t>
      </w:r>
      <w:r w:rsidRPr="006220FA">
        <w:rPr>
          <w:rFonts w:ascii="Times New Roman" w:eastAsia="Times New Roman" w:hAnsi="Times New Roman" w:cs="Courier New"/>
          <w:sz w:val="24"/>
          <w:szCs w:val="24"/>
          <w:lang w:eastAsia="ru-RU"/>
        </w:rPr>
        <w:t>от 5 апреля 2013 г. № 44-ФЗ</w:t>
      </w:r>
      <w:r w:rsidRPr="006220FA">
        <w:rPr>
          <w:rFonts w:ascii="Times New Roman" w:eastAsia="Times New Roman" w:hAnsi="Times New Roman"/>
          <w:sz w:val="24"/>
          <w:szCs w:val="24"/>
          <w:lang w:eastAsia="ru-RU"/>
        </w:rPr>
        <w:t xml:space="preserve"> случаях - в случае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w:t>
      </w:r>
      <w:r w:rsidRPr="006220FA">
        <w:rPr>
          <w:rFonts w:ascii="Times New Roman" w:eastAsia="Times New Roman" w:hAnsi="Times New Roman" w:cs="Courier New"/>
          <w:sz w:val="24"/>
          <w:szCs w:val="24"/>
          <w:lang w:eastAsia="ru-RU"/>
        </w:rPr>
        <w:t>от 5 апреля 2013 г. № 44-ФЗ</w:t>
      </w:r>
      <w:r w:rsidRPr="006220FA">
        <w:rPr>
          <w:rFonts w:ascii="Times New Roman" w:eastAsia="Times New Roman" w:hAnsi="Times New Roman"/>
          <w:sz w:val="24"/>
          <w:szCs w:val="24"/>
          <w:lang w:eastAsia="ru-RU"/>
        </w:rPr>
        <w:t xml:space="preserve"> в связи с уклонением участника закупки от заключения контракта.</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 xml:space="preserve">5) срок действия банковской гарантии с учетом требований </w:t>
      </w:r>
      <w:hyperlink r:id="rId16" w:history="1">
        <w:r w:rsidRPr="006220FA">
          <w:rPr>
            <w:rFonts w:ascii="Times New Roman" w:eastAsia="Times New Roman" w:hAnsi="Times New Roman"/>
            <w:sz w:val="24"/>
            <w:szCs w:val="24"/>
            <w:lang w:eastAsia="ru-RU"/>
          </w:rPr>
          <w:t>статьи 44</w:t>
        </w:r>
      </w:hyperlink>
      <w:r w:rsidRPr="006220FA">
        <w:rPr>
          <w:rFonts w:ascii="Times New Roman" w:eastAsia="Times New Roman" w:hAnsi="Times New Roman"/>
          <w:sz w:val="24"/>
          <w:szCs w:val="24"/>
          <w:lang w:eastAsia="ru-RU"/>
        </w:rPr>
        <w:t xml:space="preserve"> Федерального закона </w:t>
      </w:r>
      <w:r w:rsidRPr="006220FA">
        <w:rPr>
          <w:rFonts w:ascii="Times New Roman" w:eastAsia="Times New Roman" w:hAnsi="Times New Roman" w:cs="Courier New"/>
          <w:sz w:val="24"/>
          <w:szCs w:val="24"/>
          <w:lang w:eastAsia="ru-RU"/>
        </w:rPr>
        <w:t>от 5 апреля 2013 г. № 44-ФЗ</w:t>
      </w:r>
      <w:r w:rsidRPr="006220FA">
        <w:rPr>
          <w:rFonts w:ascii="Times New Roman" w:eastAsia="Times New Roman" w:hAnsi="Times New Roman"/>
          <w:sz w:val="24"/>
          <w:szCs w:val="24"/>
          <w:lang w:eastAsia="ru-RU"/>
        </w:rPr>
        <w:t>;</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 xml:space="preserve">6) установленный Правительством Российской Федерации </w:t>
      </w:r>
      <w:hyperlink r:id="rId17" w:history="1">
        <w:r w:rsidRPr="006220FA">
          <w:rPr>
            <w:rFonts w:ascii="Times New Roman" w:eastAsia="Times New Roman" w:hAnsi="Times New Roman"/>
            <w:sz w:val="24"/>
            <w:szCs w:val="24"/>
            <w:lang w:eastAsia="ru-RU"/>
          </w:rPr>
          <w:t>перечень</w:t>
        </w:r>
      </w:hyperlink>
      <w:r w:rsidRPr="006220FA">
        <w:rPr>
          <w:rFonts w:ascii="Times New Roman" w:eastAsia="Times New Roman" w:hAnsi="Times New Roman"/>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 включающий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 xml:space="preserve">7) условие о праве заказчика в случаях, установленных </w:t>
      </w:r>
      <w:hyperlink r:id="rId18" w:history="1">
        <w:r w:rsidRPr="006220FA">
          <w:rPr>
            <w:rFonts w:ascii="Times New Roman" w:eastAsia="Times New Roman" w:hAnsi="Times New Roman"/>
            <w:sz w:val="24"/>
            <w:szCs w:val="24"/>
            <w:lang w:eastAsia="ru-RU"/>
          </w:rPr>
          <w:t>статьи 44</w:t>
        </w:r>
      </w:hyperlink>
      <w:r w:rsidRPr="006220FA">
        <w:rPr>
          <w:rFonts w:ascii="Times New Roman" w:eastAsia="Times New Roman" w:hAnsi="Times New Roman"/>
          <w:sz w:val="24"/>
          <w:szCs w:val="24"/>
          <w:lang w:eastAsia="ru-RU"/>
        </w:rPr>
        <w:t xml:space="preserve"> Федерального закона от 5 апреля 2013 г.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60AF6" w:rsidRPr="006220FA" w:rsidRDefault="00660AF6" w:rsidP="006220FA">
      <w:pPr>
        <w:widowControl w:val="0"/>
        <w:autoSpaceDE w:val="0"/>
        <w:autoSpaceDN w:val="0"/>
        <w:adjustRightInd w:val="0"/>
        <w:snapToGrid w:val="0"/>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 xml:space="preserve">8) условие о праве заказчика по передаче права требования по банковской </w:t>
      </w:r>
      <w:r w:rsidRPr="006220FA">
        <w:rPr>
          <w:rFonts w:ascii="Times New Roman" w:eastAsia="Times New Roman" w:hAnsi="Times New Roman"/>
          <w:sz w:val="24"/>
          <w:szCs w:val="24"/>
          <w:lang w:eastAsia="ru-RU"/>
        </w:rPr>
        <w:lastRenderedPageBreak/>
        <w:t>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0AF6" w:rsidRPr="006220FA" w:rsidRDefault="00660AF6" w:rsidP="006220FA">
      <w:pPr>
        <w:widowControl w:val="0"/>
        <w:autoSpaceDE w:val="0"/>
        <w:autoSpaceDN w:val="0"/>
        <w:adjustRightInd w:val="0"/>
        <w:snapToGrid w:val="0"/>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9) условия о том, что расходы, возникающие в связи с перечислением денежных средств гарантом по банковской гарантии, несет гарант;</w:t>
      </w:r>
    </w:p>
    <w:p w:rsidR="00660AF6" w:rsidRPr="006220FA" w:rsidRDefault="00660AF6" w:rsidP="006220FA">
      <w:pPr>
        <w:widowControl w:val="0"/>
        <w:autoSpaceDE w:val="0"/>
        <w:autoSpaceDN w:val="0"/>
        <w:adjustRightInd w:val="0"/>
        <w:snapToGrid w:val="0"/>
        <w:spacing w:after="0" w:line="240" w:lineRule="auto"/>
        <w:ind w:firstLine="993"/>
        <w:jc w:val="both"/>
        <w:rPr>
          <w:rFonts w:ascii="Times New Roman" w:eastAsiaTheme="minorHAnsi" w:hAnsi="Times New Roman"/>
          <w:sz w:val="24"/>
          <w:szCs w:val="24"/>
        </w:rPr>
      </w:pPr>
      <w:r w:rsidRPr="006220FA">
        <w:rPr>
          <w:rFonts w:ascii="Times New Roman" w:eastAsia="Times New Roman" w:hAnsi="Times New Roman"/>
          <w:sz w:val="24"/>
          <w:szCs w:val="24"/>
          <w:lang w:eastAsia="ru-RU"/>
        </w:rPr>
        <w:t xml:space="preserve">10) в банковскую гарантию включается условие </w:t>
      </w:r>
      <w:r w:rsidRPr="006220FA">
        <w:rPr>
          <w:rFonts w:ascii="Times New Roman" w:eastAsiaTheme="minorHAnsi" w:hAnsi="Times New Roman"/>
          <w:sz w:val="24"/>
          <w:szCs w:val="24"/>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Courier New" w:eastAsiaTheme="minorHAnsi" w:hAnsi="Courier New" w:cs="Courier New"/>
          <w:sz w:val="20"/>
          <w:szCs w:val="20"/>
        </w:rPr>
      </w:pPr>
      <w:r w:rsidRPr="006220FA">
        <w:rPr>
          <w:rFonts w:ascii="Times New Roman" w:eastAsia="Times New Roman" w:hAnsi="Times New Roman"/>
          <w:sz w:val="24"/>
          <w:szCs w:val="24"/>
          <w:lang w:eastAsia="ru-RU"/>
        </w:rPr>
        <w:t>В банковскую гарантию не допускается включать требование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1005.</w:t>
      </w:r>
    </w:p>
    <w:p w:rsidR="00660AF6" w:rsidRPr="006220FA" w:rsidRDefault="00660AF6" w:rsidP="006220FA">
      <w:pPr>
        <w:autoSpaceDE w:val="0"/>
        <w:autoSpaceDN w:val="0"/>
        <w:adjustRightInd w:val="0"/>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60AF6" w:rsidRPr="006220FA" w:rsidRDefault="00660AF6" w:rsidP="003C5435">
      <w:pPr>
        <w:widowControl w:val="0"/>
        <w:spacing w:after="0" w:line="240" w:lineRule="auto"/>
        <w:ind w:firstLine="567"/>
        <w:jc w:val="both"/>
        <w:outlineLvl w:val="7"/>
        <w:rPr>
          <w:rFonts w:ascii="Times New Roman" w:hAnsi="Times New Roman"/>
          <w:sz w:val="24"/>
          <w:szCs w:val="24"/>
          <w:lang w:eastAsia="ru-RU"/>
        </w:rPr>
      </w:pPr>
    </w:p>
    <w:p w:rsidR="002D4F35" w:rsidRPr="00323605" w:rsidRDefault="002D4F35" w:rsidP="002D4F35">
      <w:pPr>
        <w:widowControl w:val="0"/>
        <w:spacing w:after="0" w:line="240" w:lineRule="auto"/>
        <w:ind w:firstLine="567"/>
        <w:jc w:val="both"/>
        <w:outlineLvl w:val="7"/>
        <w:rPr>
          <w:rFonts w:ascii="Times New Roman" w:eastAsia="Times New Roman" w:hAnsi="Times New Roman"/>
          <w:b/>
          <w:bCs/>
          <w:i/>
          <w:iCs/>
          <w:sz w:val="28"/>
          <w:szCs w:val="28"/>
          <w:lang w:eastAsia="ru-RU"/>
        </w:rPr>
      </w:pPr>
      <w:bookmarkStart w:id="57" w:name="_Ref381799217"/>
      <w:bookmarkEnd w:id="56"/>
      <w:r w:rsidRPr="006220FA">
        <w:rPr>
          <w:rFonts w:ascii="Times New Roman" w:eastAsia="Times New Roman" w:hAnsi="Times New Roman"/>
          <w:b/>
          <w:bCs/>
          <w:i/>
          <w:iCs/>
          <w:sz w:val="28"/>
          <w:szCs w:val="28"/>
          <w:lang w:eastAsia="ru-RU"/>
        </w:rPr>
        <w:t>Статья 19.</w:t>
      </w:r>
      <w:bookmarkEnd w:id="57"/>
      <w:r w:rsidR="00E541EA" w:rsidRPr="006220FA">
        <w:rPr>
          <w:rFonts w:ascii="Times New Roman" w:eastAsia="Times New Roman" w:hAnsi="Times New Roman"/>
          <w:b/>
          <w:bCs/>
          <w:i/>
          <w:iCs/>
          <w:sz w:val="28"/>
          <w:szCs w:val="28"/>
          <w:lang w:eastAsia="ru-RU"/>
        </w:rPr>
        <w:t xml:space="preserve"> 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p>
    <w:p w:rsidR="00944484" w:rsidRDefault="00944484" w:rsidP="00CD1CCC">
      <w:pPr>
        <w:spacing w:line="307" w:lineRule="auto"/>
        <w:ind w:firstLine="567"/>
        <w:jc w:val="both"/>
        <w:rPr>
          <w:rFonts w:ascii="Times New Roman" w:hAnsi="Times New Roman"/>
          <w:sz w:val="24"/>
          <w:szCs w:val="24"/>
        </w:rPr>
      </w:pPr>
    </w:p>
    <w:p w:rsidR="00E9364A" w:rsidRPr="00CD1CCC" w:rsidRDefault="00944484" w:rsidP="006B3491">
      <w:pPr>
        <w:spacing w:after="0" w:line="240" w:lineRule="auto"/>
        <w:ind w:firstLine="567"/>
        <w:jc w:val="both"/>
        <w:rPr>
          <w:rFonts w:ascii="Times New Roman" w:hAnsi="Times New Roman"/>
          <w:b/>
          <w:bCs/>
          <w:i/>
          <w:iCs/>
          <w:color w:val="0000FF"/>
          <w:sz w:val="24"/>
          <w:szCs w:val="24"/>
          <w:u w:val="single"/>
        </w:rPr>
      </w:pPr>
      <w:r w:rsidRPr="006220FA">
        <w:rPr>
          <w:rFonts w:ascii="Times New Roman" w:hAnsi="Times New Roman"/>
          <w:sz w:val="24"/>
          <w:szCs w:val="24"/>
        </w:rPr>
        <w:t>19</w:t>
      </w:r>
      <w:r w:rsidR="00E9364A" w:rsidRPr="006220FA">
        <w:rPr>
          <w:rFonts w:ascii="Times New Roman" w:hAnsi="Times New Roman"/>
          <w:sz w:val="24"/>
          <w:szCs w:val="24"/>
        </w:rPr>
        <w:t>.1.</w:t>
      </w:r>
      <w:r w:rsidR="00E9364A" w:rsidRPr="00CD1CCC">
        <w:rPr>
          <w:rFonts w:ascii="Times New Roman" w:hAnsi="Times New Roman"/>
          <w:sz w:val="24"/>
          <w:szCs w:val="24"/>
        </w:rPr>
        <w:t xml:space="preserve"> </w:t>
      </w:r>
      <w:r w:rsidR="00E9364A" w:rsidRPr="00CD1CCC">
        <w:rPr>
          <w:rFonts w:ascii="Times New Roman" w:hAnsi="Times New Roman"/>
          <w:color w:val="000000"/>
          <w:sz w:val="24"/>
          <w:szCs w:val="24"/>
        </w:rPr>
        <w:t xml:space="preserve">Информация об установлении требования о предоставлении </w:t>
      </w:r>
      <w:r w:rsidR="00E9364A" w:rsidRPr="00CD1CCC">
        <w:rPr>
          <w:rFonts w:ascii="Times New Roman" w:hAnsi="Times New Roman"/>
          <w:sz w:val="24"/>
          <w:szCs w:val="24"/>
        </w:rPr>
        <w:t xml:space="preserve">участником </w:t>
      </w:r>
      <w:r w:rsidR="007B460C">
        <w:rPr>
          <w:rFonts w:ascii="Times New Roman" w:hAnsi="Times New Roman"/>
          <w:sz w:val="24"/>
          <w:szCs w:val="24"/>
        </w:rPr>
        <w:t>аукциона</w:t>
      </w:r>
      <w:r w:rsidR="00E9364A" w:rsidRPr="00CD1CCC">
        <w:rPr>
          <w:rFonts w:ascii="Times New Roman" w:hAnsi="Times New Roman"/>
          <w:sz w:val="24"/>
          <w:szCs w:val="24"/>
        </w:rPr>
        <w:t xml:space="preserve">, с которым заключается контракт, обеспечения </w:t>
      </w:r>
      <w:r w:rsidR="00E9364A" w:rsidRPr="006220FA">
        <w:rPr>
          <w:rFonts w:ascii="Times New Roman" w:hAnsi="Times New Roman"/>
          <w:sz w:val="24"/>
          <w:szCs w:val="24"/>
        </w:rPr>
        <w:t>исполнения</w:t>
      </w:r>
      <w:r w:rsidR="00E9364A" w:rsidRPr="00CD1CCC">
        <w:rPr>
          <w:rFonts w:ascii="Times New Roman" w:hAnsi="Times New Roman"/>
          <w:sz w:val="24"/>
          <w:szCs w:val="24"/>
        </w:rPr>
        <w:t xml:space="preserve"> контракта, </w:t>
      </w:r>
      <w:r w:rsidR="00E9364A" w:rsidRPr="00CD1CCC">
        <w:rPr>
          <w:rFonts w:ascii="Times New Roman" w:hAnsi="Times New Roman"/>
          <w:color w:val="000000"/>
          <w:sz w:val="24"/>
          <w:szCs w:val="24"/>
        </w:rPr>
        <w:t xml:space="preserve">указана в </w:t>
      </w:r>
      <w:r w:rsidR="00E9364A" w:rsidRPr="00CD1CCC">
        <w:rPr>
          <w:rFonts w:ascii="Times New Roman" w:hAnsi="Times New Roman"/>
          <w:b/>
          <w:bCs/>
          <w:i/>
          <w:iCs/>
          <w:color w:val="0000FF"/>
          <w:sz w:val="24"/>
          <w:szCs w:val="24"/>
          <w:u w:val="single"/>
        </w:rPr>
        <w:t xml:space="preserve">Информационной карте </w:t>
      </w:r>
      <w:r w:rsidR="006F4C19">
        <w:rPr>
          <w:rFonts w:ascii="Times New Roman" w:hAnsi="Times New Roman"/>
          <w:b/>
          <w:bCs/>
          <w:i/>
          <w:iCs/>
          <w:color w:val="0000FF"/>
          <w:sz w:val="24"/>
          <w:szCs w:val="24"/>
          <w:u w:val="single"/>
        </w:rPr>
        <w:t>аукциона</w:t>
      </w:r>
      <w:r w:rsidR="00E9364A" w:rsidRPr="00CD1CCC">
        <w:rPr>
          <w:rFonts w:ascii="Times New Roman" w:hAnsi="Times New Roman"/>
          <w:b/>
          <w:bCs/>
          <w:i/>
          <w:iCs/>
          <w:color w:val="0000FF"/>
          <w:sz w:val="24"/>
          <w:szCs w:val="24"/>
          <w:u w:val="single"/>
        </w:rPr>
        <w:t>.</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color w:val="000000"/>
          <w:sz w:val="24"/>
          <w:szCs w:val="24"/>
          <w:lang w:eastAsia="ru-RU"/>
        </w:rPr>
      </w:pPr>
      <w:r w:rsidRPr="00660AF6">
        <w:rPr>
          <w:rFonts w:ascii="Times New Roman" w:eastAsia="Times New Roman" w:hAnsi="Times New Roman"/>
          <w:sz w:val="24"/>
          <w:szCs w:val="24"/>
          <w:lang w:eastAsia="ru-RU"/>
        </w:rPr>
        <w:t xml:space="preserve">Требование об обеспечении контракта не применяется в случае заключения контракта с участником закупки, который является казенным учреждением. </w:t>
      </w:r>
    </w:p>
    <w:p w:rsidR="00660AF6" w:rsidRPr="00660AF6" w:rsidRDefault="00660AF6" w:rsidP="006B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 xml:space="preserve">Участник закупки - субъект малого предпринимательства, социально ориентированная некоммерческая организация, с которым заключается контракт по результатам определения поставщика </w:t>
      </w:r>
      <w:r w:rsidRPr="006220FA">
        <w:rPr>
          <w:rFonts w:ascii="Times New Roman" w:eastAsiaTheme="minorHAnsi" w:hAnsi="Times New Roman"/>
          <w:sz w:val="24"/>
          <w:szCs w:val="24"/>
        </w:rPr>
        <w:t xml:space="preserve">(подрядчика, исполнителя) в соответствии с </w:t>
      </w:r>
      <w:hyperlink r:id="rId19" w:history="1">
        <w:r w:rsidRPr="006220FA">
          <w:rPr>
            <w:rFonts w:ascii="Times New Roman" w:eastAsiaTheme="minorHAnsi" w:hAnsi="Times New Roman"/>
            <w:color w:val="0000FF"/>
            <w:sz w:val="24"/>
            <w:szCs w:val="24"/>
          </w:rPr>
          <w:t>пунктом 1 части 1 статьи 30</w:t>
        </w:r>
      </w:hyperlink>
      <w:r w:rsidRPr="006220FA">
        <w:rPr>
          <w:rFonts w:ascii="Times New Roman" w:eastAsiaTheme="minorHAnsi" w:hAnsi="Times New Roman"/>
          <w:sz w:val="24"/>
          <w:szCs w:val="24"/>
        </w:rPr>
        <w:t xml:space="preserve"> </w:t>
      </w:r>
      <w:r w:rsidRPr="006220FA">
        <w:rPr>
          <w:rFonts w:ascii="Times New Roman" w:eastAsia="Times New Roman" w:hAnsi="Times New Roman"/>
          <w:sz w:val="24"/>
          <w:szCs w:val="24"/>
          <w:lang w:eastAsia="ru-RU"/>
        </w:rPr>
        <w:t>Федерального закона от 5 апреля 2013 г. № 44-ФЗ,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60AF6" w:rsidRPr="00281CA2"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iCs/>
          <w:spacing w:val="-4"/>
          <w:sz w:val="24"/>
          <w:szCs w:val="24"/>
          <w:lang w:eastAsia="ru-RU"/>
        </w:rPr>
      </w:pPr>
      <w:r w:rsidRPr="006220FA">
        <w:rPr>
          <w:rFonts w:ascii="Times New Roman" w:eastAsia="Times New Roman" w:hAnsi="Times New Roman"/>
          <w:sz w:val="24"/>
          <w:szCs w:val="24"/>
          <w:lang w:eastAsia="ru-RU"/>
        </w:rPr>
        <w:t>19.2.</w:t>
      </w:r>
      <w:r w:rsidRPr="00660AF6">
        <w:rPr>
          <w:rFonts w:ascii="Times New Roman" w:eastAsia="Times New Roman" w:hAnsi="Times New Roman"/>
          <w:sz w:val="24"/>
          <w:szCs w:val="24"/>
          <w:lang w:eastAsia="ru-RU"/>
        </w:rPr>
        <w:t xml:space="preserve"> Размер обеспечения исполнения контракта, указан в </w:t>
      </w:r>
      <w:r w:rsidRPr="00CD1CCC">
        <w:rPr>
          <w:rFonts w:ascii="Times New Roman" w:hAnsi="Times New Roman"/>
          <w:b/>
          <w:bCs/>
          <w:i/>
          <w:iCs/>
          <w:color w:val="0000FF"/>
          <w:sz w:val="24"/>
          <w:szCs w:val="24"/>
          <w:u w:val="single"/>
        </w:rPr>
        <w:t xml:space="preserve">Информационной карте </w:t>
      </w:r>
      <w:r w:rsidRPr="006220FA">
        <w:rPr>
          <w:rFonts w:ascii="Times New Roman" w:hAnsi="Times New Roman"/>
          <w:b/>
          <w:bCs/>
          <w:i/>
          <w:iCs/>
          <w:color w:val="0000FF"/>
          <w:sz w:val="24"/>
          <w:szCs w:val="24"/>
          <w:u w:val="single"/>
        </w:rPr>
        <w:t>аукциона</w:t>
      </w:r>
      <w:r w:rsidR="00281CA2">
        <w:rPr>
          <w:rFonts w:ascii="Times New Roman" w:hAnsi="Times New Roman"/>
          <w:bCs/>
          <w:iCs/>
          <w:color w:val="0000FF"/>
          <w:sz w:val="24"/>
          <w:szCs w:val="24"/>
        </w:rPr>
        <w:t xml:space="preserve">, </w:t>
      </w:r>
      <w:r w:rsidR="00281CA2" w:rsidRPr="00281CA2">
        <w:rPr>
          <w:rFonts w:ascii="Times New Roman" w:hAnsi="Times New Roman"/>
          <w:bCs/>
          <w:iCs/>
          <w:sz w:val="24"/>
          <w:szCs w:val="24"/>
        </w:rPr>
        <w:t>за исключением случаев указанных в настоящей статье</w:t>
      </w:r>
      <w:r w:rsidRPr="00281CA2">
        <w:rPr>
          <w:rFonts w:ascii="Times New Roman" w:eastAsia="Times New Roman" w:hAnsi="Times New Roman"/>
          <w:iCs/>
          <w:spacing w:val="-4"/>
          <w:sz w:val="24"/>
          <w:szCs w:val="24"/>
          <w:lang w:eastAsia="ru-RU"/>
        </w:rPr>
        <w:t>.</w:t>
      </w:r>
    </w:p>
    <w:p w:rsidR="00660AF6" w:rsidRPr="00660AF6" w:rsidRDefault="00660AF6" w:rsidP="006B3491">
      <w:pPr>
        <w:autoSpaceDE w:val="0"/>
        <w:autoSpaceDN w:val="0"/>
        <w:adjustRightInd w:val="0"/>
        <w:spacing w:after="0" w:line="240" w:lineRule="auto"/>
        <w:ind w:firstLine="567"/>
        <w:jc w:val="both"/>
        <w:rPr>
          <w:rFonts w:ascii="Times New Roman" w:eastAsiaTheme="minorHAnsi" w:hAnsi="Times New Roman"/>
          <w:sz w:val="24"/>
          <w:szCs w:val="24"/>
        </w:rPr>
      </w:pPr>
      <w:r w:rsidRPr="006220FA">
        <w:rPr>
          <w:rFonts w:ascii="Times New Roman" w:eastAsia="Times New Roman" w:hAnsi="Times New Roman"/>
          <w:sz w:val="24"/>
          <w:szCs w:val="24"/>
          <w:lang w:eastAsia="ru-RU"/>
        </w:rPr>
        <w:t xml:space="preserve">В соответствии с частью 6 статьи 96 Федерального закона от 5 апреля 2013 г. № 44-ФЗ,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от 5 апреля 2013 г. № 44-ФЗ, предусмотренный настоящей статьей размер обеспечения исполнения контракта, в том числе предоставляемого с учетом положений статьи 37 Федерального закона от 5 апреля 2013 г. № 44-ФЗ, устанавливается от цены, по </w:t>
      </w:r>
      <w:r w:rsidRPr="006220FA">
        <w:rPr>
          <w:rFonts w:ascii="Times New Roman" w:eastAsia="Times New Roman" w:hAnsi="Times New Roman"/>
          <w:sz w:val="24"/>
          <w:szCs w:val="24"/>
          <w:lang w:eastAsia="ru-RU"/>
        </w:rPr>
        <w:lastRenderedPageBreak/>
        <w:t xml:space="preserve">которой в соответствии с Федеральным законом от 5 апреля 2013 г. № 44-ФЗ заключается контракт, но не может составлять менее чем размер аванса </w:t>
      </w:r>
      <w:r w:rsidRPr="006220FA">
        <w:rPr>
          <w:rFonts w:ascii="Times New Roman" w:eastAsiaTheme="minorHAnsi" w:hAnsi="Times New Roman"/>
          <w:sz w:val="24"/>
          <w:szCs w:val="24"/>
        </w:rPr>
        <w:t>(если контрактом предусмотрена выплата аванса).</w:t>
      </w:r>
    </w:p>
    <w:p w:rsidR="00660AF6" w:rsidRPr="00660AF6" w:rsidRDefault="00660AF6" w:rsidP="006B3491">
      <w:pPr>
        <w:shd w:val="clear" w:color="auto" w:fill="FFFFFF"/>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 xml:space="preserve">В соответствии со </w:t>
      </w:r>
      <w:r w:rsidRPr="00660AF6">
        <w:rPr>
          <w:rFonts w:ascii="Times New Roman" w:eastAsia="Times New Roman" w:hAnsi="Times New Roman"/>
          <w:color w:val="0000FF"/>
          <w:sz w:val="24"/>
          <w:szCs w:val="24"/>
          <w:u w:val="single"/>
          <w:lang w:eastAsia="ru-RU"/>
        </w:rPr>
        <w:t>статьей 37</w:t>
      </w:r>
      <w:r w:rsidRPr="00660AF6">
        <w:rPr>
          <w:rFonts w:ascii="Times New Roman" w:eastAsia="Times New Roman" w:hAnsi="Times New Roman"/>
          <w:sz w:val="24"/>
          <w:szCs w:val="24"/>
          <w:lang w:eastAsia="ru-RU"/>
        </w:rPr>
        <w:t xml:space="preserve"> Федерального закона от 5 апреля 2013 г. № 44-ФЗ в случае, если начальная (максимальная) цена контракта, указанная в </w:t>
      </w:r>
      <w:r w:rsidRPr="00CD1CCC">
        <w:rPr>
          <w:rFonts w:ascii="Times New Roman" w:hAnsi="Times New Roman"/>
          <w:b/>
          <w:bCs/>
          <w:i/>
          <w:iCs/>
          <w:color w:val="0000FF"/>
          <w:sz w:val="24"/>
          <w:szCs w:val="24"/>
          <w:u w:val="single"/>
        </w:rPr>
        <w:t xml:space="preserve">Информационной карте </w:t>
      </w:r>
      <w:r>
        <w:rPr>
          <w:rFonts w:ascii="Times New Roman" w:hAnsi="Times New Roman"/>
          <w:b/>
          <w:bCs/>
          <w:i/>
          <w:iCs/>
          <w:color w:val="0000FF"/>
          <w:sz w:val="24"/>
          <w:szCs w:val="24"/>
          <w:u w:val="single"/>
        </w:rPr>
        <w:t>аукциона</w:t>
      </w:r>
      <w:r w:rsidRPr="00660AF6">
        <w:rPr>
          <w:rFonts w:ascii="Times New Roman" w:eastAsia="Times New Roman" w:hAnsi="Times New Roman"/>
          <w:sz w:val="24"/>
          <w:szCs w:val="24"/>
          <w:lang w:eastAsia="ru-RU"/>
        </w:rPr>
        <w:t xml:space="preserve">, составляет более чем пятнадцать миллионов рублей и участником </w:t>
      </w:r>
      <w:r w:rsidR="00EF2F13">
        <w:rPr>
          <w:rFonts w:ascii="Times New Roman" w:eastAsia="Times New Roman" w:hAnsi="Times New Roman"/>
          <w:sz w:val="24"/>
          <w:szCs w:val="24"/>
          <w:lang w:eastAsia="ru-RU"/>
        </w:rPr>
        <w:t>аукциона</w:t>
      </w:r>
      <w:r w:rsidRPr="00660AF6">
        <w:rPr>
          <w:rFonts w:ascii="Times New Roman" w:eastAsia="Times New Roman" w:hAnsi="Times New Roman"/>
          <w:sz w:val="24"/>
          <w:szCs w:val="24"/>
          <w:lang w:eastAsia="ru-RU"/>
        </w:rPr>
        <w:t>,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r w:rsidRPr="00660AF6">
        <w:rPr>
          <w:rFonts w:ascii="Times New Roman" w:eastAsia="Times New Roman" w:hAnsi="Times New Roman"/>
          <w:b/>
          <w:sz w:val="24"/>
          <w:szCs w:val="24"/>
          <w:lang w:eastAsia="ru-RU"/>
        </w:rPr>
        <w:t xml:space="preserve"> </w:t>
      </w:r>
      <w:r w:rsidRPr="00CD1CCC">
        <w:rPr>
          <w:rFonts w:ascii="Times New Roman" w:hAnsi="Times New Roman"/>
          <w:b/>
          <w:bCs/>
          <w:i/>
          <w:iCs/>
          <w:color w:val="0000FF"/>
          <w:sz w:val="24"/>
          <w:szCs w:val="24"/>
          <w:u w:val="single"/>
        </w:rPr>
        <w:t xml:space="preserve">Информационной карте </w:t>
      </w:r>
      <w:r>
        <w:rPr>
          <w:rFonts w:ascii="Times New Roman" w:hAnsi="Times New Roman"/>
          <w:b/>
          <w:bCs/>
          <w:i/>
          <w:iCs/>
          <w:color w:val="0000FF"/>
          <w:sz w:val="24"/>
          <w:szCs w:val="24"/>
          <w:u w:val="single"/>
        </w:rPr>
        <w:t>аукциона</w:t>
      </w:r>
      <w:r w:rsidRPr="00660AF6">
        <w:rPr>
          <w:rFonts w:ascii="Times New Roman" w:eastAsia="Times New Roman" w:hAnsi="Times New Roman"/>
          <w:sz w:val="24"/>
          <w:szCs w:val="24"/>
          <w:lang w:eastAsia="ru-RU"/>
        </w:rPr>
        <w:t>, но не менее чем в размере аванса (если контрактом предусмотрена выплата аванса).</w:t>
      </w:r>
    </w:p>
    <w:p w:rsidR="00660AF6" w:rsidRPr="00660AF6" w:rsidRDefault="00660AF6" w:rsidP="006B3491">
      <w:pPr>
        <w:shd w:val="clear" w:color="auto" w:fill="FFFFFF"/>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 xml:space="preserve">В случае если начальная (максимальная) цена контракта, указанная в </w:t>
      </w:r>
      <w:r w:rsidRPr="00CD1CCC">
        <w:rPr>
          <w:rFonts w:ascii="Times New Roman" w:hAnsi="Times New Roman"/>
          <w:b/>
          <w:bCs/>
          <w:i/>
          <w:iCs/>
          <w:color w:val="0000FF"/>
          <w:sz w:val="24"/>
          <w:szCs w:val="24"/>
          <w:u w:val="single"/>
        </w:rPr>
        <w:t xml:space="preserve">Информационной карте </w:t>
      </w:r>
      <w:r>
        <w:rPr>
          <w:rFonts w:ascii="Times New Roman" w:hAnsi="Times New Roman"/>
          <w:b/>
          <w:bCs/>
          <w:i/>
          <w:iCs/>
          <w:color w:val="0000FF"/>
          <w:sz w:val="24"/>
          <w:szCs w:val="24"/>
          <w:u w:val="single"/>
        </w:rPr>
        <w:t>аукциона</w:t>
      </w:r>
      <w:r w:rsidRPr="00660AF6">
        <w:rPr>
          <w:rFonts w:ascii="Times New Roman" w:eastAsia="Times New Roman" w:hAnsi="Times New Roman"/>
          <w:sz w:val="24"/>
          <w:szCs w:val="24"/>
          <w:lang w:eastAsia="ru-RU"/>
        </w:rPr>
        <w:t xml:space="preserve">, составляет пятнадцать миллионов рублей и менее и участником </w:t>
      </w:r>
      <w:r w:rsidR="00EF2F13">
        <w:rPr>
          <w:rFonts w:ascii="Times New Roman" w:eastAsia="Times New Roman" w:hAnsi="Times New Roman"/>
          <w:sz w:val="24"/>
          <w:szCs w:val="24"/>
          <w:lang w:eastAsia="ru-RU"/>
        </w:rPr>
        <w:t>аукциона</w:t>
      </w:r>
      <w:r w:rsidRPr="00660AF6">
        <w:rPr>
          <w:rFonts w:ascii="Times New Roman" w:eastAsia="Times New Roman" w:hAnsi="Times New Roman"/>
          <w:sz w:val="24"/>
          <w:szCs w:val="24"/>
          <w:lang w:eastAsia="ru-RU"/>
        </w:rPr>
        <w:t xml:space="preserve">,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r w:rsidRPr="00CD1CCC">
        <w:rPr>
          <w:rFonts w:ascii="Times New Roman" w:hAnsi="Times New Roman"/>
          <w:b/>
          <w:bCs/>
          <w:i/>
          <w:iCs/>
          <w:color w:val="0000FF"/>
          <w:sz w:val="24"/>
          <w:szCs w:val="24"/>
          <w:u w:val="single"/>
        </w:rPr>
        <w:t xml:space="preserve">Информационной карте </w:t>
      </w:r>
      <w:r>
        <w:rPr>
          <w:rFonts w:ascii="Times New Roman" w:hAnsi="Times New Roman"/>
          <w:b/>
          <w:bCs/>
          <w:i/>
          <w:iCs/>
          <w:color w:val="0000FF"/>
          <w:sz w:val="24"/>
          <w:szCs w:val="24"/>
          <w:u w:val="single"/>
        </w:rPr>
        <w:t>аукциона</w:t>
      </w:r>
      <w:r w:rsidRPr="00660AF6">
        <w:rPr>
          <w:rFonts w:ascii="Times New Roman" w:eastAsia="Times New Roman" w:hAnsi="Times New Roman"/>
          <w:sz w:val="24"/>
          <w:szCs w:val="24"/>
          <w:lang w:eastAsia="ru-RU"/>
        </w:rPr>
        <w:t xml:space="preserve">, но не менее чем в размере аванса (если контрактом предусмотрена выплата аванса), или информации, подтверждающей добросовестность такого участника </w:t>
      </w:r>
      <w:r w:rsidR="00EF2F13">
        <w:rPr>
          <w:rFonts w:ascii="Times New Roman" w:eastAsia="Times New Roman" w:hAnsi="Times New Roman"/>
          <w:sz w:val="24"/>
          <w:szCs w:val="24"/>
          <w:lang w:eastAsia="ru-RU"/>
        </w:rPr>
        <w:t>аукциона</w:t>
      </w:r>
      <w:r w:rsidRPr="00660AF6">
        <w:rPr>
          <w:rFonts w:ascii="Times New Roman" w:eastAsia="Times New Roman" w:hAnsi="Times New Roman"/>
          <w:sz w:val="24"/>
          <w:szCs w:val="24"/>
          <w:lang w:eastAsia="ru-RU"/>
        </w:rPr>
        <w:t xml:space="preserve">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60AF6" w:rsidRPr="00E541EA" w:rsidRDefault="00660AF6" w:rsidP="006B3491">
      <w:pPr>
        <w:autoSpaceDE w:val="0"/>
        <w:autoSpaceDN w:val="0"/>
        <w:adjustRightInd w:val="0"/>
        <w:spacing w:after="0" w:line="240" w:lineRule="auto"/>
        <w:ind w:firstLine="567"/>
        <w:jc w:val="both"/>
        <w:rPr>
          <w:rFonts w:ascii="Times New Roman" w:eastAsiaTheme="minorHAnsi" w:hAnsi="Times New Roman"/>
          <w:sz w:val="24"/>
          <w:szCs w:val="24"/>
        </w:rPr>
      </w:pPr>
      <w:r w:rsidRPr="006B3491">
        <w:rPr>
          <w:rFonts w:ascii="Times New Roman" w:eastAsiaTheme="minorHAnsi" w:hAnsi="Times New Roman"/>
          <w:sz w:val="24"/>
          <w:szCs w:val="24"/>
        </w:rPr>
        <w:t xml:space="preserve">19.3. Информация об установлении требования обеспечения гарантийных обязательств и размер обеспечения гарантийных обязательств, указаны в </w:t>
      </w:r>
      <w:r w:rsidRPr="006B3491">
        <w:rPr>
          <w:rFonts w:ascii="Times New Roman" w:hAnsi="Times New Roman"/>
          <w:b/>
          <w:bCs/>
          <w:i/>
          <w:iCs/>
          <w:color w:val="0000FF"/>
          <w:sz w:val="24"/>
          <w:szCs w:val="24"/>
          <w:u w:val="single"/>
        </w:rPr>
        <w:t>Информационной карте аукциона</w:t>
      </w:r>
      <w:r w:rsidRPr="006B3491">
        <w:rPr>
          <w:rFonts w:ascii="Times New Roman" w:eastAsiaTheme="minorHAnsi" w:hAnsi="Times New Roman"/>
          <w:sz w:val="24"/>
          <w:szCs w:val="24"/>
        </w:rPr>
        <w:t>.</w:t>
      </w:r>
      <w:r w:rsidR="00E541EA" w:rsidRPr="006B3491">
        <w:rPr>
          <w:rFonts w:ascii="Times New Roman" w:eastAsiaTheme="minorHAnsi" w:hAnsi="Times New Roman"/>
          <w:sz w:val="24"/>
          <w:szCs w:val="24"/>
        </w:rPr>
        <w:t xml:space="preserve"> </w:t>
      </w:r>
      <w:r w:rsidR="001806BA" w:rsidRPr="006B3491">
        <w:rPr>
          <w:rFonts w:ascii="Times New Roman" w:eastAsiaTheme="minorHAnsi" w:hAnsi="Times New Roman"/>
          <w:sz w:val="24"/>
          <w:szCs w:val="24"/>
        </w:rPr>
        <w:t>В случае установления заказчиком требования об обеспечении гарантийных обязательств о</w:t>
      </w:r>
      <w:r w:rsidR="00E541EA" w:rsidRPr="006B3491">
        <w:rPr>
          <w:rFonts w:ascii="Times New Roman" w:eastAsiaTheme="minorHAnsi" w:hAnsi="Times New Roman"/>
          <w:sz w:val="24"/>
          <w:szCs w:val="24"/>
        </w:rPr>
        <w:t>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от 5 апреля 2013 г. № 44-ФЗ в порядке и в сроки, которые установлены контрактом.</w:t>
      </w:r>
    </w:p>
    <w:p w:rsidR="00660AF6" w:rsidRPr="006B3491" w:rsidRDefault="00660AF6" w:rsidP="006B3491">
      <w:pPr>
        <w:widowControl w:val="0"/>
        <w:snapToGrid w:val="0"/>
        <w:spacing w:after="0" w:line="240" w:lineRule="auto"/>
        <w:ind w:firstLine="567"/>
        <w:jc w:val="both"/>
        <w:rPr>
          <w:rFonts w:ascii="Times New Roman" w:eastAsia="Times New Roman" w:hAnsi="Times New Roman"/>
          <w:color w:val="000000"/>
          <w:sz w:val="24"/>
          <w:szCs w:val="24"/>
          <w:lang w:eastAsia="ru-RU"/>
        </w:rPr>
      </w:pPr>
      <w:r w:rsidRPr="006B3491">
        <w:rPr>
          <w:rFonts w:ascii="Times New Roman" w:eastAsia="Times New Roman" w:hAnsi="Times New Roman"/>
          <w:color w:val="000000"/>
          <w:sz w:val="24"/>
          <w:szCs w:val="24"/>
          <w:lang w:eastAsia="ru-RU"/>
        </w:rPr>
        <w:t xml:space="preserve">19.4.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20" w:history="1">
        <w:r w:rsidRPr="006B3491">
          <w:rPr>
            <w:rFonts w:ascii="Times New Roman" w:eastAsia="Times New Roman" w:hAnsi="Times New Roman"/>
            <w:sz w:val="24"/>
            <w:szCs w:val="24"/>
            <w:lang w:eastAsia="ru-RU"/>
          </w:rPr>
          <w:t>статьи 45</w:t>
        </w:r>
      </w:hyperlink>
      <w:r w:rsidRPr="006B3491">
        <w:rPr>
          <w:rFonts w:ascii="Times New Roman" w:eastAsia="Times New Roman" w:hAnsi="Times New Roman"/>
          <w:sz w:val="24"/>
          <w:szCs w:val="24"/>
          <w:lang w:eastAsia="ru-RU"/>
        </w:rPr>
        <w:t xml:space="preserve"> Федерального закона от 5 апреля 2013 г. № 44-ФЗ,</w:t>
      </w:r>
      <w:r w:rsidRPr="006B3491">
        <w:rPr>
          <w:rFonts w:ascii="Times New Roman" w:eastAsia="Times New Roman" w:hAnsi="Times New Roman"/>
          <w:color w:val="000000"/>
          <w:sz w:val="24"/>
          <w:szCs w:val="24"/>
          <w:lang w:eastAsia="ru-RU"/>
        </w:rPr>
        <w:t xml:space="preserve"> или внесением денежных средств </w:t>
      </w:r>
      <w:r w:rsidRPr="006B3491">
        <w:rPr>
          <w:rFonts w:ascii="Times New Roman" w:eastAsia="Times New Roman" w:hAnsi="Times New Roman"/>
          <w:sz w:val="24"/>
          <w:szCs w:val="24"/>
          <w:lang w:eastAsia="ru-RU"/>
        </w:rPr>
        <w:t xml:space="preserve">на счет заказчика, указанный в </w:t>
      </w:r>
      <w:r w:rsidRPr="006B3491">
        <w:rPr>
          <w:rFonts w:ascii="Times New Roman" w:hAnsi="Times New Roman"/>
          <w:b/>
          <w:bCs/>
          <w:i/>
          <w:iCs/>
          <w:color w:val="0000FF"/>
          <w:sz w:val="24"/>
          <w:szCs w:val="24"/>
          <w:u w:val="single"/>
        </w:rPr>
        <w:t>Информационной карте аукциона</w:t>
      </w:r>
      <w:r w:rsidRPr="006B3491">
        <w:rPr>
          <w:rFonts w:ascii="Times New Roman" w:eastAsia="Times New Roman" w:hAnsi="Times New Roman"/>
          <w:sz w:val="24"/>
          <w:szCs w:val="24"/>
          <w:lang w:eastAsia="ru-RU"/>
        </w:rPr>
        <w:t xml:space="preserve"> на котором в соответствии с законодательством Российской Федерации учитываются операции со средствами, поступающими заказчику.</w:t>
      </w:r>
      <w:r w:rsidRPr="006B3491">
        <w:rPr>
          <w:rFonts w:ascii="Times New Roman" w:eastAsia="Times New Roman" w:hAnsi="Times New Roman"/>
          <w:color w:val="000000"/>
          <w:sz w:val="24"/>
          <w:szCs w:val="24"/>
          <w:lang w:eastAsia="ru-RU"/>
        </w:rPr>
        <w:t xml:space="preserve"> </w:t>
      </w:r>
    </w:p>
    <w:p w:rsidR="00660AF6" w:rsidRPr="006B3491" w:rsidRDefault="00660AF6" w:rsidP="006B3491">
      <w:pPr>
        <w:widowControl w:val="0"/>
        <w:snapToGrid w:val="0"/>
        <w:spacing w:after="0" w:line="240" w:lineRule="auto"/>
        <w:ind w:firstLine="567"/>
        <w:jc w:val="both"/>
        <w:rPr>
          <w:rFonts w:ascii="Times New Roman" w:eastAsia="Times New Roman" w:hAnsi="Times New Roman"/>
          <w:color w:val="000000"/>
          <w:sz w:val="24"/>
          <w:szCs w:val="24"/>
          <w:lang w:eastAsia="ru-RU"/>
        </w:rPr>
      </w:pPr>
      <w:r w:rsidRPr="006B3491">
        <w:rPr>
          <w:rFonts w:ascii="Times New Roman" w:eastAsia="Times New Roman" w:hAnsi="Times New Roman"/>
          <w:color w:val="000000"/>
          <w:sz w:val="24"/>
          <w:szCs w:val="24"/>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6B3491">
        <w:rPr>
          <w:rFonts w:ascii="Times New Roman" w:eastAsia="Times New Roman" w:hAnsi="Times New Roman"/>
          <w:sz w:val="24"/>
          <w:szCs w:val="24"/>
          <w:lang w:eastAsia="ru-RU"/>
        </w:rPr>
        <w:t>Федерального закона от 5 апреля 2013 г. № 44-ФЗ</w:t>
      </w:r>
      <w:r w:rsidRPr="006B3491">
        <w:rPr>
          <w:rFonts w:ascii="Times New Roman" w:eastAsia="Times New Roman" w:hAnsi="Times New Roman"/>
          <w:color w:val="000000"/>
          <w:sz w:val="24"/>
          <w:szCs w:val="24"/>
          <w:lang w:eastAsia="ru-RU"/>
        </w:rPr>
        <w:t xml:space="preserve"> участником закупки, с которым заключается контракт, самостоятельно. </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 xml:space="preserve">Банковская гарантия, предоставляемая участником </w:t>
      </w:r>
      <w:r w:rsidR="00EF2F13">
        <w:rPr>
          <w:rFonts w:ascii="Times New Roman" w:eastAsia="Times New Roman" w:hAnsi="Times New Roman"/>
          <w:sz w:val="24"/>
          <w:szCs w:val="24"/>
          <w:lang w:eastAsia="ru-RU"/>
        </w:rPr>
        <w:t>аукциона</w:t>
      </w:r>
      <w:r w:rsidRPr="00660AF6">
        <w:rPr>
          <w:rFonts w:ascii="Times New Roman" w:eastAsia="Times New Roman" w:hAnsi="Times New Roman"/>
          <w:sz w:val="24"/>
          <w:szCs w:val="24"/>
          <w:lang w:eastAsia="ru-RU"/>
        </w:rPr>
        <w:t xml:space="preserve">, с которым заключается </w:t>
      </w:r>
      <w:r w:rsidRPr="00660AF6">
        <w:rPr>
          <w:rFonts w:ascii="Times New Roman" w:eastAsia="Times New Roman" w:hAnsi="Times New Roman"/>
          <w:sz w:val="24"/>
          <w:szCs w:val="24"/>
          <w:lang w:eastAsia="ru-RU"/>
        </w:rPr>
        <w:lastRenderedPageBreak/>
        <w:t xml:space="preserve">контракт, в качестве обеспечения исполнения контракта, должна быть выдана банком, соответствующим </w:t>
      </w:r>
      <w:hyperlink r:id="rId21" w:history="1">
        <w:r w:rsidRPr="00660AF6">
          <w:rPr>
            <w:rFonts w:ascii="Times New Roman" w:eastAsia="Times New Roman" w:hAnsi="Times New Roman"/>
            <w:sz w:val="24"/>
            <w:szCs w:val="24"/>
            <w:lang w:eastAsia="ru-RU"/>
          </w:rPr>
          <w:t>требованиям</w:t>
        </w:r>
      </w:hyperlink>
      <w:r w:rsidRPr="00660AF6">
        <w:rPr>
          <w:rFonts w:ascii="Times New Roman" w:eastAsia="Times New Roman" w:hAnsi="Times New Roman"/>
          <w:sz w:val="24"/>
          <w:szCs w:val="24"/>
          <w:lang w:eastAsia="ru-RU"/>
        </w:rPr>
        <w:t xml:space="preserve">, установленным Правительством Российской Федерации </w:t>
      </w:r>
      <w:r w:rsidRPr="00660AF6">
        <w:rPr>
          <w:rFonts w:ascii="Times New Roman" w:eastAsiaTheme="minorHAnsi" w:hAnsi="Times New Roman"/>
          <w:sz w:val="24"/>
          <w:szCs w:val="24"/>
        </w:rPr>
        <w:t xml:space="preserve">и включенным в перечень, предусмотренный частью 1.2 статьи 45 </w:t>
      </w:r>
      <w:r w:rsidRPr="00660AF6">
        <w:rPr>
          <w:rFonts w:ascii="Times New Roman" w:eastAsia="Times New Roman" w:hAnsi="Times New Roman"/>
          <w:sz w:val="24"/>
          <w:szCs w:val="24"/>
          <w:lang w:eastAsia="ru-RU"/>
        </w:rPr>
        <w:t>Федерального закона от 5 апреля 2013 г. № 44-ФЗ.</w:t>
      </w:r>
    </w:p>
    <w:p w:rsidR="00660AF6" w:rsidRPr="006B3491" w:rsidRDefault="00660AF6" w:rsidP="006B3491">
      <w:pPr>
        <w:widowControl w:val="0"/>
        <w:snapToGrid w:val="0"/>
        <w:spacing w:after="0" w:line="240" w:lineRule="auto"/>
        <w:ind w:firstLine="567"/>
        <w:jc w:val="both"/>
        <w:rPr>
          <w:rFonts w:ascii="Times New Roman" w:eastAsia="Times New Roman" w:hAnsi="Times New Roman"/>
          <w:sz w:val="24"/>
          <w:szCs w:val="24"/>
          <w:lang w:eastAsia="ru-RU"/>
        </w:rPr>
      </w:pPr>
      <w:r w:rsidRPr="006B3491">
        <w:rPr>
          <w:rFonts w:ascii="Times New Roman" w:eastAsia="Times New Roman" w:hAnsi="Times New Roman"/>
          <w:color w:val="000000"/>
          <w:sz w:val="24"/>
          <w:szCs w:val="24"/>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w:t>
      </w:r>
      <w:r w:rsidRPr="006B3491">
        <w:rPr>
          <w:rFonts w:ascii="Times New Roman" w:eastAsia="Times New Roman" w:hAnsi="Times New Roman"/>
          <w:sz w:val="24"/>
          <w:szCs w:val="24"/>
          <w:lang w:eastAsia="ru-RU"/>
        </w:rPr>
        <w:t xml:space="preserve">один месяц, в том числе в случае его изменения в соответствии со </w:t>
      </w:r>
      <w:hyperlink r:id="rId22" w:history="1">
        <w:r w:rsidRPr="006B3491">
          <w:rPr>
            <w:rFonts w:ascii="Times New Roman" w:eastAsia="Times New Roman" w:hAnsi="Times New Roman"/>
            <w:sz w:val="24"/>
            <w:szCs w:val="24"/>
            <w:lang w:eastAsia="ru-RU"/>
          </w:rPr>
          <w:t>статьей 95</w:t>
        </w:r>
      </w:hyperlink>
      <w:r w:rsidRPr="006B3491">
        <w:rPr>
          <w:rFonts w:ascii="Times New Roman" w:eastAsia="Times New Roman" w:hAnsi="Times New Roman"/>
          <w:sz w:val="24"/>
          <w:szCs w:val="24"/>
          <w:lang w:eastAsia="ru-RU"/>
        </w:rPr>
        <w:t xml:space="preserve"> Федерального закона от 5 апреля 2013 г. № 44-ФЗ.</w:t>
      </w:r>
    </w:p>
    <w:p w:rsidR="00660AF6" w:rsidRPr="006B3491"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B3491">
        <w:rPr>
          <w:rFonts w:ascii="Times New Roman" w:eastAsia="Times New Roman" w:hAnsi="Times New Roman"/>
          <w:sz w:val="24"/>
          <w:szCs w:val="24"/>
          <w:lang w:eastAsia="ru-RU"/>
        </w:rPr>
        <w:t>Информация о банковской гарантии, предоставляемой в качестве обеспечения исполнения контракта, должна быть включена в реестр банковских гарантий, размещенный в единой информационной системе в сфере закупок.</w:t>
      </w:r>
    </w:p>
    <w:p w:rsidR="00660AF6" w:rsidRPr="006B3491" w:rsidRDefault="00660AF6" w:rsidP="006B3491">
      <w:pPr>
        <w:widowControl w:val="0"/>
        <w:autoSpaceDE w:val="0"/>
        <w:autoSpaceDN w:val="0"/>
        <w:adjustRightInd w:val="0"/>
        <w:snapToGrid w:val="0"/>
        <w:spacing w:after="0" w:line="240" w:lineRule="auto"/>
        <w:ind w:firstLine="567"/>
        <w:jc w:val="both"/>
        <w:rPr>
          <w:rFonts w:ascii="Times New Roman" w:eastAsiaTheme="minorHAnsi" w:hAnsi="Times New Roman"/>
          <w:sz w:val="24"/>
          <w:szCs w:val="24"/>
        </w:rPr>
      </w:pPr>
      <w:r w:rsidRPr="006B3491">
        <w:rPr>
          <w:rFonts w:ascii="Times New Roman" w:eastAsiaTheme="minorHAnsi" w:hAnsi="Times New Roman"/>
          <w:sz w:val="24"/>
          <w:szCs w:val="24"/>
        </w:rPr>
        <w:t>Банковская гарантия должна быть безотзывной и должна содержать:</w:t>
      </w:r>
    </w:p>
    <w:p w:rsidR="00660AF6" w:rsidRPr="001850FC" w:rsidRDefault="00660AF6" w:rsidP="001850FC">
      <w:pPr>
        <w:spacing w:after="0" w:line="240" w:lineRule="auto"/>
        <w:ind w:firstLine="567"/>
        <w:jc w:val="both"/>
      </w:pPr>
      <w:r w:rsidRPr="006B3491">
        <w:rPr>
          <w:rFonts w:ascii="Times New Roman" w:eastAsia="Times New Roman" w:hAnsi="Times New Roman"/>
          <w:sz w:val="24"/>
          <w:szCs w:val="24"/>
          <w:lang w:eastAsia="ru-RU"/>
        </w:rPr>
        <w:t xml:space="preserve">1) </w:t>
      </w:r>
      <w:r w:rsidR="001850FC" w:rsidRPr="006B3491">
        <w:rPr>
          <w:rFonts w:ascii="Times New Roman" w:eastAsia="Times New Roman" w:hAnsi="Times New Roman"/>
          <w:sz w:val="24"/>
          <w:szCs w:val="24"/>
          <w:lang w:eastAsia="ru-RU"/>
        </w:rPr>
        <w:t xml:space="preserve">сумму банковской гарантии, подлежащую уплате гарантом заказчику в </w:t>
      </w:r>
      <w:r w:rsidR="001850FC">
        <w:rPr>
          <w:rFonts w:ascii="Times New Roman" w:eastAsia="Times New Roman" w:hAnsi="Times New Roman"/>
          <w:sz w:val="24"/>
          <w:szCs w:val="24"/>
          <w:lang w:eastAsia="ru-RU"/>
        </w:rPr>
        <w:t xml:space="preserve"> случае ненадлежащего исполнения обязательств принципалом в соответствии со статьей 96 Федерального закона от 5 апреля 2013 г. № 44-ФЗ</w:t>
      </w:r>
      <w:r w:rsidR="001850FC">
        <w:t>.</w:t>
      </w:r>
    </w:p>
    <w:p w:rsidR="00660AF6" w:rsidRPr="006B3491" w:rsidRDefault="00660AF6" w:rsidP="006B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6B3491">
        <w:rPr>
          <w:rFonts w:ascii="Times New Roman" w:eastAsia="Times New Roman" w:hAnsi="Times New Roman"/>
          <w:sz w:val="24"/>
          <w:szCs w:val="24"/>
          <w:lang w:eastAsia="ru-RU"/>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660AF6" w:rsidRPr="00660AF6" w:rsidRDefault="00660AF6" w:rsidP="006B3491">
      <w:pPr>
        <w:autoSpaceDE w:val="0"/>
        <w:autoSpaceDN w:val="0"/>
        <w:adjustRightInd w:val="0"/>
        <w:spacing w:after="0" w:line="240" w:lineRule="auto"/>
        <w:ind w:firstLine="540"/>
        <w:jc w:val="both"/>
        <w:rPr>
          <w:rFonts w:ascii="Times New Roman" w:eastAsiaTheme="minorHAnsi" w:hAnsi="Times New Roman"/>
          <w:sz w:val="24"/>
          <w:szCs w:val="24"/>
        </w:rPr>
      </w:pPr>
      <w:r w:rsidRPr="00660AF6">
        <w:rPr>
          <w:rFonts w:ascii="Times New Roman" w:eastAsiaTheme="minorHAnsi"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60AF6" w:rsidRPr="00660AF6" w:rsidRDefault="00660AF6" w:rsidP="006B3491">
      <w:pPr>
        <w:autoSpaceDE w:val="0"/>
        <w:autoSpaceDN w:val="0"/>
        <w:adjustRightInd w:val="0"/>
        <w:spacing w:after="0" w:line="240" w:lineRule="auto"/>
        <w:ind w:firstLine="540"/>
        <w:jc w:val="both"/>
        <w:rPr>
          <w:rFonts w:ascii="Times New Roman" w:eastAsiaTheme="minorHAnsi" w:hAnsi="Times New Roman"/>
          <w:sz w:val="24"/>
          <w:szCs w:val="24"/>
        </w:rPr>
      </w:pPr>
      <w:r w:rsidRPr="00660AF6">
        <w:rPr>
          <w:rFonts w:ascii="Times New Roman" w:eastAsiaTheme="minorHAnsi"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60AF6" w:rsidRPr="00660AF6" w:rsidRDefault="00660AF6" w:rsidP="006B3491">
      <w:pPr>
        <w:autoSpaceDE w:val="0"/>
        <w:autoSpaceDN w:val="0"/>
        <w:adjustRightInd w:val="0"/>
        <w:spacing w:after="0" w:line="240" w:lineRule="auto"/>
        <w:ind w:firstLine="540"/>
        <w:jc w:val="both"/>
        <w:rPr>
          <w:rFonts w:ascii="Times New Roman" w:eastAsiaTheme="minorHAnsi" w:hAnsi="Times New Roman"/>
          <w:sz w:val="24"/>
          <w:szCs w:val="24"/>
        </w:rPr>
      </w:pPr>
      <w:r w:rsidRPr="00660AF6">
        <w:rPr>
          <w:rFonts w:ascii="Times New Roman" w:eastAsiaTheme="minorHAnsi" w:hAnsi="Times New Roman"/>
          <w:sz w:val="24"/>
          <w:szCs w:val="24"/>
        </w:rPr>
        <w:t xml:space="preserve">5) срок действия банковской гарантии с учетом требований </w:t>
      </w:r>
      <w:hyperlink r:id="rId23" w:history="1">
        <w:r w:rsidRPr="00660AF6">
          <w:rPr>
            <w:rFonts w:ascii="Times New Roman" w:eastAsiaTheme="minorHAnsi" w:hAnsi="Times New Roman"/>
            <w:color w:val="0000FF"/>
            <w:sz w:val="24"/>
            <w:szCs w:val="24"/>
          </w:rPr>
          <w:t xml:space="preserve">статьи </w:t>
        </w:r>
      </w:hyperlink>
      <w:hyperlink r:id="rId24" w:history="1">
        <w:r w:rsidRPr="00660AF6">
          <w:rPr>
            <w:rFonts w:ascii="Times New Roman" w:eastAsiaTheme="minorHAnsi" w:hAnsi="Times New Roman"/>
            <w:color w:val="0000FF"/>
            <w:sz w:val="24"/>
            <w:szCs w:val="24"/>
          </w:rPr>
          <w:t>96</w:t>
        </w:r>
      </w:hyperlink>
      <w:r w:rsidRPr="00660AF6">
        <w:rPr>
          <w:rFonts w:ascii="Times New Roman" w:eastAsiaTheme="minorHAnsi" w:hAnsi="Times New Roman"/>
          <w:sz w:val="24"/>
          <w:szCs w:val="24"/>
        </w:rPr>
        <w:t xml:space="preserve"> </w:t>
      </w:r>
      <w:r w:rsidRPr="00660AF6">
        <w:rPr>
          <w:rFonts w:ascii="Times New Roman" w:eastAsia="Times New Roman" w:hAnsi="Times New Roman"/>
          <w:sz w:val="24"/>
          <w:szCs w:val="24"/>
          <w:lang w:eastAsia="ru-RU"/>
        </w:rPr>
        <w:t>Федерального закона от 5 апреля 2013 г. № 44-ФЗ</w:t>
      </w:r>
      <w:r w:rsidRPr="00660AF6">
        <w:rPr>
          <w:rFonts w:ascii="Times New Roman" w:eastAsiaTheme="minorHAnsi" w:hAnsi="Times New Roman"/>
          <w:sz w:val="24"/>
          <w:szCs w:val="24"/>
        </w:rPr>
        <w:t>;</w:t>
      </w:r>
    </w:p>
    <w:p w:rsidR="00660AF6" w:rsidRPr="00660AF6" w:rsidRDefault="00660AF6" w:rsidP="006B3491">
      <w:pPr>
        <w:autoSpaceDE w:val="0"/>
        <w:autoSpaceDN w:val="0"/>
        <w:adjustRightInd w:val="0"/>
        <w:spacing w:after="0" w:line="240" w:lineRule="auto"/>
        <w:ind w:firstLine="540"/>
        <w:jc w:val="both"/>
        <w:rPr>
          <w:rFonts w:ascii="Times New Roman" w:eastAsiaTheme="minorHAnsi" w:hAnsi="Times New Roman"/>
          <w:sz w:val="24"/>
          <w:szCs w:val="24"/>
        </w:rPr>
      </w:pPr>
      <w:r w:rsidRPr="00660AF6">
        <w:rPr>
          <w:rFonts w:ascii="Times New Roman" w:eastAsiaTheme="minorHAnsi"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60AF6" w:rsidRPr="00660AF6" w:rsidRDefault="00660AF6" w:rsidP="006B349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60AF6">
        <w:rPr>
          <w:rFonts w:ascii="Times New Roman" w:eastAsiaTheme="minorHAnsi" w:hAnsi="Times New Roman"/>
          <w:sz w:val="24"/>
          <w:szCs w:val="24"/>
        </w:rPr>
        <w:t xml:space="preserve">7) установленный Правительством Российской Федерации </w:t>
      </w:r>
      <w:hyperlink r:id="rId25" w:history="1">
        <w:r w:rsidRPr="00660AF6">
          <w:rPr>
            <w:rFonts w:ascii="Times New Roman" w:eastAsiaTheme="minorHAnsi" w:hAnsi="Times New Roman"/>
            <w:color w:val="0000FF"/>
            <w:sz w:val="24"/>
            <w:szCs w:val="24"/>
          </w:rPr>
          <w:t>перечень</w:t>
        </w:r>
      </w:hyperlink>
      <w:r w:rsidRPr="00660AF6">
        <w:rPr>
          <w:rFonts w:ascii="Times New Roman" w:eastAsiaTheme="minorHAnsi" w:hAnsi="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660AF6">
        <w:rPr>
          <w:rFonts w:ascii="Times New Roman" w:eastAsia="Times New Roman" w:hAnsi="Times New Roman"/>
          <w:sz w:val="24"/>
          <w:szCs w:val="24"/>
          <w:lang w:eastAsia="ru-RU"/>
        </w:rPr>
        <w:t xml:space="preserve"> включающий: </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расчет суммы, включаемой в требование по банковской гарантии;</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heme="minorHAnsi" w:hAnsi="Times New Roman"/>
          <w:sz w:val="24"/>
          <w:szCs w:val="24"/>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w:t>
      </w:r>
      <w:r w:rsidR="000B73DA">
        <w:rPr>
          <w:rFonts w:ascii="Times New Roman" w:eastAsiaTheme="minorHAnsi" w:hAnsi="Times New Roman"/>
          <w:sz w:val="24"/>
          <w:szCs w:val="24"/>
        </w:rPr>
        <w:t>,</w:t>
      </w:r>
      <w:r w:rsidR="000B73DA" w:rsidRPr="000B73DA">
        <w:rPr>
          <w:rFonts w:ascii="Times New Roman" w:hAnsi="Times New Roman"/>
          <w:color w:val="FF0000"/>
          <w:sz w:val="24"/>
          <w:szCs w:val="24"/>
        </w:rPr>
        <w:t xml:space="preserve"> </w:t>
      </w:r>
      <w:r w:rsidR="000B73DA" w:rsidRPr="000B73DA">
        <w:rPr>
          <w:rFonts w:ascii="Times New Roman" w:hAnsi="Times New Roman"/>
          <w:sz w:val="24"/>
          <w:szCs w:val="24"/>
        </w:rPr>
        <w:t>предоставленной в качестве обеспечения исполнения контракта,</w:t>
      </w:r>
      <w:r w:rsidRPr="00660AF6">
        <w:rPr>
          <w:rFonts w:ascii="Times New Roman" w:eastAsiaTheme="minorHAnsi" w:hAnsi="Times New Roman"/>
          <w:sz w:val="24"/>
          <w:szCs w:val="24"/>
        </w:rPr>
        <w:t xml:space="preserve"> предъявлено в случае ненадлежащего исполнения принципалом обязательств по возврату аванса)</w:t>
      </w:r>
      <w:r w:rsidRPr="00660AF6">
        <w:rPr>
          <w:rFonts w:ascii="Times New Roman" w:eastAsia="Times New Roman" w:hAnsi="Times New Roman"/>
          <w:sz w:val="24"/>
          <w:szCs w:val="24"/>
          <w:lang w:eastAsia="ru-RU"/>
        </w:rPr>
        <w:t>;</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heme="minorHAnsi" w:hAnsi="Times New Roman"/>
          <w:sz w:val="24"/>
          <w:szCs w:val="24"/>
        </w:rPr>
      </w:pPr>
      <w:r w:rsidRPr="00660AF6">
        <w:rPr>
          <w:rFonts w:ascii="Times New Roman" w:eastAsiaTheme="minorHAnsi" w:hAnsi="Times New Roman"/>
          <w:sz w:val="24"/>
          <w:szCs w:val="24"/>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heme="minorHAnsi" w:hAnsi="Times New Roman"/>
          <w:sz w:val="24"/>
          <w:szCs w:val="24"/>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660AF6">
        <w:rPr>
          <w:rFonts w:ascii="Times New Roman" w:eastAsia="Times New Roman" w:hAnsi="Times New Roman"/>
          <w:sz w:val="24"/>
          <w:szCs w:val="24"/>
          <w:lang w:eastAsia="ru-RU"/>
        </w:rPr>
        <w:t>;</w:t>
      </w:r>
    </w:p>
    <w:p w:rsidR="002C4AE0"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8)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w:t>
      </w:r>
    </w:p>
    <w:p w:rsidR="002C4AE0" w:rsidRDefault="002C4AE0"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p>
    <w:p w:rsidR="002C4AE0" w:rsidRDefault="002C4AE0"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p>
    <w:p w:rsidR="002C4AE0" w:rsidRDefault="002C4AE0"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p>
    <w:p w:rsid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lastRenderedPageBreak/>
        <w:t xml:space="preserve">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0B73DA" w:rsidRPr="00660AF6" w:rsidRDefault="000B73DA" w:rsidP="000B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Pr="000B73DA">
        <w:rPr>
          <w:rFonts w:ascii="Times New Roman" w:eastAsia="Times New Roman" w:hAnsi="Times New Roman"/>
          <w:sz w:val="24"/>
          <w:szCs w:val="24"/>
          <w:lang w:eastAsia="ru-RU"/>
        </w:rPr>
        <w:t>условие о праве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от 5 апреля 2013 г. № 44-ФЗ;</w:t>
      </w:r>
    </w:p>
    <w:p w:rsidR="00660AF6" w:rsidRPr="00660AF6" w:rsidRDefault="000B73DA"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60AF6" w:rsidRPr="00660AF6">
        <w:rPr>
          <w:rFonts w:ascii="Times New Roman" w:eastAsia="Times New Roman" w:hAnsi="Times New Roman"/>
          <w:sz w:val="24"/>
          <w:szCs w:val="24"/>
          <w:lang w:eastAsia="ru-RU"/>
        </w:rPr>
        <w:t>)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1</w:t>
      </w:r>
      <w:r w:rsidR="000B73DA">
        <w:rPr>
          <w:rFonts w:ascii="Times New Roman" w:eastAsia="Times New Roman" w:hAnsi="Times New Roman"/>
          <w:sz w:val="24"/>
          <w:szCs w:val="24"/>
          <w:lang w:eastAsia="ru-RU"/>
        </w:rPr>
        <w:t>1</w:t>
      </w:r>
      <w:r w:rsidRPr="00660AF6">
        <w:rPr>
          <w:rFonts w:ascii="Times New Roman" w:eastAsia="Times New Roman" w:hAnsi="Times New Roman"/>
          <w:sz w:val="24"/>
          <w:szCs w:val="24"/>
          <w:lang w:eastAsia="ru-RU"/>
        </w:rPr>
        <w:t>) условия о том, что расходы, возникающие в связи с перечислением денежных средств гарантом по банковской гарантии, несет гарант;</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heme="minorHAnsi" w:hAnsi="Times New Roman"/>
          <w:sz w:val="24"/>
          <w:szCs w:val="24"/>
        </w:rPr>
      </w:pPr>
      <w:r w:rsidRPr="00660AF6">
        <w:rPr>
          <w:rFonts w:ascii="Times New Roman" w:eastAsia="Times New Roman" w:hAnsi="Times New Roman"/>
          <w:sz w:val="24"/>
          <w:szCs w:val="24"/>
          <w:lang w:eastAsia="ru-RU"/>
        </w:rPr>
        <w:t>1</w:t>
      </w:r>
      <w:r w:rsidR="000B73DA">
        <w:rPr>
          <w:rFonts w:ascii="Times New Roman" w:eastAsia="Times New Roman" w:hAnsi="Times New Roman"/>
          <w:sz w:val="24"/>
          <w:szCs w:val="24"/>
          <w:lang w:eastAsia="ru-RU"/>
        </w:rPr>
        <w:t>2</w:t>
      </w:r>
      <w:r w:rsidRPr="00660AF6">
        <w:rPr>
          <w:rFonts w:ascii="Times New Roman" w:eastAsia="Times New Roman" w:hAnsi="Times New Roman"/>
          <w:sz w:val="24"/>
          <w:szCs w:val="24"/>
          <w:lang w:eastAsia="ru-RU"/>
        </w:rPr>
        <w:t xml:space="preserve">) в банковскую гарантию включается условие </w:t>
      </w:r>
      <w:r w:rsidRPr="00660AF6">
        <w:rPr>
          <w:rFonts w:ascii="Times New Roman" w:eastAsiaTheme="minorHAnsi" w:hAnsi="Times New Roman"/>
          <w:sz w:val="24"/>
          <w:szCs w:val="24"/>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В банковскую гарантию не допускается включать:</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положения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w:t>
      </w:r>
      <w:r w:rsidR="00317FC4">
        <w:rPr>
          <w:rFonts w:ascii="Times New Roman" w:eastAsia="Times New Roman" w:hAnsi="Times New Roman"/>
          <w:sz w:val="24"/>
          <w:szCs w:val="24"/>
          <w:lang w:eastAsia="ru-RU"/>
        </w:rPr>
        <w:t>, гарантийных обязательств</w:t>
      </w:r>
      <w:r w:rsidRPr="00660AF6">
        <w:rPr>
          <w:rFonts w:ascii="Times New Roman" w:eastAsia="Times New Roman" w:hAnsi="Times New Roman"/>
          <w:sz w:val="24"/>
          <w:szCs w:val="24"/>
          <w:lang w:eastAsia="ru-RU"/>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требования о предоставлении заказчиком гаранту отчета об исполнении контракта</w:t>
      </w:r>
      <w:r w:rsidR="00317FC4">
        <w:rPr>
          <w:rFonts w:ascii="Times New Roman" w:eastAsia="Times New Roman" w:hAnsi="Times New Roman"/>
          <w:sz w:val="24"/>
          <w:szCs w:val="24"/>
          <w:lang w:eastAsia="ru-RU"/>
        </w:rPr>
        <w:t>, гарантийных обязательств</w:t>
      </w:r>
      <w:r w:rsidRPr="00660AF6">
        <w:rPr>
          <w:rFonts w:ascii="Times New Roman" w:eastAsia="Times New Roman" w:hAnsi="Times New Roman"/>
          <w:sz w:val="24"/>
          <w:szCs w:val="24"/>
          <w:lang w:eastAsia="ru-RU"/>
        </w:rPr>
        <w:t>;</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w:t>
      </w:r>
      <w:r w:rsidRPr="00660AF6">
        <w:rPr>
          <w:rFonts w:ascii="Times New Roman" w:eastAsia="Times New Roman" w:hAnsi="Times New Roman"/>
          <w:sz w:val="24"/>
          <w:szCs w:val="24"/>
          <w:lang w:eastAsia="ru-RU"/>
        </w:rPr>
        <w:br/>
        <w:t>№ 1005;</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60AF6" w:rsidRPr="00660AF6" w:rsidRDefault="00660AF6" w:rsidP="006B3491">
      <w:pPr>
        <w:spacing w:after="0" w:line="240" w:lineRule="auto"/>
        <w:ind w:firstLine="567"/>
        <w:jc w:val="both"/>
        <w:rPr>
          <w:rFonts w:ascii="Times New Roman" w:eastAsia="Times New Roman" w:hAnsi="Times New Roman"/>
          <w:sz w:val="24"/>
          <w:szCs w:val="24"/>
          <w:lang w:val="x-none" w:eastAsia="zh-CN"/>
        </w:rPr>
      </w:pPr>
      <w:r w:rsidRPr="006B3491">
        <w:rPr>
          <w:rFonts w:ascii="Times New Roman" w:eastAsia="Times New Roman" w:hAnsi="Times New Roman"/>
          <w:sz w:val="24"/>
          <w:szCs w:val="24"/>
          <w:lang w:eastAsia="ru-RU"/>
        </w:rPr>
        <w:t>19.5.</w:t>
      </w:r>
      <w:r w:rsidRPr="00660AF6">
        <w:rPr>
          <w:rFonts w:ascii="Times New Roman" w:eastAsia="Times New Roman" w:hAnsi="Times New Roman"/>
          <w:sz w:val="24"/>
          <w:szCs w:val="24"/>
          <w:lang w:eastAsia="ru-RU"/>
        </w:rPr>
        <w:t xml:space="preserve"> </w:t>
      </w:r>
      <w:r w:rsidRPr="00660AF6">
        <w:rPr>
          <w:rFonts w:ascii="Times New Roman" w:eastAsia="Times New Roman" w:hAnsi="Times New Roman"/>
          <w:sz w:val="24"/>
          <w:szCs w:val="24"/>
          <w:lang w:val="x-none" w:eastAsia="ru-RU"/>
        </w:rPr>
        <w:t>Документ, подтверждающий предоставление обеспечения исполнения контракта</w:t>
      </w:r>
      <w:r w:rsidRPr="00660AF6">
        <w:rPr>
          <w:rFonts w:ascii="Times New Roman" w:eastAsia="Times New Roman" w:hAnsi="Times New Roman"/>
          <w:sz w:val="24"/>
          <w:szCs w:val="24"/>
          <w:lang w:val="x-none" w:eastAsia="x-none"/>
        </w:rPr>
        <w:t>,</w:t>
      </w:r>
      <w:r w:rsidRPr="00660AF6">
        <w:rPr>
          <w:rFonts w:ascii="Times New Roman" w:eastAsia="Times New Roman" w:hAnsi="Times New Roman"/>
          <w:sz w:val="24"/>
          <w:szCs w:val="24"/>
          <w:lang w:val="x-none" w:eastAsia="ru-RU"/>
        </w:rPr>
        <w:t xml:space="preserve"> </w:t>
      </w:r>
      <w:r w:rsidRPr="00660AF6">
        <w:rPr>
          <w:rFonts w:ascii="Times New Roman" w:eastAsia="Times New Roman" w:hAnsi="Times New Roman"/>
          <w:sz w:val="24"/>
          <w:szCs w:val="24"/>
          <w:lang w:val="x-none" w:eastAsia="x-none"/>
        </w:rPr>
        <w:t xml:space="preserve">если данное требование установлено </w:t>
      </w:r>
      <w:r w:rsidRPr="00660AF6">
        <w:rPr>
          <w:rFonts w:ascii="Times New Roman" w:eastAsia="Times New Roman" w:hAnsi="Times New Roman"/>
          <w:sz w:val="24"/>
          <w:szCs w:val="24"/>
          <w:lang w:eastAsia="x-none"/>
        </w:rPr>
        <w:t xml:space="preserve">в </w:t>
      </w:r>
      <w:r w:rsidR="00EF2F13">
        <w:rPr>
          <w:rFonts w:ascii="Times New Roman" w:eastAsia="Times New Roman" w:hAnsi="Times New Roman"/>
          <w:sz w:val="24"/>
          <w:szCs w:val="24"/>
          <w:lang w:eastAsia="x-none"/>
        </w:rPr>
        <w:t>аукционной</w:t>
      </w:r>
      <w:r w:rsidRPr="00660AF6">
        <w:rPr>
          <w:rFonts w:ascii="Times New Roman" w:eastAsia="Times New Roman" w:hAnsi="Times New Roman"/>
          <w:sz w:val="24"/>
          <w:szCs w:val="24"/>
          <w:lang w:eastAsia="x-none"/>
        </w:rPr>
        <w:t xml:space="preserve"> документации</w:t>
      </w:r>
      <w:r w:rsidRPr="00660AF6">
        <w:rPr>
          <w:rFonts w:ascii="Times New Roman" w:eastAsia="Times New Roman" w:hAnsi="Times New Roman"/>
          <w:sz w:val="24"/>
          <w:szCs w:val="24"/>
          <w:lang w:val="x-none" w:eastAsia="x-none"/>
        </w:rPr>
        <w:t xml:space="preserve">, предоставляется </w:t>
      </w:r>
      <w:r w:rsidRPr="00660AF6">
        <w:rPr>
          <w:rFonts w:ascii="Times New Roman" w:eastAsia="Times New Roman" w:hAnsi="Times New Roman"/>
          <w:sz w:val="24"/>
          <w:szCs w:val="24"/>
          <w:lang w:val="x-none"/>
        </w:rPr>
        <w:t xml:space="preserve">заказчику победителем </w:t>
      </w:r>
      <w:r w:rsidR="00EF2F13">
        <w:rPr>
          <w:rFonts w:ascii="Times New Roman" w:eastAsia="Times New Roman" w:hAnsi="Times New Roman"/>
          <w:sz w:val="24"/>
          <w:szCs w:val="24"/>
          <w:lang w:eastAsia="x-none"/>
        </w:rPr>
        <w:t>аукциона</w:t>
      </w:r>
      <w:r w:rsidRPr="00660AF6">
        <w:rPr>
          <w:rFonts w:ascii="Times New Roman" w:eastAsia="Times New Roman" w:hAnsi="Times New Roman"/>
          <w:sz w:val="24"/>
          <w:szCs w:val="24"/>
          <w:lang w:val="x-none"/>
        </w:rPr>
        <w:t xml:space="preserve"> </w:t>
      </w:r>
      <w:r w:rsidRPr="00660AF6">
        <w:rPr>
          <w:rFonts w:ascii="Times New Roman" w:eastAsia="Times New Roman" w:hAnsi="Times New Roman"/>
          <w:color w:val="000000"/>
          <w:sz w:val="24"/>
          <w:szCs w:val="24"/>
        </w:rPr>
        <w:t xml:space="preserve">(иным участником </w:t>
      </w:r>
      <w:r w:rsidR="00EF2F13">
        <w:rPr>
          <w:rFonts w:ascii="Times New Roman" w:eastAsia="Times New Roman" w:hAnsi="Times New Roman"/>
          <w:sz w:val="24"/>
          <w:szCs w:val="24"/>
          <w:lang w:eastAsia="x-none"/>
        </w:rPr>
        <w:t>аукциона</w:t>
      </w:r>
      <w:r w:rsidRPr="00660AF6">
        <w:rPr>
          <w:rFonts w:ascii="Times New Roman" w:eastAsia="Times New Roman" w:hAnsi="Times New Roman"/>
          <w:color w:val="000000"/>
          <w:sz w:val="24"/>
          <w:szCs w:val="24"/>
        </w:rPr>
        <w:t xml:space="preserve">, признанным победителем) (далее – победитель </w:t>
      </w:r>
      <w:r w:rsidR="00EF2F13">
        <w:rPr>
          <w:rFonts w:ascii="Times New Roman" w:eastAsia="Times New Roman" w:hAnsi="Times New Roman"/>
          <w:sz w:val="24"/>
          <w:szCs w:val="24"/>
          <w:lang w:eastAsia="x-none"/>
        </w:rPr>
        <w:t>аукциона</w:t>
      </w:r>
      <w:r w:rsidRPr="00660AF6">
        <w:rPr>
          <w:rFonts w:ascii="Times New Roman" w:eastAsia="Times New Roman" w:hAnsi="Times New Roman"/>
          <w:color w:val="000000"/>
          <w:sz w:val="24"/>
          <w:szCs w:val="24"/>
        </w:rPr>
        <w:t>)</w:t>
      </w:r>
      <w:r w:rsidRPr="00660AF6">
        <w:rPr>
          <w:rFonts w:ascii="Times New Roman" w:eastAsia="Times New Roman" w:hAnsi="Times New Roman"/>
          <w:sz w:val="24"/>
          <w:szCs w:val="24"/>
        </w:rPr>
        <w:t xml:space="preserve"> </w:t>
      </w:r>
      <w:r w:rsidRPr="00660AF6">
        <w:rPr>
          <w:rFonts w:ascii="Times New Roman" w:eastAsia="Times New Roman" w:hAnsi="Times New Roman"/>
          <w:sz w:val="24"/>
          <w:szCs w:val="24"/>
          <w:lang w:val="x-none"/>
        </w:rPr>
        <w:t xml:space="preserve">одновременно с подписанным контрактом в </w:t>
      </w:r>
      <w:r w:rsidRPr="00660AF6">
        <w:rPr>
          <w:rFonts w:ascii="Times New Roman" w:eastAsia="Times New Roman" w:hAnsi="Times New Roman"/>
          <w:sz w:val="24"/>
          <w:szCs w:val="24"/>
        </w:rPr>
        <w:t xml:space="preserve">размере, предусмотренном настоящей статьей, в </w:t>
      </w:r>
      <w:r w:rsidRPr="00660AF6">
        <w:rPr>
          <w:rFonts w:ascii="Times New Roman" w:eastAsia="Times New Roman" w:hAnsi="Times New Roman"/>
          <w:sz w:val="24"/>
          <w:szCs w:val="24"/>
          <w:lang w:val="x-none"/>
        </w:rPr>
        <w:t xml:space="preserve">порядке и </w:t>
      </w:r>
      <w:r w:rsidRPr="00660AF6">
        <w:rPr>
          <w:rFonts w:ascii="Times New Roman" w:eastAsia="Times New Roman" w:hAnsi="Times New Roman"/>
          <w:sz w:val="24"/>
          <w:szCs w:val="24"/>
        </w:rPr>
        <w:t xml:space="preserve">в </w:t>
      </w:r>
      <w:r w:rsidRPr="00660AF6">
        <w:rPr>
          <w:rFonts w:ascii="Times New Roman" w:eastAsia="Times New Roman" w:hAnsi="Times New Roman"/>
          <w:sz w:val="24"/>
          <w:szCs w:val="24"/>
          <w:lang w:val="x-none"/>
        </w:rPr>
        <w:t xml:space="preserve">сроки, установленными </w:t>
      </w:r>
      <w:r w:rsidRPr="00660AF6">
        <w:rPr>
          <w:rFonts w:ascii="Times New Roman" w:eastAsia="Times New Roman" w:hAnsi="Times New Roman"/>
          <w:color w:val="0000FF"/>
          <w:sz w:val="24"/>
          <w:szCs w:val="24"/>
          <w:u w:val="single"/>
          <w:lang w:eastAsia="x-none"/>
        </w:rPr>
        <w:t>статьей 83.2</w:t>
      </w:r>
      <w:r w:rsidRPr="00660AF6">
        <w:rPr>
          <w:rFonts w:ascii="Times New Roman" w:eastAsia="Times New Roman" w:hAnsi="Times New Roman"/>
          <w:sz w:val="24"/>
          <w:szCs w:val="24"/>
          <w:lang w:val="x-none"/>
        </w:rPr>
        <w:t xml:space="preserve"> </w:t>
      </w:r>
      <w:r w:rsidRPr="00660AF6">
        <w:rPr>
          <w:rFonts w:ascii="Times New Roman" w:eastAsia="Times New Roman" w:hAnsi="Times New Roman"/>
          <w:sz w:val="24"/>
          <w:szCs w:val="24"/>
          <w:lang w:val="x-none" w:eastAsia="x-none"/>
        </w:rPr>
        <w:t>Федеральн</w:t>
      </w:r>
      <w:r w:rsidRPr="00660AF6">
        <w:rPr>
          <w:rFonts w:ascii="Times New Roman" w:eastAsia="Times New Roman" w:hAnsi="Times New Roman"/>
          <w:sz w:val="24"/>
          <w:szCs w:val="24"/>
          <w:lang w:eastAsia="x-none"/>
        </w:rPr>
        <w:t>ого</w:t>
      </w:r>
      <w:r w:rsidRPr="00660AF6">
        <w:rPr>
          <w:rFonts w:ascii="Times New Roman" w:eastAsia="Times New Roman" w:hAnsi="Times New Roman"/>
          <w:sz w:val="24"/>
          <w:szCs w:val="24"/>
          <w:lang w:val="x-none" w:eastAsia="x-none"/>
        </w:rPr>
        <w:t xml:space="preserve"> закон</w:t>
      </w:r>
      <w:r w:rsidRPr="00660AF6">
        <w:rPr>
          <w:rFonts w:ascii="Times New Roman" w:eastAsia="Times New Roman" w:hAnsi="Times New Roman"/>
          <w:sz w:val="24"/>
          <w:szCs w:val="24"/>
          <w:lang w:eastAsia="x-none"/>
        </w:rPr>
        <w:t>а</w:t>
      </w:r>
      <w:r w:rsidRPr="00660AF6">
        <w:rPr>
          <w:rFonts w:ascii="Times New Roman" w:eastAsia="Times New Roman" w:hAnsi="Times New Roman"/>
          <w:sz w:val="24"/>
          <w:szCs w:val="24"/>
          <w:lang w:val="x-none" w:eastAsia="x-none"/>
        </w:rPr>
        <w:t xml:space="preserve"> от 5 апреля 2013 г.</w:t>
      </w:r>
      <w:r w:rsidRPr="00660AF6">
        <w:rPr>
          <w:rFonts w:ascii="Times New Roman" w:eastAsia="Times New Roman" w:hAnsi="Times New Roman"/>
          <w:sz w:val="24"/>
          <w:szCs w:val="24"/>
          <w:lang w:eastAsia="x-none"/>
        </w:rPr>
        <w:t xml:space="preserve"> </w:t>
      </w:r>
      <w:r w:rsidRPr="00660AF6">
        <w:rPr>
          <w:rFonts w:ascii="Times New Roman" w:eastAsia="Times New Roman" w:hAnsi="Times New Roman"/>
          <w:sz w:val="24"/>
          <w:szCs w:val="24"/>
          <w:lang w:val="x-none" w:eastAsia="ru-RU"/>
        </w:rPr>
        <w:t>№</w:t>
      </w:r>
      <w:r w:rsidRPr="00660AF6">
        <w:rPr>
          <w:rFonts w:ascii="Times New Roman" w:eastAsia="Times New Roman" w:hAnsi="Times New Roman"/>
          <w:sz w:val="24"/>
          <w:szCs w:val="24"/>
          <w:lang w:val="x-none" w:eastAsia="x-none"/>
        </w:rPr>
        <w:t xml:space="preserve"> 44-ФЗ</w:t>
      </w:r>
      <w:r w:rsidRPr="00660AF6">
        <w:rPr>
          <w:rFonts w:ascii="Times New Roman" w:eastAsia="Times New Roman" w:hAnsi="Times New Roman"/>
          <w:sz w:val="24"/>
          <w:szCs w:val="24"/>
          <w:lang w:val="x-none" w:eastAsia="zh-CN"/>
        </w:rPr>
        <w:t>.</w:t>
      </w:r>
    </w:p>
    <w:p w:rsidR="00660AF6" w:rsidRPr="00660AF6" w:rsidRDefault="00660AF6" w:rsidP="006B3491">
      <w:pPr>
        <w:spacing w:after="0" w:line="240" w:lineRule="auto"/>
        <w:ind w:firstLine="567"/>
        <w:jc w:val="both"/>
        <w:rPr>
          <w:rFonts w:ascii="Times New Roman" w:eastAsia="Times New Roman" w:hAnsi="Times New Roman"/>
          <w:sz w:val="24"/>
          <w:szCs w:val="24"/>
          <w:lang w:val="x-none" w:eastAsia="zh-CN"/>
        </w:rPr>
      </w:pPr>
      <w:r w:rsidRPr="00660AF6">
        <w:rPr>
          <w:rFonts w:ascii="Times New Roman" w:eastAsia="Times New Roman" w:hAnsi="Times New Roman"/>
          <w:sz w:val="24"/>
          <w:szCs w:val="24"/>
          <w:lang w:val="x-none" w:eastAsia="ru-RU"/>
        </w:rPr>
        <w:t xml:space="preserve">Информация, подтверждающая добросовестность участника </w:t>
      </w:r>
      <w:r w:rsidR="00EF2F13">
        <w:rPr>
          <w:rFonts w:ascii="Times New Roman" w:eastAsia="Times New Roman" w:hAnsi="Times New Roman"/>
          <w:sz w:val="24"/>
          <w:szCs w:val="24"/>
          <w:lang w:eastAsia="x-none"/>
        </w:rPr>
        <w:t>аукциона</w:t>
      </w:r>
      <w:r w:rsidRPr="00660AF6">
        <w:rPr>
          <w:rFonts w:ascii="Times New Roman" w:eastAsia="Times New Roman" w:hAnsi="Times New Roman"/>
          <w:sz w:val="24"/>
          <w:szCs w:val="24"/>
          <w:lang w:val="x-none" w:eastAsia="ru-RU"/>
        </w:rPr>
        <w:t xml:space="preserve">, </w:t>
      </w:r>
      <w:r w:rsidRPr="00660AF6">
        <w:rPr>
          <w:rFonts w:ascii="Times New Roman" w:eastAsia="Times New Roman" w:hAnsi="Times New Roman"/>
          <w:sz w:val="24"/>
          <w:szCs w:val="24"/>
          <w:lang w:val="x-none" w:eastAsia="x-none"/>
        </w:rPr>
        <w:t xml:space="preserve">в случае, установленном настоящей статьей </w:t>
      </w:r>
      <w:r w:rsidRPr="00660AF6">
        <w:rPr>
          <w:rFonts w:ascii="Times New Roman" w:eastAsia="Times New Roman" w:hAnsi="Times New Roman"/>
          <w:sz w:val="24"/>
          <w:szCs w:val="24"/>
          <w:lang w:val="x-none" w:eastAsia="ru-RU"/>
        </w:rPr>
        <w:t xml:space="preserve">предоставляется </w:t>
      </w:r>
      <w:r w:rsidRPr="00660AF6">
        <w:rPr>
          <w:rFonts w:ascii="Times New Roman" w:eastAsia="Times New Roman" w:hAnsi="Times New Roman"/>
          <w:sz w:val="24"/>
          <w:szCs w:val="24"/>
          <w:lang w:eastAsia="ru-RU"/>
        </w:rPr>
        <w:t xml:space="preserve">победителем </w:t>
      </w:r>
      <w:r w:rsidR="00EF2F13">
        <w:rPr>
          <w:rFonts w:ascii="Times New Roman" w:eastAsia="Times New Roman" w:hAnsi="Times New Roman"/>
          <w:sz w:val="24"/>
          <w:szCs w:val="24"/>
          <w:lang w:eastAsia="x-none"/>
        </w:rPr>
        <w:t>аукциона</w:t>
      </w:r>
      <w:r w:rsidRPr="00660AF6">
        <w:rPr>
          <w:rFonts w:ascii="Times New Roman" w:eastAsia="Times New Roman" w:hAnsi="Times New Roman"/>
          <w:sz w:val="24"/>
          <w:szCs w:val="24"/>
          <w:lang w:val="x-none" w:eastAsia="ru-RU"/>
        </w:rPr>
        <w:t xml:space="preserve"> при направлении заказчику подписанного проекта контракта</w:t>
      </w:r>
      <w:r w:rsidRPr="00660AF6">
        <w:rPr>
          <w:rFonts w:ascii="Times New Roman" w:eastAsia="Times New Roman" w:hAnsi="Times New Roman"/>
          <w:sz w:val="24"/>
          <w:szCs w:val="24"/>
          <w:lang w:val="x-none" w:eastAsia="x-none"/>
        </w:rPr>
        <w:t xml:space="preserve"> в соответствии с требованиями </w:t>
      </w:r>
      <w:r w:rsidRPr="00660AF6">
        <w:rPr>
          <w:rFonts w:ascii="Times New Roman" w:eastAsia="Times New Roman" w:hAnsi="Times New Roman"/>
          <w:color w:val="0000FF"/>
          <w:sz w:val="24"/>
          <w:szCs w:val="24"/>
          <w:u w:val="single"/>
          <w:lang w:eastAsia="x-none"/>
        </w:rPr>
        <w:t>стать</w:t>
      </w:r>
      <w:r w:rsidRPr="00660AF6">
        <w:rPr>
          <w:rFonts w:ascii="Times New Roman" w:eastAsia="Times New Roman" w:hAnsi="Times New Roman"/>
          <w:color w:val="0000FF"/>
          <w:sz w:val="24"/>
          <w:szCs w:val="24"/>
          <w:u w:val="single"/>
          <w:lang w:val="x-none" w:eastAsia="x-none"/>
        </w:rPr>
        <w:t>и</w:t>
      </w:r>
      <w:r w:rsidRPr="00660AF6">
        <w:rPr>
          <w:rFonts w:ascii="Times New Roman" w:eastAsia="Times New Roman" w:hAnsi="Times New Roman"/>
          <w:color w:val="0000FF"/>
          <w:sz w:val="24"/>
          <w:szCs w:val="24"/>
          <w:u w:val="single"/>
          <w:lang w:eastAsia="x-none"/>
        </w:rPr>
        <w:t xml:space="preserve"> 83.2</w:t>
      </w:r>
      <w:r w:rsidRPr="00660AF6">
        <w:rPr>
          <w:rFonts w:ascii="Times New Roman" w:eastAsia="Times New Roman" w:hAnsi="Times New Roman"/>
          <w:sz w:val="24"/>
          <w:szCs w:val="24"/>
          <w:lang w:val="x-none"/>
        </w:rPr>
        <w:t xml:space="preserve"> </w:t>
      </w:r>
      <w:r w:rsidRPr="00660AF6">
        <w:rPr>
          <w:rFonts w:ascii="Times New Roman" w:eastAsia="Times New Roman" w:hAnsi="Times New Roman"/>
          <w:sz w:val="24"/>
          <w:szCs w:val="24"/>
          <w:lang w:val="x-none" w:eastAsia="x-none"/>
        </w:rPr>
        <w:t>Федеральн</w:t>
      </w:r>
      <w:r w:rsidRPr="00660AF6">
        <w:rPr>
          <w:rFonts w:ascii="Times New Roman" w:eastAsia="Times New Roman" w:hAnsi="Times New Roman"/>
          <w:sz w:val="24"/>
          <w:szCs w:val="24"/>
          <w:lang w:eastAsia="x-none"/>
        </w:rPr>
        <w:t>ого</w:t>
      </w:r>
      <w:r w:rsidRPr="00660AF6">
        <w:rPr>
          <w:rFonts w:ascii="Times New Roman" w:eastAsia="Times New Roman" w:hAnsi="Times New Roman"/>
          <w:sz w:val="24"/>
          <w:szCs w:val="24"/>
          <w:lang w:val="x-none" w:eastAsia="x-none"/>
        </w:rPr>
        <w:t xml:space="preserve"> закон</w:t>
      </w:r>
      <w:r w:rsidRPr="00660AF6">
        <w:rPr>
          <w:rFonts w:ascii="Times New Roman" w:eastAsia="Times New Roman" w:hAnsi="Times New Roman"/>
          <w:sz w:val="24"/>
          <w:szCs w:val="24"/>
          <w:lang w:eastAsia="x-none"/>
        </w:rPr>
        <w:t>а</w:t>
      </w:r>
      <w:r w:rsidRPr="00660AF6">
        <w:rPr>
          <w:rFonts w:ascii="Times New Roman" w:eastAsia="Times New Roman" w:hAnsi="Times New Roman"/>
          <w:sz w:val="24"/>
          <w:szCs w:val="24"/>
          <w:lang w:val="x-none" w:eastAsia="x-none"/>
        </w:rPr>
        <w:t xml:space="preserve"> от 5 апреля 2013 г.</w:t>
      </w:r>
      <w:r w:rsidRPr="00660AF6">
        <w:rPr>
          <w:rFonts w:ascii="Times New Roman" w:eastAsia="Times New Roman" w:hAnsi="Times New Roman"/>
          <w:sz w:val="24"/>
          <w:szCs w:val="24"/>
          <w:lang w:eastAsia="x-none"/>
        </w:rPr>
        <w:t xml:space="preserve"> </w:t>
      </w:r>
      <w:r w:rsidRPr="00660AF6">
        <w:rPr>
          <w:rFonts w:ascii="Times New Roman" w:eastAsia="Times New Roman" w:hAnsi="Times New Roman"/>
          <w:sz w:val="24"/>
          <w:szCs w:val="24"/>
          <w:lang w:val="x-none" w:eastAsia="ru-RU"/>
        </w:rPr>
        <w:t>№</w:t>
      </w:r>
      <w:r w:rsidRPr="00660AF6">
        <w:rPr>
          <w:rFonts w:ascii="Times New Roman" w:eastAsia="Times New Roman" w:hAnsi="Times New Roman"/>
          <w:sz w:val="24"/>
          <w:szCs w:val="24"/>
          <w:lang w:val="x-none" w:eastAsia="x-none"/>
        </w:rPr>
        <w:t xml:space="preserve"> 44-ФЗ</w:t>
      </w:r>
      <w:r w:rsidRPr="00660AF6">
        <w:rPr>
          <w:rFonts w:ascii="Times New Roman" w:eastAsia="Times New Roman" w:hAnsi="Times New Roman"/>
          <w:sz w:val="24"/>
          <w:szCs w:val="24"/>
          <w:lang w:val="x-none" w:eastAsia="zh-CN"/>
        </w:rPr>
        <w:t>.</w:t>
      </w:r>
    </w:p>
    <w:p w:rsidR="00660AF6" w:rsidRPr="00660AF6" w:rsidRDefault="00660AF6" w:rsidP="006B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zh-CN"/>
        </w:rPr>
      </w:pPr>
      <w:r w:rsidRPr="00660AF6">
        <w:rPr>
          <w:rFonts w:ascii="Times New Roman" w:eastAsia="Times New Roman" w:hAnsi="Times New Roman"/>
          <w:sz w:val="24"/>
          <w:szCs w:val="24"/>
          <w:lang w:eastAsia="zh-CN"/>
        </w:rPr>
        <w:lastRenderedPageBreak/>
        <w:t xml:space="preserve">Обеспечение исполнения контракта, </w:t>
      </w:r>
      <w:r w:rsidRPr="00660AF6">
        <w:rPr>
          <w:rFonts w:ascii="Times New Roman" w:eastAsia="Times New Roman" w:hAnsi="Times New Roman"/>
          <w:sz w:val="24"/>
          <w:szCs w:val="24"/>
          <w:lang w:eastAsia="ru-RU"/>
        </w:rPr>
        <w:t xml:space="preserve">соответствующее требованиям извещения о проведении </w:t>
      </w:r>
      <w:r w:rsidR="00EF2F13">
        <w:rPr>
          <w:rFonts w:ascii="Times New Roman" w:eastAsia="Times New Roman" w:hAnsi="Times New Roman"/>
          <w:sz w:val="24"/>
          <w:szCs w:val="24"/>
          <w:lang w:eastAsia="ru-RU"/>
        </w:rPr>
        <w:t>аукциона</w:t>
      </w:r>
      <w:r w:rsidRPr="00660AF6">
        <w:rPr>
          <w:rFonts w:ascii="Times New Roman" w:eastAsia="Times New Roman" w:hAnsi="Times New Roman"/>
          <w:sz w:val="24"/>
          <w:szCs w:val="24"/>
          <w:lang w:eastAsia="ru-RU"/>
        </w:rPr>
        <w:t xml:space="preserve"> и настоящей </w:t>
      </w:r>
      <w:r w:rsidR="00EF2F13">
        <w:rPr>
          <w:rFonts w:ascii="Times New Roman" w:eastAsia="Times New Roman" w:hAnsi="Times New Roman"/>
          <w:sz w:val="24"/>
          <w:szCs w:val="24"/>
          <w:lang w:eastAsia="ru-RU"/>
        </w:rPr>
        <w:t>аукционной</w:t>
      </w:r>
      <w:r w:rsidRPr="00660AF6">
        <w:rPr>
          <w:rFonts w:ascii="Times New Roman" w:eastAsia="Times New Roman" w:hAnsi="Times New Roman"/>
          <w:sz w:val="24"/>
          <w:szCs w:val="24"/>
          <w:lang w:eastAsia="ru-RU"/>
        </w:rPr>
        <w:t xml:space="preserve"> документации </w:t>
      </w:r>
      <w:r w:rsidRPr="00660AF6">
        <w:rPr>
          <w:rFonts w:ascii="Times New Roman" w:hAnsi="Times New Roman"/>
          <w:sz w:val="24"/>
          <w:szCs w:val="24"/>
          <w:lang w:eastAsia="ru-RU"/>
        </w:rPr>
        <w:t xml:space="preserve">представляется заказчику победителем </w:t>
      </w:r>
      <w:r w:rsidR="00EF2F13">
        <w:rPr>
          <w:rFonts w:ascii="Times New Roman" w:eastAsia="Times New Roman" w:hAnsi="Times New Roman"/>
          <w:sz w:val="24"/>
          <w:szCs w:val="24"/>
          <w:lang w:eastAsia="ru-RU"/>
        </w:rPr>
        <w:t>аукциона</w:t>
      </w:r>
      <w:r w:rsidRPr="00660AF6">
        <w:rPr>
          <w:rFonts w:ascii="Times New Roman" w:eastAsia="Times New Roman" w:hAnsi="Times New Roman"/>
          <w:sz w:val="24"/>
          <w:szCs w:val="24"/>
          <w:lang w:eastAsia="ru-RU"/>
        </w:rPr>
        <w:t>,</w:t>
      </w:r>
      <w:r w:rsidRPr="00660AF6">
        <w:rPr>
          <w:rFonts w:ascii="Times New Roman" w:eastAsia="Times New Roman" w:hAnsi="Times New Roman"/>
          <w:sz w:val="24"/>
          <w:szCs w:val="24"/>
          <w:lang w:eastAsia="zh-CN"/>
        </w:rPr>
        <w:t xml:space="preserve"> в срок, установленный для заключения контракта</w:t>
      </w:r>
      <w:r w:rsidRPr="00660AF6">
        <w:rPr>
          <w:rFonts w:ascii="Times New Roman" w:hAnsi="Times New Roman"/>
          <w:sz w:val="24"/>
          <w:szCs w:val="24"/>
          <w:lang w:eastAsia="ru-RU"/>
        </w:rPr>
        <w:t xml:space="preserve"> </w:t>
      </w:r>
      <w:r w:rsidRPr="006B3491">
        <w:rPr>
          <w:rFonts w:ascii="Times New Roman" w:eastAsia="Times New Roman" w:hAnsi="Times New Roman"/>
          <w:color w:val="0000FF"/>
          <w:sz w:val="24"/>
          <w:szCs w:val="24"/>
          <w:u w:val="single"/>
          <w:lang w:eastAsia="ru-RU"/>
        </w:rPr>
        <w:t>статьей 83.2</w:t>
      </w:r>
      <w:r w:rsidRPr="00660AF6">
        <w:rPr>
          <w:rFonts w:ascii="Times New Roman" w:eastAsia="Times New Roman" w:hAnsi="Times New Roman"/>
          <w:sz w:val="24"/>
          <w:szCs w:val="24"/>
        </w:rPr>
        <w:t xml:space="preserve"> </w:t>
      </w:r>
      <w:r w:rsidRPr="00660AF6">
        <w:rPr>
          <w:rFonts w:ascii="Times New Roman" w:eastAsia="Times New Roman" w:hAnsi="Times New Roman"/>
          <w:sz w:val="24"/>
          <w:szCs w:val="24"/>
          <w:lang w:eastAsia="ru-RU"/>
        </w:rPr>
        <w:t>Федерального закона от 5 апреля 2013 г. № 44-ФЗ</w:t>
      </w:r>
      <w:r w:rsidRPr="00660AF6">
        <w:rPr>
          <w:rFonts w:ascii="Times New Roman" w:eastAsia="Times New Roman" w:hAnsi="Times New Roman"/>
          <w:sz w:val="24"/>
          <w:szCs w:val="24"/>
          <w:lang w:eastAsia="zh-CN"/>
        </w:rPr>
        <w:t>.</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 xml:space="preserve">Контракт заключается после предоставления участником </w:t>
      </w:r>
      <w:r w:rsidR="00EF2F13">
        <w:rPr>
          <w:rFonts w:ascii="Times New Roman" w:eastAsia="Times New Roman" w:hAnsi="Times New Roman"/>
          <w:sz w:val="24"/>
          <w:szCs w:val="24"/>
          <w:lang w:eastAsia="ru-RU"/>
        </w:rPr>
        <w:t>аукциона</w:t>
      </w:r>
      <w:r w:rsidRPr="00660AF6">
        <w:rPr>
          <w:rFonts w:ascii="Times New Roman" w:eastAsia="Times New Roman" w:hAnsi="Times New Roman"/>
          <w:sz w:val="24"/>
          <w:szCs w:val="24"/>
          <w:lang w:eastAsia="ru-RU"/>
        </w:rPr>
        <w:t>, с которым заключается контракт, обеспечения исполнения контракта.</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B3491">
        <w:rPr>
          <w:rFonts w:ascii="Times New Roman" w:eastAsia="Times New Roman" w:hAnsi="Times New Roman"/>
          <w:sz w:val="24"/>
          <w:szCs w:val="24"/>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5 апреля 2013 г. № 44-ФЗ</w:t>
      </w:r>
      <w:r w:rsidRPr="006B3491">
        <w:rPr>
          <w:rFonts w:ascii="Times New Roman" w:eastAsia="Times New Roman" w:hAnsi="Times New Roman"/>
          <w:sz w:val="24"/>
          <w:szCs w:val="24"/>
          <w:lang w:eastAsia="zh-CN"/>
        </w:rPr>
        <w:t xml:space="preserve">. </w:t>
      </w:r>
      <w:r w:rsidRPr="006B3491">
        <w:rPr>
          <w:rFonts w:ascii="Times New Roman" w:eastAsia="Times New Roman" w:hAnsi="Times New Roman"/>
          <w:sz w:val="24"/>
          <w:szCs w:val="24"/>
          <w:lang w:eastAsia="ru-RU"/>
        </w:rPr>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i/>
          <w:iCs/>
          <w:color w:val="0000FF"/>
          <w:spacing w:val="-4"/>
          <w:sz w:val="24"/>
          <w:szCs w:val="24"/>
          <w:u w:val="single"/>
          <w:lang w:eastAsia="ru-RU"/>
        </w:rPr>
      </w:pPr>
      <w:r w:rsidRPr="006B3491">
        <w:rPr>
          <w:rFonts w:ascii="Times New Roman" w:eastAsia="Times New Roman" w:hAnsi="Times New Roman"/>
          <w:sz w:val="24"/>
          <w:szCs w:val="24"/>
          <w:lang w:eastAsia="ru-RU"/>
        </w:rPr>
        <w:t>19.6.</w:t>
      </w:r>
      <w:r w:rsidRPr="00660AF6">
        <w:rPr>
          <w:rFonts w:ascii="Times New Roman" w:eastAsia="Times New Roman" w:hAnsi="Times New Roman"/>
          <w:sz w:val="24"/>
          <w:szCs w:val="24"/>
          <w:lang w:eastAsia="ru-RU"/>
        </w:rPr>
        <w:t xml:space="preserve"> Информация о банковском сопровождении контракта указана в </w:t>
      </w:r>
      <w:r w:rsidRPr="00CD1CCC">
        <w:rPr>
          <w:rFonts w:ascii="Times New Roman" w:hAnsi="Times New Roman"/>
          <w:b/>
          <w:bCs/>
          <w:i/>
          <w:iCs/>
          <w:color w:val="0000FF"/>
          <w:sz w:val="24"/>
          <w:szCs w:val="24"/>
          <w:u w:val="single"/>
        </w:rPr>
        <w:t xml:space="preserve">Информационной карте </w:t>
      </w:r>
      <w:r>
        <w:rPr>
          <w:rFonts w:ascii="Times New Roman" w:hAnsi="Times New Roman"/>
          <w:b/>
          <w:bCs/>
          <w:i/>
          <w:iCs/>
          <w:color w:val="0000FF"/>
          <w:sz w:val="24"/>
          <w:szCs w:val="24"/>
          <w:u w:val="single"/>
        </w:rPr>
        <w:t>аукциона</w:t>
      </w:r>
      <w:r w:rsidRPr="00660AF6">
        <w:rPr>
          <w:rFonts w:ascii="Times New Roman" w:eastAsia="Times New Roman" w:hAnsi="Times New Roman"/>
          <w:i/>
          <w:iCs/>
          <w:color w:val="0000FF"/>
          <w:spacing w:val="-4"/>
          <w:sz w:val="24"/>
          <w:szCs w:val="24"/>
          <w:u w:val="single"/>
          <w:lang w:eastAsia="ru-RU"/>
        </w:rPr>
        <w:t>.</w:t>
      </w:r>
    </w:p>
    <w:p w:rsidR="002D4F35" w:rsidRPr="00CD1CCC" w:rsidRDefault="002D4F35" w:rsidP="00CD1CCC">
      <w:pPr>
        <w:widowControl w:val="0"/>
        <w:autoSpaceDE w:val="0"/>
        <w:autoSpaceDN w:val="0"/>
        <w:adjustRightInd w:val="0"/>
        <w:spacing w:after="0" w:line="240" w:lineRule="auto"/>
        <w:ind w:firstLine="567"/>
        <w:jc w:val="both"/>
        <w:rPr>
          <w:rFonts w:ascii="Times New Roman" w:hAnsi="Times New Roman"/>
          <w:b/>
          <w:i/>
          <w:iCs/>
          <w:spacing w:val="-4"/>
          <w:sz w:val="24"/>
          <w:szCs w:val="24"/>
          <w:u w:val="single"/>
          <w:lang w:eastAsia="ru-RU"/>
        </w:rPr>
      </w:pPr>
    </w:p>
    <w:p w:rsidR="00CA3819" w:rsidRDefault="00CA3819">
      <w:pPr>
        <w:sectPr w:rsidR="00CA3819" w:rsidSect="00A067E1">
          <w:headerReference w:type="default" r:id="rId26"/>
          <w:headerReference w:type="first" r:id="rId27"/>
          <w:pgSz w:w="11906" w:h="16838"/>
          <w:pgMar w:top="1134" w:right="850" w:bottom="1134" w:left="1701" w:header="708" w:footer="708" w:gutter="0"/>
          <w:cols w:space="708"/>
          <w:titlePg/>
          <w:docGrid w:linePitch="360"/>
        </w:sectPr>
      </w:pPr>
    </w:p>
    <w:p w:rsidR="004E103C" w:rsidRPr="004E103C" w:rsidRDefault="005A301C" w:rsidP="005A301C">
      <w:pPr>
        <w:spacing w:after="0" w:line="240" w:lineRule="auto"/>
        <w:ind w:firstLine="567"/>
        <w:jc w:val="center"/>
        <w:rPr>
          <w:rFonts w:ascii="Times New Roman" w:hAnsi="Times New Roman"/>
        </w:rPr>
      </w:pPr>
      <w:r>
        <w:rPr>
          <w:rFonts w:ascii="Times New Roman" w:hAnsi="Times New Roman"/>
        </w:rPr>
        <w:lastRenderedPageBreak/>
        <w:t>ИНФОРМАЦИОННАЯ КАРТА АУКЦИОНА</w:t>
      </w:r>
    </w:p>
    <w:p w:rsidR="004E103C" w:rsidRPr="004E103C" w:rsidRDefault="004E103C" w:rsidP="004E103C">
      <w:pPr>
        <w:spacing w:after="0" w:line="240" w:lineRule="auto"/>
        <w:ind w:firstLine="567"/>
        <w:jc w:val="center"/>
        <w:rPr>
          <w:rFonts w:ascii="Times New Roman" w:hAnsi="Times New Roman"/>
        </w:rPr>
      </w:pPr>
    </w:p>
    <w:p w:rsidR="004E103C" w:rsidRPr="004E103C" w:rsidRDefault="004E103C" w:rsidP="004E103C">
      <w:pPr>
        <w:widowControl w:val="0"/>
        <w:spacing w:after="0" w:line="240" w:lineRule="auto"/>
        <w:ind w:firstLine="567"/>
        <w:jc w:val="both"/>
        <w:outlineLvl w:val="2"/>
        <w:rPr>
          <w:rFonts w:ascii="Times New Roman" w:hAnsi="Times New Roman"/>
          <w:color w:val="000000"/>
          <w:sz w:val="24"/>
          <w:szCs w:val="24"/>
          <w:lang w:eastAsia="ru-RU"/>
        </w:rPr>
      </w:pPr>
      <w:r w:rsidRPr="004E103C">
        <w:rPr>
          <w:rFonts w:ascii="Times New Roman" w:hAnsi="Times New Roman"/>
          <w:color w:val="000000"/>
          <w:sz w:val="24"/>
          <w:szCs w:val="24"/>
          <w:lang w:eastAsia="ru-RU"/>
        </w:rPr>
        <w:t>Следующая информация, которая уточняет и дополняет положения статей настоящего документа. При возникновении противоречий положения информационной карты аукциона имеют приоритет над положениями статей документации об аукционе.</w:t>
      </w:r>
    </w:p>
    <w:p w:rsidR="004E103C" w:rsidRPr="004E103C" w:rsidRDefault="004E103C" w:rsidP="004E103C">
      <w:pPr>
        <w:widowControl w:val="0"/>
        <w:spacing w:after="0" w:line="240" w:lineRule="auto"/>
        <w:rPr>
          <w:rFonts w:ascii="Times New Roman" w:hAnsi="Times New Roman"/>
          <w:i/>
          <w:iCs/>
          <w:sz w:val="10"/>
          <w:szCs w:val="10"/>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8425"/>
      </w:tblGrid>
      <w:tr w:rsidR="004E103C" w:rsidRPr="004E103C" w:rsidTr="00660AF6">
        <w:trPr>
          <w:trHeight w:val="66"/>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Ст.1</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rPr>
                <w:rFonts w:ascii="Times New Roman" w:hAnsi="Times New Roman"/>
                <w:b/>
                <w:bCs/>
                <w:i/>
                <w:iCs/>
              </w:rPr>
            </w:pPr>
            <w:r w:rsidRPr="004E103C">
              <w:rPr>
                <w:rFonts w:ascii="Times New Roman" w:eastAsia="Times New Roman" w:hAnsi="Times New Roman"/>
                <w:b/>
                <w:bCs/>
                <w:i/>
                <w:iCs/>
                <w:sz w:val="24"/>
                <w:szCs w:val="24"/>
                <w:lang w:eastAsia="ru-RU"/>
              </w:rPr>
              <w:t>Наименование объекта закупки</w:t>
            </w:r>
          </w:p>
        </w:tc>
      </w:tr>
      <w:tr w:rsidR="004E103C" w:rsidRPr="004E103C" w:rsidTr="00660AF6">
        <w:trPr>
          <w:trHeight w:val="286"/>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p>
        </w:tc>
        <w:tc>
          <w:tcPr>
            <w:tcW w:w="8425" w:type="dxa"/>
            <w:tcBorders>
              <w:top w:val="single" w:sz="4" w:space="0" w:color="auto"/>
              <w:left w:val="single" w:sz="4" w:space="0" w:color="auto"/>
              <w:bottom w:val="single" w:sz="4" w:space="0" w:color="auto"/>
              <w:right w:val="single" w:sz="4" w:space="0" w:color="auto"/>
            </w:tcBorders>
          </w:tcPr>
          <w:p w:rsidR="004E103C" w:rsidRPr="00482194" w:rsidRDefault="00677260" w:rsidP="00482194">
            <w:pPr>
              <w:spacing w:after="0" w:line="240" w:lineRule="auto"/>
              <w:jc w:val="both"/>
              <w:rPr>
                <w:rFonts w:ascii="Times New Roman" w:eastAsia="Times New Roman" w:hAnsi="Times New Roman"/>
                <w:sz w:val="24"/>
                <w:szCs w:val="24"/>
              </w:rPr>
            </w:pPr>
            <w:r w:rsidRPr="00677260">
              <w:rPr>
                <w:rFonts w:ascii="Times New Roman" w:eastAsia="Times New Roman" w:hAnsi="Times New Roman"/>
                <w:sz w:val="24"/>
                <w:szCs w:val="24"/>
              </w:rPr>
              <w:t>Поставка комплектов серверного и телекоммуникационного оборудования для регионального уровня информационно-вычислительной системы Росстата (ИВС Росстата), очередь 2</w:t>
            </w:r>
            <w:r w:rsidR="00CA6BFD" w:rsidRPr="004F75DE">
              <w:t xml:space="preserve"> </w:t>
            </w:r>
            <w:r w:rsidR="007E63F1" w:rsidRPr="00482194">
              <w:rPr>
                <w:bCs/>
                <w:sz w:val="24"/>
                <w:szCs w:val="24"/>
              </w:rPr>
              <w:t>(</w:t>
            </w:r>
            <w:r w:rsidR="007E63F1" w:rsidRPr="00C36178">
              <w:rPr>
                <w:rFonts w:ascii="Times New Roman" w:hAnsi="Times New Roman"/>
                <w:bCs/>
                <w:sz w:val="24"/>
                <w:szCs w:val="24"/>
              </w:rPr>
              <w:t>далее – Товар</w:t>
            </w:r>
            <w:r w:rsidR="007E63F1" w:rsidRPr="00482194">
              <w:rPr>
                <w:bCs/>
                <w:sz w:val="24"/>
                <w:szCs w:val="24"/>
              </w:rPr>
              <w:t>).</w:t>
            </w:r>
          </w:p>
        </w:tc>
      </w:tr>
      <w:tr w:rsidR="004E103C" w:rsidRPr="004E103C" w:rsidTr="00660AF6">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Ст.2</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8" w:firstLine="437"/>
              <w:jc w:val="both"/>
              <w:rPr>
                <w:rFonts w:ascii="Times New Roman" w:hAnsi="Times New Roman"/>
                <w:i/>
                <w:iCs/>
              </w:rPr>
            </w:pPr>
            <w:r w:rsidRPr="004E103C">
              <w:rPr>
                <w:rFonts w:ascii="Times New Roman" w:eastAsia="Times New Roman" w:hAnsi="Times New Roman"/>
                <w:b/>
                <w:bCs/>
                <w:i/>
                <w:iCs/>
                <w:sz w:val="24"/>
                <w:szCs w:val="24"/>
                <w:lang w:eastAsia="ru-RU"/>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p>
        </w:tc>
      </w:tr>
      <w:tr w:rsidR="004E103C" w:rsidRPr="004E103C" w:rsidTr="00660AF6">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hanging="489"/>
              <w:rPr>
                <w:rFonts w:ascii="Times New Roman" w:hAnsi="Times New Roman"/>
                <w:b/>
                <w:bCs/>
              </w:rPr>
            </w:pP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4E103C" w:rsidRPr="004E103C" w:rsidRDefault="004E103C" w:rsidP="004E103C">
            <w:pPr>
              <w:widowControl w:val="0"/>
              <w:autoSpaceDE w:val="0"/>
              <w:autoSpaceDN w:val="0"/>
              <w:spacing w:after="0" w:line="240" w:lineRule="auto"/>
              <w:ind w:firstLine="720"/>
              <w:jc w:val="both"/>
              <w:rPr>
                <w:rFonts w:ascii="Times New Roman" w:hAnsi="Times New Roman"/>
                <w:sz w:val="24"/>
                <w:szCs w:val="24"/>
                <w:lang w:eastAsia="ru-RU"/>
              </w:rPr>
            </w:pPr>
            <w:r w:rsidRPr="004E103C">
              <w:rPr>
                <w:rFonts w:ascii="Times New Roman" w:hAnsi="Times New Roman"/>
                <w:sz w:val="24"/>
                <w:szCs w:val="24"/>
                <w:lang w:eastAsia="ru-RU"/>
              </w:rPr>
              <w:t xml:space="preserve">Ответственное должностное лицо Заказчика: </w:t>
            </w:r>
          </w:p>
          <w:p w:rsidR="004E103C" w:rsidRPr="00677260" w:rsidRDefault="004E103C" w:rsidP="004E103C">
            <w:pPr>
              <w:widowControl w:val="0"/>
              <w:autoSpaceDE w:val="0"/>
              <w:autoSpaceDN w:val="0"/>
              <w:spacing w:after="0" w:line="240" w:lineRule="auto"/>
              <w:ind w:firstLine="720"/>
              <w:jc w:val="both"/>
              <w:rPr>
                <w:rFonts w:ascii="Times New Roman" w:hAnsi="Times New Roman"/>
                <w:sz w:val="24"/>
                <w:szCs w:val="24"/>
                <w:lang w:eastAsia="ru-RU"/>
              </w:rPr>
            </w:pPr>
            <w:r w:rsidRPr="00D70194">
              <w:rPr>
                <w:rFonts w:ascii="Times New Roman" w:hAnsi="Times New Roman"/>
                <w:sz w:val="24"/>
                <w:szCs w:val="24"/>
                <w:lang w:eastAsia="ru-RU"/>
              </w:rPr>
              <w:t xml:space="preserve">ФИО: </w:t>
            </w:r>
            <w:r w:rsidR="00677260">
              <w:rPr>
                <w:rFonts w:ascii="Times New Roman" w:hAnsi="Times New Roman"/>
                <w:sz w:val="24"/>
                <w:szCs w:val="24"/>
                <w:lang w:eastAsia="ru-RU"/>
              </w:rPr>
              <w:t>Баранова Наталья Олеговна</w:t>
            </w:r>
          </w:p>
          <w:p w:rsidR="006F4C93" w:rsidRPr="0066181C" w:rsidRDefault="004E103C" w:rsidP="004E103C">
            <w:pPr>
              <w:widowControl w:val="0"/>
              <w:autoSpaceDE w:val="0"/>
              <w:autoSpaceDN w:val="0"/>
              <w:spacing w:after="0" w:line="240" w:lineRule="auto"/>
              <w:ind w:firstLine="720"/>
              <w:jc w:val="both"/>
              <w:rPr>
                <w:rFonts w:ascii="Times New Roman" w:hAnsi="Times New Roman"/>
                <w:sz w:val="24"/>
                <w:szCs w:val="24"/>
                <w:shd w:val="clear" w:color="auto" w:fill="FFFFFF"/>
                <w:lang w:val="en-US"/>
              </w:rPr>
            </w:pPr>
            <w:r w:rsidRPr="00D70194">
              <w:rPr>
                <w:rFonts w:ascii="Times New Roman" w:hAnsi="Times New Roman"/>
                <w:sz w:val="24"/>
                <w:szCs w:val="24"/>
                <w:lang w:val="en-US" w:eastAsia="ru-RU"/>
              </w:rPr>
              <w:t>Email</w:t>
            </w:r>
            <w:r w:rsidRPr="0066181C">
              <w:rPr>
                <w:rFonts w:ascii="Times New Roman" w:hAnsi="Times New Roman"/>
                <w:sz w:val="24"/>
                <w:szCs w:val="24"/>
                <w:lang w:val="en-US" w:eastAsia="ru-RU"/>
              </w:rPr>
              <w:t xml:space="preserve">: </w:t>
            </w:r>
            <w:r w:rsidR="00677260" w:rsidRPr="0066181C">
              <w:rPr>
                <w:rFonts w:ascii="Times New Roman" w:hAnsi="Times New Roman"/>
                <w:sz w:val="24"/>
                <w:lang w:val="en-US"/>
              </w:rPr>
              <w:t>BaranovaNO@gks.ru</w:t>
            </w:r>
          </w:p>
          <w:p w:rsidR="004E103C" w:rsidRPr="00A13D26" w:rsidRDefault="004E103C" w:rsidP="004E103C">
            <w:pPr>
              <w:widowControl w:val="0"/>
              <w:autoSpaceDE w:val="0"/>
              <w:autoSpaceDN w:val="0"/>
              <w:spacing w:after="0" w:line="240" w:lineRule="auto"/>
              <w:ind w:firstLine="720"/>
              <w:jc w:val="both"/>
              <w:rPr>
                <w:rFonts w:ascii="Times New Roman" w:hAnsi="Times New Roman"/>
                <w:sz w:val="24"/>
                <w:szCs w:val="24"/>
                <w:lang w:val="en-US" w:eastAsia="ru-RU"/>
              </w:rPr>
            </w:pPr>
            <w:r w:rsidRPr="006F4C93">
              <w:rPr>
                <w:rFonts w:ascii="Times New Roman" w:hAnsi="Times New Roman"/>
                <w:sz w:val="24"/>
                <w:szCs w:val="24"/>
                <w:lang w:eastAsia="ru-RU"/>
              </w:rPr>
              <w:t>Тел</w:t>
            </w:r>
            <w:r w:rsidR="006F4C93" w:rsidRPr="00A13D26">
              <w:rPr>
                <w:rFonts w:ascii="Times New Roman" w:hAnsi="Times New Roman"/>
                <w:sz w:val="24"/>
                <w:szCs w:val="24"/>
                <w:lang w:val="en-US" w:eastAsia="ru-RU"/>
              </w:rPr>
              <w:t xml:space="preserve">.: </w:t>
            </w:r>
            <w:r w:rsidR="00E23C4B" w:rsidRPr="00A13D26">
              <w:rPr>
                <w:rFonts w:ascii="Times New Roman" w:hAnsi="Times New Roman"/>
                <w:sz w:val="24"/>
                <w:szCs w:val="24"/>
                <w:lang w:val="en-US" w:eastAsia="ru-RU"/>
              </w:rPr>
              <w:t>8</w:t>
            </w:r>
            <w:r w:rsidR="00C36178" w:rsidRPr="00A13D26">
              <w:rPr>
                <w:rFonts w:ascii="Segoe UI" w:hAnsi="Segoe UI" w:cs="Segoe UI"/>
                <w:color w:val="666666"/>
                <w:sz w:val="20"/>
                <w:szCs w:val="20"/>
                <w:shd w:val="clear" w:color="auto" w:fill="FFFFFF"/>
                <w:lang w:val="en-US"/>
              </w:rPr>
              <w:t xml:space="preserve"> </w:t>
            </w:r>
            <w:r w:rsidR="00C36178" w:rsidRPr="00A13D26">
              <w:rPr>
                <w:rFonts w:ascii="Times New Roman" w:hAnsi="Times New Roman"/>
                <w:sz w:val="24"/>
                <w:szCs w:val="24"/>
                <w:shd w:val="clear" w:color="auto" w:fill="FFFFFF"/>
                <w:lang w:val="en-US"/>
              </w:rPr>
              <w:t>(495)</w:t>
            </w:r>
            <w:r w:rsidR="006F4C93" w:rsidRPr="00A13D26">
              <w:rPr>
                <w:rFonts w:ascii="Times New Roman" w:hAnsi="Times New Roman"/>
                <w:sz w:val="24"/>
                <w:szCs w:val="24"/>
                <w:shd w:val="clear" w:color="auto" w:fill="FFFFFF"/>
                <w:lang w:val="en-US"/>
              </w:rPr>
              <w:t xml:space="preserve"> </w:t>
            </w:r>
            <w:r w:rsidR="00C36178" w:rsidRPr="00A13D26">
              <w:rPr>
                <w:rFonts w:ascii="Times New Roman" w:hAnsi="Times New Roman"/>
                <w:sz w:val="24"/>
                <w:szCs w:val="24"/>
                <w:shd w:val="clear" w:color="auto" w:fill="FFFFFF"/>
                <w:lang w:val="en-US"/>
              </w:rPr>
              <w:t>607-</w:t>
            </w:r>
            <w:r w:rsidR="006F4C93" w:rsidRPr="00A13D26">
              <w:rPr>
                <w:rFonts w:ascii="Times New Roman" w:hAnsi="Times New Roman"/>
                <w:sz w:val="24"/>
                <w:szCs w:val="24"/>
                <w:shd w:val="clear" w:color="auto" w:fill="FFFFFF"/>
                <w:lang w:val="en-US"/>
              </w:rPr>
              <w:t>21-95</w:t>
            </w:r>
          </w:p>
          <w:p w:rsidR="004E103C" w:rsidRPr="004E103C" w:rsidRDefault="004E103C" w:rsidP="00C4170D">
            <w:pPr>
              <w:widowControl w:val="0"/>
              <w:autoSpaceDE w:val="0"/>
              <w:autoSpaceDN w:val="0"/>
              <w:spacing w:after="0" w:line="240" w:lineRule="auto"/>
              <w:ind w:right="196" w:firstLine="677"/>
              <w:jc w:val="both"/>
              <w:rPr>
                <w:rFonts w:ascii="Times New Roman" w:hAnsi="Times New Roman"/>
                <w:sz w:val="24"/>
                <w:szCs w:val="24"/>
                <w:lang w:eastAsia="ru-RU"/>
              </w:rPr>
            </w:pPr>
            <w:r w:rsidRPr="004E103C">
              <w:rPr>
                <w:rFonts w:ascii="Times New Roman" w:hAnsi="Times New Roman"/>
                <w:sz w:val="24"/>
                <w:szCs w:val="24"/>
                <w:lang w:eastAsia="ru-RU"/>
              </w:rPr>
              <w:t>Адрес электронной площадки в информационно-телекоммуникационной сети "Интернет": www.sberbank-ast.ru.</w:t>
            </w:r>
          </w:p>
        </w:tc>
      </w:tr>
      <w:tr w:rsidR="004E103C" w:rsidRPr="004E103C" w:rsidTr="00660AF6">
        <w:trPr>
          <w:trHeight w:val="275"/>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Ст.3</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rPr>
                <w:rFonts w:ascii="Times New Roman" w:eastAsia="Times New Roman" w:hAnsi="Times New Roman"/>
                <w:b/>
                <w:bCs/>
                <w:i/>
                <w:iCs/>
                <w:sz w:val="24"/>
                <w:szCs w:val="24"/>
                <w:lang w:eastAsia="ru-RU"/>
              </w:rPr>
            </w:pPr>
            <w:r w:rsidRPr="004E103C">
              <w:rPr>
                <w:rFonts w:ascii="Times New Roman" w:eastAsia="Times New Roman" w:hAnsi="Times New Roman"/>
                <w:b/>
                <w:bCs/>
                <w:i/>
                <w:iCs/>
                <w:sz w:val="24"/>
                <w:szCs w:val="24"/>
                <w:lang w:eastAsia="ru-RU"/>
              </w:rPr>
              <w:t>Описание объекта закупки</w:t>
            </w:r>
          </w:p>
        </w:tc>
      </w:tr>
      <w:tr w:rsidR="004E103C" w:rsidRPr="004E103C" w:rsidTr="00660AF6">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jc w:val="both"/>
              <w:rPr>
                <w:rFonts w:ascii="Times New Roman" w:eastAsia="Times New Roman" w:hAnsi="Times New Roman"/>
                <w:b/>
                <w:bCs/>
                <w:i/>
                <w:iCs/>
                <w:sz w:val="24"/>
                <w:szCs w:val="24"/>
                <w:lang w:eastAsia="ru-RU"/>
              </w:rPr>
            </w:pPr>
            <w:r w:rsidRPr="004E103C">
              <w:rPr>
                <w:rFonts w:ascii="Times New Roman" w:hAnsi="Times New Roman"/>
                <w:b/>
                <w:sz w:val="24"/>
                <w:szCs w:val="24"/>
                <w:lang w:eastAsia="ru-RU"/>
              </w:rPr>
              <w:t xml:space="preserve">Описание объекта закупки </w:t>
            </w:r>
            <w:r w:rsidRPr="004E103C">
              <w:rPr>
                <w:rFonts w:ascii="Times New Roman" w:hAnsi="Times New Roman"/>
                <w:sz w:val="24"/>
                <w:szCs w:val="24"/>
                <w:lang w:eastAsia="ru-RU"/>
              </w:rPr>
              <w:t>приведено в Приложении № 1 к настоящей документации ТЕХНИЧЕСКОЕ ЗАДАНИЕ.</w:t>
            </w:r>
          </w:p>
        </w:tc>
      </w:tr>
      <w:tr w:rsidR="004E103C" w:rsidRPr="004E103C" w:rsidTr="00660AF6">
        <w:trPr>
          <w:trHeight w:val="274"/>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Ст.4</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rPr>
                <w:rFonts w:ascii="Times New Roman" w:hAnsi="Times New Roman"/>
                <w:b/>
                <w:bCs/>
                <w:i/>
                <w:iCs/>
              </w:rPr>
            </w:pPr>
            <w:r w:rsidRPr="004E103C">
              <w:rPr>
                <w:rFonts w:ascii="Times New Roman" w:eastAsia="Times New Roman" w:hAnsi="Times New Roman"/>
                <w:b/>
                <w:bCs/>
                <w:i/>
                <w:iCs/>
                <w:sz w:val="24"/>
                <w:szCs w:val="24"/>
                <w:lang w:eastAsia="ru-RU"/>
              </w:rPr>
              <w:t>Условия контракта</w:t>
            </w:r>
          </w:p>
        </w:tc>
      </w:tr>
      <w:tr w:rsidR="004E103C" w:rsidRPr="004E103C" w:rsidTr="00660AF6">
        <w:trPr>
          <w:trHeight w:val="110"/>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Ст.4, п. 4.1</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4E103C" w:rsidRPr="004E103C" w:rsidRDefault="004E103C" w:rsidP="004E103C">
            <w:pPr>
              <w:widowControl w:val="0"/>
              <w:spacing w:after="0" w:line="240" w:lineRule="auto"/>
              <w:ind w:right="196" w:firstLine="438"/>
              <w:rPr>
                <w:rFonts w:ascii="Times New Roman" w:hAnsi="Times New Roman"/>
              </w:rPr>
            </w:pPr>
            <w:r w:rsidRPr="004E103C">
              <w:rPr>
                <w:rFonts w:ascii="Times New Roman" w:hAnsi="Times New Roman"/>
                <w:sz w:val="24"/>
                <w:szCs w:val="24"/>
                <w:lang w:eastAsia="ru-RU"/>
              </w:rPr>
              <w:t>Количество Товара: в соответствии с ТЕХНИЧЕСКИМ ЗАДАНИЕМ</w:t>
            </w:r>
            <w:r w:rsidRPr="004E103C">
              <w:rPr>
                <w:rFonts w:ascii="Times New Roman" w:hAnsi="Times New Roman"/>
              </w:rPr>
              <w:t xml:space="preserve"> </w:t>
            </w:r>
            <w:r w:rsidRPr="004E103C">
              <w:rPr>
                <w:rFonts w:ascii="Times New Roman" w:hAnsi="Times New Roman"/>
                <w:sz w:val="24"/>
                <w:szCs w:val="24"/>
                <w:lang w:eastAsia="ru-RU"/>
              </w:rPr>
              <w:t>Приложение №1 к настоящей документации.</w:t>
            </w:r>
          </w:p>
        </w:tc>
      </w:tr>
      <w:tr w:rsidR="004E103C" w:rsidRPr="004E103C" w:rsidTr="005253B2">
        <w:trPr>
          <w:trHeight w:val="608"/>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Ст.4, п. 4.2</w:t>
            </w:r>
          </w:p>
        </w:tc>
        <w:tc>
          <w:tcPr>
            <w:tcW w:w="8425" w:type="dxa"/>
            <w:tcBorders>
              <w:top w:val="single" w:sz="4" w:space="0" w:color="auto"/>
              <w:left w:val="single" w:sz="4" w:space="0" w:color="auto"/>
              <w:bottom w:val="single" w:sz="4" w:space="0" w:color="auto"/>
              <w:right w:val="single" w:sz="4" w:space="0" w:color="auto"/>
            </w:tcBorders>
          </w:tcPr>
          <w:p w:rsidR="004E103C" w:rsidRPr="00F0349D" w:rsidRDefault="004E103C" w:rsidP="009305F9">
            <w:pPr>
              <w:widowControl w:val="0"/>
              <w:spacing w:after="0"/>
              <w:ind w:firstLine="393"/>
              <w:jc w:val="both"/>
              <w:rPr>
                <w:rFonts w:ascii="Times New Roman" w:hAnsi="Times New Roman"/>
                <w:b/>
                <w:i/>
              </w:rPr>
            </w:pPr>
            <w:r w:rsidRPr="005253B2">
              <w:rPr>
                <w:rFonts w:ascii="Times New Roman" w:hAnsi="Times New Roman"/>
                <w:sz w:val="24"/>
                <w:szCs w:val="24"/>
                <w:lang w:eastAsia="ru-RU"/>
              </w:rPr>
              <w:t xml:space="preserve">Место доставки Товара: </w:t>
            </w:r>
            <w:r w:rsidR="00F0349D" w:rsidRPr="00F0349D">
              <w:rPr>
                <w:rFonts w:ascii="Times New Roman" w:eastAsia="Times New Roman" w:hAnsi="Times New Roman"/>
                <w:sz w:val="24"/>
              </w:rPr>
              <w:t>по адресам поставки, указанным в Приложении 1 к Техническому заданию</w:t>
            </w:r>
            <w:r w:rsidR="00CD7DB3">
              <w:rPr>
                <w:rFonts w:ascii="Times New Roman" w:eastAsia="Times New Roman" w:hAnsi="Times New Roman"/>
                <w:sz w:val="24"/>
                <w:szCs w:val="28"/>
                <w:lang w:eastAsia="ru-RU"/>
              </w:rPr>
              <w:t xml:space="preserve"> </w:t>
            </w:r>
            <w:r w:rsidR="006A4662">
              <w:rPr>
                <w:rFonts w:ascii="Times New Roman" w:eastAsia="Times New Roman" w:hAnsi="Times New Roman"/>
                <w:sz w:val="24"/>
                <w:szCs w:val="28"/>
                <w:lang w:eastAsia="ru-RU"/>
              </w:rPr>
              <w:t xml:space="preserve">(Приложение № 1 к </w:t>
            </w:r>
            <w:r w:rsidR="00CD7DB3">
              <w:rPr>
                <w:rFonts w:ascii="Times New Roman" w:eastAsia="Times New Roman" w:hAnsi="Times New Roman"/>
                <w:sz w:val="24"/>
                <w:szCs w:val="28"/>
                <w:lang w:eastAsia="ru-RU"/>
              </w:rPr>
              <w:t>документации об аукционе</w:t>
            </w:r>
            <w:r w:rsidR="006A4662">
              <w:rPr>
                <w:rFonts w:ascii="Times New Roman" w:eastAsia="Times New Roman" w:hAnsi="Times New Roman"/>
                <w:sz w:val="24"/>
                <w:szCs w:val="28"/>
                <w:lang w:eastAsia="ru-RU"/>
              </w:rPr>
              <w:t>)</w:t>
            </w:r>
            <w:r w:rsidR="006A4662" w:rsidRPr="006A4662">
              <w:rPr>
                <w:rFonts w:ascii="Times New Roman" w:eastAsia="Times New Roman" w:hAnsi="Times New Roman"/>
                <w:sz w:val="24"/>
                <w:szCs w:val="28"/>
                <w:lang w:eastAsia="ru-RU"/>
              </w:rPr>
              <w:t>.</w:t>
            </w:r>
          </w:p>
        </w:tc>
      </w:tr>
      <w:tr w:rsidR="004E103C" w:rsidRPr="004E103C" w:rsidTr="00660AF6">
        <w:trPr>
          <w:trHeight w:val="70"/>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Ст.4, п. 4.3</w:t>
            </w:r>
          </w:p>
        </w:tc>
        <w:tc>
          <w:tcPr>
            <w:tcW w:w="8425" w:type="dxa"/>
            <w:tcBorders>
              <w:top w:val="single" w:sz="4" w:space="0" w:color="auto"/>
              <w:left w:val="single" w:sz="4" w:space="0" w:color="auto"/>
              <w:bottom w:val="single" w:sz="4" w:space="0" w:color="auto"/>
              <w:right w:val="single" w:sz="4" w:space="0" w:color="auto"/>
            </w:tcBorders>
          </w:tcPr>
          <w:p w:rsidR="005253B2" w:rsidRPr="00A65724" w:rsidRDefault="00A65724" w:rsidP="00F0349D">
            <w:pPr>
              <w:tabs>
                <w:tab w:val="num" w:pos="0"/>
              </w:tabs>
              <w:spacing w:after="0" w:line="240" w:lineRule="auto"/>
              <w:ind w:firstLine="459"/>
              <w:contextualSpacing/>
              <w:jc w:val="both"/>
              <w:rPr>
                <w:rFonts w:ascii="Times New Roman" w:eastAsia="Times New Roman" w:hAnsi="Times New Roman"/>
                <w:sz w:val="24"/>
                <w:szCs w:val="24"/>
                <w:highlight w:val="yellow"/>
                <w:lang w:eastAsia="ru-RU"/>
              </w:rPr>
            </w:pPr>
            <w:r w:rsidRPr="002F393F">
              <w:rPr>
                <w:rFonts w:ascii="Times New Roman" w:eastAsia="Times New Roman" w:hAnsi="Times New Roman"/>
                <w:sz w:val="24"/>
                <w:szCs w:val="24"/>
                <w:lang w:eastAsia="ru-RU"/>
              </w:rPr>
              <w:t xml:space="preserve">Срок поставки Товара – не позднее 25 ноября 2020 г.  </w:t>
            </w:r>
          </w:p>
        </w:tc>
      </w:tr>
      <w:tr w:rsidR="004E103C" w:rsidRPr="004E103C" w:rsidTr="00660AF6">
        <w:trPr>
          <w:trHeight w:val="1176"/>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Ст.4, п. 4.4</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5253B2">
            <w:pPr>
              <w:spacing w:after="0" w:line="240" w:lineRule="auto"/>
              <w:ind w:firstLine="425"/>
              <w:jc w:val="both"/>
              <w:rPr>
                <w:rFonts w:ascii="Times New Roman" w:hAnsi="Times New Roman"/>
                <w:sz w:val="24"/>
                <w:szCs w:val="24"/>
              </w:rPr>
            </w:pPr>
            <w:r w:rsidRPr="004E103C">
              <w:rPr>
                <w:rFonts w:ascii="Times New Roman" w:hAnsi="Times New Roman"/>
                <w:sz w:val="24"/>
                <w:szCs w:val="24"/>
              </w:rPr>
              <w:t>Начальная (максимальная) цена контракта</w:t>
            </w:r>
            <w:r w:rsidR="00F0349D">
              <w:rPr>
                <w:rFonts w:ascii="Times New Roman" w:hAnsi="Times New Roman"/>
                <w:sz w:val="24"/>
                <w:szCs w:val="24"/>
              </w:rPr>
              <w:t xml:space="preserve">: </w:t>
            </w:r>
            <w:r w:rsidR="00677260">
              <w:rPr>
                <w:rFonts w:ascii="Times New Roman" w:hAnsi="Times New Roman"/>
                <w:bCs/>
                <w:color w:val="000000"/>
                <w:sz w:val="24"/>
                <w:szCs w:val="24"/>
              </w:rPr>
              <w:t>436 614 400,00</w:t>
            </w:r>
            <w:r w:rsidR="00F0349D" w:rsidRPr="00F0349D">
              <w:rPr>
                <w:color w:val="000000"/>
                <w:sz w:val="24"/>
                <w:szCs w:val="24"/>
              </w:rPr>
              <w:t xml:space="preserve"> </w:t>
            </w:r>
            <w:r w:rsidRPr="004E103C">
              <w:rPr>
                <w:rFonts w:ascii="Times New Roman" w:eastAsia="Times New Roman" w:hAnsi="Times New Roman"/>
                <w:bCs/>
                <w:color w:val="000000"/>
                <w:sz w:val="24"/>
                <w:szCs w:val="24"/>
                <w:lang w:eastAsia="ru-RU"/>
              </w:rPr>
              <w:t>(</w:t>
            </w:r>
            <w:r w:rsidR="00677260">
              <w:rPr>
                <w:rFonts w:ascii="Times New Roman" w:eastAsia="Times New Roman" w:hAnsi="Times New Roman"/>
                <w:bCs/>
                <w:color w:val="000000"/>
                <w:sz w:val="24"/>
                <w:szCs w:val="24"/>
                <w:lang w:eastAsia="ru-RU"/>
              </w:rPr>
              <w:t>Четыреста тридцать шесть миллионов шестьсот четырнадцать тысяч четыреста</w:t>
            </w:r>
            <w:r w:rsidRPr="004E103C">
              <w:rPr>
                <w:rFonts w:ascii="Times New Roman" w:eastAsia="Times New Roman" w:hAnsi="Times New Roman"/>
                <w:bCs/>
                <w:color w:val="000000"/>
                <w:sz w:val="24"/>
                <w:szCs w:val="24"/>
                <w:lang w:eastAsia="ru-RU"/>
              </w:rPr>
              <w:t xml:space="preserve"> рублей 00 копеек), </w:t>
            </w:r>
            <w:r w:rsidRPr="004E103C">
              <w:rPr>
                <w:rFonts w:ascii="Times New Roman" w:hAnsi="Times New Roman"/>
                <w:sz w:val="24"/>
                <w:szCs w:val="24"/>
              </w:rPr>
              <w:t>в том числе НДС в соответствии с законодательством Российской Федерации.</w:t>
            </w:r>
          </w:p>
          <w:p w:rsidR="004E103C" w:rsidRPr="0084262C" w:rsidRDefault="00F0349D" w:rsidP="0067038E">
            <w:pPr>
              <w:spacing w:after="120" w:line="240" w:lineRule="auto"/>
              <w:ind w:firstLine="389"/>
              <w:jc w:val="both"/>
              <w:rPr>
                <w:rFonts w:ascii="Times New Roman" w:eastAsia="Times New Roman" w:hAnsi="Times New Roman"/>
                <w:color w:val="000000"/>
                <w:sz w:val="24"/>
                <w:szCs w:val="24"/>
                <w:lang w:eastAsia="ru-RU"/>
              </w:rPr>
            </w:pPr>
            <w:r w:rsidRPr="00B338CF">
              <w:rPr>
                <w:rFonts w:ascii="Times New Roman" w:hAnsi="Times New Roman"/>
                <w:sz w:val="24"/>
                <w:szCs w:val="24"/>
              </w:rPr>
              <w:t>Цена Контракта включает в себя стоимость Товара, в том числе затраты, издержки и расходы Поставщика, связанные с исполнением Контракта, гарантийные обязательства,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r w:rsidR="0084262C" w:rsidRPr="00B338CF">
              <w:rPr>
                <w:rFonts w:ascii="Times New Roman" w:hAnsi="Times New Roman"/>
                <w:sz w:val="24"/>
                <w:szCs w:val="24"/>
              </w:rPr>
              <w:t>.</w:t>
            </w:r>
          </w:p>
        </w:tc>
      </w:tr>
      <w:tr w:rsidR="004E103C" w:rsidRPr="004E103C" w:rsidTr="00660AF6">
        <w:trPr>
          <w:trHeight w:val="70"/>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Ст.4, п. 4.5</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6A4662">
            <w:pPr>
              <w:spacing w:after="0" w:line="240" w:lineRule="auto"/>
              <w:ind w:right="196" w:firstLine="438"/>
              <w:rPr>
                <w:rFonts w:ascii="Times New Roman" w:hAnsi="Times New Roman"/>
              </w:rPr>
            </w:pPr>
            <w:r w:rsidRPr="004E103C">
              <w:rPr>
                <w:rFonts w:ascii="Times New Roman" w:hAnsi="Times New Roman"/>
                <w:sz w:val="24"/>
                <w:szCs w:val="24"/>
                <w:lang w:eastAsia="ru-RU"/>
              </w:rPr>
              <w:t xml:space="preserve">Источник финансирования: </w:t>
            </w:r>
            <w:r w:rsidRPr="004E103C">
              <w:rPr>
                <w:rFonts w:ascii="Times New Roman" w:hAnsi="Times New Roman"/>
                <w:sz w:val="24"/>
                <w:szCs w:val="24"/>
              </w:rPr>
              <w:t>федеральный бюджет на 20</w:t>
            </w:r>
            <w:r w:rsidR="006A4662">
              <w:rPr>
                <w:rFonts w:ascii="Times New Roman" w:hAnsi="Times New Roman"/>
                <w:sz w:val="24"/>
                <w:szCs w:val="24"/>
              </w:rPr>
              <w:t>20</w:t>
            </w:r>
            <w:r w:rsidRPr="004E103C">
              <w:rPr>
                <w:rFonts w:ascii="Times New Roman" w:hAnsi="Times New Roman"/>
                <w:sz w:val="24"/>
                <w:szCs w:val="24"/>
              </w:rPr>
              <w:t xml:space="preserve"> год.</w:t>
            </w:r>
          </w:p>
        </w:tc>
      </w:tr>
      <w:tr w:rsidR="004E103C" w:rsidRPr="004E103C" w:rsidTr="00660AF6">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Ст.4, п. 4.6</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spacing w:after="0" w:line="240" w:lineRule="auto"/>
              <w:ind w:right="196" w:firstLine="438"/>
              <w:rPr>
                <w:rFonts w:ascii="Times New Roman" w:hAnsi="Times New Roman"/>
              </w:rPr>
            </w:pPr>
            <w:r w:rsidRPr="004E103C">
              <w:rPr>
                <w:rFonts w:ascii="Times New Roman" w:hAnsi="Times New Roman"/>
                <w:sz w:val="24"/>
                <w:szCs w:val="24"/>
                <w:lang w:eastAsia="ru-RU"/>
              </w:rPr>
              <w:t>Обоснование начальной (максимальной) цены контракта в соответствии с Приложением № 3 к настоящей документации.</w:t>
            </w:r>
          </w:p>
        </w:tc>
      </w:tr>
      <w:tr w:rsidR="004E103C" w:rsidRPr="004E103C" w:rsidTr="00660AF6">
        <w:trPr>
          <w:trHeight w:val="70"/>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b/>
                <w:bCs/>
              </w:rPr>
            </w:pPr>
            <w:r w:rsidRPr="004E103C">
              <w:rPr>
                <w:rFonts w:ascii="Times New Roman" w:eastAsia="Times New Roman" w:hAnsi="Times New Roman"/>
                <w:b/>
                <w:bCs/>
                <w:sz w:val="24"/>
                <w:szCs w:val="24"/>
                <w:lang w:eastAsia="ru-RU"/>
              </w:rPr>
              <w:t>Ст.5</w:t>
            </w:r>
            <w:r w:rsidRPr="004E103C">
              <w:rPr>
                <w:rFonts w:ascii="Times New Roman" w:hAnsi="Times New Roman"/>
                <w:b/>
                <w:bCs/>
              </w:rPr>
              <w:t xml:space="preserve"> </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rPr>
                <w:rFonts w:ascii="Times New Roman" w:hAnsi="Times New Roman"/>
                <w:b/>
                <w:bCs/>
              </w:rPr>
            </w:pPr>
            <w:r w:rsidRPr="004E103C">
              <w:rPr>
                <w:rFonts w:ascii="Times New Roman" w:eastAsia="Times New Roman" w:hAnsi="Times New Roman"/>
                <w:b/>
                <w:bCs/>
                <w:i/>
                <w:iCs/>
                <w:sz w:val="24"/>
                <w:szCs w:val="24"/>
                <w:lang w:eastAsia="ru-RU"/>
              </w:rPr>
              <w:t>Ограничение участия в определении поставщика (подрядчика, исполнителя)</w:t>
            </w:r>
          </w:p>
        </w:tc>
      </w:tr>
      <w:tr w:rsidR="004E103C" w:rsidRPr="004E103C" w:rsidTr="00660AF6">
        <w:trPr>
          <w:trHeight w:val="55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b/>
                <w:bCs/>
              </w:rPr>
            </w:pPr>
          </w:p>
        </w:tc>
        <w:tc>
          <w:tcPr>
            <w:tcW w:w="8425" w:type="dxa"/>
            <w:tcBorders>
              <w:top w:val="single" w:sz="4" w:space="0" w:color="auto"/>
              <w:left w:val="single" w:sz="4" w:space="0" w:color="auto"/>
              <w:bottom w:val="single" w:sz="4" w:space="0" w:color="auto"/>
              <w:right w:val="single" w:sz="4" w:space="0" w:color="auto"/>
            </w:tcBorders>
          </w:tcPr>
          <w:p w:rsidR="005253B2" w:rsidRDefault="006A4662" w:rsidP="005253B2">
            <w:pPr>
              <w:spacing w:after="0" w:line="240" w:lineRule="auto"/>
              <w:ind w:firstLine="660"/>
              <w:jc w:val="both"/>
              <w:rPr>
                <w:rFonts w:ascii="Times New Roman" w:hAnsi="Times New Roman"/>
                <w:sz w:val="24"/>
                <w:szCs w:val="24"/>
                <w:lang w:eastAsia="ru-RU"/>
              </w:rPr>
            </w:pPr>
            <w:r>
              <w:rPr>
                <w:rFonts w:ascii="Times New Roman" w:hAnsi="Times New Roman"/>
                <w:sz w:val="24"/>
                <w:szCs w:val="24"/>
                <w:lang w:eastAsia="ru-RU"/>
              </w:rPr>
              <w:t>Не устанавливается</w:t>
            </w:r>
          </w:p>
          <w:p w:rsidR="004E103C" w:rsidRPr="004E103C" w:rsidRDefault="004E103C" w:rsidP="004E103C">
            <w:pPr>
              <w:spacing w:after="0" w:line="240" w:lineRule="auto"/>
              <w:ind w:right="196" w:firstLine="438"/>
              <w:jc w:val="both"/>
              <w:rPr>
                <w:rFonts w:ascii="Times New Roman" w:hAnsi="Times New Roman"/>
                <w:sz w:val="24"/>
                <w:szCs w:val="24"/>
                <w:lang w:eastAsia="ru-RU"/>
              </w:rPr>
            </w:pPr>
          </w:p>
        </w:tc>
      </w:tr>
      <w:tr w:rsidR="00E30B82" w:rsidRPr="004E103C" w:rsidTr="008A66A9">
        <w:trPr>
          <w:trHeight w:val="132"/>
          <w:jc w:val="center"/>
        </w:trPr>
        <w:tc>
          <w:tcPr>
            <w:tcW w:w="1196" w:type="dxa"/>
            <w:vMerge w:val="restart"/>
            <w:tcBorders>
              <w:top w:val="single" w:sz="4" w:space="0" w:color="auto"/>
              <w:left w:val="single" w:sz="4" w:space="0" w:color="auto"/>
              <w:right w:val="single" w:sz="4" w:space="0" w:color="auto"/>
            </w:tcBorders>
          </w:tcPr>
          <w:p w:rsidR="00E30B82" w:rsidRPr="004E103C" w:rsidRDefault="00E30B82"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Ст.6</w:t>
            </w:r>
          </w:p>
        </w:tc>
        <w:tc>
          <w:tcPr>
            <w:tcW w:w="8425" w:type="dxa"/>
            <w:tcBorders>
              <w:top w:val="single" w:sz="4" w:space="0" w:color="auto"/>
              <w:left w:val="single" w:sz="4" w:space="0" w:color="auto"/>
              <w:bottom w:val="single" w:sz="4" w:space="0" w:color="auto"/>
              <w:right w:val="single" w:sz="4" w:space="0" w:color="auto"/>
            </w:tcBorders>
          </w:tcPr>
          <w:p w:rsidR="00E30B82" w:rsidRPr="004E103C" w:rsidRDefault="00E30B82" w:rsidP="004E103C">
            <w:pPr>
              <w:widowControl w:val="0"/>
              <w:spacing w:after="0" w:line="240" w:lineRule="auto"/>
              <w:ind w:right="196" w:firstLine="438"/>
              <w:rPr>
                <w:rFonts w:ascii="Times New Roman" w:eastAsia="Times New Roman" w:hAnsi="Times New Roman"/>
                <w:b/>
                <w:bCs/>
                <w:sz w:val="24"/>
                <w:szCs w:val="24"/>
                <w:lang w:eastAsia="ru-RU"/>
              </w:rPr>
            </w:pPr>
            <w:r w:rsidRPr="004E103C">
              <w:rPr>
                <w:rFonts w:ascii="Times New Roman" w:eastAsia="Times New Roman" w:hAnsi="Times New Roman"/>
                <w:b/>
                <w:bCs/>
                <w:i/>
                <w:iCs/>
                <w:sz w:val="24"/>
                <w:szCs w:val="24"/>
                <w:lang w:eastAsia="ru-RU"/>
              </w:rPr>
              <w:t>Преимущества, предоставляемые участникам аукциона</w:t>
            </w:r>
          </w:p>
        </w:tc>
      </w:tr>
      <w:tr w:rsidR="00E30B82" w:rsidRPr="004E103C" w:rsidTr="008A66A9">
        <w:trPr>
          <w:trHeight w:val="347"/>
          <w:jc w:val="center"/>
        </w:trPr>
        <w:tc>
          <w:tcPr>
            <w:tcW w:w="1196" w:type="dxa"/>
            <w:vMerge/>
            <w:tcBorders>
              <w:left w:val="single" w:sz="4" w:space="0" w:color="auto"/>
              <w:right w:val="single" w:sz="4" w:space="0" w:color="auto"/>
            </w:tcBorders>
          </w:tcPr>
          <w:p w:rsidR="00E30B82" w:rsidRPr="004E103C" w:rsidRDefault="00E30B82" w:rsidP="0038650F">
            <w:pPr>
              <w:widowControl w:val="0"/>
              <w:spacing w:after="0" w:line="240" w:lineRule="auto"/>
              <w:rPr>
                <w:rFonts w:ascii="Times New Roman" w:hAnsi="Times New Roman"/>
                <w:b/>
                <w:bCs/>
              </w:rPr>
            </w:pPr>
          </w:p>
        </w:tc>
        <w:tc>
          <w:tcPr>
            <w:tcW w:w="8425" w:type="dxa"/>
            <w:tcBorders>
              <w:top w:val="single" w:sz="4" w:space="0" w:color="auto"/>
              <w:left w:val="single" w:sz="4" w:space="0" w:color="auto"/>
              <w:bottom w:val="single" w:sz="4" w:space="0" w:color="auto"/>
              <w:right w:val="single" w:sz="4" w:space="0" w:color="auto"/>
            </w:tcBorders>
          </w:tcPr>
          <w:p w:rsidR="00E30B82" w:rsidRPr="004E103C" w:rsidRDefault="00E30B82" w:rsidP="0038650F">
            <w:pPr>
              <w:spacing w:after="0" w:line="240" w:lineRule="auto"/>
              <w:ind w:firstLine="660"/>
              <w:jc w:val="both"/>
              <w:rPr>
                <w:rFonts w:ascii="Times New Roman" w:hAnsi="Times New Roman"/>
                <w:sz w:val="24"/>
                <w:szCs w:val="24"/>
                <w:lang w:eastAsia="ru-RU"/>
              </w:rPr>
            </w:pPr>
            <w:r>
              <w:rPr>
                <w:rFonts w:ascii="Times New Roman" w:hAnsi="Times New Roman"/>
                <w:sz w:val="24"/>
                <w:szCs w:val="24"/>
                <w:lang w:eastAsia="ru-RU"/>
              </w:rPr>
              <w:t>Не устанавливается</w:t>
            </w:r>
          </w:p>
        </w:tc>
      </w:tr>
      <w:tr w:rsidR="00E30B82" w:rsidRPr="004E103C" w:rsidTr="008A66A9">
        <w:trPr>
          <w:trHeight w:val="347"/>
          <w:jc w:val="center"/>
        </w:trPr>
        <w:tc>
          <w:tcPr>
            <w:tcW w:w="1196" w:type="dxa"/>
            <w:vMerge/>
            <w:tcBorders>
              <w:left w:val="single" w:sz="4" w:space="0" w:color="auto"/>
              <w:right w:val="single" w:sz="4" w:space="0" w:color="auto"/>
            </w:tcBorders>
          </w:tcPr>
          <w:p w:rsidR="00E30B82" w:rsidRPr="004E103C" w:rsidRDefault="00E30B82" w:rsidP="0038650F">
            <w:pPr>
              <w:widowControl w:val="0"/>
              <w:spacing w:after="0" w:line="240" w:lineRule="auto"/>
              <w:rPr>
                <w:rFonts w:ascii="Times New Roman" w:hAnsi="Times New Roman"/>
                <w:b/>
                <w:bCs/>
              </w:rPr>
            </w:pPr>
          </w:p>
        </w:tc>
        <w:tc>
          <w:tcPr>
            <w:tcW w:w="8425" w:type="dxa"/>
            <w:tcBorders>
              <w:top w:val="single" w:sz="4" w:space="0" w:color="auto"/>
              <w:left w:val="single" w:sz="4" w:space="0" w:color="auto"/>
              <w:bottom w:val="single" w:sz="4" w:space="0" w:color="auto"/>
              <w:right w:val="single" w:sz="4" w:space="0" w:color="auto"/>
            </w:tcBorders>
          </w:tcPr>
          <w:p w:rsidR="00E30B82" w:rsidRDefault="00E30B82" w:rsidP="0038650F">
            <w:pPr>
              <w:spacing w:after="0" w:line="240" w:lineRule="auto"/>
              <w:ind w:firstLine="660"/>
              <w:jc w:val="both"/>
              <w:rPr>
                <w:rFonts w:ascii="Times New Roman" w:hAnsi="Times New Roman"/>
                <w:sz w:val="24"/>
                <w:szCs w:val="24"/>
                <w:lang w:eastAsia="ru-RU"/>
              </w:rPr>
            </w:pPr>
            <w:r w:rsidRPr="000E1285">
              <w:rPr>
                <w:rFonts w:ascii="Times New Roman" w:hAnsi="Times New Roman"/>
                <w:b/>
                <w:bCs/>
                <w:i/>
                <w:iCs/>
                <w:sz w:val="24"/>
              </w:rPr>
              <w:t xml:space="preserve">Требование к поставщику (подрядчику, исполнителю), не являющемуся субъектом малого предпринимательства или социально </w:t>
            </w:r>
            <w:r w:rsidRPr="000E1285">
              <w:rPr>
                <w:rFonts w:ascii="Times New Roman" w:hAnsi="Times New Roman"/>
                <w:b/>
                <w:bCs/>
                <w:i/>
                <w:iCs/>
                <w:sz w:val="24"/>
              </w:rPr>
              <w:lastRenderedPageBreak/>
              <w:t>ориентированной некоммерческой организацией</w:t>
            </w:r>
          </w:p>
        </w:tc>
      </w:tr>
      <w:tr w:rsidR="00E30B82" w:rsidRPr="004E103C" w:rsidTr="008A66A9">
        <w:trPr>
          <w:trHeight w:val="347"/>
          <w:jc w:val="center"/>
        </w:trPr>
        <w:tc>
          <w:tcPr>
            <w:tcW w:w="1196" w:type="dxa"/>
            <w:vMerge/>
            <w:tcBorders>
              <w:left w:val="single" w:sz="4" w:space="0" w:color="auto"/>
              <w:bottom w:val="single" w:sz="4" w:space="0" w:color="auto"/>
              <w:right w:val="single" w:sz="4" w:space="0" w:color="auto"/>
            </w:tcBorders>
          </w:tcPr>
          <w:p w:rsidR="00E30B82" w:rsidRPr="004E103C" w:rsidRDefault="00E30B82" w:rsidP="0038650F">
            <w:pPr>
              <w:widowControl w:val="0"/>
              <w:spacing w:after="0" w:line="240" w:lineRule="auto"/>
              <w:rPr>
                <w:rFonts w:ascii="Times New Roman" w:hAnsi="Times New Roman"/>
                <w:b/>
                <w:bCs/>
              </w:rPr>
            </w:pPr>
          </w:p>
        </w:tc>
        <w:tc>
          <w:tcPr>
            <w:tcW w:w="8425" w:type="dxa"/>
            <w:tcBorders>
              <w:top w:val="single" w:sz="4" w:space="0" w:color="auto"/>
              <w:left w:val="single" w:sz="4" w:space="0" w:color="auto"/>
              <w:bottom w:val="single" w:sz="4" w:space="0" w:color="auto"/>
              <w:right w:val="single" w:sz="4" w:space="0" w:color="auto"/>
            </w:tcBorders>
          </w:tcPr>
          <w:p w:rsidR="00E30B82" w:rsidRPr="000E1285" w:rsidRDefault="00E30B82" w:rsidP="0038650F">
            <w:pPr>
              <w:spacing w:after="0" w:line="240" w:lineRule="auto"/>
              <w:ind w:firstLine="660"/>
              <w:jc w:val="both"/>
              <w:rPr>
                <w:rFonts w:ascii="Times New Roman" w:hAnsi="Times New Roman"/>
                <w:b/>
                <w:bCs/>
                <w:i/>
                <w:iCs/>
                <w:sz w:val="24"/>
              </w:rPr>
            </w:pPr>
            <w:r w:rsidRPr="000E1285">
              <w:rPr>
                <w:rFonts w:ascii="Times New Roman" w:hAnsi="Times New Roman"/>
                <w:sz w:val="24"/>
              </w:rPr>
              <w:t xml:space="preserve">Поставщик (подрядчик, исполнитель)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w:t>
            </w:r>
            <w:r w:rsidRPr="00BF61BF">
              <w:rPr>
                <w:rFonts w:ascii="Times New Roman" w:hAnsi="Times New Roman"/>
                <w:sz w:val="24"/>
              </w:rPr>
              <w:t>о</w:t>
            </w:r>
            <w:r w:rsidR="00A65724" w:rsidRPr="00BF61BF">
              <w:rPr>
                <w:rFonts w:ascii="Times New Roman" w:hAnsi="Times New Roman"/>
                <w:sz w:val="24"/>
              </w:rPr>
              <w:t xml:space="preserve">бъеме </w:t>
            </w:r>
            <w:r w:rsidR="00055BD3">
              <w:rPr>
                <w:rFonts w:ascii="Times New Roman" w:hAnsi="Times New Roman"/>
                <w:sz w:val="24"/>
              </w:rPr>
              <w:t>1</w:t>
            </w:r>
            <w:r w:rsidR="00A65724" w:rsidRPr="00BF61BF">
              <w:rPr>
                <w:rFonts w:ascii="Times New Roman" w:hAnsi="Times New Roman"/>
                <w:sz w:val="24"/>
              </w:rPr>
              <w:t>5</w:t>
            </w:r>
            <w:r w:rsidRPr="00BF61BF">
              <w:rPr>
                <w:rFonts w:ascii="Times New Roman" w:hAnsi="Times New Roman"/>
                <w:sz w:val="24"/>
              </w:rPr>
              <w:t xml:space="preserve"> % от</w:t>
            </w:r>
            <w:r w:rsidRPr="000E1285">
              <w:rPr>
                <w:rFonts w:ascii="Times New Roman" w:hAnsi="Times New Roman"/>
                <w:sz w:val="24"/>
              </w:rPr>
              <w:t xml:space="preserve"> цены контракта.</w:t>
            </w:r>
          </w:p>
        </w:tc>
      </w:tr>
      <w:tr w:rsidR="004E103C" w:rsidRPr="004E103C" w:rsidTr="00660AF6">
        <w:trPr>
          <w:trHeight w:val="482"/>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widowControl w:val="0"/>
              <w:spacing w:after="0" w:line="240" w:lineRule="auto"/>
              <w:rPr>
                <w:rFonts w:ascii="Times New Roman" w:hAnsi="Times New Roman"/>
              </w:rPr>
            </w:pPr>
            <w:r w:rsidRPr="004E103C">
              <w:rPr>
                <w:rFonts w:ascii="Times New Roman" w:eastAsia="Times New Roman" w:hAnsi="Times New Roman"/>
                <w:b/>
                <w:bCs/>
                <w:sz w:val="24"/>
                <w:szCs w:val="24"/>
                <w:lang w:eastAsia="ru-RU"/>
              </w:rPr>
              <w:t>Ст.7</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keepNext/>
              <w:spacing w:after="0" w:line="240" w:lineRule="auto"/>
              <w:ind w:right="196" w:firstLine="438"/>
              <w:jc w:val="both"/>
              <w:outlineLvl w:val="7"/>
              <w:rPr>
                <w:rFonts w:ascii="Times New Roman" w:hAnsi="Times New Roman"/>
                <w:b/>
                <w:bCs/>
                <w:i/>
                <w:iCs/>
              </w:rPr>
            </w:pPr>
            <w:r w:rsidRPr="004E103C">
              <w:rPr>
                <w:rFonts w:ascii="Times New Roman" w:eastAsia="Times New Roman" w:hAnsi="Times New Roman"/>
                <w:b/>
                <w:bCs/>
                <w:i/>
                <w:iCs/>
                <w:sz w:val="24"/>
                <w:szCs w:val="24"/>
                <w:lang w:eastAsia="ru-RU"/>
              </w:rPr>
              <w:t>Информация об условиях, запретах, ограничениях допуска товаров, происходящих из иностранного государства или группы иностранных государств</w:t>
            </w:r>
          </w:p>
        </w:tc>
      </w:tr>
      <w:tr w:rsidR="004E103C" w:rsidRPr="004E103C" w:rsidTr="00660AF6">
        <w:trPr>
          <w:trHeight w:val="131"/>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widowControl w:val="0"/>
              <w:spacing w:after="0" w:line="240" w:lineRule="auto"/>
              <w:rPr>
                <w:rFonts w:ascii="Times New Roman" w:hAnsi="Times New Roman"/>
              </w:rPr>
            </w:pPr>
          </w:p>
        </w:tc>
        <w:tc>
          <w:tcPr>
            <w:tcW w:w="8425" w:type="dxa"/>
            <w:tcBorders>
              <w:top w:val="single" w:sz="4" w:space="0" w:color="auto"/>
              <w:left w:val="single" w:sz="4" w:space="0" w:color="auto"/>
              <w:bottom w:val="single" w:sz="4" w:space="0" w:color="auto"/>
              <w:right w:val="single" w:sz="4" w:space="0" w:color="auto"/>
            </w:tcBorders>
          </w:tcPr>
          <w:p w:rsidR="00B727F3" w:rsidRPr="00D64C0B" w:rsidRDefault="00B727F3" w:rsidP="00B727F3">
            <w:pPr>
              <w:autoSpaceDE w:val="0"/>
              <w:autoSpaceDN w:val="0"/>
              <w:adjustRightInd w:val="0"/>
              <w:spacing w:after="0" w:line="240" w:lineRule="auto"/>
              <w:ind w:firstLine="767"/>
              <w:jc w:val="both"/>
              <w:rPr>
                <w:rFonts w:ascii="Times New Roman" w:hAnsi="Times New Roman"/>
                <w:sz w:val="24"/>
                <w:szCs w:val="24"/>
                <w:lang w:eastAsia="ru-RU"/>
              </w:rPr>
            </w:pPr>
            <w:r w:rsidRPr="00D64C0B">
              <w:rPr>
                <w:rFonts w:ascii="Times New Roman" w:hAnsi="Times New Roman"/>
                <w:b/>
                <w:sz w:val="24"/>
                <w:szCs w:val="24"/>
                <w:lang w:eastAsia="ru-RU"/>
              </w:rPr>
              <w:t xml:space="preserve">Запреты </w:t>
            </w:r>
            <w:r w:rsidRPr="00D64C0B">
              <w:rPr>
                <w:rFonts w:ascii="Times New Roman" w:hAnsi="Times New Roman"/>
                <w:sz w:val="24"/>
                <w:szCs w:val="24"/>
                <w:lang w:eastAsia="ru-RU"/>
              </w:rPr>
              <w:t>на допуск товаров, происходящих из иностранных государств:</w:t>
            </w:r>
          </w:p>
          <w:p w:rsidR="00B727F3" w:rsidRDefault="00B727F3" w:rsidP="00B727F3">
            <w:pPr>
              <w:autoSpaceDE w:val="0"/>
              <w:autoSpaceDN w:val="0"/>
              <w:adjustRightInd w:val="0"/>
              <w:spacing w:after="0" w:line="240" w:lineRule="auto"/>
              <w:ind w:firstLine="709"/>
              <w:jc w:val="both"/>
              <w:rPr>
                <w:rFonts w:ascii="Times New Roman" w:hAnsi="Times New Roman"/>
                <w:b/>
                <w:sz w:val="24"/>
                <w:szCs w:val="28"/>
              </w:rPr>
            </w:pPr>
            <w:r w:rsidRPr="00D64C0B">
              <w:rPr>
                <w:rFonts w:ascii="Times New Roman" w:eastAsia="Times New Roman" w:hAnsi="Times New Roman"/>
                <w:sz w:val="24"/>
                <w:szCs w:val="24"/>
                <w:lang w:eastAsia="ru-RU"/>
              </w:rPr>
              <w:t>в соответствии с постановлением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rFonts w:ascii="Times New Roman" w:eastAsia="Times New Roman" w:hAnsi="Times New Roman"/>
                <w:sz w:val="24"/>
                <w:szCs w:val="24"/>
                <w:lang w:eastAsia="ru-RU"/>
              </w:rPr>
              <w:t>.</w:t>
            </w:r>
          </w:p>
          <w:p w:rsidR="005006DA" w:rsidRPr="0038650F" w:rsidRDefault="005006DA" w:rsidP="0038650F">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38650F">
              <w:rPr>
                <w:rFonts w:ascii="Times New Roman" w:hAnsi="Times New Roman"/>
                <w:b/>
                <w:sz w:val="24"/>
                <w:szCs w:val="28"/>
              </w:rPr>
              <w:t xml:space="preserve">Ограничения </w:t>
            </w:r>
            <w:r w:rsidRPr="0038650F">
              <w:rPr>
                <w:rFonts w:ascii="Times New Roman" w:hAnsi="Times New Roman"/>
                <w:sz w:val="24"/>
                <w:szCs w:val="28"/>
              </w:rPr>
              <w:t>допуска товаров, происходящих из иностранного государства или группы иностранных государств:</w:t>
            </w:r>
            <w:r w:rsidRPr="0038650F">
              <w:rPr>
                <w:rFonts w:ascii="Times New Roman" w:eastAsia="Times New Roman" w:hAnsi="Times New Roman"/>
                <w:sz w:val="24"/>
                <w:szCs w:val="28"/>
                <w:lang w:eastAsia="ru-RU"/>
              </w:rPr>
              <w:t xml:space="preserve"> </w:t>
            </w:r>
            <w:r w:rsidR="0038650F" w:rsidRPr="0038650F">
              <w:rPr>
                <w:rFonts w:ascii="Times New Roman" w:hAnsi="Times New Roman"/>
                <w:sz w:val="24"/>
                <w:szCs w:val="28"/>
              </w:rPr>
              <w:t xml:space="preserve">в соответствии с постановлением Правительства Российской Федерации от 10 июля 2019 г. </w:t>
            </w:r>
            <w:r w:rsidR="00C77EBD" w:rsidRPr="00C77EBD">
              <w:rPr>
                <w:rFonts w:ascii="Times New Roman" w:hAnsi="Times New Roman"/>
                <w:sz w:val="24"/>
                <w:szCs w:val="28"/>
              </w:rPr>
              <w:t xml:space="preserve">     </w:t>
            </w:r>
            <w:r w:rsidR="004B7CA7">
              <w:rPr>
                <w:rFonts w:ascii="Times New Roman" w:hAnsi="Times New Roman"/>
                <w:sz w:val="24"/>
                <w:szCs w:val="28"/>
              </w:rPr>
              <w:t xml:space="preserve">      </w:t>
            </w:r>
            <w:r w:rsidR="0038650F">
              <w:rPr>
                <w:rFonts w:ascii="Times New Roman" w:hAnsi="Times New Roman"/>
                <w:sz w:val="24"/>
                <w:szCs w:val="28"/>
              </w:rPr>
              <w:t>№</w:t>
            </w:r>
            <w:r w:rsidR="0038650F" w:rsidRPr="0038650F">
              <w:rPr>
                <w:rFonts w:ascii="Times New Roman" w:hAnsi="Times New Roman"/>
                <w:sz w:val="24"/>
                <w:szCs w:val="28"/>
              </w:rPr>
              <w:t xml:space="preserve">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0038650F">
              <w:rPr>
                <w:rFonts w:ascii="Times New Roman" w:hAnsi="Times New Roman"/>
                <w:sz w:val="24"/>
                <w:szCs w:val="28"/>
              </w:rPr>
              <w:t>№</w:t>
            </w:r>
            <w:r w:rsidR="0038650F" w:rsidRPr="0038650F">
              <w:rPr>
                <w:rFonts w:ascii="Times New Roman" w:hAnsi="Times New Roman"/>
                <w:sz w:val="24"/>
                <w:szCs w:val="28"/>
              </w:rPr>
              <w:t xml:space="preserve"> 925 и признании утратившими силу некоторых актов Правительства Российской Федерации».</w:t>
            </w:r>
          </w:p>
          <w:p w:rsidR="004E103C" w:rsidRPr="005006DA" w:rsidRDefault="005006DA" w:rsidP="0038650F">
            <w:pPr>
              <w:autoSpaceDE w:val="0"/>
              <w:autoSpaceDN w:val="0"/>
              <w:adjustRightInd w:val="0"/>
              <w:spacing w:after="0" w:line="240" w:lineRule="auto"/>
              <w:ind w:firstLine="709"/>
              <w:jc w:val="both"/>
              <w:rPr>
                <w:rFonts w:ascii="Times New Roman" w:hAnsi="Times New Roman"/>
                <w:sz w:val="24"/>
                <w:szCs w:val="28"/>
              </w:rPr>
            </w:pPr>
            <w:r w:rsidRPr="00C14352">
              <w:rPr>
                <w:rFonts w:ascii="Times New Roman" w:hAnsi="Times New Roman"/>
                <w:b/>
                <w:sz w:val="24"/>
                <w:szCs w:val="28"/>
              </w:rPr>
              <w:t>Условия</w:t>
            </w:r>
            <w:r w:rsidRPr="00E17A09">
              <w:rPr>
                <w:rFonts w:ascii="Times New Roman" w:hAnsi="Times New Roman"/>
                <w:sz w:val="24"/>
                <w:szCs w:val="28"/>
              </w:rPr>
              <w:t xml:space="preserve"> допуска товаров, происходящих из иностранного государства ил</w:t>
            </w:r>
            <w:r>
              <w:rPr>
                <w:rFonts w:ascii="Times New Roman" w:hAnsi="Times New Roman"/>
                <w:sz w:val="24"/>
                <w:szCs w:val="28"/>
              </w:rPr>
              <w:t xml:space="preserve">и группы иностранных государств: в соответствии </w:t>
            </w:r>
            <w:r w:rsidRPr="00296F7E">
              <w:rPr>
                <w:rFonts w:ascii="Times New Roman" w:hAnsi="Times New Roman"/>
                <w:sz w:val="24"/>
                <w:szCs w:val="28"/>
              </w:rPr>
              <w:t>с приказом Министерства финансов Российской Федерации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r>
      <w:tr w:rsidR="004E103C" w:rsidRPr="004E103C" w:rsidTr="0038650F">
        <w:trPr>
          <w:trHeight w:val="546"/>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widowControl w:val="0"/>
              <w:spacing w:after="0" w:line="240" w:lineRule="auto"/>
              <w:rPr>
                <w:rFonts w:ascii="Times New Roman" w:hAnsi="Times New Roman"/>
              </w:rPr>
            </w:pPr>
            <w:r w:rsidRPr="004E103C">
              <w:rPr>
                <w:rFonts w:ascii="Times New Roman" w:eastAsia="Times New Roman" w:hAnsi="Times New Roman"/>
                <w:b/>
                <w:bCs/>
                <w:sz w:val="24"/>
                <w:szCs w:val="24"/>
                <w:lang w:eastAsia="ru-RU"/>
              </w:rPr>
              <w:t>Ст.9</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keepNext/>
              <w:spacing w:after="0" w:line="240" w:lineRule="auto"/>
              <w:ind w:right="196" w:firstLine="438"/>
              <w:jc w:val="both"/>
              <w:outlineLvl w:val="7"/>
              <w:rPr>
                <w:rFonts w:ascii="Times New Roman" w:hAnsi="Times New Roman"/>
                <w:b/>
                <w:bCs/>
                <w:i/>
                <w:iCs/>
              </w:rPr>
            </w:pPr>
            <w:r w:rsidRPr="004E103C">
              <w:rPr>
                <w:rFonts w:ascii="Times New Roman" w:eastAsia="Times New Roman" w:hAnsi="Times New Roman"/>
                <w:b/>
                <w:bCs/>
                <w:i/>
                <w:iCs/>
                <w:sz w:val="24"/>
                <w:szCs w:val="24"/>
                <w:lang w:eastAsia="ru-RU"/>
              </w:rPr>
              <w:t>Требования к содержанию, составу заявки на участие в аукционе и инструкция по ее заполнению. Срок, место и порядок подачи заявок.</w:t>
            </w:r>
          </w:p>
        </w:tc>
      </w:tr>
      <w:tr w:rsidR="004E103C" w:rsidRPr="004E103C" w:rsidTr="00660AF6">
        <w:trPr>
          <w:trHeight w:val="656"/>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spacing w:after="0" w:line="240" w:lineRule="auto"/>
              <w:rPr>
                <w:rFonts w:ascii="Times New Roman" w:hAnsi="Times New Roman"/>
                <w:b/>
                <w:bCs/>
                <w:sz w:val="24"/>
                <w:szCs w:val="24"/>
              </w:rPr>
            </w:pPr>
            <w:r w:rsidRPr="004E103C">
              <w:rPr>
                <w:rFonts w:ascii="Times New Roman" w:hAnsi="Times New Roman"/>
                <w:b/>
                <w:bCs/>
                <w:sz w:val="24"/>
                <w:szCs w:val="24"/>
              </w:rPr>
              <w:t>Ст.9, п.9.2</w:t>
            </w:r>
          </w:p>
        </w:tc>
        <w:tc>
          <w:tcPr>
            <w:tcW w:w="8425" w:type="dxa"/>
            <w:tcBorders>
              <w:top w:val="single" w:sz="4" w:space="0" w:color="auto"/>
              <w:left w:val="single" w:sz="4" w:space="0" w:color="auto"/>
              <w:bottom w:val="single" w:sz="4" w:space="0" w:color="auto"/>
              <w:right w:val="single" w:sz="4" w:space="0" w:color="auto"/>
            </w:tcBorders>
          </w:tcPr>
          <w:p w:rsidR="0081743D" w:rsidRPr="004E103C" w:rsidRDefault="0081743D" w:rsidP="0081743D">
            <w:pPr>
              <w:autoSpaceDE w:val="0"/>
              <w:autoSpaceDN w:val="0"/>
              <w:adjustRightInd w:val="0"/>
              <w:spacing w:after="0" w:line="240" w:lineRule="auto"/>
              <w:jc w:val="both"/>
              <w:rPr>
                <w:rFonts w:ascii="Times New Roman" w:eastAsia="Times New Roman" w:hAnsi="Times New Roman"/>
                <w:sz w:val="24"/>
                <w:szCs w:val="24"/>
                <w:lang w:eastAsia="ru-RU"/>
              </w:rPr>
            </w:pPr>
            <w:r w:rsidRPr="004E103C">
              <w:rPr>
                <w:rFonts w:ascii="Times New Roman" w:eastAsia="Times New Roman" w:hAnsi="Times New Roman"/>
                <w:sz w:val="24"/>
                <w:szCs w:val="24"/>
                <w:lang w:eastAsia="ru-RU"/>
              </w:rPr>
              <w:t>Первая часть заявки на участие в электронном аукционе должна содержать:</w:t>
            </w:r>
          </w:p>
          <w:p w:rsidR="0081743D" w:rsidRPr="00E710AE" w:rsidRDefault="0081743D" w:rsidP="0081743D">
            <w:pPr>
              <w:autoSpaceDE w:val="0"/>
              <w:autoSpaceDN w:val="0"/>
              <w:adjustRightInd w:val="0"/>
              <w:spacing w:after="0" w:line="240" w:lineRule="auto"/>
              <w:ind w:firstLine="531"/>
              <w:jc w:val="both"/>
              <w:rPr>
                <w:rFonts w:ascii="Times New Roman" w:eastAsiaTheme="minorHAnsi" w:hAnsi="Times New Roman"/>
                <w:sz w:val="24"/>
                <w:szCs w:val="24"/>
              </w:rPr>
            </w:pPr>
            <w:r w:rsidRPr="004E103C">
              <w:rPr>
                <w:rFonts w:ascii="Times New Roman" w:eastAsia="Times New Roman" w:hAnsi="Times New Roman"/>
                <w:sz w:val="24"/>
                <w:szCs w:val="24"/>
                <w:lang w:eastAsia="ru-RU"/>
              </w:rPr>
              <w:t xml:space="preserve">1) </w:t>
            </w:r>
            <w:r>
              <w:rPr>
                <w:rFonts w:ascii="Times New Roman" w:eastAsiaTheme="minorHAnsi" w:hAnsi="Times New Roman"/>
                <w:sz w:val="24"/>
                <w:szCs w:val="24"/>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Pr="004E103C">
              <w:rPr>
                <w:rFonts w:ascii="Times New Roman" w:eastAsia="Times New Roman" w:hAnsi="Times New Roman"/>
                <w:sz w:val="24"/>
                <w:szCs w:val="24"/>
                <w:lang w:eastAsia="ru-RU"/>
              </w:rPr>
              <w:t>;</w:t>
            </w:r>
          </w:p>
          <w:p w:rsidR="0081743D" w:rsidRDefault="0081743D" w:rsidP="0081743D">
            <w:pPr>
              <w:autoSpaceDE w:val="0"/>
              <w:autoSpaceDN w:val="0"/>
              <w:adjustRightInd w:val="0"/>
              <w:spacing w:after="0" w:line="240" w:lineRule="auto"/>
              <w:ind w:firstLine="531"/>
              <w:jc w:val="both"/>
              <w:rPr>
                <w:rFonts w:ascii="Times New Roman" w:eastAsiaTheme="minorHAnsi" w:hAnsi="Times New Roman"/>
                <w:sz w:val="24"/>
                <w:szCs w:val="24"/>
              </w:rPr>
            </w:pPr>
            <w:r w:rsidRPr="004E103C">
              <w:rPr>
                <w:rFonts w:ascii="Times New Roman" w:eastAsia="Times New Roman" w:hAnsi="Times New Roman"/>
                <w:sz w:val="24"/>
                <w:szCs w:val="24"/>
                <w:lang w:eastAsia="ru-RU"/>
              </w:rPr>
              <w:t xml:space="preserve">2) </w:t>
            </w:r>
            <w:r>
              <w:rPr>
                <w:rFonts w:ascii="Times New Roman" w:eastAsiaTheme="minorHAnsi" w:hAnsi="Times New Roman"/>
                <w:sz w:val="24"/>
                <w:szCs w:val="24"/>
              </w:rPr>
              <w:t>при осуществлении закупки товара, в том числе поставляемого заказчику при выполнении закупаемых работ, оказании закупаемых услуг:</w:t>
            </w:r>
          </w:p>
          <w:p w:rsidR="0081743D" w:rsidRDefault="0081743D" w:rsidP="0081743D">
            <w:pPr>
              <w:autoSpaceDE w:val="0"/>
              <w:autoSpaceDN w:val="0"/>
              <w:adjustRightInd w:val="0"/>
              <w:spacing w:after="0" w:line="240" w:lineRule="auto"/>
              <w:ind w:firstLine="531"/>
              <w:jc w:val="both"/>
              <w:rPr>
                <w:rFonts w:ascii="Times New Roman" w:eastAsiaTheme="minorHAnsi" w:hAnsi="Times New Roman"/>
                <w:sz w:val="24"/>
                <w:szCs w:val="24"/>
              </w:rPr>
            </w:pPr>
            <w:r w:rsidRPr="004E103C">
              <w:rPr>
                <w:rFonts w:ascii="Times New Roman" w:eastAsia="Times New Roman" w:hAnsi="Times New Roman"/>
                <w:sz w:val="24"/>
                <w:szCs w:val="24"/>
                <w:lang w:eastAsia="ru-RU"/>
              </w:rPr>
              <w:t xml:space="preserve">а) </w:t>
            </w:r>
            <w:r w:rsidR="003B1E8D">
              <w:rPr>
                <w:rFonts w:ascii="Times New Roman" w:hAnsi="Times New Roman"/>
                <w:sz w:val="24"/>
                <w:szCs w:val="24"/>
              </w:rPr>
              <w:t>наименование страны происхождения товара в соответствии с общероссийским классификатором, используемым для идентификации стран мира</w:t>
            </w:r>
            <w:r>
              <w:rPr>
                <w:rFonts w:ascii="Times New Roman" w:eastAsiaTheme="minorHAnsi" w:hAnsi="Times New Roman"/>
                <w:sz w:val="24"/>
                <w:szCs w:val="24"/>
              </w:rPr>
              <w:t>;</w:t>
            </w:r>
          </w:p>
          <w:p w:rsidR="0081743D" w:rsidRDefault="0081743D" w:rsidP="0081743D">
            <w:pPr>
              <w:autoSpaceDE w:val="0"/>
              <w:autoSpaceDN w:val="0"/>
              <w:adjustRightInd w:val="0"/>
              <w:spacing w:after="0" w:line="240" w:lineRule="auto"/>
              <w:ind w:firstLine="531"/>
              <w:jc w:val="both"/>
              <w:rPr>
                <w:rFonts w:ascii="Times New Roman" w:eastAsiaTheme="minorHAnsi" w:hAnsi="Times New Roman"/>
                <w:sz w:val="24"/>
                <w:szCs w:val="24"/>
              </w:rPr>
            </w:pPr>
            <w:r w:rsidRPr="004E103C">
              <w:rPr>
                <w:rFonts w:ascii="Times New Roman" w:eastAsia="Times New Roman" w:hAnsi="Times New Roman"/>
                <w:sz w:val="24"/>
                <w:szCs w:val="24"/>
                <w:lang w:eastAsia="ru-RU"/>
              </w:rPr>
              <w:t xml:space="preserve"> б) </w:t>
            </w:r>
            <w:r>
              <w:rPr>
                <w:rFonts w:ascii="Times New Roman" w:eastAsiaTheme="minorHAnsi" w:hAnsi="Times New Roman"/>
                <w:sz w:val="24"/>
                <w:szCs w:val="24"/>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207733" w:rsidRPr="004E103C" w:rsidRDefault="0081743D" w:rsidP="0081743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710AE">
              <w:rPr>
                <w:rFonts w:ascii="Times New Roman" w:hAnsi="Times New Roman"/>
                <w:bCs/>
                <w:sz w:val="24"/>
                <w:szCs w:val="24"/>
              </w:rPr>
              <w:t>Может содержать эскиз, рисунок, чертеж, фотография, иное изображение товара, на поставку которого закл</w:t>
            </w:r>
            <w:r>
              <w:rPr>
                <w:rFonts w:ascii="Times New Roman" w:hAnsi="Times New Roman"/>
                <w:bCs/>
                <w:sz w:val="24"/>
                <w:szCs w:val="24"/>
              </w:rPr>
              <w:t>ючается контракт (при наличии).</w:t>
            </w:r>
          </w:p>
        </w:tc>
      </w:tr>
      <w:tr w:rsidR="004E103C" w:rsidRPr="004E103C" w:rsidTr="00660AF6">
        <w:trPr>
          <w:trHeight w:val="611"/>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widowControl w:val="0"/>
              <w:spacing w:after="0" w:line="240" w:lineRule="auto"/>
              <w:rPr>
                <w:rFonts w:ascii="Times New Roman" w:hAnsi="Times New Roman"/>
              </w:rPr>
            </w:pPr>
            <w:r w:rsidRPr="004E103C">
              <w:rPr>
                <w:rFonts w:ascii="Times New Roman" w:eastAsia="Times New Roman" w:hAnsi="Times New Roman"/>
                <w:b/>
                <w:bCs/>
                <w:sz w:val="24"/>
                <w:szCs w:val="24"/>
                <w:lang w:eastAsia="ru-RU"/>
              </w:rPr>
              <w:lastRenderedPageBreak/>
              <w:t>Ст.9, п.9.4 п.п 2)</w:t>
            </w:r>
          </w:p>
        </w:tc>
        <w:tc>
          <w:tcPr>
            <w:tcW w:w="8425" w:type="dxa"/>
            <w:tcBorders>
              <w:top w:val="single" w:sz="4" w:space="0" w:color="auto"/>
              <w:left w:val="single" w:sz="4" w:space="0" w:color="auto"/>
              <w:bottom w:val="single" w:sz="4" w:space="0" w:color="auto"/>
              <w:right w:val="single" w:sz="4" w:space="0" w:color="auto"/>
            </w:tcBorders>
          </w:tcPr>
          <w:p w:rsidR="004E103C" w:rsidRPr="00DC6C15" w:rsidRDefault="004E103C" w:rsidP="00DC6C15">
            <w:pPr>
              <w:tabs>
                <w:tab w:val="left" w:pos="1944"/>
              </w:tabs>
              <w:spacing w:line="240" w:lineRule="auto"/>
              <w:ind w:left="393"/>
              <w:rPr>
                <w:rFonts w:ascii="Times New Roman" w:eastAsia="Times New Roman" w:hAnsi="Times New Roman"/>
                <w:sz w:val="28"/>
                <w:szCs w:val="24"/>
              </w:rPr>
            </w:pPr>
            <w:r w:rsidRPr="00C77EBD">
              <w:rPr>
                <w:rFonts w:ascii="Times New Roman" w:hAnsi="Times New Roman"/>
                <w:sz w:val="24"/>
                <w:szCs w:val="24"/>
                <w:lang w:eastAsia="ru-RU"/>
              </w:rPr>
              <w:t>П</w:t>
            </w:r>
            <w:r w:rsidRPr="00C77EBD">
              <w:rPr>
                <w:rFonts w:ascii="Times New Roman" w:hAnsi="Times New Roman"/>
                <w:sz w:val="24"/>
                <w:szCs w:val="24"/>
              </w:rPr>
              <w:t xml:space="preserve">о подпункту 1)  пункта 15.1 статьи 15 настоящей документации: </w:t>
            </w:r>
            <w:r w:rsidR="00DC6C15">
              <w:rPr>
                <w:rFonts w:ascii="Times New Roman" w:hAnsi="Times New Roman"/>
                <w:sz w:val="24"/>
                <w:szCs w:val="24"/>
              </w:rPr>
              <w:t>Не устанавливаются</w:t>
            </w:r>
          </w:p>
        </w:tc>
      </w:tr>
      <w:tr w:rsidR="004E103C" w:rsidRPr="004E103C" w:rsidTr="00660AF6">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Ст.9, п.9.4 п.п 3)</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widowControl w:val="0"/>
              <w:spacing w:after="0" w:line="240" w:lineRule="auto"/>
              <w:ind w:right="196" w:firstLine="438"/>
              <w:jc w:val="both"/>
              <w:rPr>
                <w:rFonts w:ascii="Times New Roman" w:eastAsia="Times New Roman" w:hAnsi="Times New Roman"/>
                <w:b/>
                <w:bCs/>
                <w:i/>
                <w:iCs/>
                <w:sz w:val="24"/>
                <w:szCs w:val="24"/>
                <w:lang w:eastAsia="ru-RU"/>
              </w:rPr>
            </w:pPr>
            <w:r w:rsidRPr="004E103C">
              <w:rPr>
                <w:rFonts w:ascii="Times New Roman" w:hAnsi="Times New Roman"/>
                <w:sz w:val="24"/>
                <w:szCs w:val="24"/>
              </w:rPr>
              <w:t>Не устанавливаются</w:t>
            </w:r>
          </w:p>
        </w:tc>
      </w:tr>
      <w:tr w:rsidR="004E103C" w:rsidRPr="004E103C" w:rsidTr="00660AF6">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Ст.9, п.9.4 п.п 5)</w:t>
            </w:r>
          </w:p>
        </w:tc>
        <w:tc>
          <w:tcPr>
            <w:tcW w:w="8425" w:type="dxa"/>
            <w:tcBorders>
              <w:top w:val="single" w:sz="4" w:space="0" w:color="auto"/>
              <w:left w:val="single" w:sz="4" w:space="0" w:color="auto"/>
              <w:bottom w:val="single" w:sz="4" w:space="0" w:color="auto"/>
              <w:right w:val="single" w:sz="4" w:space="0" w:color="auto"/>
            </w:tcBorders>
          </w:tcPr>
          <w:p w:rsidR="004E103C" w:rsidRDefault="004E103C" w:rsidP="004E103C">
            <w:pPr>
              <w:widowControl w:val="0"/>
              <w:spacing w:after="0" w:line="240" w:lineRule="auto"/>
              <w:ind w:right="196" w:firstLine="438"/>
              <w:jc w:val="both"/>
              <w:rPr>
                <w:rFonts w:ascii="Times New Roman" w:hAnsi="Times New Roman"/>
                <w:sz w:val="24"/>
                <w:szCs w:val="24"/>
                <w:lang w:val="en-US"/>
              </w:rPr>
            </w:pPr>
            <w:r w:rsidRPr="004E103C">
              <w:rPr>
                <w:rFonts w:ascii="Times New Roman" w:hAnsi="Times New Roman"/>
                <w:sz w:val="24"/>
                <w:szCs w:val="24"/>
              </w:rPr>
              <w:t>Не требуются</w:t>
            </w:r>
          </w:p>
          <w:p w:rsidR="005446F8" w:rsidRDefault="005446F8" w:rsidP="004E103C">
            <w:pPr>
              <w:widowControl w:val="0"/>
              <w:spacing w:after="0" w:line="240" w:lineRule="auto"/>
              <w:ind w:right="196" w:firstLine="438"/>
              <w:jc w:val="both"/>
              <w:rPr>
                <w:rFonts w:ascii="Times New Roman" w:hAnsi="Times New Roman"/>
                <w:sz w:val="24"/>
                <w:szCs w:val="24"/>
                <w:lang w:val="en-US"/>
              </w:rPr>
            </w:pPr>
          </w:p>
          <w:p w:rsidR="005446F8" w:rsidRPr="0043490E" w:rsidRDefault="005446F8" w:rsidP="0043490E">
            <w:pPr>
              <w:widowControl w:val="0"/>
              <w:spacing w:after="0" w:line="240" w:lineRule="auto"/>
              <w:ind w:right="196"/>
              <w:jc w:val="both"/>
              <w:rPr>
                <w:rFonts w:ascii="Times New Roman" w:eastAsia="Times New Roman" w:hAnsi="Times New Roman"/>
                <w:b/>
                <w:bCs/>
                <w:i/>
                <w:iCs/>
                <w:sz w:val="24"/>
                <w:szCs w:val="24"/>
                <w:lang w:eastAsia="ru-RU"/>
              </w:rPr>
            </w:pPr>
          </w:p>
        </w:tc>
      </w:tr>
      <w:tr w:rsidR="004E103C" w:rsidRPr="004E103C" w:rsidTr="00660AF6">
        <w:trPr>
          <w:trHeight w:val="603"/>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Ст.9, п.9.4 п.п 7)</w:t>
            </w:r>
          </w:p>
        </w:tc>
        <w:tc>
          <w:tcPr>
            <w:tcW w:w="8425" w:type="dxa"/>
            <w:tcBorders>
              <w:top w:val="single" w:sz="4" w:space="0" w:color="auto"/>
              <w:left w:val="single" w:sz="4" w:space="0" w:color="auto"/>
              <w:bottom w:val="single" w:sz="4" w:space="0" w:color="auto"/>
              <w:right w:val="single" w:sz="4" w:space="0" w:color="auto"/>
            </w:tcBorders>
          </w:tcPr>
          <w:p w:rsidR="0020540B" w:rsidRPr="0020540B" w:rsidRDefault="0020540B" w:rsidP="0020540B">
            <w:pPr>
              <w:pStyle w:val="af8"/>
              <w:spacing w:before="0" w:beforeAutospacing="0" w:after="0"/>
              <w:ind w:firstLine="531"/>
              <w:jc w:val="both"/>
            </w:pPr>
            <w:r w:rsidRPr="008A66A9">
              <w:t>В соответствии с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w:t>
            </w:r>
            <w:r w:rsidRPr="0020540B">
              <w:t xml:space="preserve">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вторая часть заявки должна содержать декларацию участника закупки о нахождении радиоэлектронной продукции в </w:t>
            </w:r>
            <w:r w:rsidR="003F1527" w:rsidRPr="003F1527">
              <w:t xml:space="preserve">реестре </w:t>
            </w:r>
            <w:r w:rsidRPr="0020540B">
              <w:t>с указанием номера реестровой записи.</w:t>
            </w:r>
          </w:p>
          <w:p w:rsidR="005446F8" w:rsidRPr="0037307D" w:rsidRDefault="005446F8" w:rsidP="0043490E">
            <w:pPr>
              <w:widowControl w:val="0"/>
              <w:spacing w:after="0" w:line="240" w:lineRule="auto"/>
              <w:ind w:right="196"/>
              <w:jc w:val="both"/>
              <w:rPr>
                <w:rFonts w:ascii="Times New Roman" w:hAnsi="Times New Roman"/>
                <w:sz w:val="24"/>
                <w:szCs w:val="24"/>
              </w:rPr>
            </w:pPr>
          </w:p>
        </w:tc>
      </w:tr>
      <w:tr w:rsidR="004E103C" w:rsidRPr="004E103C" w:rsidTr="00660AF6">
        <w:trPr>
          <w:trHeight w:val="1834"/>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Ст.9, п.9.5</w:t>
            </w:r>
          </w:p>
        </w:tc>
        <w:tc>
          <w:tcPr>
            <w:tcW w:w="8425" w:type="dxa"/>
            <w:tcBorders>
              <w:top w:val="single" w:sz="4" w:space="0" w:color="auto"/>
              <w:left w:val="single" w:sz="4" w:space="0" w:color="auto"/>
              <w:bottom w:val="single" w:sz="4" w:space="0" w:color="auto"/>
              <w:right w:val="single" w:sz="4" w:space="0" w:color="auto"/>
            </w:tcBorders>
          </w:tcPr>
          <w:p w:rsidR="005006DA" w:rsidRPr="001F16EC" w:rsidRDefault="005006DA" w:rsidP="005006DA">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F16EC">
              <w:rPr>
                <w:rFonts w:ascii="Times New Roman" w:eastAsia="Times New Roman" w:hAnsi="Times New Roman"/>
                <w:color w:val="000000"/>
                <w:sz w:val="24"/>
                <w:szCs w:val="24"/>
                <w:lang w:eastAsia="ru-RU"/>
              </w:rPr>
              <w:t>Если в документации описание показателя качественных и функциональных характеристик Товара сопровождается словами «не менее», «не более», «не ниже», «не выше», «свыше», «ниже</w:t>
            </w:r>
            <w:r>
              <w:rPr>
                <w:rFonts w:ascii="Times New Roman" w:eastAsia="Times New Roman" w:hAnsi="Times New Roman"/>
                <w:color w:val="000000"/>
                <w:sz w:val="24"/>
                <w:szCs w:val="24"/>
                <w:lang w:eastAsia="ru-RU"/>
              </w:rPr>
              <w:t>», «более», «менее», «от», «до»,</w:t>
            </w:r>
            <w:r w:rsidRPr="001F16EC">
              <w:rPr>
                <w:rFonts w:ascii="Times New Roman" w:eastAsia="Times New Roman" w:hAnsi="Times New Roman"/>
                <w:color w:val="000000"/>
                <w:sz w:val="24"/>
                <w:szCs w:val="24"/>
                <w:lang w:eastAsia="ru-RU"/>
              </w:rPr>
              <w:t xml:space="preserve"> «или», то участник закупки указывает конкретный (точный) параметр (значение) показателя качественных и функциональных характеристик Товара. </w:t>
            </w:r>
          </w:p>
          <w:p w:rsidR="004E103C" w:rsidRPr="0037307D" w:rsidRDefault="005006DA" w:rsidP="005006DA">
            <w:pPr>
              <w:autoSpaceDE w:val="0"/>
              <w:autoSpaceDN w:val="0"/>
              <w:adjustRightInd w:val="0"/>
              <w:spacing w:after="0" w:line="240" w:lineRule="auto"/>
              <w:ind w:firstLine="459"/>
              <w:jc w:val="both"/>
              <w:rPr>
                <w:rFonts w:ascii="Times New Roman" w:hAnsi="Times New Roman"/>
                <w:sz w:val="24"/>
              </w:rPr>
            </w:pPr>
            <w:r w:rsidRPr="005006DA">
              <w:rPr>
                <w:rFonts w:ascii="Times New Roman" w:hAnsi="Times New Roman"/>
                <w:sz w:val="24"/>
              </w:rPr>
              <w:t>Если в документации описание показателя качественных и функциональных характеристик Товара сопровождается словами «диапазон», «в диапазоне», то участник закупки указывает диапазон значений (минимальное и максимальное значение диапазона).</w:t>
            </w:r>
          </w:p>
          <w:p w:rsidR="005446F8" w:rsidRPr="0037307D" w:rsidRDefault="005446F8" w:rsidP="005006DA">
            <w:pPr>
              <w:autoSpaceDE w:val="0"/>
              <w:autoSpaceDN w:val="0"/>
              <w:adjustRightInd w:val="0"/>
              <w:spacing w:after="0" w:line="240" w:lineRule="auto"/>
              <w:ind w:firstLine="459"/>
              <w:jc w:val="both"/>
              <w:rPr>
                <w:rFonts w:ascii="Times New Roman" w:eastAsia="Times New Roman" w:hAnsi="Times New Roman"/>
                <w:color w:val="000000"/>
                <w:sz w:val="24"/>
                <w:szCs w:val="24"/>
                <w:lang w:eastAsia="ru-RU"/>
              </w:rPr>
            </w:pPr>
          </w:p>
        </w:tc>
      </w:tr>
      <w:tr w:rsidR="004E103C" w:rsidRPr="004E103C" w:rsidTr="005A301C">
        <w:trPr>
          <w:trHeight w:val="67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 11</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keepNext/>
              <w:spacing w:after="0" w:line="240" w:lineRule="auto"/>
              <w:ind w:right="196" w:firstLine="438"/>
              <w:jc w:val="both"/>
              <w:outlineLvl w:val="7"/>
              <w:rPr>
                <w:rFonts w:ascii="Times New Roman" w:hAnsi="Times New Roman"/>
                <w:sz w:val="24"/>
                <w:szCs w:val="24"/>
                <w:lang w:eastAsia="ru-RU"/>
              </w:rPr>
            </w:pPr>
            <w:r w:rsidRPr="004E103C">
              <w:rPr>
                <w:rFonts w:ascii="Times New Roman" w:eastAsia="Times New Roman" w:hAnsi="Times New Roman"/>
                <w:b/>
                <w:bCs/>
                <w:i/>
                <w:iCs/>
                <w:sz w:val="24"/>
                <w:szCs w:val="24"/>
                <w:lang w:eastAsia="ru-RU"/>
              </w:rPr>
              <w:t>Информация о возможности одностороннего отказа от исполнения контракта</w:t>
            </w:r>
          </w:p>
        </w:tc>
      </w:tr>
      <w:tr w:rsidR="004E103C" w:rsidRPr="004E103C" w:rsidTr="00660AF6">
        <w:trPr>
          <w:trHeight w:val="881"/>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keepNext/>
              <w:spacing w:after="0" w:line="240" w:lineRule="auto"/>
              <w:ind w:firstLine="567"/>
              <w:jc w:val="both"/>
              <w:outlineLvl w:val="7"/>
              <w:rPr>
                <w:rFonts w:ascii="Times New Roman" w:hAnsi="Times New Roman"/>
              </w:rPr>
            </w:pPr>
            <w:r w:rsidRPr="004E103C">
              <w:rPr>
                <w:rFonts w:ascii="Times New Roman" w:hAnsi="Times New Roman"/>
                <w:sz w:val="24"/>
                <w:szCs w:val="24"/>
              </w:rPr>
              <w:t xml:space="preserve">Возможность принятия заказчиком решения об одностороннем отказе от исполнения контракта по основаниям, предусмотренным Гражданским кодексом Российской Федерации, устанавливается контрактом. </w:t>
            </w:r>
          </w:p>
        </w:tc>
      </w:tr>
      <w:tr w:rsidR="004E103C" w:rsidRPr="004E103C" w:rsidTr="00660AF6">
        <w:trPr>
          <w:trHeight w:val="402"/>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rPr>
            </w:pPr>
            <w:r w:rsidRPr="004E103C">
              <w:rPr>
                <w:rFonts w:ascii="Times New Roman" w:eastAsia="Times New Roman" w:hAnsi="Times New Roman"/>
                <w:b/>
                <w:bCs/>
                <w:sz w:val="24"/>
                <w:szCs w:val="24"/>
                <w:lang w:eastAsia="ru-RU"/>
              </w:rPr>
              <w:t>Ст.</w:t>
            </w:r>
            <w:r w:rsidRPr="004E103C">
              <w:rPr>
                <w:rFonts w:ascii="Times New Roman" w:eastAsia="Times New Roman" w:hAnsi="Times New Roman"/>
                <w:b/>
                <w:bCs/>
                <w:sz w:val="24"/>
                <w:szCs w:val="24"/>
                <w:lang w:val="en-US" w:eastAsia="ru-RU"/>
              </w:rPr>
              <w:t>1</w:t>
            </w:r>
            <w:r w:rsidRPr="004E103C">
              <w:rPr>
                <w:rFonts w:ascii="Times New Roman" w:eastAsia="Times New Roman" w:hAnsi="Times New Roman"/>
                <w:b/>
                <w:bCs/>
                <w:sz w:val="24"/>
                <w:szCs w:val="24"/>
                <w:lang w:eastAsia="ru-RU"/>
              </w:rPr>
              <w:t>2</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jc w:val="both"/>
              <w:rPr>
                <w:rFonts w:ascii="Times New Roman" w:hAnsi="Times New Roman"/>
                <w:b/>
                <w:bCs/>
                <w:i/>
                <w:iCs/>
              </w:rPr>
            </w:pPr>
            <w:r w:rsidRPr="004E103C">
              <w:rPr>
                <w:rFonts w:ascii="Times New Roman" w:eastAsia="Times New Roman" w:hAnsi="Times New Roman"/>
                <w:b/>
                <w:bCs/>
                <w:i/>
                <w:iCs/>
                <w:sz w:val="24"/>
                <w:szCs w:val="24"/>
                <w:lang w:eastAsia="ru-RU"/>
              </w:rPr>
              <w:t>Дата и время окончания срока подачи заявок на участие в аукционе</w:t>
            </w:r>
          </w:p>
        </w:tc>
      </w:tr>
      <w:tr w:rsidR="004E103C" w:rsidRPr="004E103C" w:rsidTr="00660AF6">
        <w:trPr>
          <w:trHeight w:val="460"/>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rPr>
            </w:pPr>
          </w:p>
        </w:tc>
        <w:tc>
          <w:tcPr>
            <w:tcW w:w="8425" w:type="dxa"/>
            <w:tcBorders>
              <w:top w:val="single" w:sz="4" w:space="0" w:color="auto"/>
              <w:left w:val="single" w:sz="4" w:space="0" w:color="auto"/>
              <w:bottom w:val="single" w:sz="4" w:space="0" w:color="auto"/>
              <w:right w:val="single" w:sz="4" w:space="0" w:color="auto"/>
            </w:tcBorders>
            <w:vAlign w:val="center"/>
          </w:tcPr>
          <w:p w:rsidR="004E103C" w:rsidRPr="004E103C" w:rsidRDefault="004E103C" w:rsidP="00620A39">
            <w:pPr>
              <w:widowControl w:val="0"/>
              <w:spacing w:after="0" w:line="240" w:lineRule="auto"/>
              <w:ind w:right="196" w:firstLine="438"/>
              <w:rPr>
                <w:rFonts w:ascii="Times New Roman" w:hAnsi="Times New Roman"/>
                <w:sz w:val="24"/>
                <w:szCs w:val="24"/>
              </w:rPr>
            </w:pPr>
            <w:r w:rsidRPr="004E103C">
              <w:rPr>
                <w:rFonts w:ascii="Times New Roman" w:hAnsi="Times New Roman"/>
                <w:b/>
                <w:sz w:val="24"/>
                <w:szCs w:val="24"/>
              </w:rPr>
              <w:t xml:space="preserve">  </w:t>
            </w:r>
            <w:r w:rsidR="0013517C">
              <w:rPr>
                <w:rFonts w:ascii="Times New Roman" w:hAnsi="Times New Roman"/>
                <w:b/>
                <w:sz w:val="24"/>
                <w:szCs w:val="24"/>
              </w:rPr>
              <w:t>«</w:t>
            </w:r>
            <w:r w:rsidR="006864C6">
              <w:rPr>
                <w:rFonts w:ascii="Times New Roman" w:hAnsi="Times New Roman"/>
                <w:b/>
                <w:sz w:val="24"/>
                <w:szCs w:val="24"/>
              </w:rPr>
              <w:t>13</w:t>
            </w:r>
            <w:r w:rsidR="0013517C">
              <w:rPr>
                <w:rFonts w:ascii="Times New Roman" w:hAnsi="Times New Roman"/>
                <w:b/>
                <w:sz w:val="24"/>
                <w:szCs w:val="24"/>
              </w:rPr>
              <w:t>»</w:t>
            </w:r>
            <w:r w:rsidR="00B23190">
              <w:rPr>
                <w:rFonts w:ascii="Times New Roman" w:hAnsi="Times New Roman"/>
                <w:b/>
                <w:sz w:val="24"/>
                <w:szCs w:val="24"/>
              </w:rPr>
              <w:t xml:space="preserve"> </w:t>
            </w:r>
            <w:r w:rsidR="006864C6">
              <w:rPr>
                <w:rFonts w:ascii="Times New Roman" w:hAnsi="Times New Roman"/>
                <w:b/>
                <w:sz w:val="24"/>
                <w:szCs w:val="24"/>
              </w:rPr>
              <w:t>июля</w:t>
            </w:r>
            <w:r w:rsidR="005006DA">
              <w:rPr>
                <w:rFonts w:ascii="Times New Roman" w:hAnsi="Times New Roman"/>
                <w:b/>
                <w:sz w:val="24"/>
                <w:szCs w:val="24"/>
              </w:rPr>
              <w:t xml:space="preserve"> </w:t>
            </w:r>
            <w:r w:rsidRPr="004E103C">
              <w:rPr>
                <w:rFonts w:ascii="Times New Roman" w:hAnsi="Times New Roman"/>
                <w:b/>
                <w:sz w:val="24"/>
                <w:szCs w:val="24"/>
              </w:rPr>
              <w:t>20</w:t>
            </w:r>
            <w:r w:rsidR="00B14766">
              <w:rPr>
                <w:rFonts w:ascii="Times New Roman" w:hAnsi="Times New Roman"/>
                <w:b/>
                <w:sz w:val="24"/>
                <w:szCs w:val="24"/>
              </w:rPr>
              <w:t>20</w:t>
            </w:r>
            <w:r w:rsidRPr="004E103C">
              <w:rPr>
                <w:rFonts w:ascii="Times New Roman" w:hAnsi="Times New Roman"/>
                <w:b/>
                <w:sz w:val="24"/>
                <w:szCs w:val="24"/>
              </w:rPr>
              <w:t xml:space="preserve"> года </w:t>
            </w:r>
            <w:r w:rsidR="00620A39">
              <w:rPr>
                <w:rFonts w:ascii="Times New Roman" w:hAnsi="Times New Roman"/>
                <w:b/>
                <w:sz w:val="24"/>
                <w:szCs w:val="24"/>
              </w:rPr>
              <w:t>10</w:t>
            </w:r>
            <w:r w:rsidRPr="004E103C">
              <w:rPr>
                <w:rFonts w:ascii="Times New Roman" w:hAnsi="Times New Roman"/>
                <w:b/>
                <w:sz w:val="24"/>
                <w:szCs w:val="24"/>
              </w:rPr>
              <w:t>:</w:t>
            </w:r>
            <w:r w:rsidR="00620A39">
              <w:rPr>
                <w:rFonts w:ascii="Times New Roman" w:hAnsi="Times New Roman"/>
                <w:b/>
                <w:sz w:val="24"/>
                <w:szCs w:val="24"/>
              </w:rPr>
              <w:t>00</w:t>
            </w:r>
            <w:r w:rsidRPr="004E103C">
              <w:rPr>
                <w:rFonts w:ascii="Times New Roman" w:hAnsi="Times New Roman"/>
                <w:b/>
                <w:sz w:val="24"/>
                <w:szCs w:val="24"/>
              </w:rPr>
              <w:t xml:space="preserve"> по московскому времени</w:t>
            </w:r>
          </w:p>
        </w:tc>
      </w:tr>
      <w:tr w:rsidR="004E103C" w:rsidRPr="004E103C" w:rsidTr="00660AF6">
        <w:trPr>
          <w:trHeight w:val="435"/>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b/>
                <w:bCs/>
              </w:rPr>
            </w:pPr>
            <w:r w:rsidRPr="004E103C">
              <w:rPr>
                <w:rFonts w:ascii="Times New Roman" w:eastAsia="Times New Roman" w:hAnsi="Times New Roman"/>
                <w:b/>
                <w:bCs/>
                <w:sz w:val="24"/>
                <w:szCs w:val="24"/>
                <w:lang w:eastAsia="ru-RU"/>
              </w:rPr>
              <w:t>Ст.</w:t>
            </w:r>
            <w:r w:rsidRPr="004E103C">
              <w:rPr>
                <w:rFonts w:ascii="Times New Roman" w:eastAsia="Times New Roman" w:hAnsi="Times New Roman"/>
                <w:b/>
                <w:bCs/>
                <w:sz w:val="24"/>
                <w:szCs w:val="24"/>
                <w:lang w:val="en-US" w:eastAsia="ru-RU"/>
              </w:rPr>
              <w:t>1</w:t>
            </w:r>
            <w:r w:rsidRPr="004E103C">
              <w:rPr>
                <w:rFonts w:ascii="Times New Roman" w:eastAsia="Times New Roman" w:hAnsi="Times New Roman"/>
                <w:b/>
                <w:bCs/>
                <w:sz w:val="24"/>
                <w:szCs w:val="24"/>
                <w:lang w:eastAsia="ru-RU"/>
              </w:rPr>
              <w:t>3</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rPr>
                <w:rFonts w:ascii="Times New Roman" w:eastAsia="Times New Roman" w:hAnsi="Times New Roman"/>
                <w:b/>
                <w:bCs/>
                <w:i/>
                <w:iCs/>
                <w:sz w:val="24"/>
                <w:szCs w:val="24"/>
                <w:lang w:eastAsia="ru-RU"/>
              </w:rPr>
            </w:pPr>
            <w:r w:rsidRPr="004E103C">
              <w:rPr>
                <w:rFonts w:ascii="Times New Roman" w:eastAsia="Times New Roman" w:hAnsi="Times New Roman"/>
                <w:b/>
                <w:bCs/>
                <w:i/>
                <w:iCs/>
                <w:sz w:val="24"/>
                <w:szCs w:val="24"/>
                <w:lang w:eastAsia="ru-RU"/>
              </w:rPr>
              <w:t>Дата окончания срока рассмотрения заявок на участие в аукционе</w:t>
            </w:r>
          </w:p>
        </w:tc>
      </w:tr>
      <w:tr w:rsidR="004E103C" w:rsidRPr="004E103C" w:rsidTr="00660AF6">
        <w:trPr>
          <w:trHeight w:val="478"/>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rPr>
            </w:pP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13517C" w:rsidP="006864C6">
            <w:pPr>
              <w:widowControl w:val="0"/>
              <w:spacing w:after="0" w:line="240" w:lineRule="auto"/>
              <w:ind w:right="196" w:firstLine="438"/>
              <w:rPr>
                <w:rFonts w:ascii="Times New Roman" w:eastAsia="Times New Roman" w:hAnsi="Times New Roman"/>
                <w:bCs/>
                <w:iCs/>
                <w:sz w:val="24"/>
                <w:szCs w:val="24"/>
                <w:lang w:eastAsia="ru-RU"/>
              </w:rPr>
            </w:pPr>
            <w:r>
              <w:rPr>
                <w:rFonts w:ascii="Times New Roman" w:hAnsi="Times New Roman"/>
                <w:b/>
                <w:sz w:val="24"/>
                <w:szCs w:val="24"/>
              </w:rPr>
              <w:t>«</w:t>
            </w:r>
            <w:r w:rsidR="006864C6">
              <w:rPr>
                <w:rFonts w:ascii="Times New Roman" w:hAnsi="Times New Roman"/>
                <w:b/>
                <w:sz w:val="24"/>
                <w:szCs w:val="24"/>
              </w:rPr>
              <w:t>16</w:t>
            </w:r>
            <w:r>
              <w:rPr>
                <w:rFonts w:ascii="Times New Roman" w:hAnsi="Times New Roman"/>
                <w:b/>
                <w:sz w:val="24"/>
                <w:szCs w:val="24"/>
              </w:rPr>
              <w:t xml:space="preserve">» </w:t>
            </w:r>
            <w:r w:rsidR="006864C6">
              <w:rPr>
                <w:rFonts w:ascii="Times New Roman" w:hAnsi="Times New Roman"/>
                <w:b/>
                <w:sz w:val="24"/>
                <w:szCs w:val="24"/>
              </w:rPr>
              <w:t>июля</w:t>
            </w:r>
            <w:r>
              <w:rPr>
                <w:rFonts w:ascii="Times New Roman" w:hAnsi="Times New Roman"/>
                <w:b/>
                <w:sz w:val="24"/>
                <w:szCs w:val="24"/>
              </w:rPr>
              <w:t xml:space="preserve"> </w:t>
            </w:r>
            <w:r w:rsidRPr="004E103C">
              <w:rPr>
                <w:rFonts w:ascii="Times New Roman" w:hAnsi="Times New Roman"/>
                <w:b/>
                <w:sz w:val="24"/>
                <w:szCs w:val="24"/>
              </w:rPr>
              <w:t>20</w:t>
            </w:r>
            <w:r>
              <w:rPr>
                <w:rFonts w:ascii="Times New Roman" w:hAnsi="Times New Roman"/>
                <w:b/>
                <w:sz w:val="24"/>
                <w:szCs w:val="24"/>
              </w:rPr>
              <w:t>20</w:t>
            </w:r>
            <w:r w:rsidRPr="004E103C">
              <w:rPr>
                <w:rFonts w:ascii="Times New Roman" w:hAnsi="Times New Roman"/>
                <w:b/>
                <w:sz w:val="24"/>
                <w:szCs w:val="24"/>
              </w:rPr>
              <w:t xml:space="preserve"> года</w:t>
            </w:r>
          </w:p>
        </w:tc>
      </w:tr>
      <w:tr w:rsidR="004E103C" w:rsidRPr="004E103C" w:rsidTr="00660AF6">
        <w:trPr>
          <w:trHeight w:val="465"/>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rPr>
            </w:pPr>
            <w:r w:rsidRPr="004E103C">
              <w:rPr>
                <w:rFonts w:ascii="Times New Roman" w:eastAsia="Times New Roman" w:hAnsi="Times New Roman"/>
                <w:b/>
                <w:bCs/>
                <w:sz w:val="24"/>
                <w:szCs w:val="24"/>
                <w:lang w:eastAsia="ru-RU"/>
              </w:rPr>
              <w:t>Ст.14</w:t>
            </w:r>
          </w:p>
        </w:tc>
        <w:tc>
          <w:tcPr>
            <w:tcW w:w="8425" w:type="dxa"/>
            <w:tcBorders>
              <w:top w:val="single" w:sz="4" w:space="0" w:color="auto"/>
              <w:left w:val="single" w:sz="4" w:space="0" w:color="auto"/>
              <w:bottom w:val="single" w:sz="4" w:space="0" w:color="auto"/>
              <w:right w:val="single" w:sz="4" w:space="0" w:color="auto"/>
            </w:tcBorders>
            <w:shd w:val="clear" w:color="auto" w:fill="FFFFFF"/>
          </w:tcPr>
          <w:p w:rsidR="004E103C" w:rsidRPr="004E103C" w:rsidRDefault="004E103C" w:rsidP="004E103C">
            <w:pPr>
              <w:widowControl w:val="0"/>
              <w:spacing w:after="0" w:line="240" w:lineRule="auto"/>
              <w:ind w:right="196" w:firstLine="438"/>
              <w:rPr>
                <w:rFonts w:ascii="Times New Roman" w:hAnsi="Times New Roman"/>
              </w:rPr>
            </w:pPr>
            <w:r w:rsidRPr="004E103C">
              <w:rPr>
                <w:rFonts w:ascii="Times New Roman" w:eastAsia="Times New Roman" w:hAnsi="Times New Roman"/>
                <w:b/>
                <w:bCs/>
                <w:i/>
                <w:iCs/>
                <w:sz w:val="24"/>
                <w:szCs w:val="24"/>
                <w:lang w:eastAsia="ru-RU"/>
              </w:rPr>
              <w:t xml:space="preserve">Дата проведения аукциона </w:t>
            </w:r>
          </w:p>
        </w:tc>
      </w:tr>
      <w:tr w:rsidR="004E103C" w:rsidRPr="004E103C" w:rsidTr="00660AF6">
        <w:trPr>
          <w:trHeight w:val="381"/>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spacing w:after="0" w:line="240" w:lineRule="auto"/>
              <w:rPr>
                <w:rFonts w:ascii="Times New Roman" w:hAnsi="Times New Roman"/>
              </w:rPr>
            </w:pP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13517C" w:rsidP="006864C6">
            <w:pPr>
              <w:widowControl w:val="0"/>
              <w:autoSpaceDE w:val="0"/>
              <w:autoSpaceDN w:val="0"/>
              <w:adjustRightInd w:val="0"/>
              <w:spacing w:after="0" w:line="240" w:lineRule="auto"/>
              <w:ind w:right="196" w:firstLine="438"/>
              <w:jc w:val="both"/>
              <w:rPr>
                <w:rFonts w:ascii="Times New Roman" w:eastAsia="Times New Roman" w:hAnsi="Times New Roman"/>
                <w:sz w:val="24"/>
                <w:szCs w:val="24"/>
                <w:lang w:eastAsia="ru-RU"/>
              </w:rPr>
            </w:pPr>
            <w:r>
              <w:rPr>
                <w:rFonts w:ascii="Times New Roman" w:hAnsi="Times New Roman"/>
                <w:b/>
                <w:sz w:val="24"/>
                <w:szCs w:val="24"/>
              </w:rPr>
              <w:t>«</w:t>
            </w:r>
            <w:r w:rsidR="006864C6">
              <w:rPr>
                <w:rFonts w:ascii="Times New Roman" w:hAnsi="Times New Roman"/>
                <w:b/>
                <w:sz w:val="24"/>
                <w:szCs w:val="24"/>
              </w:rPr>
              <w:t>17</w:t>
            </w:r>
            <w:r>
              <w:rPr>
                <w:rFonts w:ascii="Times New Roman" w:hAnsi="Times New Roman"/>
                <w:b/>
                <w:sz w:val="24"/>
                <w:szCs w:val="24"/>
              </w:rPr>
              <w:t xml:space="preserve">» </w:t>
            </w:r>
            <w:r w:rsidR="006864C6">
              <w:rPr>
                <w:rFonts w:ascii="Times New Roman" w:hAnsi="Times New Roman"/>
                <w:b/>
                <w:sz w:val="24"/>
                <w:szCs w:val="24"/>
              </w:rPr>
              <w:t>июля</w:t>
            </w:r>
            <w:r>
              <w:rPr>
                <w:rFonts w:ascii="Times New Roman" w:hAnsi="Times New Roman"/>
                <w:b/>
                <w:sz w:val="24"/>
                <w:szCs w:val="24"/>
              </w:rPr>
              <w:t xml:space="preserve"> </w:t>
            </w:r>
            <w:r w:rsidRPr="004E103C">
              <w:rPr>
                <w:rFonts w:ascii="Times New Roman" w:hAnsi="Times New Roman"/>
                <w:b/>
                <w:sz w:val="24"/>
                <w:szCs w:val="24"/>
              </w:rPr>
              <w:t>20</w:t>
            </w:r>
            <w:r>
              <w:rPr>
                <w:rFonts w:ascii="Times New Roman" w:hAnsi="Times New Roman"/>
                <w:b/>
                <w:sz w:val="24"/>
                <w:szCs w:val="24"/>
              </w:rPr>
              <w:t>20</w:t>
            </w:r>
            <w:r w:rsidRPr="004E103C">
              <w:rPr>
                <w:rFonts w:ascii="Times New Roman" w:hAnsi="Times New Roman"/>
                <w:b/>
                <w:sz w:val="24"/>
                <w:szCs w:val="24"/>
              </w:rPr>
              <w:t xml:space="preserve"> года</w:t>
            </w:r>
          </w:p>
        </w:tc>
      </w:tr>
      <w:tr w:rsidR="004E103C" w:rsidRPr="004E103C" w:rsidTr="00660AF6">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rPr>
            </w:pPr>
            <w:r w:rsidRPr="004E103C">
              <w:rPr>
                <w:rFonts w:ascii="Times New Roman" w:eastAsia="Times New Roman" w:hAnsi="Times New Roman"/>
                <w:b/>
                <w:bCs/>
                <w:sz w:val="24"/>
                <w:szCs w:val="24"/>
                <w:lang w:eastAsia="ru-RU"/>
              </w:rPr>
              <w:t>Ст.15</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rPr>
                <w:rFonts w:ascii="Times New Roman" w:hAnsi="Times New Roman"/>
                <w:b/>
                <w:bCs/>
                <w:i/>
                <w:iCs/>
              </w:rPr>
            </w:pPr>
            <w:r w:rsidRPr="004E103C">
              <w:rPr>
                <w:rFonts w:ascii="Times New Roman" w:eastAsia="Times New Roman" w:hAnsi="Times New Roman"/>
                <w:b/>
                <w:bCs/>
                <w:i/>
                <w:iCs/>
                <w:sz w:val="24"/>
                <w:szCs w:val="24"/>
                <w:lang w:eastAsia="ru-RU"/>
              </w:rPr>
              <w:t>Требования, предъявляемые к участникам аукциона</w:t>
            </w:r>
          </w:p>
        </w:tc>
      </w:tr>
      <w:tr w:rsidR="004E103C" w:rsidRPr="004E103C" w:rsidTr="00660AF6">
        <w:trPr>
          <w:trHeight w:val="692"/>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 xml:space="preserve">Ст.15,п.15.1, </w:t>
            </w:r>
          </w:p>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п.п. 1)</w:t>
            </w:r>
          </w:p>
        </w:tc>
        <w:tc>
          <w:tcPr>
            <w:tcW w:w="8425" w:type="dxa"/>
            <w:tcBorders>
              <w:top w:val="single" w:sz="4" w:space="0" w:color="auto"/>
              <w:left w:val="single" w:sz="4" w:space="0" w:color="auto"/>
              <w:bottom w:val="single" w:sz="4" w:space="0" w:color="auto"/>
              <w:right w:val="single" w:sz="4" w:space="0" w:color="auto"/>
            </w:tcBorders>
          </w:tcPr>
          <w:p w:rsidR="00D40164" w:rsidRPr="008A66A9" w:rsidRDefault="004E103C" w:rsidP="008A66A9">
            <w:pPr>
              <w:widowControl w:val="0"/>
              <w:spacing w:after="0" w:line="240" w:lineRule="auto"/>
              <w:ind w:right="196" w:firstLine="438"/>
              <w:jc w:val="both"/>
              <w:rPr>
                <w:rFonts w:ascii="Times New Roman" w:hAnsi="Times New Roman"/>
                <w:sz w:val="24"/>
                <w:szCs w:val="24"/>
                <w:lang w:eastAsia="ru-RU"/>
              </w:rPr>
            </w:pPr>
            <w:r w:rsidRPr="004E103C">
              <w:rPr>
                <w:rFonts w:ascii="Times New Roman" w:hAnsi="Times New Roman"/>
                <w:sz w:val="24"/>
                <w:szCs w:val="24"/>
                <w:lang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 </w:t>
            </w:r>
            <w:r w:rsidR="008A66A9">
              <w:rPr>
                <w:rFonts w:ascii="Times New Roman" w:hAnsi="Times New Roman"/>
                <w:sz w:val="24"/>
                <w:szCs w:val="24"/>
                <w:lang w:eastAsia="ru-RU"/>
              </w:rPr>
              <w:t>не устанавливаются</w:t>
            </w:r>
          </w:p>
        </w:tc>
      </w:tr>
      <w:tr w:rsidR="004E103C" w:rsidRPr="004E103C" w:rsidTr="00660AF6">
        <w:trPr>
          <w:trHeight w:val="521"/>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 xml:space="preserve">Ст.15,п. 15.1, </w:t>
            </w:r>
          </w:p>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lastRenderedPageBreak/>
              <w:t>п.п. 11)</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jc w:val="both"/>
              <w:rPr>
                <w:rFonts w:ascii="Times New Roman" w:hAnsi="Times New Roman"/>
                <w:sz w:val="24"/>
                <w:szCs w:val="24"/>
                <w:lang w:eastAsia="ru-RU"/>
              </w:rPr>
            </w:pPr>
            <w:r w:rsidRPr="004E103C">
              <w:rPr>
                <w:rFonts w:ascii="Times New Roman" w:hAnsi="Times New Roman"/>
                <w:sz w:val="24"/>
                <w:szCs w:val="24"/>
                <w:lang w:eastAsia="ru-RU"/>
              </w:rPr>
              <w:lastRenderedPageBreak/>
              <w:t>Не устанавливаются</w:t>
            </w:r>
          </w:p>
        </w:tc>
      </w:tr>
      <w:tr w:rsidR="004E103C" w:rsidRPr="004E103C" w:rsidTr="00660AF6">
        <w:tblPrEx>
          <w:tblLook w:val="04A0" w:firstRow="1" w:lastRow="0" w:firstColumn="1" w:lastColumn="0" w:noHBand="0" w:noVBand="1"/>
        </w:tblPrEx>
        <w:trPr>
          <w:trHeight w:val="711"/>
          <w:jc w:val="center"/>
        </w:trPr>
        <w:tc>
          <w:tcPr>
            <w:tcW w:w="1196" w:type="dxa"/>
            <w:tcBorders>
              <w:top w:val="single" w:sz="4" w:space="0" w:color="auto"/>
              <w:left w:val="single" w:sz="4" w:space="0" w:color="auto"/>
              <w:bottom w:val="single" w:sz="4" w:space="0" w:color="auto"/>
              <w:right w:val="single" w:sz="4" w:space="0" w:color="auto"/>
            </w:tcBorders>
            <w:hideMark/>
          </w:tcPr>
          <w:p w:rsidR="004E103C" w:rsidRPr="004E103C" w:rsidRDefault="004E103C" w:rsidP="004E103C">
            <w:pPr>
              <w:widowControl w:val="0"/>
              <w:spacing w:after="0" w:line="240" w:lineRule="auto"/>
              <w:rPr>
                <w:rFonts w:ascii="Times New Roman" w:eastAsia="Times New Roman" w:hAnsi="Times New Roman"/>
                <w:b/>
                <w:bCs/>
                <w:spacing w:val="-6"/>
                <w:sz w:val="24"/>
                <w:szCs w:val="24"/>
                <w:lang w:eastAsia="ru-RU"/>
              </w:rPr>
            </w:pPr>
            <w:r w:rsidRPr="004E103C">
              <w:rPr>
                <w:rFonts w:ascii="Times New Roman" w:eastAsia="Times New Roman" w:hAnsi="Times New Roman"/>
                <w:b/>
                <w:bCs/>
                <w:spacing w:val="-6"/>
                <w:sz w:val="24"/>
                <w:szCs w:val="24"/>
                <w:lang w:eastAsia="ru-RU"/>
              </w:rPr>
              <w:lastRenderedPageBreak/>
              <w:t>Ст.16, п.16.1</w:t>
            </w:r>
          </w:p>
        </w:tc>
        <w:tc>
          <w:tcPr>
            <w:tcW w:w="8425" w:type="dxa"/>
            <w:tcBorders>
              <w:top w:val="single" w:sz="4" w:space="0" w:color="auto"/>
              <w:left w:val="single" w:sz="4" w:space="0" w:color="auto"/>
              <w:bottom w:val="single" w:sz="4" w:space="0" w:color="auto"/>
              <w:right w:val="single" w:sz="4" w:space="0" w:color="auto"/>
            </w:tcBorders>
            <w:hideMark/>
          </w:tcPr>
          <w:p w:rsidR="004E103C" w:rsidRPr="004E103C" w:rsidRDefault="004E103C" w:rsidP="004E103C">
            <w:pPr>
              <w:widowControl w:val="0"/>
              <w:spacing w:after="0" w:line="240" w:lineRule="auto"/>
              <w:ind w:right="196" w:firstLine="438"/>
              <w:jc w:val="both"/>
              <w:rPr>
                <w:rFonts w:ascii="Times New Roman" w:hAnsi="Times New Roman"/>
                <w:b/>
                <w:i/>
                <w:sz w:val="24"/>
                <w:szCs w:val="24"/>
                <w:lang w:eastAsia="ru-RU"/>
              </w:rPr>
            </w:pPr>
            <w:r w:rsidRPr="004E103C">
              <w:rPr>
                <w:rFonts w:ascii="Times New Roman" w:hAnsi="Times New Roman"/>
                <w:b/>
                <w:i/>
                <w:sz w:val="24"/>
                <w:szCs w:val="24"/>
                <w:lang w:eastAsia="ru-RU"/>
              </w:rPr>
              <w:t>Дата начала срока предоставления участникам аукциона разъяснений положений документации об аукционе</w:t>
            </w:r>
          </w:p>
        </w:tc>
      </w:tr>
      <w:tr w:rsidR="004E103C" w:rsidRPr="004E103C" w:rsidTr="00660AF6">
        <w:tblPrEx>
          <w:tblLook w:val="04A0" w:firstRow="1" w:lastRow="0" w:firstColumn="1" w:lastColumn="0" w:noHBand="0" w:noVBand="1"/>
        </w:tblPrEx>
        <w:trPr>
          <w:trHeight w:val="40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pacing w:val="-6"/>
                <w:sz w:val="24"/>
                <w:szCs w:val="24"/>
                <w:lang w:eastAsia="ru-RU"/>
              </w:rPr>
            </w:pPr>
          </w:p>
        </w:tc>
        <w:tc>
          <w:tcPr>
            <w:tcW w:w="8425" w:type="dxa"/>
            <w:tcBorders>
              <w:top w:val="single" w:sz="4" w:space="0" w:color="auto"/>
              <w:left w:val="single" w:sz="4" w:space="0" w:color="auto"/>
              <w:bottom w:val="single" w:sz="4" w:space="0" w:color="auto"/>
              <w:right w:val="single" w:sz="4" w:space="0" w:color="auto"/>
            </w:tcBorders>
            <w:hideMark/>
          </w:tcPr>
          <w:p w:rsidR="004E103C" w:rsidRPr="004E103C" w:rsidRDefault="004E103C" w:rsidP="006864C6">
            <w:pPr>
              <w:widowControl w:val="0"/>
              <w:autoSpaceDE w:val="0"/>
              <w:autoSpaceDN w:val="0"/>
              <w:adjustRightInd w:val="0"/>
              <w:spacing w:after="0" w:line="240" w:lineRule="auto"/>
              <w:ind w:right="196" w:firstLine="438"/>
              <w:jc w:val="both"/>
              <w:rPr>
                <w:rFonts w:ascii="Times New Roman" w:eastAsia="Times New Roman" w:hAnsi="Times New Roman"/>
                <w:sz w:val="24"/>
                <w:szCs w:val="24"/>
                <w:lang w:eastAsia="ru-RU"/>
              </w:rPr>
            </w:pPr>
            <w:r w:rsidRPr="004E103C">
              <w:rPr>
                <w:rFonts w:ascii="Times New Roman" w:eastAsia="Times New Roman" w:hAnsi="Times New Roman"/>
                <w:b/>
                <w:sz w:val="24"/>
                <w:szCs w:val="24"/>
                <w:lang w:eastAsia="ru-RU"/>
              </w:rPr>
              <w:t xml:space="preserve">  </w:t>
            </w:r>
            <w:r w:rsidR="0013517C">
              <w:rPr>
                <w:rFonts w:ascii="Times New Roman" w:hAnsi="Times New Roman"/>
                <w:b/>
                <w:sz w:val="24"/>
                <w:szCs w:val="24"/>
              </w:rPr>
              <w:t>«</w:t>
            </w:r>
            <w:r w:rsidR="006864C6">
              <w:rPr>
                <w:rFonts w:ascii="Times New Roman" w:hAnsi="Times New Roman"/>
                <w:b/>
                <w:sz w:val="24"/>
                <w:szCs w:val="24"/>
              </w:rPr>
              <w:t>26</w:t>
            </w:r>
            <w:r w:rsidR="0013517C">
              <w:rPr>
                <w:rFonts w:ascii="Times New Roman" w:hAnsi="Times New Roman"/>
                <w:b/>
                <w:sz w:val="24"/>
                <w:szCs w:val="24"/>
              </w:rPr>
              <w:t xml:space="preserve">» </w:t>
            </w:r>
            <w:r w:rsidR="006864C6">
              <w:rPr>
                <w:rFonts w:ascii="Times New Roman" w:hAnsi="Times New Roman"/>
                <w:b/>
                <w:sz w:val="24"/>
                <w:szCs w:val="24"/>
              </w:rPr>
              <w:t>июня</w:t>
            </w:r>
            <w:r w:rsidR="0013517C">
              <w:rPr>
                <w:rFonts w:ascii="Times New Roman" w:hAnsi="Times New Roman"/>
                <w:b/>
                <w:sz w:val="24"/>
                <w:szCs w:val="24"/>
              </w:rPr>
              <w:t xml:space="preserve"> </w:t>
            </w:r>
            <w:r w:rsidR="0013517C" w:rsidRPr="004E103C">
              <w:rPr>
                <w:rFonts w:ascii="Times New Roman" w:hAnsi="Times New Roman"/>
                <w:b/>
                <w:sz w:val="24"/>
                <w:szCs w:val="24"/>
              </w:rPr>
              <w:t>20</w:t>
            </w:r>
            <w:r w:rsidR="0013517C">
              <w:rPr>
                <w:rFonts w:ascii="Times New Roman" w:hAnsi="Times New Roman"/>
                <w:b/>
                <w:sz w:val="24"/>
                <w:szCs w:val="24"/>
              </w:rPr>
              <w:t>20</w:t>
            </w:r>
            <w:r w:rsidR="0013517C" w:rsidRPr="004E103C">
              <w:rPr>
                <w:rFonts w:ascii="Times New Roman" w:hAnsi="Times New Roman"/>
                <w:b/>
                <w:sz w:val="24"/>
                <w:szCs w:val="24"/>
              </w:rPr>
              <w:t xml:space="preserve"> года</w:t>
            </w:r>
          </w:p>
        </w:tc>
      </w:tr>
      <w:tr w:rsidR="004E103C" w:rsidRPr="004E103C" w:rsidTr="00660AF6">
        <w:tblPrEx>
          <w:tblLook w:val="04A0" w:firstRow="1" w:lastRow="0" w:firstColumn="1" w:lastColumn="0" w:noHBand="0" w:noVBand="1"/>
        </w:tblPrEx>
        <w:trPr>
          <w:trHeight w:val="711"/>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pacing w:val="-6"/>
                <w:sz w:val="24"/>
                <w:szCs w:val="24"/>
                <w:lang w:eastAsia="ru-RU"/>
              </w:rPr>
            </w:pPr>
            <w:r w:rsidRPr="004E103C">
              <w:rPr>
                <w:rFonts w:ascii="Times New Roman" w:eastAsia="Times New Roman" w:hAnsi="Times New Roman"/>
                <w:b/>
                <w:bCs/>
                <w:spacing w:val="-6"/>
                <w:sz w:val="24"/>
                <w:szCs w:val="24"/>
                <w:lang w:eastAsia="ru-RU"/>
              </w:rPr>
              <w:t>Ст.16, п.16.2</w:t>
            </w:r>
          </w:p>
        </w:tc>
        <w:tc>
          <w:tcPr>
            <w:tcW w:w="8425" w:type="dxa"/>
            <w:tcBorders>
              <w:top w:val="single" w:sz="4" w:space="0" w:color="auto"/>
              <w:left w:val="single" w:sz="4" w:space="0" w:color="auto"/>
              <w:bottom w:val="single" w:sz="4" w:space="0" w:color="auto"/>
              <w:right w:val="single" w:sz="4" w:space="0" w:color="auto"/>
            </w:tcBorders>
            <w:hideMark/>
          </w:tcPr>
          <w:p w:rsidR="004E103C" w:rsidRPr="004E103C" w:rsidRDefault="004E103C" w:rsidP="004E103C">
            <w:pPr>
              <w:widowControl w:val="0"/>
              <w:spacing w:after="0" w:line="240" w:lineRule="auto"/>
              <w:ind w:right="196" w:firstLine="438"/>
              <w:jc w:val="both"/>
              <w:rPr>
                <w:rFonts w:ascii="Times New Roman" w:hAnsi="Times New Roman"/>
                <w:b/>
                <w:i/>
                <w:sz w:val="24"/>
                <w:szCs w:val="24"/>
                <w:lang w:eastAsia="ru-RU"/>
              </w:rPr>
            </w:pPr>
            <w:r w:rsidRPr="004E103C">
              <w:rPr>
                <w:rFonts w:ascii="Times New Roman" w:hAnsi="Times New Roman"/>
                <w:b/>
                <w:i/>
                <w:sz w:val="24"/>
                <w:szCs w:val="24"/>
                <w:lang w:eastAsia="ru-RU"/>
              </w:rPr>
              <w:t>Дата окончания срока предоставления участникам аукциона разъяснений положений документации об аукционе</w:t>
            </w:r>
          </w:p>
        </w:tc>
      </w:tr>
      <w:tr w:rsidR="004E103C" w:rsidRPr="004E103C" w:rsidTr="005446F8">
        <w:tblPrEx>
          <w:tblLook w:val="04A0" w:firstRow="1" w:lastRow="0" w:firstColumn="1" w:lastColumn="0" w:noHBand="0" w:noVBand="1"/>
        </w:tblPrEx>
        <w:trPr>
          <w:trHeight w:val="540"/>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pacing w:val="-6"/>
                <w:sz w:val="24"/>
                <w:szCs w:val="24"/>
                <w:lang w:eastAsia="ru-RU"/>
              </w:rPr>
            </w:pPr>
          </w:p>
        </w:tc>
        <w:tc>
          <w:tcPr>
            <w:tcW w:w="8425" w:type="dxa"/>
            <w:tcBorders>
              <w:top w:val="single" w:sz="4" w:space="0" w:color="auto"/>
              <w:left w:val="single" w:sz="4" w:space="0" w:color="auto"/>
              <w:bottom w:val="single" w:sz="4" w:space="0" w:color="auto"/>
              <w:right w:val="single" w:sz="4" w:space="0" w:color="auto"/>
            </w:tcBorders>
            <w:hideMark/>
          </w:tcPr>
          <w:p w:rsidR="004E103C" w:rsidRPr="004E103C" w:rsidRDefault="0013517C" w:rsidP="006864C6">
            <w:pPr>
              <w:widowControl w:val="0"/>
              <w:autoSpaceDE w:val="0"/>
              <w:autoSpaceDN w:val="0"/>
              <w:adjustRightInd w:val="0"/>
              <w:spacing w:after="0" w:line="240" w:lineRule="auto"/>
              <w:ind w:right="196" w:firstLine="438"/>
              <w:jc w:val="both"/>
              <w:rPr>
                <w:rFonts w:ascii="Times New Roman" w:eastAsia="Times New Roman" w:hAnsi="Times New Roman"/>
                <w:sz w:val="24"/>
                <w:szCs w:val="24"/>
                <w:lang w:eastAsia="ru-RU"/>
              </w:rPr>
            </w:pPr>
            <w:r>
              <w:rPr>
                <w:rFonts w:ascii="Times New Roman" w:hAnsi="Times New Roman"/>
                <w:b/>
                <w:sz w:val="24"/>
                <w:szCs w:val="24"/>
              </w:rPr>
              <w:t>«</w:t>
            </w:r>
            <w:r w:rsidR="00C73A42">
              <w:rPr>
                <w:rFonts w:ascii="Times New Roman" w:hAnsi="Times New Roman"/>
                <w:b/>
                <w:sz w:val="24"/>
                <w:szCs w:val="24"/>
              </w:rPr>
              <w:t>9</w:t>
            </w:r>
            <w:r>
              <w:rPr>
                <w:rFonts w:ascii="Times New Roman" w:hAnsi="Times New Roman"/>
                <w:b/>
                <w:sz w:val="24"/>
                <w:szCs w:val="24"/>
              </w:rPr>
              <w:t xml:space="preserve">» </w:t>
            </w:r>
            <w:r w:rsidR="006864C6">
              <w:rPr>
                <w:rFonts w:ascii="Times New Roman" w:hAnsi="Times New Roman"/>
                <w:b/>
                <w:sz w:val="24"/>
                <w:szCs w:val="24"/>
              </w:rPr>
              <w:t>июля</w:t>
            </w:r>
            <w:r>
              <w:rPr>
                <w:rFonts w:ascii="Times New Roman" w:hAnsi="Times New Roman"/>
                <w:b/>
                <w:sz w:val="24"/>
                <w:szCs w:val="24"/>
              </w:rPr>
              <w:t xml:space="preserve"> </w:t>
            </w:r>
            <w:r w:rsidRPr="004E103C">
              <w:rPr>
                <w:rFonts w:ascii="Times New Roman" w:hAnsi="Times New Roman"/>
                <w:b/>
                <w:sz w:val="24"/>
                <w:szCs w:val="24"/>
              </w:rPr>
              <w:t>20</w:t>
            </w:r>
            <w:r>
              <w:rPr>
                <w:rFonts w:ascii="Times New Roman" w:hAnsi="Times New Roman"/>
                <w:b/>
                <w:sz w:val="24"/>
                <w:szCs w:val="24"/>
              </w:rPr>
              <w:t>20</w:t>
            </w:r>
            <w:r w:rsidRPr="004E103C">
              <w:rPr>
                <w:rFonts w:ascii="Times New Roman" w:hAnsi="Times New Roman"/>
                <w:b/>
                <w:sz w:val="24"/>
                <w:szCs w:val="24"/>
              </w:rPr>
              <w:t xml:space="preserve"> года</w:t>
            </w:r>
            <w:bookmarkStart w:id="58" w:name="_GoBack"/>
            <w:bookmarkEnd w:id="58"/>
          </w:p>
        </w:tc>
      </w:tr>
      <w:tr w:rsidR="004E103C" w:rsidRPr="004E103C" w:rsidTr="00660AF6">
        <w:trPr>
          <w:trHeight w:val="178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b/>
                <w:bCs/>
              </w:rPr>
            </w:pPr>
            <w:r w:rsidRPr="004E103C">
              <w:rPr>
                <w:rFonts w:ascii="Times New Roman" w:eastAsia="Times New Roman" w:hAnsi="Times New Roman"/>
                <w:b/>
                <w:bCs/>
                <w:sz w:val="24"/>
                <w:szCs w:val="24"/>
                <w:lang w:eastAsia="ru-RU"/>
              </w:rPr>
              <w:t>Ст.17</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jc w:val="both"/>
              <w:rPr>
                <w:rFonts w:ascii="Times New Roman" w:eastAsia="Times New Roman" w:hAnsi="Times New Roman"/>
                <w:b/>
                <w:bCs/>
                <w:i/>
                <w:iCs/>
                <w:sz w:val="24"/>
                <w:szCs w:val="24"/>
                <w:lang w:eastAsia="ru-RU"/>
              </w:rPr>
            </w:pPr>
            <w:r w:rsidRPr="004E103C">
              <w:rPr>
                <w:rFonts w:ascii="Times New Roman" w:eastAsia="Times New Roman" w:hAnsi="Times New Roman"/>
                <w:b/>
                <w:bCs/>
                <w:i/>
                <w:iCs/>
                <w:sz w:val="24"/>
                <w:szCs w:val="24"/>
                <w:lang w:eastAsia="ru-RU"/>
              </w:rPr>
              <w:t>Информация о контрактной службе, контрактном управляющем, ответственном за заключение контракта, 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r>
      <w:tr w:rsidR="004E103C" w:rsidRPr="00227F0F" w:rsidTr="00660AF6">
        <w:trPr>
          <w:trHeight w:val="172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Ст.17, п.17.1</w:t>
            </w:r>
          </w:p>
          <w:p w:rsidR="004E103C" w:rsidRPr="004E103C" w:rsidRDefault="004E103C" w:rsidP="004E103C">
            <w:pPr>
              <w:widowControl w:val="0"/>
              <w:spacing w:after="0" w:line="240" w:lineRule="auto"/>
              <w:rPr>
                <w:rFonts w:ascii="Times New Roman" w:hAnsi="Times New Roman"/>
                <w:b/>
                <w:bCs/>
              </w:rPr>
            </w:pP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firstLine="765"/>
              <w:jc w:val="both"/>
              <w:rPr>
                <w:rFonts w:ascii="Times New Roman" w:hAnsi="Times New Roman"/>
                <w:bCs/>
                <w:iCs/>
                <w:sz w:val="24"/>
                <w:szCs w:val="24"/>
              </w:rPr>
            </w:pPr>
            <w:r w:rsidRPr="004E103C">
              <w:rPr>
                <w:rFonts w:ascii="Times New Roman" w:hAnsi="Times New Roman"/>
                <w:bCs/>
                <w:iCs/>
                <w:sz w:val="24"/>
                <w:szCs w:val="24"/>
              </w:rPr>
              <w:t>Контрактная служба осуществляет деятельность в соответствии с приказом Росстата от 15.01.2014 г. № 30.</w:t>
            </w:r>
          </w:p>
          <w:p w:rsidR="004E103C" w:rsidRPr="004E103C" w:rsidRDefault="004E103C" w:rsidP="004E103C">
            <w:pPr>
              <w:widowControl w:val="0"/>
              <w:spacing w:after="0" w:line="240" w:lineRule="auto"/>
              <w:ind w:firstLine="765"/>
              <w:jc w:val="both"/>
              <w:rPr>
                <w:rFonts w:ascii="Times New Roman" w:hAnsi="Times New Roman"/>
                <w:bCs/>
                <w:iCs/>
                <w:sz w:val="24"/>
                <w:szCs w:val="24"/>
              </w:rPr>
            </w:pPr>
            <w:r w:rsidRPr="004E103C">
              <w:rPr>
                <w:rFonts w:ascii="Times New Roman" w:hAnsi="Times New Roman"/>
                <w:bCs/>
                <w:iCs/>
                <w:sz w:val="24"/>
                <w:szCs w:val="24"/>
              </w:rPr>
              <w:t>Сотрудник контрактной службы, ответственный за заключение государственного контракта:</w:t>
            </w:r>
          </w:p>
          <w:p w:rsidR="003E1A2B" w:rsidRPr="009A1DF1" w:rsidRDefault="003E1A2B" w:rsidP="003E1A2B">
            <w:pPr>
              <w:widowControl w:val="0"/>
              <w:autoSpaceDE w:val="0"/>
              <w:autoSpaceDN w:val="0"/>
              <w:spacing w:after="0" w:line="240" w:lineRule="auto"/>
              <w:ind w:firstLine="720"/>
              <w:jc w:val="both"/>
              <w:rPr>
                <w:rFonts w:ascii="Times New Roman" w:hAnsi="Times New Roman"/>
                <w:sz w:val="24"/>
                <w:szCs w:val="24"/>
                <w:lang w:eastAsia="ru-RU"/>
              </w:rPr>
            </w:pPr>
            <w:r w:rsidRPr="009A1DF1">
              <w:rPr>
                <w:rFonts w:ascii="Times New Roman" w:hAnsi="Times New Roman"/>
                <w:sz w:val="24"/>
                <w:szCs w:val="24"/>
                <w:lang w:eastAsia="ru-RU"/>
              </w:rPr>
              <w:t xml:space="preserve">ФИО: </w:t>
            </w:r>
            <w:r w:rsidR="002323D7">
              <w:rPr>
                <w:rFonts w:ascii="Times New Roman" w:hAnsi="Times New Roman"/>
                <w:sz w:val="24"/>
                <w:szCs w:val="24"/>
                <w:lang w:eastAsia="ru-RU"/>
              </w:rPr>
              <w:t>Рубцов Константин Сергеевич</w:t>
            </w:r>
          </w:p>
          <w:p w:rsidR="003E1A2B" w:rsidRPr="00A91977" w:rsidRDefault="003E1A2B" w:rsidP="003E1A2B">
            <w:pPr>
              <w:widowControl w:val="0"/>
              <w:autoSpaceDE w:val="0"/>
              <w:autoSpaceDN w:val="0"/>
              <w:spacing w:after="0" w:line="240" w:lineRule="auto"/>
              <w:ind w:firstLine="720"/>
              <w:jc w:val="both"/>
              <w:rPr>
                <w:rFonts w:ascii="Times New Roman" w:hAnsi="Times New Roman"/>
                <w:sz w:val="24"/>
                <w:szCs w:val="24"/>
                <w:lang w:eastAsia="ru-RU"/>
              </w:rPr>
            </w:pPr>
            <w:r w:rsidRPr="009A1DF1">
              <w:rPr>
                <w:rFonts w:ascii="Times New Roman" w:hAnsi="Times New Roman"/>
                <w:sz w:val="24"/>
                <w:szCs w:val="24"/>
                <w:lang w:val="en-US" w:eastAsia="ru-RU"/>
              </w:rPr>
              <w:t>Email</w:t>
            </w:r>
            <w:r w:rsidRPr="00A91977">
              <w:rPr>
                <w:rFonts w:ascii="Times New Roman" w:hAnsi="Times New Roman"/>
                <w:sz w:val="24"/>
                <w:szCs w:val="24"/>
                <w:lang w:eastAsia="ru-RU"/>
              </w:rPr>
              <w:t xml:space="preserve">: </w:t>
            </w:r>
            <w:r w:rsidR="002323D7" w:rsidRPr="002323D7">
              <w:rPr>
                <w:rFonts w:ascii="Times New Roman" w:hAnsi="Times New Roman"/>
                <w:sz w:val="24"/>
                <w:szCs w:val="24"/>
                <w:shd w:val="clear" w:color="auto" w:fill="FFFFFF"/>
              </w:rPr>
              <w:t>RubtsovKS@gks.ru</w:t>
            </w:r>
          </w:p>
          <w:p w:rsidR="004E103C" w:rsidRPr="002323D7" w:rsidRDefault="003E1A2B" w:rsidP="003E1A2B">
            <w:pPr>
              <w:widowControl w:val="0"/>
              <w:autoSpaceDE w:val="0"/>
              <w:autoSpaceDN w:val="0"/>
              <w:spacing w:after="0" w:line="240" w:lineRule="auto"/>
              <w:ind w:firstLine="720"/>
              <w:jc w:val="both"/>
              <w:rPr>
                <w:rFonts w:ascii="Times New Roman" w:hAnsi="Times New Roman"/>
                <w:sz w:val="24"/>
                <w:szCs w:val="24"/>
                <w:lang w:eastAsia="ru-RU"/>
              </w:rPr>
            </w:pPr>
            <w:r w:rsidRPr="009A1DF1">
              <w:rPr>
                <w:rFonts w:ascii="Times New Roman" w:hAnsi="Times New Roman"/>
                <w:sz w:val="24"/>
                <w:szCs w:val="24"/>
                <w:lang w:eastAsia="ru-RU"/>
              </w:rPr>
              <w:t>Тел</w:t>
            </w:r>
            <w:r w:rsidRPr="009A1DF1">
              <w:rPr>
                <w:rFonts w:ascii="Times New Roman" w:hAnsi="Times New Roman"/>
                <w:sz w:val="24"/>
                <w:szCs w:val="24"/>
                <w:lang w:val="en-US" w:eastAsia="ru-RU"/>
              </w:rPr>
              <w:t>.:.8(495)607-4</w:t>
            </w:r>
            <w:r w:rsidR="002323D7">
              <w:rPr>
                <w:rFonts w:ascii="Times New Roman" w:hAnsi="Times New Roman"/>
                <w:sz w:val="24"/>
                <w:szCs w:val="24"/>
                <w:lang w:eastAsia="ru-RU"/>
              </w:rPr>
              <w:t>1</w:t>
            </w:r>
            <w:r w:rsidRPr="009A1DF1">
              <w:rPr>
                <w:rFonts w:ascii="Times New Roman" w:hAnsi="Times New Roman"/>
                <w:sz w:val="24"/>
                <w:szCs w:val="24"/>
                <w:lang w:val="en-US" w:eastAsia="ru-RU"/>
              </w:rPr>
              <w:t>-</w:t>
            </w:r>
            <w:r w:rsidR="002323D7">
              <w:rPr>
                <w:rFonts w:ascii="Times New Roman" w:hAnsi="Times New Roman"/>
                <w:sz w:val="24"/>
                <w:szCs w:val="24"/>
                <w:lang w:eastAsia="ru-RU"/>
              </w:rPr>
              <w:t>31</w:t>
            </w:r>
          </w:p>
        </w:tc>
      </w:tr>
      <w:tr w:rsidR="004E103C" w:rsidRPr="00EF2F13" w:rsidTr="00660AF6">
        <w:trPr>
          <w:trHeight w:val="328"/>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b/>
                <w:bCs/>
              </w:rPr>
            </w:pPr>
            <w:r w:rsidRPr="004E103C">
              <w:rPr>
                <w:rFonts w:ascii="Times New Roman" w:eastAsia="Times New Roman" w:hAnsi="Times New Roman"/>
                <w:b/>
                <w:bCs/>
                <w:sz w:val="24"/>
                <w:szCs w:val="24"/>
                <w:lang w:eastAsia="ru-RU"/>
              </w:rPr>
              <w:t>Ст.18</w:t>
            </w:r>
          </w:p>
        </w:tc>
        <w:tc>
          <w:tcPr>
            <w:tcW w:w="8425" w:type="dxa"/>
            <w:tcBorders>
              <w:top w:val="single" w:sz="4" w:space="0" w:color="auto"/>
              <w:left w:val="single" w:sz="4" w:space="0" w:color="auto"/>
              <w:bottom w:val="single" w:sz="4" w:space="0" w:color="auto"/>
              <w:right w:val="single" w:sz="4" w:space="0" w:color="auto"/>
            </w:tcBorders>
          </w:tcPr>
          <w:p w:rsidR="004E103C" w:rsidRPr="00EF2F13" w:rsidRDefault="00EF2F13" w:rsidP="004E103C">
            <w:pPr>
              <w:widowControl w:val="0"/>
              <w:spacing w:after="0" w:line="240" w:lineRule="auto"/>
              <w:ind w:right="196" w:firstLine="438"/>
              <w:jc w:val="both"/>
              <w:rPr>
                <w:rFonts w:ascii="Times New Roman" w:hAnsi="Times New Roman"/>
                <w:b/>
                <w:bCs/>
                <w:i/>
                <w:iCs/>
                <w:sz w:val="24"/>
                <w:szCs w:val="24"/>
                <w:highlight w:val="yellow"/>
              </w:rPr>
            </w:pPr>
            <w:r w:rsidRPr="002028BB">
              <w:rPr>
                <w:rFonts w:ascii="Times New Roman" w:hAnsi="Times New Roman"/>
                <w:b/>
                <w:bCs/>
                <w:i/>
                <w:iCs/>
                <w:sz w:val="24"/>
                <w:szCs w:val="24"/>
              </w:rPr>
              <w:t>Размер и порядок внесения денежных средств в качестве обеспечения заявок на участие в закупке, а также условия банковской гарантии</w:t>
            </w:r>
          </w:p>
        </w:tc>
      </w:tr>
      <w:tr w:rsidR="004E103C" w:rsidRPr="004E103C" w:rsidTr="00660AF6">
        <w:trPr>
          <w:trHeight w:val="1392"/>
          <w:jc w:val="center"/>
        </w:trPr>
        <w:tc>
          <w:tcPr>
            <w:tcW w:w="1196" w:type="dxa"/>
            <w:tcBorders>
              <w:top w:val="single" w:sz="4" w:space="0" w:color="auto"/>
              <w:left w:val="single" w:sz="4" w:space="0" w:color="auto"/>
              <w:bottom w:val="single" w:sz="4" w:space="0" w:color="auto"/>
              <w:right w:val="single" w:sz="4" w:space="0" w:color="auto"/>
            </w:tcBorders>
          </w:tcPr>
          <w:p w:rsidR="00944484" w:rsidRPr="002028BB" w:rsidRDefault="00944484" w:rsidP="00944484">
            <w:pPr>
              <w:widowControl w:val="0"/>
              <w:spacing w:after="0" w:line="240" w:lineRule="auto"/>
              <w:rPr>
                <w:rFonts w:ascii="Times New Roman" w:eastAsia="Times New Roman" w:hAnsi="Times New Roman"/>
                <w:b/>
                <w:bCs/>
                <w:sz w:val="24"/>
                <w:szCs w:val="24"/>
                <w:lang w:eastAsia="ru-RU"/>
              </w:rPr>
            </w:pPr>
            <w:r w:rsidRPr="002028BB">
              <w:rPr>
                <w:rFonts w:ascii="Times New Roman" w:eastAsia="Times New Roman" w:hAnsi="Times New Roman"/>
                <w:b/>
                <w:bCs/>
                <w:sz w:val="24"/>
                <w:szCs w:val="24"/>
                <w:lang w:eastAsia="ru-RU"/>
              </w:rPr>
              <w:t>Ст.18, п.18.1,</w:t>
            </w:r>
          </w:p>
          <w:p w:rsidR="00944484" w:rsidRPr="00944484" w:rsidRDefault="00944484" w:rsidP="00944484">
            <w:pPr>
              <w:widowControl w:val="0"/>
              <w:spacing w:after="0" w:line="240" w:lineRule="auto"/>
              <w:rPr>
                <w:rFonts w:ascii="Times New Roman" w:eastAsia="Times New Roman" w:hAnsi="Times New Roman"/>
                <w:b/>
                <w:bCs/>
                <w:sz w:val="24"/>
                <w:szCs w:val="24"/>
                <w:lang w:eastAsia="ru-RU"/>
              </w:rPr>
            </w:pPr>
            <w:r w:rsidRPr="002028BB">
              <w:rPr>
                <w:rFonts w:ascii="Times New Roman" w:eastAsia="Times New Roman" w:hAnsi="Times New Roman"/>
                <w:b/>
                <w:bCs/>
                <w:sz w:val="24"/>
                <w:szCs w:val="24"/>
                <w:lang w:eastAsia="ru-RU"/>
              </w:rPr>
              <w:t>п. 18.2</w:t>
            </w:r>
          </w:p>
          <w:p w:rsidR="004E103C" w:rsidRPr="004E103C" w:rsidRDefault="004E103C" w:rsidP="004E103C">
            <w:pPr>
              <w:widowControl w:val="0"/>
              <w:spacing w:after="0" w:line="240" w:lineRule="auto"/>
              <w:rPr>
                <w:rFonts w:ascii="Times New Roman" w:hAnsi="Times New Roman"/>
                <w:b/>
                <w:bCs/>
              </w:rPr>
            </w:pP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D037A4">
            <w:pPr>
              <w:widowControl w:val="0"/>
              <w:spacing w:after="0" w:line="240" w:lineRule="auto"/>
              <w:ind w:right="196" w:firstLine="438"/>
              <w:jc w:val="both"/>
              <w:rPr>
                <w:rFonts w:ascii="Times New Roman" w:eastAsia="Times New Roman" w:hAnsi="Times New Roman"/>
                <w:sz w:val="24"/>
                <w:szCs w:val="24"/>
                <w:lang w:eastAsia="ru-RU"/>
              </w:rPr>
            </w:pPr>
            <w:r w:rsidRPr="004E103C">
              <w:rPr>
                <w:rFonts w:ascii="Times New Roman" w:hAnsi="Times New Roman"/>
                <w:color w:val="000000"/>
                <w:sz w:val="24"/>
                <w:szCs w:val="24"/>
              </w:rPr>
              <w:t xml:space="preserve">Заказчик устанавливает требования </w:t>
            </w:r>
            <w:r w:rsidRPr="004E103C">
              <w:rPr>
                <w:rFonts w:ascii="Times New Roman" w:hAnsi="Times New Roman"/>
                <w:sz w:val="24"/>
                <w:szCs w:val="24"/>
              </w:rPr>
              <w:t>к обеспечению заявок на участие в аукционе.</w:t>
            </w:r>
          </w:p>
          <w:p w:rsidR="004E103C" w:rsidRPr="004E103C" w:rsidRDefault="004E103C" w:rsidP="00D037A4">
            <w:pPr>
              <w:widowControl w:val="0"/>
              <w:spacing w:after="0" w:line="240" w:lineRule="auto"/>
              <w:ind w:right="196" w:firstLine="438"/>
              <w:jc w:val="both"/>
              <w:rPr>
                <w:rFonts w:ascii="Times New Roman" w:hAnsi="Times New Roman"/>
                <w:sz w:val="24"/>
                <w:szCs w:val="24"/>
              </w:rPr>
            </w:pPr>
            <w:r w:rsidRPr="004E103C">
              <w:rPr>
                <w:rFonts w:ascii="Times New Roman" w:hAnsi="Times New Roman"/>
                <w:color w:val="000000"/>
                <w:sz w:val="24"/>
                <w:szCs w:val="24"/>
              </w:rPr>
              <w:t xml:space="preserve">Участники аукциона должны предоставить в срок, установленный законодательством Российской Федерации, обеспечение заявки на участие в аукционе </w:t>
            </w:r>
            <w:r w:rsidRPr="004E103C">
              <w:rPr>
                <w:rFonts w:ascii="Times New Roman" w:hAnsi="Times New Roman"/>
                <w:sz w:val="24"/>
                <w:szCs w:val="24"/>
              </w:rPr>
              <w:t xml:space="preserve">в размере </w:t>
            </w:r>
            <w:r w:rsidR="00773385">
              <w:rPr>
                <w:rFonts w:ascii="Times New Roman" w:hAnsi="Times New Roman"/>
                <w:sz w:val="24"/>
                <w:szCs w:val="24"/>
              </w:rPr>
              <w:t>5</w:t>
            </w:r>
            <w:r w:rsidRPr="004E103C">
              <w:rPr>
                <w:rFonts w:ascii="Times New Roman" w:hAnsi="Times New Roman"/>
                <w:sz w:val="24"/>
                <w:szCs w:val="24"/>
              </w:rPr>
              <w:t>% (</w:t>
            </w:r>
            <w:r w:rsidR="00773385">
              <w:rPr>
                <w:rFonts w:ascii="Times New Roman" w:hAnsi="Times New Roman"/>
                <w:sz w:val="24"/>
                <w:szCs w:val="24"/>
              </w:rPr>
              <w:t>Пять</w:t>
            </w:r>
            <w:r w:rsidRPr="004E103C">
              <w:rPr>
                <w:rFonts w:ascii="Times New Roman" w:hAnsi="Times New Roman"/>
                <w:sz w:val="24"/>
                <w:szCs w:val="24"/>
              </w:rPr>
              <w:t xml:space="preserve"> процен</w:t>
            </w:r>
            <w:r w:rsidR="00773385">
              <w:rPr>
                <w:rFonts w:ascii="Times New Roman" w:hAnsi="Times New Roman"/>
                <w:sz w:val="24"/>
                <w:szCs w:val="24"/>
              </w:rPr>
              <w:t>тов</w:t>
            </w:r>
            <w:r w:rsidRPr="004E103C">
              <w:rPr>
                <w:rFonts w:ascii="Times New Roman" w:hAnsi="Times New Roman"/>
                <w:sz w:val="24"/>
                <w:szCs w:val="24"/>
              </w:rPr>
              <w:t xml:space="preserve">) начальной (максимальной) цены контракта, что составляет </w:t>
            </w:r>
            <w:r w:rsidR="00055BD3">
              <w:rPr>
                <w:rFonts w:ascii="Times New Roman" w:hAnsi="Times New Roman"/>
                <w:sz w:val="24"/>
                <w:szCs w:val="24"/>
              </w:rPr>
              <w:t>21 830 720,00</w:t>
            </w:r>
            <w:r w:rsidRPr="004E103C">
              <w:rPr>
                <w:rFonts w:ascii="Times New Roman" w:hAnsi="Times New Roman"/>
                <w:sz w:val="24"/>
                <w:szCs w:val="24"/>
              </w:rPr>
              <w:t xml:space="preserve"> (</w:t>
            </w:r>
            <w:r w:rsidR="00055BD3">
              <w:rPr>
                <w:rFonts w:ascii="Times New Roman" w:hAnsi="Times New Roman"/>
                <w:sz w:val="24"/>
                <w:szCs w:val="24"/>
              </w:rPr>
              <w:t>Двадцать один миллион восемьсот тридцать тысяч семьсот двадцать</w:t>
            </w:r>
            <w:r w:rsidR="0043490E">
              <w:rPr>
                <w:rFonts w:ascii="Times New Roman" w:hAnsi="Times New Roman"/>
                <w:sz w:val="24"/>
                <w:szCs w:val="24"/>
              </w:rPr>
              <w:t xml:space="preserve"> </w:t>
            </w:r>
            <w:r w:rsidRPr="004E103C">
              <w:rPr>
                <w:rFonts w:ascii="Times New Roman" w:hAnsi="Times New Roman"/>
                <w:sz w:val="24"/>
                <w:szCs w:val="24"/>
              </w:rPr>
              <w:t xml:space="preserve">рублей </w:t>
            </w:r>
            <w:r w:rsidR="002323D7">
              <w:rPr>
                <w:rFonts w:ascii="Times New Roman" w:hAnsi="Times New Roman"/>
                <w:sz w:val="24"/>
                <w:szCs w:val="24"/>
              </w:rPr>
              <w:t>0</w:t>
            </w:r>
            <w:r w:rsidR="002028BB">
              <w:rPr>
                <w:rFonts w:ascii="Times New Roman" w:hAnsi="Times New Roman"/>
                <w:sz w:val="24"/>
                <w:szCs w:val="24"/>
              </w:rPr>
              <w:t>0</w:t>
            </w:r>
            <w:r w:rsidRPr="004E103C">
              <w:rPr>
                <w:rFonts w:ascii="Times New Roman" w:hAnsi="Times New Roman"/>
                <w:sz w:val="24"/>
                <w:szCs w:val="24"/>
              </w:rPr>
              <w:t xml:space="preserve"> копеек).</w:t>
            </w:r>
          </w:p>
          <w:p w:rsidR="004E103C" w:rsidRPr="004E103C" w:rsidRDefault="004E103C" w:rsidP="00D037A4">
            <w:pPr>
              <w:autoSpaceDE w:val="0"/>
              <w:autoSpaceDN w:val="0"/>
              <w:adjustRightInd w:val="0"/>
              <w:spacing w:after="0" w:line="240" w:lineRule="auto"/>
              <w:ind w:right="196" w:firstLine="438"/>
              <w:jc w:val="both"/>
              <w:rPr>
                <w:rFonts w:ascii="Times New Roman" w:eastAsia="Times New Roman" w:hAnsi="Times New Roman"/>
                <w:sz w:val="24"/>
                <w:szCs w:val="24"/>
                <w:lang w:eastAsia="ru-RU"/>
              </w:rPr>
            </w:pPr>
            <w:r w:rsidRPr="00D70001">
              <w:rPr>
                <w:rFonts w:ascii="Times New Roman" w:eastAsia="Times New Roman" w:hAnsi="Times New Roman"/>
                <w:sz w:val="24"/>
                <w:szCs w:val="24"/>
                <w:lang w:eastAsia="ru-RU"/>
              </w:rPr>
              <w:t>Денежные средства, предназначенные для обеспечения заявки на участие в электронном аукционе вносятся участником электронного аукциона на специальный счет, открытый им в банке, включенном в перечень, установленный Правительством Российской Федерации.</w:t>
            </w:r>
          </w:p>
          <w:p w:rsidR="004E103C" w:rsidRPr="004E103C" w:rsidRDefault="004E103C" w:rsidP="00D037A4">
            <w:pPr>
              <w:autoSpaceDE w:val="0"/>
              <w:autoSpaceDN w:val="0"/>
              <w:adjustRightInd w:val="0"/>
              <w:spacing w:after="0" w:line="240" w:lineRule="auto"/>
              <w:ind w:right="196" w:firstLine="438"/>
              <w:jc w:val="both"/>
              <w:rPr>
                <w:rFonts w:ascii="Times New Roman" w:eastAsia="Times New Roman" w:hAnsi="Times New Roman"/>
                <w:sz w:val="24"/>
                <w:szCs w:val="24"/>
                <w:lang w:eastAsia="ru-RU"/>
              </w:rPr>
            </w:pPr>
            <w:r w:rsidRPr="004E103C">
              <w:rPr>
                <w:rFonts w:ascii="Times New Roman" w:eastAsia="Times New Roman" w:hAnsi="Times New Roman"/>
                <w:sz w:val="24"/>
                <w:szCs w:val="24"/>
                <w:lang w:eastAsia="ru-RU"/>
              </w:rPr>
              <w:t xml:space="preserve">Счет заказчика, </w:t>
            </w:r>
            <w:r w:rsidRPr="004E103C">
              <w:rPr>
                <w:rFonts w:ascii="Times New Roman" w:hAnsi="Times New Roman"/>
                <w:sz w:val="24"/>
                <w:szCs w:val="24"/>
                <w:lang w:eastAsia="ru-RU"/>
              </w:rPr>
              <w:t xml:space="preserve">на </w:t>
            </w:r>
            <w:r w:rsidRPr="004E103C">
              <w:rPr>
                <w:rFonts w:ascii="Times New Roman" w:eastAsia="Times New Roman" w:hAnsi="Times New Roman"/>
                <w:sz w:val="24"/>
                <w:szCs w:val="24"/>
                <w:lang w:eastAsia="ru-RU"/>
              </w:rPr>
              <w:t>котором в соответствии с законодательством Российской Федерации учитываются операции со средствами, поступающими заказчику:</w:t>
            </w:r>
          </w:p>
          <w:p w:rsidR="004E103C" w:rsidRDefault="004E103C" w:rsidP="00D037A4">
            <w:pPr>
              <w:widowControl w:val="0"/>
              <w:spacing w:after="0" w:line="240" w:lineRule="auto"/>
              <w:ind w:right="196" w:firstLine="438"/>
              <w:jc w:val="both"/>
              <w:rPr>
                <w:rFonts w:ascii="Times New Roman" w:eastAsia="Times New Roman" w:hAnsi="Times New Roman"/>
                <w:sz w:val="24"/>
                <w:szCs w:val="24"/>
                <w:lang w:eastAsia="ru-RU"/>
              </w:rPr>
            </w:pPr>
            <w:r w:rsidRPr="004E103C">
              <w:rPr>
                <w:rFonts w:ascii="Times New Roman" w:eastAsia="Times New Roman" w:hAnsi="Times New Roman"/>
                <w:sz w:val="24"/>
                <w:szCs w:val="24"/>
                <w:lang w:eastAsia="ru-RU"/>
              </w:rPr>
              <w:t xml:space="preserve">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р/с 40302810900001001901, л/с 05951001570. </w:t>
            </w:r>
          </w:p>
          <w:p w:rsidR="004E103C" w:rsidRPr="004E103C" w:rsidRDefault="004E103C" w:rsidP="00D037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after="0" w:line="20" w:lineRule="atLeast"/>
              <w:ind w:firstLine="438"/>
              <w:jc w:val="both"/>
              <w:rPr>
                <w:rFonts w:ascii="Times New Roman" w:eastAsia="Times New Roman" w:hAnsi="Times New Roman"/>
                <w:sz w:val="24"/>
                <w:szCs w:val="24"/>
                <w:lang w:eastAsia="ru-RU"/>
              </w:rPr>
            </w:pPr>
            <w:r w:rsidRPr="00D70001">
              <w:rPr>
                <w:rFonts w:ascii="Times New Roman" w:eastAsia="Times New Roman" w:hAnsi="Times New Roman"/>
                <w:sz w:val="24"/>
                <w:szCs w:val="24"/>
                <w:lang w:eastAsia="ru-RU"/>
              </w:rPr>
              <w:t xml:space="preserve">Участник в случае предоставления обеспечения заявки на участие в аукционе в виде банковской гарантии одновременно с подачей заявки на участие </w:t>
            </w:r>
            <w:r w:rsidR="005E2DF7" w:rsidRPr="00D70001">
              <w:rPr>
                <w:rFonts w:ascii="Times New Roman" w:eastAsia="Times New Roman" w:hAnsi="Times New Roman"/>
                <w:sz w:val="24"/>
                <w:szCs w:val="24"/>
                <w:lang w:eastAsia="ru-RU"/>
              </w:rPr>
              <w:t xml:space="preserve">в аукционе </w:t>
            </w:r>
            <w:r w:rsidRPr="00D70001">
              <w:rPr>
                <w:rFonts w:ascii="Times New Roman" w:eastAsia="Times New Roman" w:hAnsi="Times New Roman"/>
                <w:sz w:val="24"/>
                <w:szCs w:val="24"/>
                <w:lang w:eastAsia="ru-RU"/>
              </w:rPr>
              <w:t>направляет оператору электронной площадки посредством аппаратно-программного комплекса электронной площадки информацию об уникальном номере реестровой записи из реестра банковских гарантий, предусмотренного ч. 8 ст. 45 Федерального закона от 5 апреля 2013 г. № 44-ФЗ.</w:t>
            </w:r>
            <w:r w:rsidR="005E2DF7">
              <w:rPr>
                <w:rFonts w:ascii="Times New Roman" w:eastAsia="Times New Roman" w:hAnsi="Times New Roman"/>
                <w:sz w:val="24"/>
                <w:szCs w:val="24"/>
                <w:lang w:eastAsia="ru-RU"/>
              </w:rPr>
              <w:t xml:space="preserve"> </w:t>
            </w:r>
          </w:p>
        </w:tc>
      </w:tr>
      <w:tr w:rsidR="004E103C" w:rsidRPr="004E103C" w:rsidTr="00660AF6">
        <w:trPr>
          <w:trHeight w:val="657"/>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b/>
                <w:bCs/>
              </w:rPr>
            </w:pPr>
            <w:r w:rsidRPr="004E103C">
              <w:rPr>
                <w:rFonts w:ascii="Times New Roman" w:eastAsia="Times New Roman" w:hAnsi="Times New Roman"/>
                <w:b/>
                <w:bCs/>
                <w:sz w:val="24"/>
                <w:szCs w:val="24"/>
                <w:lang w:eastAsia="ru-RU"/>
              </w:rPr>
              <w:lastRenderedPageBreak/>
              <w:t>Ст.19</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E541EA" w:rsidP="004E103C">
            <w:pPr>
              <w:widowControl w:val="0"/>
              <w:spacing w:after="0" w:line="240" w:lineRule="auto"/>
              <w:ind w:right="196" w:firstLine="438"/>
              <w:jc w:val="both"/>
              <w:rPr>
                <w:rFonts w:ascii="Times New Roman" w:hAnsi="Times New Roman"/>
              </w:rPr>
            </w:pPr>
            <w:r w:rsidRPr="00D70001">
              <w:rPr>
                <w:rFonts w:ascii="Times New Roman" w:hAnsi="Times New Roman"/>
                <w:b/>
                <w:bCs/>
                <w:i/>
                <w:iCs/>
                <w:sz w:val="24"/>
                <w:szCs w:val="24"/>
              </w:rPr>
              <w:t>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p>
        </w:tc>
      </w:tr>
      <w:tr w:rsidR="004E103C" w:rsidRPr="004E103C" w:rsidTr="00660AF6">
        <w:trPr>
          <w:trHeight w:val="944"/>
          <w:jc w:val="center"/>
        </w:trPr>
        <w:tc>
          <w:tcPr>
            <w:tcW w:w="1196" w:type="dxa"/>
            <w:tcBorders>
              <w:top w:val="single" w:sz="4" w:space="0" w:color="auto"/>
              <w:left w:val="single" w:sz="4" w:space="0" w:color="auto"/>
              <w:bottom w:val="single" w:sz="4" w:space="0" w:color="auto"/>
              <w:right w:val="single" w:sz="4" w:space="0" w:color="auto"/>
            </w:tcBorders>
          </w:tcPr>
          <w:p w:rsidR="00D037A4" w:rsidRPr="00D70001" w:rsidRDefault="004E103C" w:rsidP="00D037A4">
            <w:pPr>
              <w:widowControl w:val="0"/>
              <w:spacing w:after="0" w:line="240" w:lineRule="auto"/>
              <w:rPr>
                <w:rFonts w:ascii="Times New Roman" w:eastAsia="Times New Roman" w:hAnsi="Times New Roman"/>
                <w:b/>
                <w:bCs/>
                <w:sz w:val="24"/>
                <w:szCs w:val="24"/>
                <w:lang w:eastAsia="ru-RU"/>
              </w:rPr>
            </w:pPr>
            <w:r w:rsidRPr="00D70001">
              <w:rPr>
                <w:rFonts w:ascii="Times New Roman" w:eastAsia="Times New Roman" w:hAnsi="Times New Roman"/>
                <w:b/>
                <w:bCs/>
                <w:sz w:val="24"/>
                <w:szCs w:val="24"/>
                <w:lang w:eastAsia="ru-RU"/>
              </w:rPr>
              <w:t xml:space="preserve">Ст.19, </w:t>
            </w:r>
            <w:r w:rsidR="00D037A4" w:rsidRPr="00D70001">
              <w:rPr>
                <w:rFonts w:ascii="Times New Roman" w:eastAsia="Times New Roman" w:hAnsi="Times New Roman"/>
                <w:b/>
                <w:bCs/>
                <w:sz w:val="24"/>
                <w:szCs w:val="24"/>
                <w:lang w:eastAsia="ru-RU"/>
              </w:rPr>
              <w:t>п.19.1,</w:t>
            </w:r>
          </w:p>
          <w:p w:rsidR="004E103C" w:rsidRPr="004E103C" w:rsidRDefault="00D037A4" w:rsidP="00D037A4">
            <w:pPr>
              <w:widowControl w:val="0"/>
              <w:spacing w:after="0" w:line="240" w:lineRule="auto"/>
              <w:rPr>
                <w:rFonts w:ascii="Times New Roman" w:eastAsia="Times New Roman" w:hAnsi="Times New Roman"/>
                <w:b/>
                <w:bCs/>
                <w:sz w:val="24"/>
                <w:szCs w:val="24"/>
                <w:lang w:eastAsia="ru-RU"/>
              </w:rPr>
            </w:pPr>
            <w:r w:rsidRPr="00D70001">
              <w:rPr>
                <w:rFonts w:ascii="Times New Roman" w:eastAsia="Times New Roman" w:hAnsi="Times New Roman"/>
                <w:b/>
                <w:bCs/>
                <w:sz w:val="24"/>
                <w:szCs w:val="24"/>
                <w:lang w:eastAsia="ru-RU"/>
              </w:rPr>
              <w:t>п. 19.2</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D037A4">
            <w:pPr>
              <w:spacing w:after="0" w:line="240" w:lineRule="auto"/>
              <w:ind w:firstLine="389"/>
              <w:jc w:val="both"/>
              <w:rPr>
                <w:rFonts w:ascii="Times New Roman" w:hAnsi="Times New Roman"/>
                <w:color w:val="000000"/>
                <w:sz w:val="24"/>
                <w:szCs w:val="24"/>
              </w:rPr>
            </w:pPr>
            <w:r w:rsidRPr="004E103C">
              <w:rPr>
                <w:rFonts w:ascii="Times New Roman" w:hAnsi="Times New Roman"/>
                <w:color w:val="000000"/>
                <w:sz w:val="24"/>
                <w:szCs w:val="24"/>
              </w:rPr>
              <w:t xml:space="preserve">Заказчик устанавливает требование о предоставлении </w:t>
            </w:r>
            <w:r w:rsidRPr="004E103C">
              <w:rPr>
                <w:rFonts w:ascii="Times New Roman" w:eastAsia="Times New Roman" w:hAnsi="Times New Roman"/>
                <w:sz w:val="24"/>
                <w:szCs w:val="24"/>
                <w:lang w:eastAsia="ru-RU"/>
              </w:rPr>
              <w:t>победителем аукциона или иным</w:t>
            </w:r>
            <w:r w:rsidRPr="004E103C">
              <w:rPr>
                <w:rFonts w:ascii="Times New Roman" w:hAnsi="Times New Roman"/>
                <w:sz w:val="24"/>
                <w:szCs w:val="24"/>
              </w:rPr>
              <w:t xml:space="preserve"> участником аукциона, с которым заключается контракт, обеспечения исполнения контракта</w:t>
            </w:r>
            <w:r w:rsidRPr="004E103C">
              <w:rPr>
                <w:rFonts w:ascii="Times New Roman" w:hAnsi="Times New Roman"/>
                <w:color w:val="000000"/>
                <w:sz w:val="24"/>
                <w:szCs w:val="24"/>
              </w:rPr>
              <w:t>.</w:t>
            </w:r>
          </w:p>
          <w:p w:rsidR="00F55086" w:rsidRPr="004E103C" w:rsidRDefault="00F55086" w:rsidP="00F55086">
            <w:pPr>
              <w:spacing w:after="0" w:line="240" w:lineRule="auto"/>
              <w:ind w:firstLine="389"/>
              <w:jc w:val="both"/>
              <w:rPr>
                <w:rFonts w:ascii="Times New Roman" w:eastAsia="Times New Roman" w:hAnsi="Times New Roman"/>
                <w:sz w:val="24"/>
                <w:szCs w:val="24"/>
                <w:lang w:eastAsia="ru-RU"/>
              </w:rPr>
            </w:pPr>
            <w:r w:rsidRPr="004E103C">
              <w:rPr>
                <w:rFonts w:ascii="Times New Roman" w:eastAsia="Times New Roman" w:hAnsi="Times New Roman"/>
                <w:sz w:val="24"/>
                <w:szCs w:val="24"/>
                <w:lang w:eastAsia="ru-RU"/>
              </w:rPr>
              <w:t xml:space="preserve">Победитель аукциона или иной участник, с которым заключается контракт, должен представить в срок, установленный законодательством Российской Федерации, обеспечение исполнения государственного контракта в размере </w:t>
            </w:r>
            <w:r>
              <w:rPr>
                <w:rFonts w:ascii="Times New Roman" w:eastAsia="Times New Roman" w:hAnsi="Times New Roman"/>
                <w:sz w:val="24"/>
                <w:szCs w:val="24"/>
                <w:lang w:eastAsia="ru-RU"/>
              </w:rPr>
              <w:t xml:space="preserve">  </w:t>
            </w:r>
            <w:r w:rsidR="009A1DF1">
              <w:rPr>
                <w:rFonts w:ascii="Times New Roman" w:eastAsia="Times New Roman" w:hAnsi="Times New Roman"/>
                <w:sz w:val="24"/>
                <w:szCs w:val="24"/>
                <w:lang w:eastAsia="ru-RU"/>
              </w:rPr>
              <w:t xml:space="preserve">   </w:t>
            </w:r>
            <w:r w:rsidRPr="0034083E">
              <w:rPr>
                <w:rFonts w:ascii="Times New Roman" w:eastAsia="Times New Roman" w:hAnsi="Times New Roman"/>
                <w:sz w:val="24"/>
                <w:szCs w:val="24"/>
                <w:lang w:eastAsia="ru-RU"/>
              </w:rPr>
              <w:t xml:space="preserve">30 % (Тридцати процентов) начальной (максимальной) цены контракта, что составляет  </w:t>
            </w:r>
            <w:r w:rsidR="00055BD3">
              <w:rPr>
                <w:rFonts w:ascii="Times New Roman" w:eastAsia="Times New Roman" w:hAnsi="Times New Roman"/>
                <w:sz w:val="24"/>
                <w:szCs w:val="24"/>
                <w:lang w:eastAsia="ru-RU"/>
              </w:rPr>
              <w:t>130 984 320,00</w:t>
            </w:r>
            <w:r w:rsidRPr="0034083E">
              <w:rPr>
                <w:rFonts w:ascii="Times New Roman" w:eastAsia="Times New Roman" w:hAnsi="Times New Roman"/>
                <w:sz w:val="24"/>
                <w:szCs w:val="24"/>
                <w:lang w:eastAsia="ru-RU"/>
              </w:rPr>
              <w:t xml:space="preserve"> (</w:t>
            </w:r>
            <w:r w:rsidR="00055BD3">
              <w:rPr>
                <w:rFonts w:ascii="Times New Roman" w:eastAsia="Times New Roman" w:hAnsi="Times New Roman"/>
                <w:sz w:val="24"/>
                <w:szCs w:val="24"/>
                <w:lang w:eastAsia="ru-RU"/>
              </w:rPr>
              <w:t>Сто тридцать миллионов девятьсот восемьдесят четыре тысячи триста двадцать</w:t>
            </w:r>
            <w:r w:rsidRPr="0034083E">
              <w:rPr>
                <w:rFonts w:ascii="Times New Roman" w:eastAsia="Times New Roman" w:hAnsi="Times New Roman"/>
                <w:sz w:val="24"/>
                <w:szCs w:val="24"/>
                <w:lang w:eastAsia="ru-RU"/>
              </w:rPr>
              <w:t xml:space="preserve"> рубл</w:t>
            </w:r>
            <w:r w:rsidR="002323D7">
              <w:rPr>
                <w:rFonts w:ascii="Times New Roman" w:eastAsia="Times New Roman" w:hAnsi="Times New Roman"/>
                <w:sz w:val="24"/>
                <w:szCs w:val="24"/>
                <w:lang w:eastAsia="ru-RU"/>
              </w:rPr>
              <w:t>ей</w:t>
            </w:r>
            <w:r w:rsidRPr="0034083E">
              <w:rPr>
                <w:rFonts w:ascii="Times New Roman" w:eastAsia="Times New Roman" w:hAnsi="Times New Roman"/>
                <w:sz w:val="24"/>
                <w:szCs w:val="24"/>
                <w:lang w:eastAsia="ru-RU"/>
              </w:rPr>
              <w:t xml:space="preserve"> </w:t>
            </w:r>
            <w:r w:rsidR="002323D7">
              <w:rPr>
                <w:rFonts w:ascii="Times New Roman" w:eastAsia="Times New Roman" w:hAnsi="Times New Roman"/>
                <w:sz w:val="24"/>
                <w:szCs w:val="24"/>
                <w:lang w:eastAsia="ru-RU"/>
              </w:rPr>
              <w:t>0</w:t>
            </w:r>
            <w:r w:rsidRPr="0034083E">
              <w:rPr>
                <w:rFonts w:ascii="Times New Roman" w:eastAsia="Times New Roman" w:hAnsi="Times New Roman"/>
                <w:sz w:val="24"/>
                <w:szCs w:val="24"/>
                <w:lang w:eastAsia="ru-RU"/>
              </w:rPr>
              <w:t>0 копеек).</w:t>
            </w:r>
            <w:r w:rsidRPr="004E103C">
              <w:rPr>
                <w:rFonts w:ascii="Times New Roman" w:eastAsia="Times New Roman" w:hAnsi="Times New Roman"/>
                <w:sz w:val="24"/>
                <w:szCs w:val="24"/>
                <w:lang w:eastAsia="ru-RU"/>
              </w:rPr>
              <w:t xml:space="preserve"> </w:t>
            </w:r>
          </w:p>
          <w:p w:rsidR="004E103C" w:rsidRPr="004E103C" w:rsidRDefault="004E103C" w:rsidP="00D037A4">
            <w:pPr>
              <w:spacing w:after="0" w:line="240" w:lineRule="auto"/>
              <w:ind w:firstLine="389"/>
              <w:jc w:val="both"/>
              <w:rPr>
                <w:rFonts w:ascii="Times New Roman" w:eastAsia="Times New Roman" w:hAnsi="Times New Roman"/>
                <w:sz w:val="24"/>
                <w:szCs w:val="24"/>
                <w:lang w:eastAsia="ru-RU"/>
              </w:rPr>
            </w:pPr>
            <w:r w:rsidRPr="004E103C">
              <w:rPr>
                <w:rFonts w:ascii="Times New Roman" w:eastAsia="Times New Roman" w:hAnsi="Times New Roman"/>
                <w:sz w:val="24"/>
                <w:szCs w:val="24"/>
                <w:lang w:eastAsia="ru-RU"/>
              </w:rPr>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4E103C" w:rsidRPr="004E103C" w:rsidRDefault="004E103C" w:rsidP="00D037A4">
            <w:pPr>
              <w:widowControl w:val="0"/>
              <w:spacing w:after="0" w:line="240" w:lineRule="auto"/>
              <w:ind w:right="196" w:firstLine="389"/>
              <w:jc w:val="both"/>
              <w:rPr>
                <w:rFonts w:ascii="Times New Roman" w:hAnsi="Times New Roman"/>
                <w:b/>
                <w:bCs/>
                <w:i/>
                <w:iCs/>
                <w:sz w:val="24"/>
                <w:szCs w:val="24"/>
              </w:rPr>
            </w:pPr>
            <w:r w:rsidRPr="004E103C">
              <w:rPr>
                <w:rFonts w:ascii="Times New Roman" w:eastAsia="Times New Roman" w:hAnsi="Times New Roman"/>
                <w:sz w:val="24"/>
                <w:szCs w:val="24"/>
                <w:lang w:eastAsia="ru-RU"/>
              </w:rPr>
              <w:t>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р/с 40302810900001001901, л/с 05951001570. Назначение платежа: обеспечение исполнения государственного контракта (Победитель аукциона или иной участник аукциона указывается номер извещения о закупке, присвоенный единой информационной системой).</w:t>
            </w:r>
          </w:p>
        </w:tc>
      </w:tr>
      <w:tr w:rsidR="00EF2F13" w:rsidRPr="004E103C" w:rsidTr="00660AF6">
        <w:trPr>
          <w:trHeight w:val="544"/>
          <w:jc w:val="center"/>
        </w:trPr>
        <w:tc>
          <w:tcPr>
            <w:tcW w:w="1196" w:type="dxa"/>
            <w:tcBorders>
              <w:top w:val="single" w:sz="4" w:space="0" w:color="auto"/>
              <w:left w:val="single" w:sz="4" w:space="0" w:color="auto"/>
              <w:bottom w:val="single" w:sz="4" w:space="0" w:color="auto"/>
              <w:right w:val="single" w:sz="4" w:space="0" w:color="auto"/>
            </w:tcBorders>
          </w:tcPr>
          <w:p w:rsidR="00EF2F13" w:rsidRPr="00EF03F9" w:rsidRDefault="00EF2F13" w:rsidP="00EF2F13">
            <w:pPr>
              <w:spacing w:line="221" w:lineRule="auto"/>
              <w:rPr>
                <w:rFonts w:ascii="Times New Roman" w:hAnsi="Times New Roman"/>
                <w:b/>
                <w:bCs/>
              </w:rPr>
            </w:pPr>
            <w:r w:rsidRPr="00EF03F9">
              <w:rPr>
                <w:rFonts w:ascii="Times New Roman" w:hAnsi="Times New Roman"/>
                <w:b/>
                <w:bCs/>
              </w:rPr>
              <w:t>Ст.19, п.19.3.</w:t>
            </w:r>
          </w:p>
        </w:tc>
        <w:tc>
          <w:tcPr>
            <w:tcW w:w="8425" w:type="dxa"/>
            <w:tcBorders>
              <w:top w:val="single" w:sz="4" w:space="0" w:color="auto"/>
              <w:left w:val="single" w:sz="4" w:space="0" w:color="auto"/>
              <w:bottom w:val="single" w:sz="4" w:space="0" w:color="auto"/>
              <w:right w:val="single" w:sz="4" w:space="0" w:color="auto"/>
            </w:tcBorders>
          </w:tcPr>
          <w:p w:rsidR="00EF2F13" w:rsidRPr="00EF03F9" w:rsidRDefault="00EF2F13" w:rsidP="00055BD3">
            <w:pPr>
              <w:widowControl w:val="0"/>
              <w:spacing w:after="0" w:line="240" w:lineRule="auto"/>
              <w:ind w:right="196" w:firstLine="438"/>
              <w:jc w:val="both"/>
              <w:rPr>
                <w:rFonts w:ascii="Times New Roman" w:hAnsi="Times New Roman"/>
                <w:sz w:val="28"/>
                <w:szCs w:val="24"/>
              </w:rPr>
            </w:pPr>
            <w:r w:rsidRPr="00C44807">
              <w:rPr>
                <w:rFonts w:ascii="Times New Roman" w:eastAsia="Times New Roman" w:hAnsi="Times New Roman"/>
                <w:sz w:val="24"/>
                <w:szCs w:val="24"/>
              </w:rPr>
              <w:t xml:space="preserve">Заказчик устанавливает требование об обеспечении гарантийных обязательств в размере </w:t>
            </w:r>
            <w:r w:rsidR="00192B41">
              <w:rPr>
                <w:rFonts w:ascii="Times New Roman" w:eastAsia="Times New Roman" w:hAnsi="Times New Roman"/>
                <w:sz w:val="24"/>
                <w:szCs w:val="24"/>
              </w:rPr>
              <w:t>1</w:t>
            </w:r>
            <w:r w:rsidR="00D339F6">
              <w:rPr>
                <w:rFonts w:ascii="Times New Roman" w:eastAsia="Times New Roman" w:hAnsi="Times New Roman"/>
                <w:sz w:val="24"/>
                <w:szCs w:val="24"/>
              </w:rPr>
              <w:t>0</w:t>
            </w:r>
            <w:r w:rsidRPr="00C44807">
              <w:rPr>
                <w:rFonts w:ascii="Times New Roman" w:eastAsia="Times New Roman" w:hAnsi="Times New Roman"/>
                <w:sz w:val="24"/>
                <w:szCs w:val="24"/>
              </w:rPr>
              <w:t xml:space="preserve"> % (</w:t>
            </w:r>
            <w:r w:rsidR="00D339F6">
              <w:rPr>
                <w:rFonts w:ascii="Times New Roman" w:eastAsia="Times New Roman" w:hAnsi="Times New Roman"/>
                <w:sz w:val="24"/>
                <w:szCs w:val="24"/>
              </w:rPr>
              <w:t>Десять</w:t>
            </w:r>
            <w:r w:rsidR="00192B41">
              <w:rPr>
                <w:rFonts w:ascii="Times New Roman" w:eastAsia="Times New Roman" w:hAnsi="Times New Roman"/>
                <w:sz w:val="24"/>
                <w:szCs w:val="24"/>
              </w:rPr>
              <w:t xml:space="preserve"> процент</w:t>
            </w:r>
            <w:r w:rsidR="00D339F6">
              <w:rPr>
                <w:rFonts w:ascii="Times New Roman" w:eastAsia="Times New Roman" w:hAnsi="Times New Roman"/>
                <w:sz w:val="24"/>
                <w:szCs w:val="24"/>
              </w:rPr>
              <w:t>ов</w:t>
            </w:r>
            <w:r w:rsidRPr="00C44807">
              <w:rPr>
                <w:rFonts w:ascii="Times New Roman" w:eastAsia="Times New Roman" w:hAnsi="Times New Roman"/>
                <w:sz w:val="24"/>
                <w:szCs w:val="24"/>
              </w:rPr>
              <w:t xml:space="preserve">) начальной (максимальной) цены контракта, что составляет </w:t>
            </w:r>
            <w:r w:rsidR="00055BD3">
              <w:rPr>
                <w:rFonts w:ascii="Times New Roman" w:eastAsia="Times New Roman" w:hAnsi="Times New Roman"/>
                <w:sz w:val="24"/>
                <w:szCs w:val="24"/>
              </w:rPr>
              <w:t>43 661 440,00</w:t>
            </w:r>
            <w:r w:rsidRPr="00C44807">
              <w:rPr>
                <w:rFonts w:ascii="Times New Roman" w:eastAsia="Times New Roman" w:hAnsi="Times New Roman"/>
                <w:sz w:val="24"/>
                <w:szCs w:val="24"/>
              </w:rPr>
              <w:t xml:space="preserve"> (</w:t>
            </w:r>
            <w:r w:rsidR="00055BD3">
              <w:rPr>
                <w:rFonts w:ascii="Times New Roman" w:eastAsia="Times New Roman" w:hAnsi="Times New Roman"/>
                <w:sz w:val="24"/>
                <w:szCs w:val="24"/>
              </w:rPr>
              <w:t xml:space="preserve">Сорок три миллиона шестьсот шестьдесят одна тысяча четыреста сорок </w:t>
            </w:r>
            <w:r w:rsidRPr="00C44807">
              <w:rPr>
                <w:rFonts w:ascii="Times New Roman" w:eastAsia="Times New Roman" w:hAnsi="Times New Roman"/>
                <w:sz w:val="24"/>
                <w:szCs w:val="24"/>
              </w:rPr>
              <w:t xml:space="preserve">рублей </w:t>
            </w:r>
            <w:r w:rsidR="00BF1B62">
              <w:rPr>
                <w:rFonts w:ascii="Times New Roman" w:eastAsia="Times New Roman" w:hAnsi="Times New Roman"/>
                <w:sz w:val="24"/>
                <w:szCs w:val="24"/>
              </w:rPr>
              <w:t>0</w:t>
            </w:r>
            <w:r w:rsidRPr="00C44807">
              <w:rPr>
                <w:rFonts w:ascii="Times New Roman" w:eastAsia="Times New Roman" w:hAnsi="Times New Roman"/>
                <w:sz w:val="24"/>
                <w:szCs w:val="24"/>
              </w:rPr>
              <w:t>0 копеек).</w:t>
            </w:r>
          </w:p>
        </w:tc>
      </w:tr>
      <w:tr w:rsidR="00EF2F13" w:rsidRPr="004E103C" w:rsidTr="00660AF6">
        <w:trPr>
          <w:trHeight w:val="544"/>
          <w:jc w:val="center"/>
        </w:trPr>
        <w:tc>
          <w:tcPr>
            <w:tcW w:w="1196" w:type="dxa"/>
            <w:tcBorders>
              <w:top w:val="single" w:sz="4" w:space="0" w:color="auto"/>
              <w:left w:val="single" w:sz="4" w:space="0" w:color="auto"/>
              <w:bottom w:val="single" w:sz="4" w:space="0" w:color="auto"/>
              <w:right w:val="single" w:sz="4" w:space="0" w:color="auto"/>
            </w:tcBorders>
          </w:tcPr>
          <w:p w:rsidR="00EF2F13" w:rsidRPr="00D037A4" w:rsidRDefault="00EF2F13" w:rsidP="00EF2F13">
            <w:pPr>
              <w:widowControl w:val="0"/>
              <w:spacing w:after="0" w:line="240" w:lineRule="auto"/>
              <w:rPr>
                <w:rFonts w:ascii="Times New Roman" w:hAnsi="Times New Roman"/>
                <w:b/>
                <w:bCs/>
              </w:rPr>
            </w:pPr>
            <w:r w:rsidRPr="00D70001">
              <w:rPr>
                <w:rFonts w:ascii="Times New Roman" w:eastAsia="Times New Roman" w:hAnsi="Times New Roman"/>
                <w:b/>
                <w:bCs/>
                <w:sz w:val="24"/>
                <w:szCs w:val="24"/>
                <w:lang w:eastAsia="ru-RU"/>
              </w:rPr>
              <w:t>Ст.19, п.19.6</w:t>
            </w:r>
          </w:p>
        </w:tc>
        <w:tc>
          <w:tcPr>
            <w:tcW w:w="8425" w:type="dxa"/>
            <w:tcBorders>
              <w:top w:val="single" w:sz="4" w:space="0" w:color="auto"/>
              <w:left w:val="single" w:sz="4" w:space="0" w:color="auto"/>
              <w:bottom w:val="single" w:sz="4" w:space="0" w:color="auto"/>
              <w:right w:val="single" w:sz="4" w:space="0" w:color="auto"/>
            </w:tcBorders>
          </w:tcPr>
          <w:p w:rsidR="00EF2F13" w:rsidRPr="004E103C" w:rsidRDefault="00EF2F13" w:rsidP="004E103C">
            <w:pPr>
              <w:widowControl w:val="0"/>
              <w:spacing w:after="0" w:line="240" w:lineRule="auto"/>
              <w:ind w:right="196" w:firstLine="438"/>
              <w:jc w:val="both"/>
              <w:rPr>
                <w:rFonts w:ascii="Times New Roman" w:eastAsia="Times New Roman" w:hAnsi="Times New Roman"/>
                <w:sz w:val="24"/>
                <w:szCs w:val="24"/>
                <w:lang w:eastAsia="ru-RU"/>
              </w:rPr>
            </w:pPr>
            <w:r w:rsidRPr="004E103C">
              <w:rPr>
                <w:rFonts w:ascii="Times New Roman" w:hAnsi="Times New Roman"/>
                <w:sz w:val="24"/>
                <w:szCs w:val="24"/>
              </w:rPr>
              <w:t xml:space="preserve">Порядок осуществления банковского сопровождения контракта: </w:t>
            </w:r>
            <w:r w:rsidRPr="00EF2F13">
              <w:rPr>
                <w:rFonts w:ascii="Times New Roman" w:hAnsi="Times New Roman"/>
                <w:sz w:val="24"/>
                <w:szCs w:val="24"/>
              </w:rPr>
              <w:t>не устанавливается.</w:t>
            </w:r>
          </w:p>
        </w:tc>
      </w:tr>
    </w:tbl>
    <w:p w:rsidR="00C82833" w:rsidRDefault="00C82833" w:rsidP="004E103C">
      <w:pPr>
        <w:spacing w:after="0" w:line="240" w:lineRule="auto"/>
        <w:rPr>
          <w:rFonts w:ascii="Times New Roman" w:hAnsi="Times New Roman"/>
          <w:sz w:val="24"/>
          <w:szCs w:val="24"/>
          <w:lang w:eastAsia="ru-RU"/>
        </w:rPr>
      </w:pPr>
    </w:p>
    <w:p w:rsidR="004E103C" w:rsidRPr="004E103C" w:rsidRDefault="004E103C" w:rsidP="004E103C">
      <w:pPr>
        <w:spacing w:after="0" w:line="240" w:lineRule="auto"/>
        <w:rPr>
          <w:rFonts w:ascii="Times New Roman" w:hAnsi="Times New Roman"/>
          <w:sz w:val="24"/>
          <w:szCs w:val="24"/>
          <w:lang w:eastAsia="ru-RU"/>
        </w:rPr>
      </w:pPr>
      <w:r w:rsidRPr="004E103C">
        <w:rPr>
          <w:rFonts w:ascii="Times New Roman" w:hAnsi="Times New Roman"/>
          <w:sz w:val="24"/>
          <w:szCs w:val="24"/>
          <w:lang w:eastAsia="ru-RU"/>
        </w:rPr>
        <w:t>Документация об аукционе подготовлена</w:t>
      </w:r>
    </w:p>
    <w:p w:rsidR="004E103C" w:rsidRDefault="004E103C" w:rsidP="00E004C0">
      <w:pPr>
        <w:spacing w:after="0" w:line="240" w:lineRule="auto"/>
        <w:rPr>
          <w:rFonts w:ascii="Times New Roman" w:hAnsi="Times New Roman"/>
          <w:sz w:val="28"/>
          <w:szCs w:val="28"/>
          <w:lang w:eastAsia="ru-RU"/>
        </w:rPr>
      </w:pPr>
      <w:r w:rsidRPr="004E103C">
        <w:rPr>
          <w:rFonts w:ascii="Times New Roman" w:hAnsi="Times New Roman"/>
          <w:sz w:val="24"/>
          <w:szCs w:val="24"/>
          <w:lang w:eastAsia="ru-RU"/>
        </w:rPr>
        <w:t>Организатором закупки:</w:t>
      </w:r>
      <w:r w:rsidRPr="004E103C">
        <w:rPr>
          <w:rFonts w:ascii="Times New Roman" w:hAnsi="Times New Roman"/>
          <w:sz w:val="28"/>
          <w:szCs w:val="28"/>
          <w:lang w:eastAsia="ru-RU"/>
        </w:rPr>
        <w:t xml:space="preserve"> </w:t>
      </w:r>
    </w:p>
    <w:p w:rsidR="004F4396" w:rsidRPr="00E004C0" w:rsidRDefault="004F4396" w:rsidP="00E004C0">
      <w:pPr>
        <w:spacing w:after="0" w:line="240" w:lineRule="auto"/>
        <w:rPr>
          <w:rFonts w:ascii="Times New Roman" w:hAnsi="Times New Roman"/>
          <w:sz w:val="24"/>
          <w:szCs w:val="24"/>
          <w:lang w:eastAsia="ru-RU"/>
        </w:rPr>
      </w:pPr>
    </w:p>
    <w:p w:rsidR="007012C1" w:rsidRDefault="00A24152" w:rsidP="004E103C">
      <w:pPr>
        <w:spacing w:after="0"/>
        <w:rPr>
          <w:rFonts w:ascii="Times New Roman" w:hAnsi="Times New Roman"/>
          <w:sz w:val="24"/>
          <w:szCs w:val="24"/>
          <w:lang w:eastAsia="ru-RU"/>
        </w:rPr>
      </w:pPr>
      <w:r>
        <w:rPr>
          <w:rFonts w:ascii="Times New Roman" w:hAnsi="Times New Roman"/>
          <w:sz w:val="24"/>
          <w:szCs w:val="24"/>
          <w:lang w:eastAsia="ru-RU"/>
        </w:rPr>
        <w:t>Н</w:t>
      </w:r>
      <w:r w:rsidR="004E103C" w:rsidRPr="004E103C">
        <w:rPr>
          <w:rFonts w:ascii="Times New Roman" w:hAnsi="Times New Roman"/>
          <w:sz w:val="24"/>
          <w:szCs w:val="24"/>
          <w:lang w:eastAsia="ru-RU"/>
        </w:rPr>
        <w:t xml:space="preserve">ачальник Управления </w:t>
      </w:r>
    </w:p>
    <w:p w:rsidR="00D70001" w:rsidRDefault="00D70001" w:rsidP="004E103C">
      <w:pPr>
        <w:spacing w:after="0"/>
        <w:rPr>
          <w:rFonts w:ascii="Times New Roman" w:hAnsi="Times New Roman"/>
          <w:sz w:val="24"/>
          <w:szCs w:val="24"/>
          <w:lang w:eastAsia="ru-RU"/>
        </w:rPr>
      </w:pPr>
      <w:r>
        <w:rPr>
          <w:rFonts w:ascii="Times New Roman" w:hAnsi="Times New Roman"/>
          <w:sz w:val="24"/>
          <w:szCs w:val="24"/>
          <w:lang w:eastAsia="ru-RU"/>
        </w:rPr>
        <w:t>информационных</w:t>
      </w:r>
    </w:p>
    <w:p w:rsidR="004E103C" w:rsidRPr="004E103C" w:rsidRDefault="00D70001" w:rsidP="004E103C">
      <w:pPr>
        <w:spacing w:after="0"/>
        <w:rPr>
          <w:rFonts w:ascii="Times New Roman" w:hAnsi="Times New Roman"/>
          <w:sz w:val="24"/>
          <w:szCs w:val="24"/>
          <w:lang w:eastAsia="ru-RU"/>
        </w:rPr>
      </w:pPr>
      <w:r>
        <w:rPr>
          <w:rFonts w:ascii="Times New Roman" w:hAnsi="Times New Roman"/>
          <w:sz w:val="24"/>
          <w:szCs w:val="24"/>
          <w:lang w:eastAsia="ru-RU"/>
        </w:rPr>
        <w:t>ресурсов и технологий</w:t>
      </w:r>
      <w:r w:rsidR="004E103C" w:rsidRPr="004E103C">
        <w:rPr>
          <w:rFonts w:ascii="Times New Roman" w:hAnsi="Times New Roman"/>
          <w:sz w:val="24"/>
          <w:szCs w:val="24"/>
          <w:lang w:eastAsia="ru-RU"/>
        </w:rPr>
        <w:tab/>
      </w:r>
      <w:r w:rsidR="004E103C" w:rsidRPr="004E103C">
        <w:rPr>
          <w:rFonts w:ascii="Times New Roman" w:hAnsi="Times New Roman"/>
          <w:sz w:val="24"/>
          <w:szCs w:val="24"/>
          <w:lang w:eastAsia="ru-RU"/>
        </w:rPr>
        <w:tab/>
      </w:r>
      <w:r w:rsidR="004E103C" w:rsidRPr="004E103C">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4334BA">
        <w:rPr>
          <w:rFonts w:ascii="Times New Roman" w:hAnsi="Times New Roman"/>
          <w:sz w:val="24"/>
          <w:szCs w:val="24"/>
          <w:lang w:eastAsia="ru-RU"/>
        </w:rPr>
        <w:t xml:space="preserve">    </w:t>
      </w:r>
      <w:r w:rsidR="00A24152">
        <w:rPr>
          <w:rFonts w:ascii="Times New Roman" w:hAnsi="Times New Roman"/>
          <w:sz w:val="24"/>
          <w:szCs w:val="24"/>
          <w:lang w:eastAsia="ru-RU"/>
        </w:rPr>
        <w:t>Г.А. Остапенко</w:t>
      </w:r>
      <w:r w:rsidR="004E103C" w:rsidRPr="004E103C">
        <w:rPr>
          <w:rFonts w:ascii="Times New Roman" w:hAnsi="Times New Roman"/>
          <w:sz w:val="24"/>
          <w:szCs w:val="24"/>
          <w:lang w:eastAsia="ru-RU"/>
        </w:rPr>
        <w:t xml:space="preserve"> </w:t>
      </w:r>
    </w:p>
    <w:p w:rsidR="00312E38" w:rsidRPr="00312E38" w:rsidRDefault="00773385" w:rsidP="00B1027E">
      <w:pPr>
        <w:jc w:val="right"/>
        <w:rPr>
          <w:rFonts w:ascii="Times New Roman" w:hAnsi="Times New Roman"/>
          <w:b/>
          <w:sz w:val="24"/>
        </w:rPr>
      </w:pPr>
      <w:r>
        <w:br w:type="page"/>
      </w:r>
      <w:bookmarkStart w:id="59" w:name="_Toc511225373"/>
      <w:r w:rsidR="00312E38" w:rsidRPr="00312E38">
        <w:rPr>
          <w:rFonts w:ascii="Times New Roman" w:hAnsi="Times New Roman"/>
          <w:b/>
          <w:sz w:val="24"/>
        </w:rPr>
        <w:lastRenderedPageBreak/>
        <w:t>Приложение № 1</w:t>
      </w:r>
      <w:bookmarkEnd w:id="59"/>
    </w:p>
    <w:p w:rsidR="00312E38" w:rsidRPr="00312E38" w:rsidRDefault="00312E38" w:rsidP="00312E38">
      <w:pPr>
        <w:pStyle w:val="8"/>
        <w:spacing w:before="0" w:line="240" w:lineRule="auto"/>
        <w:jc w:val="right"/>
        <w:rPr>
          <w:rFonts w:ascii="Times New Roman" w:hAnsi="Times New Roman" w:cs="Times New Roman"/>
          <w:b/>
          <w:color w:val="auto"/>
          <w:sz w:val="24"/>
        </w:rPr>
      </w:pPr>
      <w:bookmarkStart w:id="60" w:name="_Toc511225374"/>
      <w:r w:rsidRPr="00312E38">
        <w:rPr>
          <w:rFonts w:ascii="Times New Roman" w:hAnsi="Times New Roman" w:cs="Times New Roman"/>
          <w:b/>
          <w:color w:val="auto"/>
          <w:sz w:val="24"/>
        </w:rPr>
        <w:t>к документации об аукционе</w:t>
      </w:r>
      <w:bookmarkEnd w:id="60"/>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Pr="003E1A2B" w:rsidRDefault="00215EBE" w:rsidP="00215EBE">
      <w:pPr>
        <w:pStyle w:val="Normal2"/>
        <w:spacing w:line="276" w:lineRule="auto"/>
        <w:jc w:val="center"/>
        <w:rPr>
          <w:b/>
          <w:bCs/>
        </w:rPr>
      </w:pPr>
      <w:r w:rsidRPr="003E1A2B">
        <w:rPr>
          <w:b/>
          <w:bCs/>
        </w:rPr>
        <w:t>ТЕХНИЧЕСКОЕ ЗАДАНИЕ</w:t>
      </w:r>
    </w:p>
    <w:p w:rsidR="00215EBE" w:rsidRPr="004A552C" w:rsidRDefault="00215EBE" w:rsidP="00215EBE">
      <w:pPr>
        <w:jc w:val="center"/>
        <w:rPr>
          <w:rFonts w:ascii="Times New Roman" w:hAnsi="Times New Roman"/>
          <w:color w:val="FF0000"/>
        </w:rPr>
      </w:pPr>
    </w:p>
    <w:p w:rsidR="00C91B90" w:rsidRPr="002F1B98" w:rsidRDefault="00055BD3" w:rsidP="00C91B90">
      <w:pPr>
        <w:jc w:val="center"/>
        <w:rPr>
          <w:rFonts w:ascii="Times New Roman" w:eastAsia="Times New Roman" w:hAnsi="Times New Roman"/>
          <w:sz w:val="28"/>
          <w:szCs w:val="28"/>
        </w:rPr>
      </w:pPr>
      <w:r w:rsidRPr="00A466CA">
        <w:rPr>
          <w:rFonts w:ascii="Times New Roman" w:eastAsia="Times New Roman" w:hAnsi="Times New Roman"/>
          <w:sz w:val="28"/>
          <w:szCs w:val="28"/>
        </w:rPr>
        <w:t>на поставку комплектов серверного и телекоммуникационного оборудования для регионального уровня информационно-вычислительной системы Росстата (ИВС Росстата), очередь 2</w:t>
      </w:r>
    </w:p>
    <w:p w:rsidR="00D24D81" w:rsidRPr="00D24D81" w:rsidRDefault="00D24D81" w:rsidP="00D24D81">
      <w:pPr>
        <w:pStyle w:val="E"/>
        <w:spacing w:line="240" w:lineRule="auto"/>
        <w:ind w:firstLine="0"/>
        <w:rPr>
          <w:b/>
          <w:bCs/>
          <w:sz w:val="28"/>
          <w:szCs w:val="28"/>
          <w:lang w:val="ru-RU" w:eastAsia="ru-RU"/>
        </w:rPr>
        <w:sectPr w:rsidR="00D24D81" w:rsidRPr="00D24D81" w:rsidSect="0038650F">
          <w:headerReference w:type="even" r:id="rId28"/>
          <w:headerReference w:type="default" r:id="rId29"/>
          <w:footerReference w:type="even" r:id="rId30"/>
          <w:footerReference w:type="default" r:id="rId31"/>
          <w:pgSz w:w="11907" w:h="16839" w:code="9"/>
          <w:pgMar w:top="1134" w:right="851" w:bottom="993" w:left="1418" w:header="720" w:footer="720" w:gutter="0"/>
          <w:cols w:space="720"/>
          <w:titlePg/>
          <w:docGrid w:linePitch="299"/>
        </w:sectPr>
      </w:pPr>
    </w:p>
    <w:p w:rsidR="00F50DE5" w:rsidRDefault="00F50DE5" w:rsidP="00215EBE">
      <w:pPr>
        <w:pStyle w:val="8"/>
        <w:spacing w:before="0" w:line="240" w:lineRule="auto"/>
        <w:jc w:val="right"/>
        <w:rPr>
          <w:rFonts w:ascii="Times New Roman" w:hAnsi="Times New Roman" w:cs="Times New Roman"/>
          <w:b/>
          <w:color w:val="auto"/>
          <w:sz w:val="24"/>
        </w:rPr>
      </w:pPr>
    </w:p>
    <w:p w:rsidR="00215EBE" w:rsidRPr="00312E38" w:rsidRDefault="00215EBE" w:rsidP="00215EBE">
      <w:pPr>
        <w:pStyle w:val="8"/>
        <w:spacing w:before="0" w:line="240" w:lineRule="auto"/>
        <w:jc w:val="right"/>
        <w:rPr>
          <w:rFonts w:ascii="Times New Roman" w:hAnsi="Times New Roman" w:cs="Times New Roman"/>
          <w:b/>
          <w:color w:val="auto"/>
          <w:sz w:val="24"/>
        </w:rPr>
      </w:pPr>
      <w:r w:rsidRPr="00312E38">
        <w:rPr>
          <w:rFonts w:ascii="Times New Roman" w:hAnsi="Times New Roman" w:cs="Times New Roman"/>
          <w:b/>
          <w:color w:val="auto"/>
          <w:sz w:val="24"/>
        </w:rPr>
        <w:t xml:space="preserve">Приложение № </w:t>
      </w:r>
      <w:r>
        <w:rPr>
          <w:rFonts w:ascii="Times New Roman" w:hAnsi="Times New Roman" w:cs="Times New Roman"/>
          <w:b/>
          <w:color w:val="auto"/>
          <w:sz w:val="24"/>
        </w:rPr>
        <w:t>2</w:t>
      </w:r>
    </w:p>
    <w:p w:rsidR="00215EBE" w:rsidRPr="00312E38" w:rsidRDefault="00215EBE" w:rsidP="00215EBE">
      <w:pPr>
        <w:pStyle w:val="8"/>
        <w:spacing w:before="0" w:line="240" w:lineRule="auto"/>
        <w:jc w:val="right"/>
        <w:rPr>
          <w:rFonts w:ascii="Times New Roman" w:hAnsi="Times New Roman" w:cs="Times New Roman"/>
          <w:b/>
          <w:color w:val="auto"/>
          <w:sz w:val="24"/>
        </w:rPr>
      </w:pPr>
      <w:r w:rsidRPr="00312E38">
        <w:rPr>
          <w:rFonts w:ascii="Times New Roman" w:hAnsi="Times New Roman" w:cs="Times New Roman"/>
          <w:b/>
          <w:color w:val="auto"/>
          <w:sz w:val="24"/>
        </w:rPr>
        <w:t>к документации об аукционе</w:t>
      </w:r>
    </w:p>
    <w:p w:rsidR="00312E38" w:rsidRDefault="00312E38"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312E38" w:rsidRDefault="00312E38"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312E38" w:rsidRPr="00FD5428" w:rsidRDefault="00312E38" w:rsidP="00312E38">
      <w:pPr>
        <w:keepNext/>
        <w:tabs>
          <w:tab w:val="left" w:pos="0"/>
        </w:tabs>
        <w:suppressAutoHyphens/>
        <w:spacing w:after="0" w:line="240" w:lineRule="auto"/>
        <w:jc w:val="center"/>
        <w:outlineLvl w:val="3"/>
        <w:rPr>
          <w:rFonts w:ascii="Times New Roman" w:hAnsi="Times New Roman"/>
          <w:b/>
          <w:bCs/>
          <w:sz w:val="28"/>
          <w:szCs w:val="28"/>
          <w:lang w:eastAsia="ru-RU"/>
        </w:rPr>
      </w:pPr>
      <w:r w:rsidRPr="00FD5428">
        <w:rPr>
          <w:rFonts w:ascii="Times New Roman" w:hAnsi="Times New Roman"/>
          <w:b/>
          <w:bCs/>
          <w:sz w:val="28"/>
          <w:szCs w:val="28"/>
          <w:lang w:eastAsia="ru-RU"/>
        </w:rPr>
        <w:t>Государственный контракт № __________________</w:t>
      </w:r>
    </w:p>
    <w:p w:rsidR="00312E38" w:rsidRPr="00FD5428" w:rsidRDefault="00312E38" w:rsidP="00312E38">
      <w:pPr>
        <w:keepNext/>
        <w:tabs>
          <w:tab w:val="left" w:pos="0"/>
        </w:tabs>
        <w:suppressAutoHyphens/>
        <w:spacing w:after="0" w:line="240" w:lineRule="auto"/>
        <w:jc w:val="center"/>
        <w:outlineLvl w:val="3"/>
        <w:rPr>
          <w:rFonts w:ascii="Times New Roman" w:hAnsi="Times New Roman"/>
          <w:b/>
          <w:bCs/>
          <w:sz w:val="28"/>
          <w:szCs w:val="28"/>
          <w:lang w:eastAsia="ru-RU"/>
        </w:rPr>
      </w:pPr>
      <w:r w:rsidRPr="00FD5428">
        <w:rPr>
          <w:rFonts w:ascii="Times New Roman" w:hAnsi="Times New Roman"/>
          <w:b/>
          <w:bCs/>
          <w:sz w:val="28"/>
          <w:szCs w:val="28"/>
          <w:lang w:eastAsia="ru-RU"/>
        </w:rPr>
        <w:t>на поставку товаров для государственных нужд</w:t>
      </w:r>
    </w:p>
    <w:p w:rsidR="00312E38" w:rsidRPr="00FD5428" w:rsidRDefault="00312E38" w:rsidP="00312E38">
      <w:pPr>
        <w:spacing w:after="0" w:line="240" w:lineRule="auto"/>
        <w:jc w:val="center"/>
        <w:rPr>
          <w:rFonts w:ascii="Times New Roman" w:hAnsi="Times New Roman"/>
          <w:bCs/>
          <w:sz w:val="28"/>
          <w:szCs w:val="28"/>
          <w:shd w:val="clear" w:color="auto" w:fill="FFFFFF"/>
        </w:rPr>
      </w:pPr>
    </w:p>
    <w:p w:rsidR="00312E38" w:rsidRDefault="00312E38" w:rsidP="00312E38">
      <w:pPr>
        <w:spacing w:after="0" w:line="240" w:lineRule="auto"/>
        <w:jc w:val="center"/>
        <w:rPr>
          <w:rFonts w:ascii="Times New Roman" w:hAnsi="Times New Roman"/>
          <w:bCs/>
          <w:sz w:val="24"/>
          <w:szCs w:val="24"/>
          <w:shd w:val="clear" w:color="auto" w:fill="FFFFFF"/>
        </w:rPr>
      </w:pPr>
      <w:r w:rsidRPr="00FD5428">
        <w:rPr>
          <w:rFonts w:ascii="Times New Roman" w:hAnsi="Times New Roman"/>
          <w:bCs/>
          <w:sz w:val="24"/>
          <w:szCs w:val="24"/>
          <w:shd w:val="clear" w:color="auto" w:fill="FFFFFF"/>
        </w:rPr>
        <w:t xml:space="preserve">Идентификационный код закупки – </w:t>
      </w:r>
    </w:p>
    <w:p w:rsidR="00F173EB" w:rsidRPr="000202F1" w:rsidRDefault="00055BD3" w:rsidP="00F50DE5">
      <w:pPr>
        <w:spacing w:after="0" w:line="240" w:lineRule="auto"/>
        <w:jc w:val="center"/>
        <w:rPr>
          <w:rFonts w:ascii="Times New Roman" w:hAnsi="Times New Roman"/>
          <w:sz w:val="28"/>
          <w:szCs w:val="28"/>
        </w:rPr>
      </w:pPr>
      <w:r w:rsidRPr="00055BD3">
        <w:rPr>
          <w:rFonts w:ascii="Times New Roman" w:hAnsi="Times New Roman"/>
          <w:sz w:val="28"/>
          <w:szCs w:val="28"/>
        </w:rPr>
        <w:t>20</w:t>
      </w:r>
      <w:r w:rsidR="006D4D28">
        <w:rPr>
          <w:rFonts w:ascii="Times New Roman" w:hAnsi="Times New Roman"/>
          <w:sz w:val="28"/>
          <w:szCs w:val="28"/>
        </w:rPr>
        <w:t xml:space="preserve"> 1 7708234640 770801001 0150 00</w:t>
      </w:r>
      <w:r w:rsidR="006D4D28" w:rsidRPr="006864C6">
        <w:rPr>
          <w:rFonts w:ascii="Times New Roman" w:hAnsi="Times New Roman"/>
          <w:sz w:val="28"/>
          <w:szCs w:val="28"/>
        </w:rPr>
        <w:t>1</w:t>
      </w:r>
      <w:r w:rsidRPr="00055BD3">
        <w:rPr>
          <w:rFonts w:ascii="Times New Roman" w:hAnsi="Times New Roman"/>
          <w:sz w:val="28"/>
          <w:szCs w:val="28"/>
        </w:rPr>
        <w:t xml:space="preserve"> 0000 242</w:t>
      </w:r>
    </w:p>
    <w:p w:rsidR="00F50DE5" w:rsidRPr="00FD5428" w:rsidRDefault="00F50DE5" w:rsidP="00F50DE5">
      <w:pPr>
        <w:spacing w:after="0" w:line="240" w:lineRule="auto"/>
        <w:jc w:val="center"/>
        <w:rPr>
          <w:rFonts w:ascii="Times New Roman" w:hAnsi="Times New Roman"/>
          <w:sz w:val="28"/>
          <w:szCs w:val="28"/>
        </w:rPr>
      </w:pPr>
    </w:p>
    <w:p w:rsidR="00312E38" w:rsidRPr="00FD5428" w:rsidRDefault="00312E38" w:rsidP="00312E38">
      <w:pPr>
        <w:spacing w:after="0" w:line="240" w:lineRule="auto"/>
        <w:jc w:val="both"/>
        <w:rPr>
          <w:rFonts w:ascii="Times New Roman" w:hAnsi="Times New Roman"/>
          <w:sz w:val="28"/>
          <w:szCs w:val="28"/>
        </w:rPr>
      </w:pPr>
      <w:r w:rsidRPr="00FD5428">
        <w:rPr>
          <w:rFonts w:ascii="Times New Roman" w:hAnsi="Times New Roman"/>
          <w:sz w:val="28"/>
          <w:szCs w:val="28"/>
        </w:rPr>
        <w:t>г. Москва</w:t>
      </w:r>
      <w:r w:rsidRPr="00FD5428">
        <w:rPr>
          <w:rFonts w:ascii="Times New Roman" w:hAnsi="Times New Roman"/>
          <w:sz w:val="28"/>
          <w:szCs w:val="28"/>
        </w:rPr>
        <w:tab/>
      </w:r>
      <w:r w:rsidRPr="00FD5428">
        <w:rPr>
          <w:rFonts w:ascii="Times New Roman" w:hAnsi="Times New Roman"/>
          <w:sz w:val="28"/>
          <w:szCs w:val="28"/>
        </w:rPr>
        <w:tab/>
      </w:r>
      <w:r w:rsidRPr="00FD5428">
        <w:rPr>
          <w:rFonts w:ascii="Times New Roman" w:hAnsi="Times New Roman"/>
          <w:sz w:val="28"/>
          <w:szCs w:val="28"/>
        </w:rPr>
        <w:tab/>
      </w:r>
      <w:r w:rsidRPr="00FD5428">
        <w:rPr>
          <w:rFonts w:ascii="Times New Roman" w:hAnsi="Times New Roman"/>
          <w:sz w:val="28"/>
          <w:szCs w:val="28"/>
        </w:rPr>
        <w:tab/>
      </w:r>
      <w:r w:rsidRPr="00FD5428">
        <w:rPr>
          <w:rFonts w:ascii="Times New Roman" w:hAnsi="Times New Roman"/>
          <w:sz w:val="28"/>
          <w:szCs w:val="28"/>
        </w:rPr>
        <w:tab/>
      </w:r>
      <w:r w:rsidRPr="00FD5428">
        <w:rPr>
          <w:rFonts w:ascii="Times New Roman" w:hAnsi="Times New Roman"/>
          <w:sz w:val="28"/>
          <w:szCs w:val="28"/>
        </w:rPr>
        <w:tab/>
      </w:r>
      <w:r w:rsidRPr="00FD5428">
        <w:rPr>
          <w:rFonts w:ascii="Times New Roman" w:hAnsi="Times New Roman"/>
          <w:sz w:val="28"/>
          <w:szCs w:val="28"/>
        </w:rPr>
        <w:tab/>
        <w:t xml:space="preserve">      «_____»  ________  20</w:t>
      </w:r>
      <w:r w:rsidR="00F173EB">
        <w:rPr>
          <w:rFonts w:ascii="Times New Roman" w:hAnsi="Times New Roman"/>
          <w:sz w:val="28"/>
          <w:szCs w:val="28"/>
        </w:rPr>
        <w:t>20</w:t>
      </w:r>
      <w:r w:rsidRPr="00FD5428">
        <w:rPr>
          <w:rFonts w:ascii="Times New Roman" w:hAnsi="Times New Roman"/>
          <w:sz w:val="28"/>
          <w:szCs w:val="28"/>
        </w:rPr>
        <w:t xml:space="preserve"> г.</w:t>
      </w:r>
    </w:p>
    <w:p w:rsidR="00312E38" w:rsidRPr="00FD5428" w:rsidRDefault="00312E38" w:rsidP="00312E38">
      <w:pPr>
        <w:spacing w:after="0" w:line="240" w:lineRule="auto"/>
        <w:ind w:firstLine="567"/>
        <w:jc w:val="both"/>
        <w:rPr>
          <w:rFonts w:ascii="Times New Roman" w:hAnsi="Times New Roman"/>
          <w:sz w:val="28"/>
          <w:szCs w:val="28"/>
        </w:rPr>
      </w:pPr>
    </w:p>
    <w:p w:rsidR="00312E38" w:rsidRPr="00FD5428" w:rsidRDefault="00312E38" w:rsidP="00312E38">
      <w:pPr>
        <w:spacing w:after="0" w:line="240" w:lineRule="auto"/>
        <w:ind w:firstLine="567"/>
        <w:jc w:val="both"/>
        <w:rPr>
          <w:rFonts w:ascii="Times New Roman" w:hAnsi="Times New Roman"/>
          <w:sz w:val="28"/>
          <w:szCs w:val="28"/>
        </w:rPr>
      </w:pPr>
    </w:p>
    <w:p w:rsidR="00312E38" w:rsidRPr="00FD5428" w:rsidRDefault="00312E38" w:rsidP="00312E38">
      <w:pPr>
        <w:spacing w:after="0" w:line="240" w:lineRule="auto"/>
        <w:ind w:firstLine="709"/>
        <w:jc w:val="both"/>
        <w:rPr>
          <w:rFonts w:ascii="Times New Roman" w:hAnsi="Times New Roman"/>
          <w:sz w:val="28"/>
          <w:szCs w:val="28"/>
        </w:rPr>
      </w:pPr>
      <w:r w:rsidRPr="00FD5428">
        <w:rPr>
          <w:rFonts w:ascii="Times New Roman" w:hAnsi="Times New Roman"/>
          <w:sz w:val="28"/>
          <w:szCs w:val="28"/>
        </w:rPr>
        <w:t>Федеральная служба государственной статистики (Росстат), именуемая в дальнейшем «Заказчик», в лице заместителя руководителя Росстата __________________________________, действующего на основании ________________, с одной стороны, и ______________________________________ (_______________), именуемый(ое) в дальнейшем «Поставщик», в лице __________________, действующего на основании  _________________, с другой стороны, вместе именуемые в дальнейшем «Стороны», соблюдая требования Федераль</w:t>
      </w:r>
      <w:r>
        <w:rPr>
          <w:rFonts w:ascii="Times New Roman" w:hAnsi="Times New Roman"/>
          <w:sz w:val="28"/>
          <w:szCs w:val="28"/>
        </w:rPr>
        <w:t xml:space="preserve">ного закона от 5 апреля 2013 г. </w:t>
      </w:r>
      <w:r w:rsidRPr="00FD5428">
        <w:rPr>
          <w:rFonts w:ascii="Times New Roman" w:hAnsi="Times New Roman"/>
          <w:sz w:val="28"/>
          <w:szCs w:val="28"/>
        </w:rPr>
        <w:t xml:space="preserve">№ 44-ФЗ «О </w:t>
      </w:r>
      <w:r w:rsidRPr="00FD5428">
        <w:rPr>
          <w:rFonts w:ascii="Times New Roman" w:hAnsi="Times New Roman"/>
          <w:bCs/>
          <w:sz w:val="28"/>
          <w:szCs w:val="28"/>
        </w:rPr>
        <w:t>контрактной системе в сфере закупок товаров, работ, услуг для обеспечения государственных и муниципальных нужд</w:t>
      </w:r>
      <w:r w:rsidRPr="00FD5428">
        <w:rPr>
          <w:rFonts w:ascii="Times New Roman" w:hAnsi="Times New Roman"/>
          <w:sz w:val="28"/>
          <w:szCs w:val="28"/>
        </w:rPr>
        <w:t xml:space="preserve">» и иных нормативных правовых актов Российской Федерации, регулирующих отношения, связанные с осуществлением закупок товаров, работ, услуг для обеспечения государственных и муниципальных нужд,  на основании результатов </w:t>
      </w:r>
      <w:r>
        <w:rPr>
          <w:rFonts w:ascii="Times New Roman" w:hAnsi="Times New Roman"/>
          <w:sz w:val="28"/>
          <w:szCs w:val="28"/>
        </w:rPr>
        <w:t xml:space="preserve">электронного </w:t>
      </w:r>
      <w:r w:rsidRPr="00FD5428">
        <w:rPr>
          <w:rFonts w:ascii="Times New Roman" w:hAnsi="Times New Roman"/>
          <w:sz w:val="28"/>
          <w:szCs w:val="28"/>
        </w:rPr>
        <w:t>аукциона (номер извещения _________________), заключили настоящий Г</w:t>
      </w:r>
      <w:r w:rsidR="00D64F53">
        <w:rPr>
          <w:rFonts w:ascii="Times New Roman" w:hAnsi="Times New Roman"/>
          <w:sz w:val="28"/>
          <w:szCs w:val="28"/>
        </w:rPr>
        <w:t xml:space="preserve">осударственный контракт (далее </w:t>
      </w:r>
      <w:r w:rsidR="00D64F53" w:rsidRPr="00D64F53">
        <w:rPr>
          <w:rFonts w:ascii="Times New Roman" w:hAnsi="Times New Roman"/>
          <w:sz w:val="28"/>
          <w:szCs w:val="28"/>
        </w:rPr>
        <w:t>–</w:t>
      </w:r>
      <w:r w:rsidRPr="00FD5428">
        <w:rPr>
          <w:rFonts w:ascii="Times New Roman" w:hAnsi="Times New Roman"/>
          <w:sz w:val="28"/>
          <w:szCs w:val="28"/>
        </w:rPr>
        <w:t xml:space="preserve"> Контракт).</w:t>
      </w:r>
    </w:p>
    <w:p w:rsidR="00312E38" w:rsidRPr="00FD5428" w:rsidRDefault="00312E38" w:rsidP="00312E38">
      <w:pPr>
        <w:spacing w:after="0" w:line="240" w:lineRule="auto"/>
        <w:ind w:firstLine="720"/>
        <w:jc w:val="both"/>
        <w:rPr>
          <w:rFonts w:ascii="Times New Roman" w:hAnsi="Times New Roman"/>
          <w:sz w:val="28"/>
          <w:szCs w:val="28"/>
        </w:rPr>
      </w:pPr>
      <w:r w:rsidRPr="00FD5428">
        <w:rPr>
          <w:rFonts w:ascii="Times New Roman" w:hAnsi="Times New Roman"/>
          <w:sz w:val="28"/>
          <w:szCs w:val="28"/>
        </w:rPr>
        <w:t>Основанием для заключения Контракта является:</w:t>
      </w:r>
    </w:p>
    <w:p w:rsidR="00312E38" w:rsidRPr="00FD5428" w:rsidRDefault="00312E38" w:rsidP="00312E38">
      <w:pPr>
        <w:spacing w:after="0" w:line="240" w:lineRule="auto"/>
        <w:ind w:firstLine="720"/>
        <w:jc w:val="both"/>
        <w:rPr>
          <w:rFonts w:ascii="Times New Roman" w:hAnsi="Times New Roman"/>
          <w:sz w:val="28"/>
          <w:szCs w:val="28"/>
        </w:rPr>
      </w:pPr>
      <w:r w:rsidRPr="00FD5428">
        <w:rPr>
          <w:rFonts w:ascii="Times New Roman" w:hAnsi="Times New Roman"/>
          <w:sz w:val="28"/>
          <w:szCs w:val="28"/>
        </w:rPr>
        <w:t>- протокол заседания единой комиссии центрального аппарата Росстата по осуществлению закупок товаров, работ, услуг для нужд Федеральной службы государственной статистики _________________ .</w:t>
      </w:r>
    </w:p>
    <w:p w:rsidR="00312E38" w:rsidRPr="00FD5428" w:rsidRDefault="00312E38" w:rsidP="00312E38">
      <w:pPr>
        <w:spacing w:before="240" w:after="240" w:line="240" w:lineRule="auto"/>
        <w:ind w:left="357"/>
        <w:jc w:val="center"/>
        <w:rPr>
          <w:rFonts w:ascii="Times New Roman" w:hAnsi="Times New Roman"/>
          <w:b/>
          <w:sz w:val="28"/>
          <w:szCs w:val="28"/>
        </w:rPr>
      </w:pPr>
      <w:r w:rsidRPr="00FD5428">
        <w:rPr>
          <w:rFonts w:ascii="Times New Roman" w:hAnsi="Times New Roman"/>
          <w:b/>
          <w:sz w:val="28"/>
          <w:szCs w:val="28"/>
        </w:rPr>
        <w:t>1. Предмет Контракта</w:t>
      </w:r>
    </w:p>
    <w:p w:rsidR="00215EBE" w:rsidRPr="00180B15" w:rsidRDefault="00215EBE" w:rsidP="00180B15">
      <w:pPr>
        <w:pStyle w:val="E"/>
        <w:spacing w:line="240" w:lineRule="auto"/>
        <w:ind w:firstLine="567"/>
        <w:rPr>
          <w:bCs/>
          <w:sz w:val="28"/>
          <w:szCs w:val="28"/>
        </w:rPr>
      </w:pPr>
      <w:r w:rsidRPr="00A16319">
        <w:rPr>
          <w:sz w:val="28"/>
          <w:szCs w:val="28"/>
        </w:rPr>
        <w:t xml:space="preserve">1.1. Заказчик поручает, а Поставщик принимает на себя обязательства </w:t>
      </w:r>
      <w:r w:rsidR="00E22156">
        <w:rPr>
          <w:sz w:val="28"/>
          <w:szCs w:val="28"/>
          <w:lang w:val="ru-RU"/>
        </w:rPr>
        <w:br/>
      </w:r>
      <w:r w:rsidR="00055BD3" w:rsidRPr="00A466CA">
        <w:rPr>
          <w:sz w:val="28"/>
          <w:szCs w:val="28"/>
        </w:rPr>
        <w:t>на поставку комплектов серверного и телекоммуникационного оборудования для регионального уровня информационно-вычислительной системы Росстата (ИВС Росстата), очередь 2</w:t>
      </w:r>
      <w:r w:rsidR="00180B15">
        <w:rPr>
          <w:bCs/>
          <w:sz w:val="28"/>
          <w:szCs w:val="28"/>
          <w:lang w:val="ru-RU"/>
        </w:rPr>
        <w:t xml:space="preserve"> </w:t>
      </w:r>
      <w:r>
        <w:rPr>
          <w:rFonts w:eastAsia="Calibri"/>
          <w:sz w:val="28"/>
          <w:szCs w:val="28"/>
          <w:lang w:val="ru-RU"/>
        </w:rPr>
        <w:t>(далее – Товар)</w:t>
      </w:r>
      <w:r>
        <w:rPr>
          <w:sz w:val="28"/>
          <w:szCs w:val="28"/>
        </w:rPr>
        <w:t>,</w:t>
      </w:r>
      <w:r w:rsidRPr="00970CCC">
        <w:rPr>
          <w:sz w:val="28"/>
          <w:szCs w:val="28"/>
        </w:rPr>
        <w:t xml:space="preserve"> в соответствии </w:t>
      </w:r>
      <w:r w:rsidR="00E22156">
        <w:rPr>
          <w:sz w:val="28"/>
          <w:szCs w:val="28"/>
          <w:lang w:val="ru-RU"/>
        </w:rPr>
        <w:br/>
      </w:r>
      <w:r w:rsidRPr="00970CCC">
        <w:rPr>
          <w:sz w:val="28"/>
          <w:szCs w:val="28"/>
        </w:rPr>
        <w:t>с Техническим заданием</w:t>
      </w:r>
      <w:r w:rsidR="00B840AC">
        <w:rPr>
          <w:sz w:val="28"/>
          <w:szCs w:val="28"/>
          <w:lang w:val="ru-RU"/>
        </w:rPr>
        <w:t xml:space="preserve"> </w:t>
      </w:r>
      <w:r w:rsidRPr="00970CCC">
        <w:rPr>
          <w:sz w:val="28"/>
          <w:szCs w:val="28"/>
        </w:rPr>
        <w:t>(Приложение № 1 к Контракту), в срок, указанны</w:t>
      </w:r>
      <w:r>
        <w:rPr>
          <w:sz w:val="28"/>
          <w:szCs w:val="28"/>
          <w:lang w:val="ru-RU"/>
        </w:rPr>
        <w:t>й</w:t>
      </w:r>
      <w:r w:rsidRPr="00970CCC">
        <w:rPr>
          <w:sz w:val="28"/>
          <w:szCs w:val="28"/>
        </w:rPr>
        <w:t xml:space="preserve"> </w:t>
      </w:r>
      <w:r w:rsidR="00E22156">
        <w:rPr>
          <w:sz w:val="28"/>
          <w:szCs w:val="28"/>
          <w:lang w:val="ru-RU"/>
        </w:rPr>
        <w:br/>
      </w:r>
      <w:r w:rsidRPr="00970CCC">
        <w:rPr>
          <w:sz w:val="28"/>
          <w:szCs w:val="28"/>
        </w:rPr>
        <w:t>в пункте 1.</w:t>
      </w:r>
      <w:r>
        <w:rPr>
          <w:sz w:val="28"/>
          <w:szCs w:val="28"/>
          <w:lang w:val="ru-RU"/>
        </w:rPr>
        <w:t>4</w:t>
      </w:r>
      <w:r w:rsidRPr="00970CCC">
        <w:rPr>
          <w:sz w:val="28"/>
          <w:szCs w:val="28"/>
        </w:rPr>
        <w:t xml:space="preserve"> Контракта, а Заказчик обязуется принять и оплатить выполненную поставку Товара.</w:t>
      </w:r>
    </w:p>
    <w:p w:rsidR="00215EBE" w:rsidRDefault="00215EBE" w:rsidP="00215EBE">
      <w:pPr>
        <w:spacing w:after="0"/>
        <w:jc w:val="both"/>
        <w:rPr>
          <w:rFonts w:ascii="Times New Roman" w:hAnsi="Times New Roman"/>
          <w:sz w:val="28"/>
          <w:szCs w:val="28"/>
        </w:rPr>
      </w:pPr>
      <w:r w:rsidRPr="00970CCC">
        <w:rPr>
          <w:rFonts w:ascii="Times New Roman" w:hAnsi="Times New Roman"/>
          <w:sz w:val="28"/>
          <w:szCs w:val="28"/>
        </w:rPr>
        <w:lastRenderedPageBreak/>
        <w:tab/>
        <w:t xml:space="preserve">1.2. Поставляемый Товар должен соответствовать </w:t>
      </w:r>
      <w:r w:rsidR="00E22156">
        <w:rPr>
          <w:rFonts w:ascii="Times New Roman" w:hAnsi="Times New Roman"/>
          <w:sz w:val="28"/>
          <w:szCs w:val="28"/>
        </w:rPr>
        <w:t>Техническому заданию</w:t>
      </w:r>
      <w:r w:rsidR="00E22156">
        <w:rPr>
          <w:sz w:val="28"/>
          <w:szCs w:val="28"/>
        </w:rPr>
        <w:t xml:space="preserve"> </w:t>
      </w:r>
      <w:r w:rsidR="00E22156" w:rsidRPr="00E22156">
        <w:rPr>
          <w:rFonts w:ascii="Times New Roman" w:hAnsi="Times New Roman"/>
          <w:sz w:val="28"/>
          <w:szCs w:val="28"/>
        </w:rPr>
        <w:t>(Приложение № 1 к Контракту)</w:t>
      </w:r>
      <w:r w:rsidR="00E22156">
        <w:rPr>
          <w:rFonts w:ascii="Times New Roman" w:hAnsi="Times New Roman"/>
          <w:sz w:val="28"/>
          <w:szCs w:val="28"/>
        </w:rPr>
        <w:t xml:space="preserve"> и </w:t>
      </w:r>
      <w:r w:rsidR="00E22156" w:rsidRPr="00970CCC">
        <w:rPr>
          <w:rFonts w:ascii="Times New Roman" w:hAnsi="Times New Roman"/>
          <w:sz w:val="28"/>
          <w:szCs w:val="28"/>
        </w:rPr>
        <w:t xml:space="preserve">Спецификации </w:t>
      </w:r>
      <w:r w:rsidRPr="00970CCC">
        <w:rPr>
          <w:rFonts w:ascii="Times New Roman" w:hAnsi="Times New Roman"/>
          <w:sz w:val="28"/>
          <w:szCs w:val="28"/>
        </w:rPr>
        <w:t>на поставку Товара (Приложение №</w:t>
      </w:r>
      <w:r>
        <w:rPr>
          <w:rFonts w:ascii="Times New Roman" w:hAnsi="Times New Roman"/>
          <w:sz w:val="28"/>
          <w:szCs w:val="28"/>
        </w:rPr>
        <w:t xml:space="preserve"> </w:t>
      </w:r>
      <w:r w:rsidRPr="00970CCC">
        <w:rPr>
          <w:rFonts w:ascii="Times New Roman" w:hAnsi="Times New Roman"/>
          <w:sz w:val="28"/>
          <w:szCs w:val="28"/>
        </w:rPr>
        <w:t>2 к Контракту).</w:t>
      </w:r>
    </w:p>
    <w:p w:rsidR="00215EBE" w:rsidRPr="00970CCC" w:rsidRDefault="00215EBE" w:rsidP="00215EBE">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Товар должен быть поставлен </w:t>
      </w:r>
      <w:r w:rsidR="00A21A4F" w:rsidRPr="002F1B98">
        <w:rPr>
          <w:rFonts w:ascii="Times New Roman" w:eastAsia="Times New Roman" w:hAnsi="Times New Roman"/>
          <w:sz w:val="28"/>
          <w:szCs w:val="24"/>
        </w:rPr>
        <w:t xml:space="preserve">по адресам, указанным в Приложении </w:t>
      </w:r>
      <w:r w:rsidR="00A21A4F">
        <w:rPr>
          <w:rFonts w:ascii="Times New Roman" w:eastAsia="Times New Roman" w:hAnsi="Times New Roman"/>
          <w:sz w:val="28"/>
          <w:szCs w:val="24"/>
        </w:rPr>
        <w:t xml:space="preserve">№ </w:t>
      </w:r>
      <w:r w:rsidR="00A21A4F" w:rsidRPr="002F1B98">
        <w:rPr>
          <w:rFonts w:ascii="Times New Roman" w:eastAsia="Times New Roman" w:hAnsi="Times New Roman"/>
          <w:sz w:val="28"/>
          <w:szCs w:val="24"/>
        </w:rPr>
        <w:t>1 к Техническому заданию</w:t>
      </w:r>
      <w:r w:rsidR="00ED02EF">
        <w:rPr>
          <w:rFonts w:ascii="Times New Roman" w:hAnsi="Times New Roman"/>
          <w:sz w:val="28"/>
          <w:szCs w:val="28"/>
        </w:rPr>
        <w:t xml:space="preserve"> (Приложение № 1 к Контракту).</w:t>
      </w:r>
    </w:p>
    <w:p w:rsidR="00312E38" w:rsidRPr="00A91977" w:rsidRDefault="00215EBE" w:rsidP="00215EBE">
      <w:pPr>
        <w:spacing w:after="0" w:line="240" w:lineRule="auto"/>
        <w:ind w:firstLine="709"/>
        <w:jc w:val="both"/>
        <w:rPr>
          <w:rFonts w:ascii="Times New Roman" w:eastAsia="Times New Roman" w:hAnsi="Times New Roman"/>
          <w:sz w:val="28"/>
          <w:szCs w:val="28"/>
          <w:lang w:eastAsia="ru-RU"/>
        </w:rPr>
      </w:pPr>
      <w:r w:rsidRPr="003960D1">
        <w:rPr>
          <w:rFonts w:ascii="Times New Roman" w:hAnsi="Times New Roman"/>
          <w:sz w:val="28"/>
          <w:szCs w:val="28"/>
        </w:rPr>
        <w:t>1.</w:t>
      </w:r>
      <w:r>
        <w:rPr>
          <w:rFonts w:ascii="Times New Roman" w:hAnsi="Times New Roman"/>
          <w:sz w:val="28"/>
          <w:szCs w:val="28"/>
        </w:rPr>
        <w:t>4</w:t>
      </w:r>
      <w:r w:rsidRPr="003960D1">
        <w:rPr>
          <w:rFonts w:ascii="Times New Roman" w:hAnsi="Times New Roman"/>
          <w:sz w:val="28"/>
          <w:szCs w:val="28"/>
        </w:rPr>
        <w:t xml:space="preserve">. </w:t>
      </w:r>
      <w:r w:rsidR="00A65724" w:rsidRPr="00BF61BF">
        <w:rPr>
          <w:rFonts w:ascii="Times New Roman" w:hAnsi="Times New Roman"/>
          <w:sz w:val="28"/>
          <w:szCs w:val="28"/>
        </w:rPr>
        <w:t>Срок поставки Товара – не позднее 25 ноября 2020 г.</w:t>
      </w:r>
      <w:r w:rsidR="00A65724" w:rsidRPr="00A65724">
        <w:rPr>
          <w:rFonts w:ascii="Times New Roman" w:hAnsi="Times New Roman"/>
          <w:sz w:val="28"/>
          <w:szCs w:val="28"/>
        </w:rPr>
        <w:t xml:space="preserve">  </w:t>
      </w:r>
    </w:p>
    <w:p w:rsidR="00312E38" w:rsidRPr="00FD5428" w:rsidRDefault="00312E38" w:rsidP="00312E38">
      <w:pPr>
        <w:keepNext/>
        <w:spacing w:before="240" w:after="240" w:line="240" w:lineRule="auto"/>
        <w:ind w:left="357"/>
        <w:jc w:val="center"/>
        <w:rPr>
          <w:rFonts w:ascii="Times New Roman" w:hAnsi="Times New Roman"/>
          <w:b/>
          <w:sz w:val="28"/>
          <w:szCs w:val="28"/>
        </w:rPr>
      </w:pPr>
      <w:r w:rsidRPr="00FD5428">
        <w:rPr>
          <w:rFonts w:ascii="Times New Roman" w:hAnsi="Times New Roman"/>
          <w:b/>
          <w:sz w:val="28"/>
          <w:szCs w:val="28"/>
        </w:rPr>
        <w:t>2. Цена Контракта</w:t>
      </w:r>
    </w:p>
    <w:p w:rsidR="00312E38" w:rsidRPr="00FD5428" w:rsidRDefault="00312E38" w:rsidP="00312E38">
      <w:pPr>
        <w:suppressAutoHyphens/>
        <w:spacing w:after="0" w:line="240" w:lineRule="auto"/>
        <w:ind w:firstLine="709"/>
        <w:jc w:val="both"/>
        <w:rPr>
          <w:rFonts w:ascii="Times New Roman" w:eastAsia="Times New Roman" w:hAnsi="Times New Roman"/>
          <w:sz w:val="28"/>
          <w:szCs w:val="28"/>
          <w:lang w:eastAsia="ru-RU"/>
        </w:rPr>
      </w:pPr>
      <w:r w:rsidRPr="00FD5428">
        <w:rPr>
          <w:rFonts w:ascii="Times New Roman" w:eastAsia="Times New Roman" w:hAnsi="Times New Roman"/>
          <w:sz w:val="28"/>
          <w:szCs w:val="28"/>
          <w:lang w:eastAsia="ru-RU"/>
        </w:rPr>
        <w:t>2.1. Цена Контракта по результатам __________  составляет _________(___) рублей.</w:t>
      </w:r>
      <w:r w:rsidRPr="00FD5428">
        <w:rPr>
          <w:sz w:val="24"/>
          <w:szCs w:val="24"/>
          <w:vertAlign w:val="superscript"/>
        </w:rPr>
        <w:t xml:space="preserve"> </w:t>
      </w:r>
      <w:r w:rsidRPr="00FD5428">
        <w:rPr>
          <w:sz w:val="24"/>
          <w:szCs w:val="24"/>
          <w:vertAlign w:val="superscript"/>
        </w:rPr>
        <w:footnoteReference w:id="1"/>
      </w:r>
    </w:p>
    <w:p w:rsidR="00F173EB" w:rsidRDefault="00312E38" w:rsidP="00A91977">
      <w:pPr>
        <w:spacing w:after="0" w:line="240" w:lineRule="auto"/>
        <w:ind w:firstLine="709"/>
        <w:jc w:val="both"/>
        <w:rPr>
          <w:rFonts w:ascii="Times New Roman" w:eastAsia="Times New Roman" w:hAnsi="Times New Roman"/>
          <w:color w:val="000000"/>
          <w:sz w:val="28"/>
          <w:szCs w:val="28"/>
          <w:lang w:eastAsia="ru-RU"/>
        </w:rPr>
      </w:pPr>
      <w:r w:rsidRPr="00A91977">
        <w:rPr>
          <w:rFonts w:ascii="Times New Roman" w:eastAsia="Times New Roman" w:hAnsi="Times New Roman"/>
          <w:sz w:val="28"/>
          <w:szCs w:val="28"/>
          <w:lang w:eastAsia="ru-RU"/>
        </w:rPr>
        <w:t xml:space="preserve">2.2. </w:t>
      </w:r>
      <w:r w:rsidR="00A21A4F" w:rsidRPr="00A21A4F">
        <w:rPr>
          <w:rFonts w:ascii="Times New Roman" w:hAnsi="Times New Roman"/>
          <w:color w:val="000000"/>
          <w:sz w:val="28"/>
          <w:szCs w:val="28"/>
        </w:rPr>
        <w:t xml:space="preserve">Цена Контракта включает в себя стоимость Товара, в том числе затраты, издержки и расходы Поставщика, связанные с исполнением Контракта, </w:t>
      </w:r>
      <w:r w:rsidR="00A21A4F" w:rsidRPr="00BF61BF">
        <w:rPr>
          <w:rFonts w:ascii="Times New Roman" w:hAnsi="Times New Roman"/>
          <w:sz w:val="28"/>
          <w:szCs w:val="28"/>
        </w:rPr>
        <w:t>гарантийные обязательства</w:t>
      </w:r>
      <w:r w:rsidR="00A21A4F" w:rsidRPr="00BA07E0">
        <w:rPr>
          <w:rFonts w:ascii="Times New Roman" w:hAnsi="Times New Roman"/>
          <w:sz w:val="28"/>
          <w:szCs w:val="28"/>
        </w:rPr>
        <w:t xml:space="preserve">, </w:t>
      </w:r>
      <w:r w:rsidR="00A21A4F" w:rsidRPr="00A21A4F">
        <w:rPr>
          <w:rFonts w:ascii="Times New Roman" w:hAnsi="Times New Roman"/>
          <w:color w:val="000000"/>
          <w:sz w:val="28"/>
          <w:szCs w:val="28"/>
        </w:rPr>
        <w:t xml:space="preserve">и причитающееся ему </w:t>
      </w:r>
      <w:r w:rsidR="00C5769C">
        <w:rPr>
          <w:rFonts w:ascii="Times New Roman" w:hAnsi="Times New Roman"/>
          <w:color w:val="000000"/>
          <w:sz w:val="28"/>
          <w:szCs w:val="28"/>
        </w:rPr>
        <w:t>в</w:t>
      </w:r>
      <w:r w:rsidR="00A21A4F" w:rsidRPr="00A21A4F">
        <w:rPr>
          <w:rFonts w:ascii="Times New Roman" w:hAnsi="Times New Roman"/>
          <w:color w:val="000000"/>
          <w:sz w:val="28"/>
          <w:szCs w:val="28"/>
        </w:rPr>
        <w:t>ознаграждение, а также все налоги, сборы и другие обязательные платежи, подлежащие выплате в соответствии с законодательством Российской Федерации</w:t>
      </w:r>
      <w:r w:rsidR="00F173EB" w:rsidRPr="00A91977">
        <w:rPr>
          <w:rFonts w:ascii="Times New Roman" w:eastAsia="Times New Roman" w:hAnsi="Times New Roman"/>
          <w:color w:val="000000"/>
          <w:sz w:val="28"/>
          <w:szCs w:val="28"/>
          <w:lang w:eastAsia="ru-RU"/>
        </w:rPr>
        <w:t>.</w:t>
      </w:r>
      <w:r w:rsidR="00F173EB" w:rsidRPr="00F173EB">
        <w:rPr>
          <w:rFonts w:ascii="Times New Roman" w:eastAsia="Times New Roman" w:hAnsi="Times New Roman"/>
          <w:color w:val="000000"/>
          <w:sz w:val="28"/>
          <w:szCs w:val="28"/>
          <w:lang w:eastAsia="ru-RU"/>
        </w:rPr>
        <w:t xml:space="preserve"> </w:t>
      </w:r>
    </w:p>
    <w:p w:rsidR="009958DC" w:rsidRPr="009958DC" w:rsidRDefault="00C51F20" w:rsidP="009958DC">
      <w:pPr>
        <w:spacing w:after="0" w:line="240" w:lineRule="auto"/>
        <w:ind w:firstLine="709"/>
        <w:jc w:val="both"/>
        <w:rPr>
          <w:rFonts w:ascii="Times New Roman" w:eastAsia="Times New Roman" w:hAnsi="Times New Roman"/>
          <w:sz w:val="28"/>
          <w:szCs w:val="28"/>
          <w:lang w:eastAsia="ru-RU"/>
        </w:rPr>
      </w:pPr>
      <w:r w:rsidRPr="00254420">
        <w:rPr>
          <w:rFonts w:ascii="Times New Roman" w:eastAsia="Times New Roman" w:hAnsi="Times New Roman"/>
          <w:color w:val="000000"/>
          <w:sz w:val="24"/>
          <w:szCs w:val="24"/>
          <w:lang w:eastAsia="ru-RU"/>
        </w:rPr>
        <w:t xml:space="preserve"> </w:t>
      </w:r>
      <w:r w:rsidR="00312E38" w:rsidRPr="00FD5428">
        <w:rPr>
          <w:rFonts w:ascii="Times New Roman" w:eastAsia="Times New Roman" w:hAnsi="Times New Roman"/>
          <w:sz w:val="28"/>
          <w:szCs w:val="28"/>
          <w:lang w:eastAsia="ru-RU"/>
        </w:rPr>
        <w:t xml:space="preserve">2.3. Цена Контракта является твердой и определена на весь срок  исполнения Контракта, за исключением случаев, указанных в пунктах </w:t>
      </w:r>
      <w:r w:rsidR="00312E38" w:rsidRPr="00FD5428">
        <w:rPr>
          <w:rFonts w:ascii="Times New Roman" w:eastAsia="Times New Roman" w:hAnsi="Times New Roman"/>
          <w:sz w:val="28"/>
          <w:szCs w:val="28"/>
          <w:lang w:eastAsia="ru-RU"/>
        </w:rPr>
        <w:br/>
        <w:t>7.1, 7.2 Контракта.</w:t>
      </w:r>
      <w:r w:rsidR="009958DC" w:rsidRPr="009958DC">
        <w:rPr>
          <w:rFonts w:ascii="Times New Roman" w:eastAsia="Times New Roman" w:hAnsi="Times New Roman"/>
          <w:sz w:val="28"/>
          <w:szCs w:val="28"/>
          <w:lang w:eastAsia="ru-RU"/>
        </w:rPr>
        <w:t xml:space="preserve"> Цена Контракта и валюта платежа устанавливаются </w:t>
      </w:r>
      <w:r w:rsidR="009958DC">
        <w:rPr>
          <w:rFonts w:ascii="Times New Roman" w:eastAsia="Times New Roman" w:hAnsi="Times New Roman"/>
          <w:sz w:val="28"/>
          <w:szCs w:val="28"/>
          <w:lang w:eastAsia="ru-RU"/>
        </w:rPr>
        <w:br/>
      </w:r>
      <w:r w:rsidR="009958DC" w:rsidRPr="009958DC">
        <w:rPr>
          <w:rFonts w:ascii="Times New Roman" w:eastAsia="Times New Roman" w:hAnsi="Times New Roman"/>
          <w:sz w:val="28"/>
          <w:szCs w:val="28"/>
          <w:lang w:eastAsia="ru-RU"/>
        </w:rPr>
        <w:t>в российских рублях.</w:t>
      </w:r>
    </w:p>
    <w:p w:rsidR="00312E38" w:rsidRDefault="00312E38" w:rsidP="00312E38">
      <w:pPr>
        <w:suppressAutoHyphens/>
        <w:spacing w:after="0" w:line="240" w:lineRule="auto"/>
        <w:ind w:firstLine="709"/>
        <w:jc w:val="both"/>
        <w:rPr>
          <w:rFonts w:ascii="Times New Roman" w:eastAsia="Times New Roman" w:hAnsi="Times New Roman"/>
          <w:sz w:val="28"/>
          <w:szCs w:val="28"/>
          <w:lang w:eastAsia="ru-RU"/>
        </w:rPr>
      </w:pPr>
      <w:r w:rsidRPr="007103BA">
        <w:rPr>
          <w:rFonts w:ascii="Times New Roman" w:eastAsia="Times New Roman" w:hAnsi="Times New Roman"/>
          <w:sz w:val="28"/>
          <w:szCs w:val="28"/>
          <w:lang w:eastAsia="ru-RU"/>
        </w:rPr>
        <w:t>2.4. Оплата по Контракту осуществляется из средств федерального бюджета, выделенных на 20</w:t>
      </w:r>
      <w:r w:rsidR="00C51F20">
        <w:rPr>
          <w:rFonts w:ascii="Times New Roman" w:eastAsia="Times New Roman" w:hAnsi="Times New Roman"/>
          <w:sz w:val="28"/>
          <w:szCs w:val="28"/>
          <w:lang w:eastAsia="ru-RU"/>
        </w:rPr>
        <w:t>20</w:t>
      </w:r>
      <w:r w:rsidRPr="007103BA">
        <w:rPr>
          <w:rFonts w:ascii="Times New Roman" w:eastAsia="Times New Roman" w:hAnsi="Times New Roman"/>
          <w:sz w:val="28"/>
          <w:szCs w:val="28"/>
          <w:lang w:eastAsia="ru-RU"/>
        </w:rPr>
        <w:t xml:space="preserve"> год центральному аппарату Росстата </w:t>
      </w:r>
      <w:r w:rsidRPr="00B338CF">
        <w:rPr>
          <w:rFonts w:ascii="Times New Roman" w:eastAsia="Times New Roman" w:hAnsi="Times New Roman"/>
          <w:sz w:val="28"/>
          <w:szCs w:val="28"/>
          <w:lang w:eastAsia="ru-RU"/>
        </w:rPr>
        <w:t>(раздел 01, подраздел 13, целевая статья 15</w:t>
      </w:r>
      <w:r w:rsidR="00215EBE" w:rsidRPr="00B338CF">
        <w:rPr>
          <w:rFonts w:ascii="Times New Roman" w:eastAsia="Times New Roman" w:hAnsi="Times New Roman"/>
          <w:sz w:val="28"/>
          <w:szCs w:val="28"/>
          <w:lang w:eastAsia="ru-RU"/>
        </w:rPr>
        <w:t xml:space="preserve"> </w:t>
      </w:r>
      <w:r w:rsidRPr="00B338CF">
        <w:rPr>
          <w:rFonts w:ascii="Times New Roman" w:eastAsia="Times New Roman" w:hAnsi="Times New Roman"/>
          <w:sz w:val="28"/>
          <w:szCs w:val="28"/>
          <w:lang w:eastAsia="ru-RU"/>
        </w:rPr>
        <w:t>9 0</w:t>
      </w:r>
      <w:r w:rsidR="00A21A4F" w:rsidRPr="00B338CF">
        <w:rPr>
          <w:rFonts w:ascii="Times New Roman" w:eastAsia="Times New Roman" w:hAnsi="Times New Roman"/>
          <w:sz w:val="28"/>
          <w:szCs w:val="28"/>
          <w:lang w:eastAsia="ru-RU"/>
        </w:rPr>
        <w:t>1</w:t>
      </w:r>
      <w:r w:rsidRPr="00B338CF">
        <w:rPr>
          <w:rFonts w:ascii="Times New Roman" w:eastAsia="Times New Roman" w:hAnsi="Times New Roman"/>
          <w:sz w:val="28"/>
          <w:szCs w:val="28"/>
          <w:lang w:eastAsia="ru-RU"/>
        </w:rPr>
        <w:t xml:space="preserve"> 9</w:t>
      </w:r>
      <w:r w:rsidR="00A21A4F" w:rsidRPr="00B338CF">
        <w:rPr>
          <w:rFonts w:ascii="Times New Roman" w:eastAsia="Times New Roman" w:hAnsi="Times New Roman"/>
          <w:sz w:val="28"/>
          <w:szCs w:val="28"/>
          <w:lang w:eastAsia="ru-RU"/>
        </w:rPr>
        <w:t>0019</w:t>
      </w:r>
      <w:r w:rsidRPr="00B338CF">
        <w:rPr>
          <w:rFonts w:ascii="Times New Roman" w:eastAsia="Times New Roman" w:hAnsi="Times New Roman"/>
          <w:sz w:val="28"/>
          <w:szCs w:val="28"/>
          <w:lang w:eastAsia="ru-RU"/>
        </w:rPr>
        <w:t>, вид расходов 24</w:t>
      </w:r>
      <w:r w:rsidR="00215EBE" w:rsidRPr="00B338CF">
        <w:rPr>
          <w:rFonts w:ascii="Times New Roman" w:eastAsia="Times New Roman" w:hAnsi="Times New Roman"/>
          <w:sz w:val="28"/>
          <w:szCs w:val="28"/>
          <w:lang w:eastAsia="ru-RU"/>
        </w:rPr>
        <w:t>2</w:t>
      </w:r>
      <w:r w:rsidRPr="00B338CF">
        <w:rPr>
          <w:rFonts w:ascii="Times New Roman" w:eastAsia="Times New Roman" w:hAnsi="Times New Roman"/>
          <w:sz w:val="28"/>
          <w:szCs w:val="28"/>
          <w:lang w:eastAsia="ru-RU"/>
        </w:rPr>
        <w:t>, КОСГУ 3</w:t>
      </w:r>
      <w:r w:rsidR="00167585" w:rsidRPr="00B338CF">
        <w:rPr>
          <w:rFonts w:ascii="Times New Roman" w:eastAsia="Times New Roman" w:hAnsi="Times New Roman"/>
          <w:sz w:val="28"/>
          <w:szCs w:val="28"/>
          <w:lang w:eastAsia="ru-RU"/>
        </w:rPr>
        <w:t>10</w:t>
      </w:r>
      <w:r w:rsidRPr="00B338CF">
        <w:rPr>
          <w:rFonts w:ascii="Times New Roman" w:eastAsia="Times New Roman" w:hAnsi="Times New Roman"/>
          <w:sz w:val="28"/>
          <w:szCs w:val="28"/>
          <w:lang w:eastAsia="ru-RU"/>
        </w:rPr>
        <w:t>).</w:t>
      </w:r>
    </w:p>
    <w:p w:rsidR="00312E38" w:rsidRPr="00FD5428" w:rsidRDefault="00312E38" w:rsidP="00312E38">
      <w:pPr>
        <w:spacing w:before="240" w:after="240" w:line="240" w:lineRule="auto"/>
        <w:ind w:left="357"/>
        <w:jc w:val="center"/>
        <w:rPr>
          <w:rFonts w:ascii="Times New Roman" w:hAnsi="Times New Roman"/>
          <w:b/>
          <w:sz w:val="28"/>
          <w:szCs w:val="28"/>
        </w:rPr>
      </w:pPr>
      <w:r w:rsidRPr="00FD5428">
        <w:rPr>
          <w:rFonts w:ascii="Times New Roman" w:hAnsi="Times New Roman"/>
          <w:b/>
          <w:sz w:val="28"/>
          <w:szCs w:val="28"/>
        </w:rPr>
        <w:t xml:space="preserve">3. Порядок оплаты </w:t>
      </w:r>
    </w:p>
    <w:p w:rsidR="00312E38" w:rsidRPr="00D64C0B" w:rsidRDefault="00312E38" w:rsidP="00312E38">
      <w:pPr>
        <w:spacing w:after="0" w:line="240" w:lineRule="auto"/>
        <w:ind w:firstLine="709"/>
        <w:jc w:val="both"/>
        <w:rPr>
          <w:rFonts w:ascii="Times New Roman" w:hAnsi="Times New Roman"/>
          <w:sz w:val="28"/>
          <w:szCs w:val="28"/>
        </w:rPr>
      </w:pPr>
      <w:r w:rsidRPr="00D64C0B">
        <w:rPr>
          <w:rFonts w:ascii="Times New Roman" w:hAnsi="Times New Roman"/>
          <w:sz w:val="28"/>
          <w:szCs w:val="28"/>
        </w:rPr>
        <w:t>3.1. Оплата производится Заказчиком</w:t>
      </w:r>
      <w:r w:rsidR="00750549" w:rsidRPr="00D64C0B">
        <w:rPr>
          <w:rFonts w:ascii="Times New Roman" w:hAnsi="Times New Roman"/>
          <w:sz w:val="28"/>
          <w:szCs w:val="28"/>
        </w:rPr>
        <w:t xml:space="preserve"> после поставки Товара,</w:t>
      </w:r>
      <w:r w:rsidRPr="00D64C0B">
        <w:rPr>
          <w:rFonts w:ascii="Times New Roman" w:hAnsi="Times New Roman"/>
          <w:sz w:val="28"/>
          <w:szCs w:val="28"/>
        </w:rPr>
        <w:t xml:space="preserve"> при условии наличия бюджетных средств</w:t>
      </w:r>
      <w:r w:rsidR="00750549" w:rsidRPr="00D64C0B">
        <w:rPr>
          <w:rFonts w:ascii="Times New Roman" w:hAnsi="Times New Roman"/>
          <w:sz w:val="28"/>
          <w:szCs w:val="28"/>
        </w:rPr>
        <w:t>,</w:t>
      </w:r>
      <w:r w:rsidRPr="00D64C0B">
        <w:rPr>
          <w:rFonts w:ascii="Times New Roman" w:hAnsi="Times New Roman"/>
          <w:sz w:val="28"/>
          <w:szCs w:val="28"/>
        </w:rPr>
        <w:t xml:space="preserve"> в течение </w:t>
      </w:r>
      <w:r w:rsidR="00C24904" w:rsidRPr="00D64C0B">
        <w:rPr>
          <w:rFonts w:ascii="Times New Roman" w:hAnsi="Times New Roman"/>
          <w:sz w:val="28"/>
          <w:szCs w:val="28"/>
        </w:rPr>
        <w:t>15 (Пятнадцати)</w:t>
      </w:r>
      <w:r w:rsidRPr="00D64C0B">
        <w:rPr>
          <w:rFonts w:ascii="Times New Roman" w:hAnsi="Times New Roman"/>
          <w:sz w:val="28"/>
          <w:szCs w:val="28"/>
        </w:rPr>
        <w:t xml:space="preserve"> рабочих дней </w:t>
      </w:r>
      <w:r w:rsidR="00C5769C">
        <w:rPr>
          <w:rFonts w:ascii="Times New Roman" w:hAnsi="Times New Roman"/>
          <w:sz w:val="28"/>
          <w:szCs w:val="28"/>
        </w:rPr>
        <w:br/>
      </w:r>
      <w:r w:rsidR="00AB3D33" w:rsidRPr="00D64C0B">
        <w:rPr>
          <w:rFonts w:ascii="Times New Roman" w:hAnsi="Times New Roman"/>
          <w:sz w:val="28"/>
          <w:szCs w:val="28"/>
        </w:rPr>
        <w:t xml:space="preserve">на основании счета, выставленного Поставщиком с приложением </w:t>
      </w:r>
      <w:r w:rsidR="005E5947" w:rsidRPr="006F4C93">
        <w:rPr>
          <w:rFonts w:ascii="Times New Roman" w:hAnsi="Times New Roman"/>
          <w:sz w:val="28"/>
          <w:szCs w:val="28"/>
        </w:rPr>
        <w:t xml:space="preserve">Общего </w:t>
      </w:r>
      <w:r w:rsidR="00AB3D33" w:rsidRPr="006F4C93">
        <w:rPr>
          <w:rFonts w:ascii="Times New Roman" w:hAnsi="Times New Roman"/>
          <w:sz w:val="28"/>
          <w:szCs w:val="28"/>
        </w:rPr>
        <w:t>Акта сдачи-приемки Товара в целом по Контракту, оформленного в соответствии</w:t>
      </w:r>
      <w:r w:rsidR="00AB3D33" w:rsidRPr="00D64C0B">
        <w:rPr>
          <w:rFonts w:ascii="Times New Roman" w:hAnsi="Times New Roman"/>
          <w:sz w:val="28"/>
          <w:szCs w:val="28"/>
        </w:rPr>
        <w:t xml:space="preserve"> </w:t>
      </w:r>
      <w:r w:rsidR="00C5769C">
        <w:rPr>
          <w:rFonts w:ascii="Times New Roman" w:hAnsi="Times New Roman"/>
          <w:sz w:val="28"/>
          <w:szCs w:val="28"/>
        </w:rPr>
        <w:br/>
      </w:r>
      <w:r w:rsidR="00AB3D33" w:rsidRPr="00D64C0B">
        <w:rPr>
          <w:rFonts w:ascii="Times New Roman" w:hAnsi="Times New Roman"/>
          <w:sz w:val="28"/>
          <w:szCs w:val="28"/>
        </w:rPr>
        <w:t>с разделом 4 Контракта</w:t>
      </w:r>
      <w:r w:rsidRPr="00D64C0B">
        <w:rPr>
          <w:rFonts w:ascii="Times New Roman" w:hAnsi="Times New Roman"/>
          <w:sz w:val="28"/>
          <w:szCs w:val="28"/>
        </w:rPr>
        <w:t>.</w:t>
      </w:r>
    </w:p>
    <w:p w:rsidR="00C24904" w:rsidRPr="00274C44" w:rsidRDefault="00C24904" w:rsidP="00C24904">
      <w:pPr>
        <w:spacing w:after="0" w:line="240" w:lineRule="auto"/>
        <w:ind w:firstLine="708"/>
        <w:jc w:val="both"/>
        <w:rPr>
          <w:rFonts w:ascii="Times New Roman" w:hAnsi="Times New Roman"/>
          <w:sz w:val="28"/>
          <w:szCs w:val="28"/>
        </w:rPr>
      </w:pPr>
      <w:r w:rsidRPr="00274C44">
        <w:rPr>
          <w:rFonts w:ascii="Times New Roman" w:hAnsi="Times New Roman"/>
          <w:sz w:val="28"/>
          <w:szCs w:val="28"/>
        </w:rPr>
        <w:t xml:space="preserve">Допускается представление для оплаты документов только в целом </w:t>
      </w:r>
      <w:r w:rsidR="00C5769C" w:rsidRPr="00274C44">
        <w:rPr>
          <w:rFonts w:ascii="Times New Roman" w:hAnsi="Times New Roman"/>
          <w:sz w:val="28"/>
          <w:szCs w:val="28"/>
        </w:rPr>
        <w:br/>
      </w:r>
      <w:r w:rsidRPr="00274C44">
        <w:rPr>
          <w:rFonts w:ascii="Times New Roman" w:hAnsi="Times New Roman"/>
          <w:sz w:val="28"/>
          <w:szCs w:val="28"/>
        </w:rPr>
        <w:t>по всему поставленному Товару</w:t>
      </w:r>
      <w:r w:rsidR="007931D7" w:rsidRPr="00274C44">
        <w:rPr>
          <w:rFonts w:ascii="Times New Roman" w:hAnsi="Times New Roman"/>
          <w:sz w:val="28"/>
          <w:szCs w:val="28"/>
        </w:rPr>
        <w:t>, за исключением пункта 7.7 Контракта</w:t>
      </w:r>
      <w:r w:rsidRPr="00274C44">
        <w:rPr>
          <w:rFonts w:ascii="Times New Roman" w:hAnsi="Times New Roman"/>
          <w:sz w:val="28"/>
          <w:szCs w:val="28"/>
        </w:rPr>
        <w:t>.</w:t>
      </w:r>
    </w:p>
    <w:p w:rsidR="00312E38" w:rsidRPr="00FD5428" w:rsidRDefault="00312E38" w:rsidP="00312E38">
      <w:pPr>
        <w:spacing w:after="0" w:line="240" w:lineRule="auto"/>
        <w:ind w:firstLine="709"/>
        <w:jc w:val="both"/>
        <w:rPr>
          <w:rFonts w:ascii="Times New Roman" w:hAnsi="Times New Roman"/>
          <w:sz w:val="28"/>
          <w:szCs w:val="28"/>
        </w:rPr>
      </w:pPr>
      <w:r w:rsidRPr="00FD5428">
        <w:rPr>
          <w:rFonts w:ascii="Times New Roman" w:hAnsi="Times New Roman"/>
          <w:sz w:val="28"/>
          <w:szCs w:val="28"/>
        </w:rPr>
        <w:t xml:space="preserve">3.2. Оплата по Контракту производится Заказчиком путем перечисления денежных средств на счет Поставщика, указанный в Контракте. </w:t>
      </w:r>
    </w:p>
    <w:p w:rsidR="00312E38" w:rsidRDefault="009958DC" w:rsidP="00312E38">
      <w:pPr>
        <w:spacing w:after="0" w:line="240" w:lineRule="auto"/>
        <w:ind w:firstLine="709"/>
        <w:jc w:val="both"/>
        <w:rPr>
          <w:rFonts w:ascii="Times New Roman" w:hAnsi="Times New Roman"/>
          <w:sz w:val="28"/>
          <w:szCs w:val="28"/>
        </w:rPr>
      </w:pPr>
      <w:r>
        <w:rPr>
          <w:rFonts w:ascii="Times New Roman" w:hAnsi="Times New Roman"/>
          <w:sz w:val="28"/>
          <w:szCs w:val="28"/>
        </w:rPr>
        <w:t xml:space="preserve">3.3. </w:t>
      </w:r>
      <w:r w:rsidR="00312E38" w:rsidRPr="00FD5428">
        <w:rPr>
          <w:rFonts w:ascii="Times New Roman" w:hAnsi="Times New Roman"/>
          <w:sz w:val="28"/>
          <w:szCs w:val="28"/>
        </w:rPr>
        <w:t xml:space="preserve">В случае заключения Контракта с юридическим лицом </w:t>
      </w:r>
      <w:r>
        <w:rPr>
          <w:rFonts w:ascii="Times New Roman" w:hAnsi="Times New Roman"/>
          <w:sz w:val="28"/>
          <w:szCs w:val="28"/>
        </w:rPr>
        <w:br/>
      </w:r>
      <w:r w:rsidR="00312E38" w:rsidRPr="00FD5428">
        <w:rPr>
          <w:rFonts w:ascii="Times New Roman" w:hAnsi="Times New Roman"/>
          <w:sz w:val="28"/>
          <w:szCs w:val="28"/>
        </w:rPr>
        <w:t xml:space="preserve">или физическим лицом, в том числе зарегистрированным в качестве индивидуального предпринимателя, сумма,  подлежащая уплате  Заказчиком такому юридическому лицу или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w:t>
      </w:r>
      <w:r w:rsidR="00312E38">
        <w:rPr>
          <w:rFonts w:ascii="Times New Roman" w:hAnsi="Times New Roman"/>
          <w:sz w:val="28"/>
          <w:szCs w:val="28"/>
        </w:rPr>
        <w:t>К</w:t>
      </w:r>
      <w:r w:rsidR="00312E38" w:rsidRPr="00FD5428">
        <w:rPr>
          <w:rFonts w:ascii="Times New Roman" w:hAnsi="Times New Roman"/>
          <w:sz w:val="28"/>
          <w:szCs w:val="28"/>
        </w:rPr>
        <w:t xml:space="preserve">онтракта, </w:t>
      </w:r>
      <w:r>
        <w:rPr>
          <w:rFonts w:ascii="Times New Roman" w:hAnsi="Times New Roman"/>
          <w:sz w:val="28"/>
          <w:szCs w:val="28"/>
        </w:rPr>
        <w:br/>
      </w:r>
      <w:r w:rsidR="00312E38" w:rsidRPr="00FD5428">
        <w:rPr>
          <w:rFonts w:ascii="Times New Roman" w:hAnsi="Times New Roman"/>
          <w:sz w:val="28"/>
          <w:szCs w:val="28"/>
        </w:rPr>
        <w:t xml:space="preserve">если в соответствии с законодательством Российской Федерации о налогах </w:t>
      </w:r>
      <w:r>
        <w:rPr>
          <w:rFonts w:ascii="Times New Roman" w:hAnsi="Times New Roman"/>
          <w:sz w:val="28"/>
          <w:szCs w:val="28"/>
        </w:rPr>
        <w:br/>
      </w:r>
      <w:r w:rsidR="00312E38" w:rsidRPr="00FD5428">
        <w:rPr>
          <w:rFonts w:ascii="Times New Roman" w:hAnsi="Times New Roman"/>
          <w:sz w:val="28"/>
          <w:szCs w:val="28"/>
        </w:rPr>
        <w:lastRenderedPageBreak/>
        <w:t xml:space="preserve">и сборах такие налоги, сборы и иные обязательные платежи подлежат уплате </w:t>
      </w:r>
      <w:r>
        <w:rPr>
          <w:rFonts w:ascii="Times New Roman" w:hAnsi="Times New Roman"/>
          <w:sz w:val="28"/>
          <w:szCs w:val="28"/>
        </w:rPr>
        <w:br/>
      </w:r>
      <w:r w:rsidR="00312E38" w:rsidRPr="00FD5428">
        <w:rPr>
          <w:rFonts w:ascii="Times New Roman" w:hAnsi="Times New Roman"/>
          <w:sz w:val="28"/>
          <w:szCs w:val="28"/>
        </w:rPr>
        <w:t>в бюджеты бюджетной системы Российской Федерации Заказчиком.</w:t>
      </w:r>
    </w:p>
    <w:p w:rsidR="009958DC" w:rsidRPr="00B727F3" w:rsidRDefault="009958DC" w:rsidP="00995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3.4. </w:t>
      </w:r>
      <w:r w:rsidRPr="009958DC">
        <w:rPr>
          <w:rFonts w:ascii="Times New Roman" w:hAnsi="Times New Roman"/>
          <w:sz w:val="28"/>
          <w:szCs w:val="28"/>
        </w:rPr>
        <w:t xml:space="preserve">Заказчик считается исполнившим свое обязательство по оплате </w:t>
      </w:r>
      <w:r>
        <w:rPr>
          <w:rFonts w:ascii="Times New Roman" w:hAnsi="Times New Roman"/>
          <w:sz w:val="28"/>
          <w:szCs w:val="28"/>
        </w:rPr>
        <w:br/>
      </w:r>
      <w:r w:rsidRPr="009958DC">
        <w:rPr>
          <w:rFonts w:ascii="Times New Roman" w:hAnsi="Times New Roman"/>
          <w:sz w:val="28"/>
          <w:szCs w:val="28"/>
        </w:rPr>
        <w:t>по настоящему Контракту поставленного Товара, оказанных услуг с момента списания денежных средств с лицевого счета Заказчика.</w:t>
      </w:r>
    </w:p>
    <w:p w:rsidR="00391BE5" w:rsidRPr="00391BE5" w:rsidRDefault="00391BE5" w:rsidP="00391BE5">
      <w:pPr>
        <w:ind w:firstLine="708"/>
        <w:rPr>
          <w:rFonts w:ascii="Times New Roman" w:hAnsi="Times New Roman"/>
        </w:rPr>
      </w:pPr>
      <w:r w:rsidRPr="00391BE5">
        <w:rPr>
          <w:rFonts w:ascii="Times New Roman" w:hAnsi="Times New Roman"/>
          <w:sz w:val="28"/>
        </w:rPr>
        <w:t>3.5. Заказчик не несет ответственности по оплате платёжных документов, полученных от Поставщика после 20 декабря 2020 г.</w:t>
      </w:r>
    </w:p>
    <w:p w:rsidR="009B35A7" w:rsidRPr="00B44183" w:rsidRDefault="00C24904" w:rsidP="00E936A7">
      <w:pPr>
        <w:widowControl w:val="0"/>
        <w:numPr>
          <w:ilvl w:val="0"/>
          <w:numId w:val="6"/>
        </w:numPr>
        <w:spacing w:after="0" w:line="240" w:lineRule="auto"/>
        <w:ind w:left="1259" w:hanging="357"/>
        <w:jc w:val="center"/>
        <w:rPr>
          <w:rFonts w:ascii="Times New Roman" w:hAnsi="Times New Roman"/>
          <w:b/>
          <w:sz w:val="28"/>
          <w:szCs w:val="28"/>
        </w:rPr>
      </w:pPr>
      <w:r w:rsidRPr="00B44183">
        <w:rPr>
          <w:rFonts w:ascii="Times New Roman" w:hAnsi="Times New Roman"/>
          <w:b/>
          <w:sz w:val="28"/>
          <w:szCs w:val="28"/>
        </w:rPr>
        <w:t>Порядок сдачи и приемки Товара</w:t>
      </w:r>
    </w:p>
    <w:p w:rsidR="00B44183" w:rsidRPr="005D6A05" w:rsidRDefault="00B44183" w:rsidP="00B44183">
      <w:pPr>
        <w:widowControl w:val="0"/>
        <w:spacing w:after="0" w:line="240" w:lineRule="auto"/>
        <w:ind w:left="1259"/>
        <w:rPr>
          <w:rFonts w:ascii="Times New Roman" w:hAnsi="Times New Roman"/>
          <w:b/>
          <w:sz w:val="28"/>
          <w:szCs w:val="28"/>
          <w:highlight w:val="yellow"/>
        </w:rPr>
      </w:pPr>
    </w:p>
    <w:p w:rsidR="00B44183" w:rsidRDefault="00B44183" w:rsidP="00CF6401">
      <w:pPr>
        <w:widowControl w:val="0"/>
        <w:spacing w:after="0" w:line="240" w:lineRule="auto"/>
        <w:ind w:firstLine="567"/>
        <w:jc w:val="both"/>
        <w:rPr>
          <w:rFonts w:ascii="Times New Roman" w:hAnsi="Times New Roman"/>
          <w:sz w:val="28"/>
          <w:szCs w:val="28"/>
        </w:rPr>
      </w:pPr>
      <w:r w:rsidRPr="00274C44">
        <w:rPr>
          <w:rFonts w:ascii="Times New Roman" w:hAnsi="Times New Roman"/>
          <w:sz w:val="28"/>
          <w:szCs w:val="28"/>
        </w:rPr>
        <w:t xml:space="preserve">4.1. Поставка Товара производится в полном объеме по адресам, указанным в </w:t>
      </w:r>
      <w:r w:rsidR="00D64C0B" w:rsidRPr="00274C44">
        <w:rPr>
          <w:rFonts w:ascii="Times New Roman" w:hAnsi="Times New Roman"/>
          <w:sz w:val="28"/>
          <w:szCs w:val="28"/>
        </w:rPr>
        <w:t>Приложении № 1</w:t>
      </w:r>
      <w:r w:rsidRPr="00274C44">
        <w:rPr>
          <w:rFonts w:ascii="Times New Roman" w:hAnsi="Times New Roman"/>
          <w:sz w:val="28"/>
          <w:szCs w:val="28"/>
        </w:rPr>
        <w:t xml:space="preserve"> Технического задания (Приложение № 1 </w:t>
      </w:r>
      <w:r w:rsidR="0022001D" w:rsidRPr="00274C44">
        <w:rPr>
          <w:rFonts w:ascii="Times New Roman" w:hAnsi="Times New Roman"/>
          <w:sz w:val="28"/>
          <w:szCs w:val="28"/>
        </w:rPr>
        <w:br/>
      </w:r>
      <w:r w:rsidRPr="00274C44">
        <w:rPr>
          <w:rFonts w:ascii="Times New Roman" w:hAnsi="Times New Roman"/>
          <w:sz w:val="28"/>
          <w:szCs w:val="28"/>
        </w:rPr>
        <w:t>к Контракту).</w:t>
      </w:r>
    </w:p>
    <w:p w:rsidR="00274C44" w:rsidRDefault="00274C44" w:rsidP="00CF6401">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4.2. </w:t>
      </w:r>
      <w:r w:rsidR="00EF74A1">
        <w:rPr>
          <w:rFonts w:ascii="Times New Roman" w:hAnsi="Times New Roman"/>
          <w:sz w:val="28"/>
          <w:szCs w:val="28"/>
        </w:rPr>
        <w:t xml:space="preserve">Приемка товара осуществляется в соответствии с требованиями настоящего Контракта и Технического задания </w:t>
      </w:r>
      <w:r w:rsidR="00EF74A1" w:rsidRPr="00274C44">
        <w:rPr>
          <w:rFonts w:ascii="Times New Roman" w:hAnsi="Times New Roman"/>
          <w:sz w:val="28"/>
          <w:szCs w:val="28"/>
        </w:rPr>
        <w:t xml:space="preserve">(Приложение № 1 </w:t>
      </w:r>
      <w:r w:rsidR="00EF74A1" w:rsidRPr="00274C44">
        <w:rPr>
          <w:rFonts w:ascii="Times New Roman" w:hAnsi="Times New Roman"/>
          <w:sz w:val="28"/>
          <w:szCs w:val="28"/>
        </w:rPr>
        <w:br/>
        <w:t>к Контракту).</w:t>
      </w:r>
    </w:p>
    <w:p w:rsidR="00B44183" w:rsidRPr="00862BC6" w:rsidRDefault="00B44183" w:rsidP="00CF6401">
      <w:pPr>
        <w:widowControl w:val="0"/>
        <w:spacing w:after="0" w:line="240" w:lineRule="auto"/>
        <w:ind w:firstLine="567"/>
        <w:jc w:val="both"/>
        <w:rPr>
          <w:rFonts w:ascii="Times New Roman" w:hAnsi="Times New Roman"/>
          <w:sz w:val="28"/>
          <w:szCs w:val="28"/>
        </w:rPr>
      </w:pPr>
      <w:r w:rsidRPr="00862BC6">
        <w:rPr>
          <w:rFonts w:ascii="Times New Roman" w:hAnsi="Times New Roman"/>
          <w:sz w:val="28"/>
          <w:szCs w:val="28"/>
        </w:rPr>
        <w:t>4.</w:t>
      </w:r>
      <w:r w:rsidR="00BF7615" w:rsidRPr="00862BC6">
        <w:rPr>
          <w:rFonts w:ascii="Times New Roman" w:hAnsi="Times New Roman"/>
          <w:sz w:val="28"/>
          <w:szCs w:val="28"/>
        </w:rPr>
        <w:t>3</w:t>
      </w:r>
      <w:r w:rsidR="00643B97" w:rsidRPr="00862BC6">
        <w:rPr>
          <w:rFonts w:ascii="Times New Roman" w:hAnsi="Times New Roman"/>
          <w:sz w:val="28"/>
          <w:szCs w:val="28"/>
        </w:rPr>
        <w:t>.</w:t>
      </w:r>
      <w:r w:rsidRPr="00862BC6">
        <w:rPr>
          <w:rFonts w:ascii="Times New Roman" w:hAnsi="Times New Roman"/>
          <w:sz w:val="28"/>
          <w:szCs w:val="28"/>
        </w:rPr>
        <w:t xml:space="preserve"> Приемку Товара, поставляемого в территориальные органы Федеральной службы государственной статистики (далее – Получатели), обеспечивают руководители территориальных органов Федеральной службы государственной статистики или его уполномоченный представитель.</w:t>
      </w:r>
    </w:p>
    <w:p w:rsidR="00B513FF" w:rsidRPr="00862BC6" w:rsidRDefault="00451304" w:rsidP="00B513FF">
      <w:pPr>
        <w:widowControl w:val="0"/>
        <w:spacing w:after="0" w:line="240" w:lineRule="auto"/>
        <w:ind w:firstLine="567"/>
        <w:jc w:val="both"/>
        <w:rPr>
          <w:rFonts w:ascii="Times New Roman" w:hAnsi="Times New Roman"/>
          <w:sz w:val="28"/>
          <w:szCs w:val="28"/>
        </w:rPr>
      </w:pPr>
      <w:r w:rsidRPr="00862BC6">
        <w:rPr>
          <w:rFonts w:ascii="Times New Roman" w:hAnsi="Times New Roman"/>
          <w:sz w:val="28"/>
          <w:szCs w:val="28"/>
        </w:rPr>
        <w:t>4.</w:t>
      </w:r>
      <w:r w:rsidR="00643B97" w:rsidRPr="00862BC6">
        <w:rPr>
          <w:rFonts w:ascii="Times New Roman" w:hAnsi="Times New Roman"/>
          <w:sz w:val="28"/>
          <w:szCs w:val="28"/>
        </w:rPr>
        <w:t>4</w:t>
      </w:r>
      <w:r w:rsidRPr="00862BC6">
        <w:rPr>
          <w:rFonts w:ascii="Times New Roman" w:hAnsi="Times New Roman"/>
          <w:sz w:val="28"/>
          <w:szCs w:val="28"/>
        </w:rPr>
        <w:t>.</w:t>
      </w:r>
      <w:r w:rsidR="00B513FF" w:rsidRPr="00862BC6">
        <w:rPr>
          <w:rFonts w:ascii="Times New Roman" w:hAnsi="Times New Roman"/>
          <w:sz w:val="28"/>
          <w:szCs w:val="28"/>
        </w:rPr>
        <w:t xml:space="preserve"> Приемка Товара осуществляется в следующем порядке:</w:t>
      </w:r>
    </w:p>
    <w:p w:rsidR="00B513FF" w:rsidRPr="00862BC6" w:rsidRDefault="00451304" w:rsidP="00B513FF">
      <w:pPr>
        <w:widowControl w:val="0"/>
        <w:spacing w:after="0" w:line="240" w:lineRule="auto"/>
        <w:ind w:firstLine="567"/>
        <w:jc w:val="both"/>
        <w:rPr>
          <w:rFonts w:ascii="Times New Roman" w:hAnsi="Times New Roman"/>
          <w:sz w:val="28"/>
          <w:szCs w:val="28"/>
        </w:rPr>
      </w:pPr>
      <w:r w:rsidRPr="00862BC6">
        <w:rPr>
          <w:rFonts w:ascii="Times New Roman" w:hAnsi="Times New Roman"/>
          <w:sz w:val="28"/>
          <w:szCs w:val="28"/>
        </w:rPr>
        <w:t>4.</w:t>
      </w:r>
      <w:r w:rsidR="00643B97" w:rsidRPr="00862BC6">
        <w:rPr>
          <w:rFonts w:ascii="Times New Roman" w:hAnsi="Times New Roman"/>
          <w:sz w:val="28"/>
          <w:szCs w:val="28"/>
        </w:rPr>
        <w:t>4</w:t>
      </w:r>
      <w:r w:rsidRPr="00862BC6">
        <w:rPr>
          <w:rFonts w:ascii="Times New Roman" w:hAnsi="Times New Roman"/>
          <w:sz w:val="28"/>
          <w:szCs w:val="28"/>
        </w:rPr>
        <w:t>.1.</w:t>
      </w:r>
      <w:r w:rsidR="00B513FF" w:rsidRPr="00862BC6">
        <w:rPr>
          <w:rFonts w:ascii="Times New Roman" w:hAnsi="Times New Roman"/>
          <w:sz w:val="28"/>
          <w:szCs w:val="28"/>
        </w:rPr>
        <w:t xml:space="preserve"> При получении Товара от Поставщика Получатель принимает Товар по товарно-транспортным накладным или иным документам, подтверждающим доставку Товара до Получателя, и проверяет на соответствие количества полученных грузовых мест и целостности упаковки в день поставки.</w:t>
      </w:r>
    </w:p>
    <w:p w:rsidR="00B513FF" w:rsidRPr="00862BC6" w:rsidRDefault="00451304" w:rsidP="00B513FF">
      <w:pPr>
        <w:widowControl w:val="0"/>
        <w:spacing w:after="0" w:line="240" w:lineRule="auto"/>
        <w:ind w:firstLine="567"/>
        <w:jc w:val="both"/>
        <w:rPr>
          <w:rFonts w:ascii="Times New Roman" w:hAnsi="Times New Roman"/>
          <w:sz w:val="28"/>
          <w:szCs w:val="28"/>
        </w:rPr>
      </w:pPr>
      <w:r w:rsidRPr="00862BC6">
        <w:rPr>
          <w:rFonts w:ascii="Times New Roman" w:hAnsi="Times New Roman"/>
          <w:sz w:val="28"/>
          <w:szCs w:val="28"/>
        </w:rPr>
        <w:t>4.</w:t>
      </w:r>
      <w:r w:rsidR="00643B97" w:rsidRPr="00862BC6">
        <w:rPr>
          <w:rFonts w:ascii="Times New Roman" w:hAnsi="Times New Roman"/>
          <w:sz w:val="28"/>
          <w:szCs w:val="28"/>
        </w:rPr>
        <w:t>4</w:t>
      </w:r>
      <w:r w:rsidRPr="00862BC6">
        <w:rPr>
          <w:rFonts w:ascii="Times New Roman" w:hAnsi="Times New Roman"/>
          <w:sz w:val="28"/>
          <w:szCs w:val="28"/>
        </w:rPr>
        <w:t>.</w:t>
      </w:r>
      <w:r w:rsidR="00B513FF" w:rsidRPr="00862BC6">
        <w:rPr>
          <w:rFonts w:ascii="Times New Roman" w:hAnsi="Times New Roman"/>
          <w:sz w:val="28"/>
          <w:szCs w:val="28"/>
        </w:rPr>
        <w:t>2. После проверки целостности упаковок и соответствия количества грузовых мест товарно-транспортным накладным или иным документам, подтверждающим доставку Товара до Получателя, Получатель подписывает в установленном порядке товарно-транспортные накладные или иные документы, подтверждающие доставку Товара до Получателя, в двух экземплярах.</w:t>
      </w:r>
    </w:p>
    <w:p w:rsidR="00B513FF" w:rsidRPr="00862BC6" w:rsidRDefault="00451304" w:rsidP="00B513FF">
      <w:pPr>
        <w:widowControl w:val="0"/>
        <w:spacing w:after="0" w:line="240" w:lineRule="auto"/>
        <w:ind w:firstLine="567"/>
        <w:jc w:val="both"/>
        <w:rPr>
          <w:rFonts w:ascii="Times New Roman" w:hAnsi="Times New Roman"/>
          <w:sz w:val="28"/>
          <w:szCs w:val="28"/>
        </w:rPr>
      </w:pPr>
      <w:r w:rsidRPr="00862BC6">
        <w:rPr>
          <w:rFonts w:ascii="Times New Roman" w:hAnsi="Times New Roman"/>
          <w:sz w:val="28"/>
          <w:szCs w:val="28"/>
        </w:rPr>
        <w:t>4.</w:t>
      </w:r>
      <w:r w:rsidR="00643B97" w:rsidRPr="00862BC6">
        <w:rPr>
          <w:rFonts w:ascii="Times New Roman" w:hAnsi="Times New Roman"/>
          <w:sz w:val="28"/>
          <w:szCs w:val="28"/>
        </w:rPr>
        <w:t>4</w:t>
      </w:r>
      <w:r w:rsidR="00B513FF" w:rsidRPr="00862BC6">
        <w:rPr>
          <w:rFonts w:ascii="Times New Roman" w:hAnsi="Times New Roman"/>
          <w:sz w:val="28"/>
          <w:szCs w:val="28"/>
        </w:rPr>
        <w:t>.3. При обнаружении нарушения целостности упаковки Товара и (или) не соответствия фактически полученных грузовых мест количеству заявленных в товарно-транспортной накладной или ином документе, подтверждающем доставку Товара до Получателя, Получателем составляется в течение 1 (одного) рабочего дня Акт о нарушении целостности упаковки или Акт о недостаче (далее – Акт) в произвольной форме в трех экземплярах и подписывается Получателем, при этом Получатель подписывает товарно-транспортную накладную или иной документ, подтверждающий доставку Товара до Получателя, с указанием замечаний и направляет скан-копию Акта по электронной почте, а оригинал Акта почтой в адрес Поставщика (для сведения) и в адрес Заказчика (для контроля). Один экземпляр оригинала Акта Получатель оставляет у себя.</w:t>
      </w:r>
    </w:p>
    <w:p w:rsidR="00B513FF" w:rsidRPr="0086769D" w:rsidRDefault="00451304" w:rsidP="00B513FF">
      <w:pPr>
        <w:widowControl w:val="0"/>
        <w:spacing w:after="0" w:line="240" w:lineRule="auto"/>
        <w:ind w:firstLine="567"/>
        <w:jc w:val="both"/>
        <w:rPr>
          <w:rFonts w:ascii="Times New Roman" w:hAnsi="Times New Roman"/>
          <w:sz w:val="28"/>
          <w:szCs w:val="28"/>
          <w:highlight w:val="yellow"/>
        </w:rPr>
      </w:pPr>
      <w:r w:rsidRPr="00862BC6">
        <w:rPr>
          <w:rFonts w:ascii="Times New Roman" w:hAnsi="Times New Roman"/>
          <w:sz w:val="28"/>
          <w:szCs w:val="28"/>
        </w:rPr>
        <w:t>4.</w:t>
      </w:r>
      <w:r w:rsidR="00643B97" w:rsidRPr="00862BC6">
        <w:rPr>
          <w:rFonts w:ascii="Times New Roman" w:hAnsi="Times New Roman"/>
          <w:sz w:val="28"/>
          <w:szCs w:val="28"/>
        </w:rPr>
        <w:t>4</w:t>
      </w:r>
      <w:r w:rsidRPr="00862BC6">
        <w:rPr>
          <w:rFonts w:ascii="Times New Roman" w:hAnsi="Times New Roman"/>
          <w:sz w:val="28"/>
          <w:szCs w:val="28"/>
        </w:rPr>
        <w:t>.</w:t>
      </w:r>
      <w:r w:rsidR="00B513FF" w:rsidRPr="00862BC6">
        <w:rPr>
          <w:rFonts w:ascii="Times New Roman" w:hAnsi="Times New Roman"/>
          <w:sz w:val="28"/>
          <w:szCs w:val="28"/>
        </w:rPr>
        <w:t xml:space="preserve">4. После подписания товарно-транспортных накладных или иных документов, подтверждающих доставку Товара до Получателя, Получатель и Поставщик в течение тридцати рабочих дней со дня доставки Товара </w:t>
      </w:r>
      <w:r w:rsidR="00B513FF" w:rsidRPr="00862BC6">
        <w:rPr>
          <w:rFonts w:ascii="Times New Roman" w:hAnsi="Times New Roman"/>
          <w:sz w:val="28"/>
          <w:szCs w:val="28"/>
        </w:rPr>
        <w:lastRenderedPageBreak/>
        <w:t>организуют проверку на соответствие полученного Товара требованиям, указанным в Техническом задании</w:t>
      </w:r>
      <w:r w:rsidR="000E747A">
        <w:rPr>
          <w:rFonts w:ascii="Times New Roman" w:hAnsi="Times New Roman"/>
          <w:sz w:val="28"/>
          <w:szCs w:val="28"/>
        </w:rPr>
        <w:t xml:space="preserve"> (Приложение № 1 к Контракту)</w:t>
      </w:r>
      <w:r w:rsidR="00B513FF" w:rsidRPr="00862BC6">
        <w:rPr>
          <w:rFonts w:ascii="Times New Roman" w:hAnsi="Times New Roman"/>
          <w:sz w:val="28"/>
          <w:szCs w:val="28"/>
        </w:rPr>
        <w:t xml:space="preserve">, </w:t>
      </w:r>
      <w:r w:rsidR="000E747A">
        <w:rPr>
          <w:rFonts w:ascii="Times New Roman" w:hAnsi="Times New Roman"/>
          <w:sz w:val="28"/>
          <w:szCs w:val="28"/>
        </w:rPr>
        <w:t>и Спецификации на поставку Товара (Приложение № 2 к Контракту), а</w:t>
      </w:r>
      <w:r w:rsidR="00B513FF" w:rsidRPr="00862BC6">
        <w:rPr>
          <w:rFonts w:ascii="Times New Roman" w:hAnsi="Times New Roman"/>
          <w:sz w:val="28"/>
          <w:szCs w:val="28"/>
        </w:rPr>
        <w:t xml:space="preserve"> также требованиям к</w:t>
      </w:r>
      <w:r w:rsidR="00B513FF" w:rsidRPr="00451304">
        <w:rPr>
          <w:rFonts w:ascii="Times New Roman" w:hAnsi="Times New Roman"/>
          <w:sz w:val="28"/>
          <w:szCs w:val="28"/>
        </w:rPr>
        <w:t xml:space="preserve"> количеству, качеству, ассортименту и комплектности Товара.</w:t>
      </w:r>
    </w:p>
    <w:p w:rsidR="000E747A" w:rsidRDefault="00451304" w:rsidP="00B513FF">
      <w:pPr>
        <w:widowControl w:val="0"/>
        <w:spacing w:after="0" w:line="240" w:lineRule="auto"/>
        <w:ind w:firstLine="567"/>
        <w:jc w:val="both"/>
        <w:rPr>
          <w:rFonts w:ascii="Times New Roman" w:hAnsi="Times New Roman"/>
          <w:sz w:val="28"/>
          <w:szCs w:val="28"/>
        </w:rPr>
      </w:pPr>
      <w:r w:rsidRPr="00451304">
        <w:rPr>
          <w:rFonts w:ascii="Times New Roman" w:hAnsi="Times New Roman"/>
          <w:sz w:val="28"/>
          <w:szCs w:val="28"/>
        </w:rPr>
        <w:t>4.</w:t>
      </w:r>
      <w:r w:rsidR="00643B97">
        <w:rPr>
          <w:rFonts w:ascii="Times New Roman" w:hAnsi="Times New Roman"/>
          <w:sz w:val="28"/>
          <w:szCs w:val="28"/>
        </w:rPr>
        <w:t>4</w:t>
      </w:r>
      <w:r w:rsidR="00B513FF" w:rsidRPr="00451304">
        <w:rPr>
          <w:rFonts w:ascii="Times New Roman" w:hAnsi="Times New Roman"/>
          <w:sz w:val="28"/>
          <w:szCs w:val="28"/>
        </w:rPr>
        <w:t>.5. Проверка соответствия Товара требованиям Технического задания</w:t>
      </w:r>
      <w:r w:rsidR="000E747A">
        <w:rPr>
          <w:rFonts w:ascii="Times New Roman" w:hAnsi="Times New Roman"/>
          <w:sz w:val="28"/>
          <w:szCs w:val="28"/>
        </w:rPr>
        <w:t xml:space="preserve"> (Приложение № 1 к Контракту)</w:t>
      </w:r>
      <w:r w:rsidR="00B513FF" w:rsidRPr="00451304">
        <w:rPr>
          <w:rFonts w:ascii="Times New Roman" w:hAnsi="Times New Roman"/>
          <w:sz w:val="28"/>
          <w:szCs w:val="28"/>
        </w:rPr>
        <w:t xml:space="preserve"> проводится по каждому пункту раздела 3 Технического задания</w:t>
      </w:r>
      <w:r w:rsidR="000E747A">
        <w:rPr>
          <w:rFonts w:ascii="Times New Roman" w:hAnsi="Times New Roman"/>
          <w:sz w:val="28"/>
          <w:szCs w:val="28"/>
        </w:rPr>
        <w:t xml:space="preserve"> (Приложение № 1 к Контракту) </w:t>
      </w:r>
      <w:r w:rsidR="00B513FF" w:rsidRPr="00451304">
        <w:rPr>
          <w:rFonts w:ascii="Times New Roman" w:hAnsi="Times New Roman"/>
          <w:sz w:val="28"/>
          <w:szCs w:val="28"/>
        </w:rPr>
        <w:t xml:space="preserve"> путем вскрытия до 100 % упаковок Товара.  </w:t>
      </w:r>
    </w:p>
    <w:p w:rsidR="00B513FF" w:rsidRPr="00CE5E4A" w:rsidRDefault="000E747A" w:rsidP="00B513FF">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4.4.6. </w:t>
      </w:r>
      <w:r w:rsidR="00B513FF" w:rsidRPr="00451304">
        <w:rPr>
          <w:rFonts w:ascii="Times New Roman" w:hAnsi="Times New Roman"/>
          <w:sz w:val="28"/>
          <w:szCs w:val="28"/>
        </w:rPr>
        <w:t>После проверки полученного Товара и при отсутствии несоответствий Товара указанным требованиям количества, комплектности, ассортимента и качества Получатель</w:t>
      </w:r>
      <w:r w:rsidR="00AC5B35">
        <w:rPr>
          <w:rFonts w:ascii="Times New Roman" w:hAnsi="Times New Roman"/>
          <w:sz w:val="28"/>
          <w:szCs w:val="28"/>
        </w:rPr>
        <w:t xml:space="preserve"> </w:t>
      </w:r>
      <w:r w:rsidR="00B513FF" w:rsidRPr="00451304">
        <w:rPr>
          <w:rFonts w:ascii="Times New Roman" w:hAnsi="Times New Roman"/>
          <w:sz w:val="28"/>
          <w:szCs w:val="28"/>
        </w:rPr>
        <w:t>подписывает в установленном порядке товарные накладные и Акты сдачи-приемки Товара</w:t>
      </w:r>
      <w:r w:rsidR="009322D5">
        <w:rPr>
          <w:rFonts w:ascii="Times New Roman" w:hAnsi="Times New Roman"/>
          <w:sz w:val="28"/>
          <w:szCs w:val="28"/>
        </w:rPr>
        <w:t xml:space="preserve"> (Приложение № 3 к Контракту)</w:t>
      </w:r>
      <w:r w:rsidR="00B513FF" w:rsidRPr="00451304">
        <w:rPr>
          <w:rFonts w:ascii="Times New Roman" w:hAnsi="Times New Roman"/>
          <w:sz w:val="28"/>
          <w:szCs w:val="28"/>
        </w:rPr>
        <w:t xml:space="preserve"> между Поставщиком и Получателем в трёх экземплярах, скан-копии Получатель направляет по электронной почте, а два оригинала почтой в адрес Поставщика и Заказчика (по одному экземпляру в каждый адрес), третий и экземпляр оставляет у себя. Товарные накладные и Акты сдачи-приемки должны быть подписаны руководителем Получателя или лицом его замещающим, а также материально </w:t>
      </w:r>
      <w:r w:rsidR="00B513FF" w:rsidRPr="00CE5E4A">
        <w:rPr>
          <w:rFonts w:ascii="Times New Roman" w:hAnsi="Times New Roman"/>
          <w:sz w:val="28"/>
          <w:szCs w:val="28"/>
        </w:rPr>
        <w:t>ответственным лицом и иметь печать Получателя.</w:t>
      </w:r>
    </w:p>
    <w:p w:rsidR="00B513FF" w:rsidRPr="00CE5E4A" w:rsidRDefault="00451304" w:rsidP="00B513FF">
      <w:pPr>
        <w:widowControl w:val="0"/>
        <w:tabs>
          <w:tab w:val="left" w:pos="1134"/>
        </w:tabs>
        <w:spacing w:after="0" w:line="240" w:lineRule="auto"/>
        <w:ind w:firstLine="567"/>
        <w:jc w:val="both"/>
        <w:outlineLvl w:val="4"/>
        <w:rPr>
          <w:rFonts w:ascii="Times New Roman" w:hAnsi="Times New Roman"/>
          <w:sz w:val="28"/>
          <w:szCs w:val="28"/>
        </w:rPr>
      </w:pPr>
      <w:r w:rsidRPr="00CE5E4A">
        <w:rPr>
          <w:rFonts w:ascii="Times New Roman" w:hAnsi="Times New Roman"/>
          <w:bCs/>
          <w:sz w:val="28"/>
          <w:szCs w:val="28"/>
        </w:rPr>
        <w:t>4.</w:t>
      </w:r>
      <w:r w:rsidR="00643B97" w:rsidRPr="00CE5E4A">
        <w:rPr>
          <w:rFonts w:ascii="Times New Roman" w:hAnsi="Times New Roman"/>
          <w:bCs/>
          <w:sz w:val="28"/>
          <w:szCs w:val="28"/>
        </w:rPr>
        <w:t>4</w:t>
      </w:r>
      <w:r w:rsidR="00B513FF" w:rsidRPr="00CE5E4A">
        <w:rPr>
          <w:rFonts w:ascii="Times New Roman" w:hAnsi="Times New Roman"/>
          <w:bCs/>
          <w:sz w:val="28"/>
          <w:szCs w:val="28"/>
        </w:rPr>
        <w:t>.</w:t>
      </w:r>
      <w:r w:rsidR="000E747A" w:rsidRPr="00CE5E4A">
        <w:rPr>
          <w:rFonts w:ascii="Times New Roman" w:hAnsi="Times New Roman"/>
          <w:bCs/>
          <w:sz w:val="28"/>
          <w:szCs w:val="28"/>
        </w:rPr>
        <w:t>7</w:t>
      </w:r>
      <w:r w:rsidR="00B513FF" w:rsidRPr="00CE5E4A">
        <w:rPr>
          <w:rFonts w:ascii="Times New Roman" w:hAnsi="Times New Roman"/>
          <w:bCs/>
          <w:sz w:val="28"/>
          <w:szCs w:val="28"/>
        </w:rPr>
        <w:t xml:space="preserve">. </w:t>
      </w:r>
      <w:r w:rsidR="00B513FF" w:rsidRPr="00CE5E4A">
        <w:rPr>
          <w:rFonts w:ascii="Times New Roman" w:hAnsi="Times New Roman"/>
          <w:sz w:val="28"/>
          <w:szCs w:val="28"/>
        </w:rPr>
        <w:t>При обнаружении несоответствия требованиям раздела 3 Технического задания</w:t>
      </w:r>
      <w:r w:rsidR="000E747A" w:rsidRPr="00CE5E4A">
        <w:rPr>
          <w:rFonts w:ascii="Times New Roman" w:hAnsi="Times New Roman"/>
          <w:sz w:val="28"/>
          <w:szCs w:val="28"/>
        </w:rPr>
        <w:t xml:space="preserve"> (Приложение № 1 к Контракту)</w:t>
      </w:r>
      <w:r w:rsidR="00B513FF" w:rsidRPr="00CE5E4A">
        <w:rPr>
          <w:rFonts w:ascii="Times New Roman" w:hAnsi="Times New Roman"/>
          <w:sz w:val="28"/>
          <w:szCs w:val="28"/>
        </w:rPr>
        <w:t xml:space="preserve"> хотя бы одной части</w:t>
      </w:r>
      <w:r w:rsidR="000E747A" w:rsidRPr="00CE5E4A">
        <w:rPr>
          <w:rFonts w:ascii="Times New Roman" w:hAnsi="Times New Roman"/>
          <w:sz w:val="28"/>
          <w:szCs w:val="28"/>
        </w:rPr>
        <w:t xml:space="preserve"> </w:t>
      </w:r>
      <w:r w:rsidR="00B513FF" w:rsidRPr="00CE5E4A">
        <w:rPr>
          <w:rFonts w:ascii="Times New Roman" w:hAnsi="Times New Roman"/>
          <w:sz w:val="28"/>
          <w:szCs w:val="28"/>
        </w:rPr>
        <w:t>комплекта Товара, весь поставленный комплект Товара может быть возвращен Поставщику.</w:t>
      </w:r>
    </w:p>
    <w:p w:rsidR="00B513FF" w:rsidRPr="00643B97" w:rsidRDefault="00451304" w:rsidP="00B513FF">
      <w:pPr>
        <w:widowControl w:val="0"/>
        <w:tabs>
          <w:tab w:val="left" w:pos="1134"/>
        </w:tabs>
        <w:spacing w:after="0" w:line="240" w:lineRule="auto"/>
        <w:ind w:firstLine="567"/>
        <w:jc w:val="both"/>
        <w:outlineLvl w:val="4"/>
        <w:rPr>
          <w:rFonts w:ascii="Times New Roman" w:hAnsi="Times New Roman"/>
          <w:bCs/>
          <w:sz w:val="28"/>
          <w:szCs w:val="28"/>
        </w:rPr>
      </w:pPr>
      <w:r w:rsidRPr="00643B97">
        <w:rPr>
          <w:rFonts w:ascii="Times New Roman" w:hAnsi="Times New Roman"/>
          <w:bCs/>
          <w:sz w:val="28"/>
          <w:szCs w:val="28"/>
        </w:rPr>
        <w:t>4.</w:t>
      </w:r>
      <w:r w:rsidR="00643B97">
        <w:rPr>
          <w:rFonts w:ascii="Times New Roman" w:hAnsi="Times New Roman"/>
          <w:bCs/>
          <w:sz w:val="28"/>
          <w:szCs w:val="28"/>
        </w:rPr>
        <w:t>4</w:t>
      </w:r>
      <w:r w:rsidR="00B513FF" w:rsidRPr="00643B97">
        <w:rPr>
          <w:rFonts w:ascii="Times New Roman" w:hAnsi="Times New Roman"/>
          <w:bCs/>
          <w:sz w:val="28"/>
          <w:szCs w:val="28"/>
        </w:rPr>
        <w:t xml:space="preserve">.7. Получатель имеет право отказаться от приемки Товара в связи с необходимостью устранения недостатков в случае несоответствия количества, качества, комплектности и ассортимента Товара данным, указанным </w:t>
      </w:r>
      <w:r w:rsidR="00B513FF" w:rsidRPr="00643B97">
        <w:rPr>
          <w:rFonts w:ascii="Times New Roman" w:hAnsi="Times New Roman"/>
          <w:sz w:val="28"/>
          <w:szCs w:val="28"/>
        </w:rPr>
        <w:t>в Техническом задании</w:t>
      </w:r>
      <w:r w:rsidR="00DA7FF3">
        <w:rPr>
          <w:rFonts w:ascii="Times New Roman" w:hAnsi="Times New Roman"/>
          <w:sz w:val="28"/>
          <w:szCs w:val="28"/>
        </w:rPr>
        <w:t xml:space="preserve"> (Приложение № 1 к Контракту),</w:t>
      </w:r>
      <w:r w:rsidR="00B513FF" w:rsidRPr="00643B97">
        <w:rPr>
          <w:rFonts w:ascii="Times New Roman" w:hAnsi="Times New Roman"/>
          <w:sz w:val="28"/>
          <w:szCs w:val="28"/>
        </w:rPr>
        <w:t xml:space="preserve"> одновременно, либо при наличии одного из перечисленных несоответствий.</w:t>
      </w:r>
    </w:p>
    <w:p w:rsidR="00B513FF" w:rsidRPr="00643B97" w:rsidRDefault="00451304" w:rsidP="00B513FF">
      <w:pPr>
        <w:widowControl w:val="0"/>
        <w:tabs>
          <w:tab w:val="left" w:pos="1134"/>
        </w:tabs>
        <w:spacing w:after="0" w:line="240" w:lineRule="auto"/>
        <w:ind w:firstLine="567"/>
        <w:jc w:val="both"/>
        <w:outlineLvl w:val="4"/>
        <w:rPr>
          <w:rFonts w:ascii="Times New Roman" w:hAnsi="Times New Roman"/>
          <w:sz w:val="28"/>
          <w:szCs w:val="28"/>
        </w:rPr>
      </w:pPr>
      <w:r w:rsidRPr="00643B97">
        <w:rPr>
          <w:rFonts w:ascii="Times New Roman" w:hAnsi="Times New Roman"/>
          <w:bCs/>
          <w:sz w:val="28"/>
          <w:szCs w:val="28"/>
        </w:rPr>
        <w:t>4.</w:t>
      </w:r>
      <w:r w:rsidR="00643B97">
        <w:rPr>
          <w:rFonts w:ascii="Times New Roman" w:hAnsi="Times New Roman"/>
          <w:bCs/>
          <w:sz w:val="28"/>
          <w:szCs w:val="28"/>
        </w:rPr>
        <w:t>4</w:t>
      </w:r>
      <w:r w:rsidR="00B513FF" w:rsidRPr="00643B97">
        <w:rPr>
          <w:rFonts w:ascii="Times New Roman" w:hAnsi="Times New Roman"/>
          <w:bCs/>
          <w:sz w:val="28"/>
          <w:szCs w:val="28"/>
        </w:rPr>
        <w:t xml:space="preserve">.8. </w:t>
      </w:r>
      <w:r w:rsidR="00B513FF" w:rsidRPr="00643B97">
        <w:rPr>
          <w:rFonts w:ascii="Times New Roman" w:hAnsi="Times New Roman"/>
          <w:sz w:val="28"/>
          <w:szCs w:val="28"/>
        </w:rPr>
        <w:t xml:space="preserve">При этом Получателем в течение 1 (одного) рабочего дня со дня отказа от приемки Товара составляется и направляется в адрес Поставщика и </w:t>
      </w:r>
      <w:r w:rsidR="00B513FF" w:rsidRPr="00643B97">
        <w:rPr>
          <w:rFonts w:ascii="Times New Roman" w:hAnsi="Times New Roman"/>
          <w:sz w:val="28"/>
        </w:rPr>
        <w:t xml:space="preserve">Заказчика (по одному экземпляру в каждый адрес) </w:t>
      </w:r>
      <w:r w:rsidR="009B56C6">
        <w:rPr>
          <w:rFonts w:ascii="Times New Roman" w:hAnsi="Times New Roman"/>
          <w:sz w:val="28"/>
        </w:rPr>
        <w:t xml:space="preserve">электронной и факсимильной связью, </w:t>
      </w:r>
      <w:r w:rsidR="00B513FF" w:rsidRPr="00643B97">
        <w:rPr>
          <w:rFonts w:ascii="Times New Roman" w:hAnsi="Times New Roman"/>
          <w:sz w:val="28"/>
        </w:rPr>
        <w:t>и почтой</w:t>
      </w:r>
      <w:r w:rsidR="00B513FF" w:rsidRPr="00643B97">
        <w:rPr>
          <w:rFonts w:ascii="Times New Roman" w:hAnsi="Times New Roman"/>
          <w:sz w:val="28"/>
          <w:szCs w:val="28"/>
        </w:rPr>
        <w:t xml:space="preserve"> Акт о выявленных недостатках с перечнем выявленных недостатков и необходимых доработок.</w:t>
      </w:r>
    </w:p>
    <w:p w:rsidR="00B513FF" w:rsidRPr="00643B97" w:rsidRDefault="00643B97" w:rsidP="00B513FF">
      <w:pPr>
        <w:widowControl w:val="0"/>
        <w:tabs>
          <w:tab w:val="left" w:pos="1134"/>
        </w:tabs>
        <w:spacing w:after="0" w:line="240" w:lineRule="auto"/>
        <w:ind w:firstLine="567"/>
        <w:jc w:val="both"/>
        <w:outlineLvl w:val="4"/>
        <w:rPr>
          <w:rFonts w:ascii="Times New Roman" w:hAnsi="Times New Roman"/>
          <w:sz w:val="28"/>
          <w:szCs w:val="28"/>
        </w:rPr>
      </w:pPr>
      <w:r w:rsidRPr="00643B97">
        <w:rPr>
          <w:rFonts w:ascii="Times New Roman" w:hAnsi="Times New Roman"/>
          <w:bCs/>
          <w:sz w:val="28"/>
          <w:szCs w:val="28"/>
        </w:rPr>
        <w:t>4.</w:t>
      </w:r>
      <w:r>
        <w:rPr>
          <w:rFonts w:ascii="Times New Roman" w:hAnsi="Times New Roman"/>
          <w:bCs/>
          <w:sz w:val="28"/>
          <w:szCs w:val="28"/>
        </w:rPr>
        <w:t>4</w:t>
      </w:r>
      <w:r w:rsidR="00B513FF" w:rsidRPr="00643B97">
        <w:rPr>
          <w:rFonts w:ascii="Times New Roman" w:hAnsi="Times New Roman"/>
          <w:bCs/>
          <w:sz w:val="28"/>
          <w:szCs w:val="28"/>
        </w:rPr>
        <w:t xml:space="preserve">.9. </w:t>
      </w:r>
      <w:r w:rsidR="00B513FF" w:rsidRPr="00643B97">
        <w:rPr>
          <w:rFonts w:ascii="Times New Roman" w:hAnsi="Times New Roman"/>
          <w:sz w:val="28"/>
          <w:szCs w:val="28"/>
        </w:rPr>
        <w:t>В случае отказа Получателя от приемки Товара в связи с необходимостью устранения недостатков, Поставщик обязуется в срок до 15 (пятнадцати) календарных дней со дня направления Получателем Акта о выявленных недостатках устранить указанные в Акте недостатки за свой счет. Акт сдачи-приемки Товара подписывается Получателем после устранения Поставщиком всех недостатков.</w:t>
      </w:r>
    </w:p>
    <w:p w:rsidR="00B513FF" w:rsidRPr="00415AFF" w:rsidRDefault="00643B97" w:rsidP="00B513FF">
      <w:pPr>
        <w:widowControl w:val="0"/>
        <w:tabs>
          <w:tab w:val="left" w:pos="1134"/>
        </w:tabs>
        <w:spacing w:after="0" w:line="240" w:lineRule="auto"/>
        <w:ind w:firstLine="567"/>
        <w:jc w:val="both"/>
        <w:outlineLvl w:val="4"/>
        <w:rPr>
          <w:rFonts w:ascii="Times New Roman" w:hAnsi="Times New Roman"/>
          <w:sz w:val="28"/>
          <w:szCs w:val="28"/>
        </w:rPr>
      </w:pPr>
      <w:r w:rsidRPr="00643B97">
        <w:rPr>
          <w:rFonts w:ascii="Times New Roman" w:hAnsi="Times New Roman"/>
          <w:bCs/>
          <w:sz w:val="28"/>
          <w:szCs w:val="28"/>
        </w:rPr>
        <w:t>4.</w:t>
      </w:r>
      <w:r>
        <w:rPr>
          <w:rFonts w:ascii="Times New Roman" w:hAnsi="Times New Roman"/>
          <w:bCs/>
          <w:sz w:val="28"/>
          <w:szCs w:val="28"/>
        </w:rPr>
        <w:t>4</w:t>
      </w:r>
      <w:r w:rsidR="00B513FF" w:rsidRPr="00643B97">
        <w:rPr>
          <w:rFonts w:ascii="Times New Roman" w:hAnsi="Times New Roman"/>
          <w:bCs/>
          <w:sz w:val="28"/>
          <w:szCs w:val="28"/>
        </w:rPr>
        <w:t xml:space="preserve">.10. </w:t>
      </w:r>
      <w:r w:rsidR="00B513FF" w:rsidRPr="00643B97">
        <w:rPr>
          <w:rFonts w:ascii="Times New Roman" w:hAnsi="Times New Roman"/>
          <w:sz w:val="28"/>
          <w:szCs w:val="28"/>
        </w:rPr>
        <w:t xml:space="preserve">В случае осуществления Поставщиком замены Товара по требованию Получателя либо устранения недостатков, выявленных по результатам </w:t>
      </w:r>
      <w:r w:rsidR="009B56C6">
        <w:rPr>
          <w:rFonts w:ascii="Times New Roman" w:hAnsi="Times New Roman"/>
          <w:sz w:val="28"/>
          <w:szCs w:val="28"/>
        </w:rPr>
        <w:t>проверки</w:t>
      </w:r>
      <w:r w:rsidR="00B513FF" w:rsidRPr="00643B97">
        <w:rPr>
          <w:rFonts w:ascii="Times New Roman" w:hAnsi="Times New Roman"/>
          <w:sz w:val="28"/>
          <w:szCs w:val="28"/>
        </w:rPr>
        <w:t>, датой поставки Товара будет считаться дата фактически поставленного в полном объеме и соответствующего всем без исключения требованиям Технического задания Товара с учетом устранения Поставщиком всех недостатков, указанных в Акте о выявленных недостатках.</w:t>
      </w:r>
    </w:p>
    <w:p w:rsidR="00966D78" w:rsidRPr="00CF47EF" w:rsidRDefault="00CE5E4A" w:rsidP="00B513FF">
      <w:pPr>
        <w:widowControl w:val="0"/>
        <w:spacing w:after="0" w:line="240" w:lineRule="auto"/>
        <w:ind w:firstLine="567"/>
        <w:jc w:val="both"/>
        <w:rPr>
          <w:rFonts w:ascii="Times New Roman" w:hAnsi="Times New Roman"/>
          <w:strike/>
          <w:sz w:val="28"/>
          <w:szCs w:val="28"/>
        </w:rPr>
      </w:pPr>
      <w:r>
        <w:rPr>
          <w:rFonts w:ascii="Times New Roman" w:hAnsi="Times New Roman"/>
          <w:sz w:val="28"/>
          <w:szCs w:val="28"/>
        </w:rPr>
        <w:lastRenderedPageBreak/>
        <w:t>4.5.</w:t>
      </w:r>
      <w:r w:rsidR="00B44183" w:rsidRPr="00CF47EF">
        <w:rPr>
          <w:rFonts w:ascii="Times New Roman" w:hAnsi="Times New Roman"/>
          <w:sz w:val="28"/>
          <w:szCs w:val="28"/>
        </w:rPr>
        <w:t xml:space="preserve"> На основании полного комплекта документов, полученного от Получателей (товарных накладных, Актов сдачи-приемки Товара, подписанных Поставщиком и Получателями) и результатов проверки соответствия поставленного Товара требованиям Технического задания (Приложение № 1 к Контракту) Поставщиком составляется двухсторонний </w:t>
      </w:r>
      <w:r w:rsidR="00A16677">
        <w:rPr>
          <w:rFonts w:ascii="Times New Roman" w:hAnsi="Times New Roman"/>
          <w:sz w:val="28"/>
          <w:szCs w:val="28"/>
        </w:rPr>
        <w:t>Общий</w:t>
      </w:r>
      <w:r w:rsidR="009B56C6">
        <w:rPr>
          <w:rFonts w:ascii="Times New Roman" w:hAnsi="Times New Roman"/>
          <w:sz w:val="28"/>
          <w:szCs w:val="28"/>
        </w:rPr>
        <w:t xml:space="preserve"> акт</w:t>
      </w:r>
      <w:r w:rsidR="00B44183" w:rsidRPr="00CF47EF">
        <w:rPr>
          <w:rFonts w:ascii="Times New Roman" w:hAnsi="Times New Roman"/>
          <w:sz w:val="28"/>
          <w:szCs w:val="28"/>
        </w:rPr>
        <w:t xml:space="preserve"> сдачи-приемки Товара в двух экземплярах, который подписывается Поставщиком и Заказчиком и является основанием для оплаты поставленного Товара. </w:t>
      </w:r>
      <w:bookmarkStart w:id="61" w:name="_Ref373076490"/>
      <w:r w:rsidR="009B56C6">
        <w:rPr>
          <w:rFonts w:ascii="Times New Roman" w:hAnsi="Times New Roman"/>
          <w:color w:val="C0504D" w:themeColor="accent2"/>
          <w:sz w:val="28"/>
          <w:szCs w:val="28"/>
        </w:rPr>
        <w:t xml:space="preserve"> </w:t>
      </w:r>
    </w:p>
    <w:p w:rsidR="00B44183" w:rsidRPr="00CF47EF" w:rsidRDefault="00CE5E4A" w:rsidP="00643B97">
      <w:pPr>
        <w:tabs>
          <w:tab w:val="left" w:pos="1134"/>
        </w:tabs>
        <w:spacing w:after="0" w:line="240" w:lineRule="auto"/>
        <w:ind w:firstLine="567"/>
        <w:jc w:val="both"/>
        <w:outlineLvl w:val="4"/>
        <w:rPr>
          <w:rFonts w:ascii="Times New Roman" w:hAnsi="Times New Roman"/>
          <w:strike/>
          <w:sz w:val="28"/>
          <w:szCs w:val="28"/>
        </w:rPr>
      </w:pPr>
      <w:r>
        <w:rPr>
          <w:rFonts w:ascii="Times New Roman" w:hAnsi="Times New Roman"/>
          <w:sz w:val="28"/>
          <w:szCs w:val="28"/>
        </w:rPr>
        <w:t>4.</w:t>
      </w:r>
      <w:r w:rsidR="00643B97">
        <w:rPr>
          <w:rFonts w:ascii="Times New Roman" w:hAnsi="Times New Roman"/>
          <w:sz w:val="28"/>
          <w:szCs w:val="28"/>
        </w:rPr>
        <w:t xml:space="preserve">6. </w:t>
      </w:r>
      <w:r w:rsidR="00A16677">
        <w:rPr>
          <w:rFonts w:ascii="Times New Roman" w:hAnsi="Times New Roman"/>
          <w:sz w:val="28"/>
          <w:szCs w:val="28"/>
        </w:rPr>
        <w:t xml:space="preserve">Общий </w:t>
      </w:r>
      <w:r w:rsidR="00B44183" w:rsidRPr="00CF47EF">
        <w:rPr>
          <w:rFonts w:ascii="Times New Roman" w:hAnsi="Times New Roman"/>
          <w:sz w:val="28"/>
          <w:szCs w:val="28"/>
        </w:rPr>
        <w:t xml:space="preserve">Акт сдачи-приемки Товара от лица Заказчика подписывает начальник Управления информационных ресурсов и технологий или лицо, </w:t>
      </w:r>
      <w:r w:rsidR="00966D78" w:rsidRPr="00CF47EF">
        <w:rPr>
          <w:rFonts w:ascii="Times New Roman" w:hAnsi="Times New Roman"/>
          <w:sz w:val="28"/>
        </w:rPr>
        <w:t>временно исполняющее его обязанности</w:t>
      </w:r>
      <w:r w:rsidR="00B44183" w:rsidRPr="00CF47EF">
        <w:rPr>
          <w:rFonts w:ascii="Times New Roman" w:hAnsi="Times New Roman"/>
          <w:sz w:val="28"/>
          <w:szCs w:val="28"/>
        </w:rPr>
        <w:t>.</w:t>
      </w:r>
      <w:bookmarkEnd w:id="61"/>
    </w:p>
    <w:p w:rsidR="00B44183" w:rsidRPr="00CF47EF" w:rsidRDefault="00CE5E4A" w:rsidP="00B44183">
      <w:pPr>
        <w:pStyle w:val="ab"/>
        <w:ind w:firstLine="567"/>
        <w:jc w:val="both"/>
        <w:rPr>
          <w:sz w:val="28"/>
          <w:szCs w:val="28"/>
        </w:rPr>
      </w:pPr>
      <w:r>
        <w:rPr>
          <w:sz w:val="28"/>
          <w:szCs w:val="28"/>
        </w:rPr>
        <w:t>4.</w:t>
      </w:r>
      <w:r w:rsidR="00643B97">
        <w:rPr>
          <w:sz w:val="28"/>
          <w:szCs w:val="28"/>
        </w:rPr>
        <w:t xml:space="preserve">7. </w:t>
      </w:r>
      <w:r w:rsidR="00B44183" w:rsidRPr="00CF47EF">
        <w:rPr>
          <w:sz w:val="28"/>
          <w:szCs w:val="28"/>
        </w:rPr>
        <w:t xml:space="preserve">Заказчик в течение 5 (Пяти) рабочих дней со дня получения подписанного Поставщиком </w:t>
      </w:r>
      <w:r w:rsidR="00A16677">
        <w:rPr>
          <w:sz w:val="28"/>
          <w:szCs w:val="28"/>
        </w:rPr>
        <w:t xml:space="preserve">Общего </w:t>
      </w:r>
      <w:r w:rsidR="00B44183" w:rsidRPr="00CF47EF">
        <w:rPr>
          <w:sz w:val="28"/>
          <w:szCs w:val="28"/>
        </w:rPr>
        <w:t xml:space="preserve">Акта сдачи-приемки Товара обязан направить Поставщику подписанный со своей стороны </w:t>
      </w:r>
      <w:r w:rsidR="00A16677">
        <w:rPr>
          <w:sz w:val="28"/>
          <w:szCs w:val="28"/>
        </w:rPr>
        <w:t xml:space="preserve">Общий </w:t>
      </w:r>
      <w:r w:rsidR="00B44183" w:rsidRPr="00CF47EF">
        <w:rPr>
          <w:sz w:val="28"/>
          <w:szCs w:val="28"/>
        </w:rPr>
        <w:t xml:space="preserve">Акт сдачи-приемки Товара или мотивированный отказ. </w:t>
      </w:r>
    </w:p>
    <w:p w:rsidR="00B44183" w:rsidRPr="00CF47EF" w:rsidRDefault="00CE5E4A" w:rsidP="00B44183">
      <w:pPr>
        <w:pStyle w:val="ab"/>
        <w:ind w:firstLine="567"/>
        <w:jc w:val="both"/>
        <w:rPr>
          <w:spacing w:val="-4"/>
          <w:sz w:val="28"/>
          <w:szCs w:val="28"/>
        </w:rPr>
      </w:pPr>
      <w:r>
        <w:rPr>
          <w:spacing w:val="-4"/>
          <w:sz w:val="28"/>
          <w:szCs w:val="28"/>
        </w:rPr>
        <w:t>4.</w:t>
      </w:r>
      <w:r w:rsidR="00643B97">
        <w:rPr>
          <w:spacing w:val="-4"/>
          <w:sz w:val="28"/>
          <w:szCs w:val="28"/>
        </w:rPr>
        <w:t xml:space="preserve">8. </w:t>
      </w:r>
      <w:r w:rsidR="00B44183" w:rsidRPr="00CF47EF">
        <w:rPr>
          <w:spacing w:val="-4"/>
          <w:sz w:val="28"/>
          <w:szCs w:val="28"/>
        </w:rPr>
        <w:t xml:space="preserve">В случае мотивированного отказа Заказчика от приемки Товара Поставщику направляется в течение </w:t>
      </w:r>
      <w:r w:rsidR="00A16677">
        <w:rPr>
          <w:spacing w:val="-4"/>
          <w:sz w:val="28"/>
          <w:szCs w:val="28"/>
        </w:rPr>
        <w:t>3</w:t>
      </w:r>
      <w:r w:rsidR="00B44183" w:rsidRPr="00CF47EF">
        <w:rPr>
          <w:spacing w:val="-4"/>
          <w:sz w:val="28"/>
          <w:szCs w:val="28"/>
        </w:rPr>
        <w:t xml:space="preserve"> (</w:t>
      </w:r>
      <w:r w:rsidR="00A16677">
        <w:rPr>
          <w:spacing w:val="-4"/>
          <w:sz w:val="28"/>
          <w:szCs w:val="28"/>
        </w:rPr>
        <w:t>трех</w:t>
      </w:r>
      <w:r w:rsidR="00B44183" w:rsidRPr="00CF47EF">
        <w:rPr>
          <w:spacing w:val="-4"/>
          <w:sz w:val="28"/>
          <w:szCs w:val="28"/>
        </w:rPr>
        <w:t xml:space="preserve">) рабочих дней со дня получения </w:t>
      </w:r>
      <w:r w:rsidR="00A16677">
        <w:rPr>
          <w:spacing w:val="-4"/>
          <w:sz w:val="28"/>
          <w:szCs w:val="28"/>
        </w:rPr>
        <w:t xml:space="preserve">Общего </w:t>
      </w:r>
      <w:r w:rsidR="00B44183" w:rsidRPr="00CF47EF">
        <w:rPr>
          <w:spacing w:val="-4"/>
          <w:sz w:val="28"/>
          <w:szCs w:val="28"/>
        </w:rPr>
        <w:t>Акта сдачи-приемки Товара в письменном виде перечень замечаний с указанием сроков их устранения. После устранения замечаний приемка Товара осуществляется в соответствии с пунктами 4.</w:t>
      </w:r>
      <w:r w:rsidR="00A16677">
        <w:rPr>
          <w:spacing w:val="-4"/>
          <w:sz w:val="28"/>
          <w:szCs w:val="28"/>
        </w:rPr>
        <w:t xml:space="preserve">3 </w:t>
      </w:r>
      <w:r w:rsidR="00B44183" w:rsidRPr="00CF47EF">
        <w:rPr>
          <w:spacing w:val="-4"/>
          <w:sz w:val="28"/>
          <w:szCs w:val="28"/>
        </w:rPr>
        <w:t>и 4.</w:t>
      </w:r>
      <w:r w:rsidR="00A16677">
        <w:rPr>
          <w:spacing w:val="-4"/>
          <w:sz w:val="28"/>
          <w:szCs w:val="28"/>
        </w:rPr>
        <w:t>4</w:t>
      </w:r>
      <w:r w:rsidR="00B44183" w:rsidRPr="00CF47EF">
        <w:rPr>
          <w:spacing w:val="-4"/>
          <w:sz w:val="28"/>
          <w:szCs w:val="28"/>
        </w:rPr>
        <w:t xml:space="preserve"> Контракта. </w:t>
      </w:r>
      <w:r w:rsidR="00A16677">
        <w:rPr>
          <w:spacing w:val="-4"/>
          <w:sz w:val="28"/>
          <w:szCs w:val="28"/>
        </w:rPr>
        <w:t xml:space="preserve">Общий </w:t>
      </w:r>
      <w:r w:rsidR="00B44183" w:rsidRPr="00CF47EF">
        <w:rPr>
          <w:spacing w:val="-4"/>
          <w:sz w:val="28"/>
          <w:szCs w:val="28"/>
        </w:rPr>
        <w:t>Акт сдачи-приемки Товара по Контракту подписывается в этом случае после приемки Товара.</w:t>
      </w:r>
    </w:p>
    <w:p w:rsidR="00966D78" w:rsidRPr="00CF47EF" w:rsidRDefault="00CE5E4A" w:rsidP="00966D78">
      <w:pPr>
        <w:pStyle w:val="ab"/>
        <w:ind w:firstLine="567"/>
        <w:jc w:val="both"/>
        <w:rPr>
          <w:sz w:val="28"/>
          <w:szCs w:val="28"/>
        </w:rPr>
      </w:pPr>
      <w:r>
        <w:rPr>
          <w:sz w:val="28"/>
          <w:szCs w:val="28"/>
        </w:rPr>
        <w:t>4.</w:t>
      </w:r>
      <w:r w:rsidR="00643B97">
        <w:rPr>
          <w:sz w:val="28"/>
          <w:szCs w:val="28"/>
        </w:rPr>
        <w:t>9</w:t>
      </w:r>
      <w:r w:rsidR="00B44183" w:rsidRPr="00CF47EF">
        <w:rPr>
          <w:sz w:val="28"/>
          <w:szCs w:val="28"/>
        </w:rPr>
        <w:t xml:space="preserve">. После проведения оплаты выполненной поставки Товара в полном объеме и подписанного Поставщиком и Заказчиком </w:t>
      </w:r>
      <w:r w:rsidR="00A16677">
        <w:rPr>
          <w:sz w:val="28"/>
          <w:szCs w:val="28"/>
        </w:rPr>
        <w:t xml:space="preserve">Общего </w:t>
      </w:r>
      <w:r w:rsidR="00B44183" w:rsidRPr="00CF47EF">
        <w:rPr>
          <w:sz w:val="28"/>
          <w:szCs w:val="28"/>
        </w:rPr>
        <w:t xml:space="preserve">Акта сдачи-приемки Товара составляется </w:t>
      </w:r>
      <w:r w:rsidR="00A16677">
        <w:rPr>
          <w:sz w:val="28"/>
          <w:szCs w:val="28"/>
        </w:rPr>
        <w:t>Сводный акт</w:t>
      </w:r>
      <w:r w:rsidR="00B44183" w:rsidRPr="00CF47EF">
        <w:rPr>
          <w:sz w:val="28"/>
          <w:szCs w:val="28"/>
        </w:rPr>
        <w:t xml:space="preserve">, который является подтверждением выполненных обязательств Сторонами по Контракту. </w:t>
      </w:r>
      <w:r w:rsidR="00A16677">
        <w:rPr>
          <w:sz w:val="28"/>
          <w:szCs w:val="28"/>
        </w:rPr>
        <w:t xml:space="preserve">Сводный акт </w:t>
      </w:r>
      <w:r w:rsidR="00966D78" w:rsidRPr="00CF47EF">
        <w:rPr>
          <w:sz w:val="28"/>
          <w:szCs w:val="28"/>
        </w:rPr>
        <w:t xml:space="preserve">от лица Заказчика </w:t>
      </w:r>
      <w:r w:rsidR="00755091" w:rsidRPr="00CF47EF">
        <w:rPr>
          <w:rFonts w:eastAsia="Calibri"/>
          <w:bCs/>
          <w:sz w:val="28"/>
          <w:szCs w:val="28"/>
          <w:lang w:eastAsia="en-US"/>
        </w:rPr>
        <w:t>подписывает уполномоченный заместитель руководителя Росстата</w:t>
      </w:r>
      <w:r w:rsidR="00966D78" w:rsidRPr="00CF47EF">
        <w:rPr>
          <w:sz w:val="28"/>
          <w:szCs w:val="28"/>
        </w:rPr>
        <w:t>.</w:t>
      </w:r>
    </w:p>
    <w:p w:rsidR="00966D78" w:rsidRPr="00CF47EF" w:rsidRDefault="00A16677" w:rsidP="00966D78">
      <w:pPr>
        <w:pStyle w:val="ab"/>
        <w:ind w:firstLine="709"/>
        <w:jc w:val="both"/>
        <w:rPr>
          <w:sz w:val="28"/>
          <w:szCs w:val="28"/>
        </w:rPr>
      </w:pPr>
      <w:r>
        <w:rPr>
          <w:sz w:val="28"/>
          <w:szCs w:val="28"/>
        </w:rPr>
        <w:t>Сводный акт</w:t>
      </w:r>
      <w:r w:rsidR="00966D78" w:rsidRPr="00CF47EF">
        <w:rPr>
          <w:sz w:val="28"/>
          <w:szCs w:val="28"/>
        </w:rPr>
        <w:t xml:space="preserve"> оформляется в двух экземплярах, по одному для Поставщика и Заказчика.</w:t>
      </w:r>
    </w:p>
    <w:p w:rsidR="00E936A7" w:rsidRPr="00CF47EF" w:rsidRDefault="00E936A7" w:rsidP="00CF6401">
      <w:pPr>
        <w:pStyle w:val="ab"/>
        <w:jc w:val="both"/>
        <w:rPr>
          <w:sz w:val="28"/>
          <w:szCs w:val="28"/>
        </w:rPr>
      </w:pPr>
    </w:p>
    <w:p w:rsidR="00312E38" w:rsidRPr="00FD5428" w:rsidRDefault="00312E38" w:rsidP="00312E38">
      <w:pPr>
        <w:keepNext/>
        <w:suppressAutoHyphens/>
        <w:snapToGrid w:val="0"/>
        <w:spacing w:before="240" w:after="240" w:line="240" w:lineRule="auto"/>
        <w:ind w:left="357"/>
        <w:jc w:val="center"/>
        <w:rPr>
          <w:rFonts w:ascii="Times New Roman" w:eastAsia="Times New Roman" w:hAnsi="Times New Roman"/>
          <w:b/>
          <w:bCs/>
          <w:sz w:val="28"/>
          <w:szCs w:val="28"/>
        </w:rPr>
      </w:pPr>
      <w:r w:rsidRPr="00FD5428">
        <w:rPr>
          <w:rFonts w:ascii="Times New Roman" w:eastAsia="Times New Roman" w:hAnsi="Times New Roman"/>
          <w:b/>
          <w:bCs/>
          <w:sz w:val="28"/>
          <w:szCs w:val="28"/>
        </w:rPr>
        <w:t>5. Права и обязанности Сторон</w:t>
      </w:r>
    </w:p>
    <w:p w:rsidR="0054621C" w:rsidRPr="00FE36BC" w:rsidRDefault="0054621C" w:rsidP="0054621C">
      <w:pPr>
        <w:keepNext/>
        <w:numPr>
          <w:ilvl w:val="1"/>
          <w:numId w:val="8"/>
        </w:numPr>
        <w:tabs>
          <w:tab w:val="left" w:pos="1276"/>
        </w:tabs>
        <w:spacing w:after="0" w:line="240" w:lineRule="auto"/>
        <w:ind w:left="0" w:firstLine="851"/>
        <w:jc w:val="both"/>
        <w:outlineLvl w:val="4"/>
        <w:rPr>
          <w:rFonts w:ascii="Times New Roman" w:hAnsi="Times New Roman"/>
          <w:b/>
          <w:sz w:val="28"/>
          <w:szCs w:val="28"/>
        </w:rPr>
      </w:pPr>
      <w:r w:rsidRPr="00FE36BC">
        <w:rPr>
          <w:rFonts w:ascii="Times New Roman" w:hAnsi="Times New Roman"/>
          <w:b/>
          <w:sz w:val="28"/>
          <w:szCs w:val="28"/>
        </w:rPr>
        <w:t>Поставщик обязан:</w:t>
      </w:r>
    </w:p>
    <w:p w:rsidR="0054621C" w:rsidRPr="00FE36BC" w:rsidRDefault="0054621C" w:rsidP="009958DC">
      <w:pPr>
        <w:tabs>
          <w:tab w:val="left" w:pos="540"/>
          <w:tab w:val="left" w:pos="720"/>
        </w:tabs>
        <w:spacing w:after="0" w:line="240" w:lineRule="auto"/>
        <w:ind w:firstLine="539"/>
        <w:jc w:val="both"/>
        <w:rPr>
          <w:rFonts w:ascii="Times New Roman" w:hAnsi="Times New Roman"/>
          <w:sz w:val="28"/>
          <w:szCs w:val="28"/>
        </w:rPr>
      </w:pPr>
      <w:r w:rsidRPr="00FE36BC">
        <w:rPr>
          <w:rFonts w:ascii="Times New Roman" w:hAnsi="Times New Roman"/>
          <w:sz w:val="28"/>
          <w:szCs w:val="28"/>
        </w:rPr>
        <w:tab/>
      </w:r>
      <w:r w:rsidRPr="00FE36BC">
        <w:rPr>
          <w:rFonts w:ascii="Times New Roman" w:hAnsi="Times New Roman"/>
          <w:sz w:val="28"/>
          <w:szCs w:val="28"/>
        </w:rPr>
        <w:tab/>
        <w:t>5.1.1. Поставить Товар Заказчику в сроки, в количестве и по адрес</w:t>
      </w:r>
      <w:r w:rsidR="00B32130">
        <w:rPr>
          <w:rFonts w:ascii="Times New Roman" w:hAnsi="Times New Roman"/>
          <w:sz w:val="28"/>
          <w:szCs w:val="28"/>
        </w:rPr>
        <w:t>ам</w:t>
      </w:r>
      <w:r w:rsidRPr="00FE36BC">
        <w:rPr>
          <w:rFonts w:ascii="Times New Roman" w:hAnsi="Times New Roman"/>
          <w:sz w:val="28"/>
          <w:szCs w:val="28"/>
        </w:rPr>
        <w:t xml:space="preserve"> </w:t>
      </w:r>
      <w:r w:rsidR="009958DC">
        <w:rPr>
          <w:rFonts w:ascii="Times New Roman" w:hAnsi="Times New Roman"/>
          <w:sz w:val="28"/>
          <w:szCs w:val="28"/>
        </w:rPr>
        <w:br/>
      </w:r>
      <w:r w:rsidRPr="00FE36BC">
        <w:rPr>
          <w:rFonts w:ascii="Times New Roman" w:hAnsi="Times New Roman"/>
          <w:sz w:val="28"/>
          <w:szCs w:val="28"/>
        </w:rPr>
        <w:t>в соответствии с Техническим заданием (Приложение №</w:t>
      </w:r>
      <w:r w:rsidR="00B93955">
        <w:rPr>
          <w:rFonts w:ascii="Times New Roman" w:hAnsi="Times New Roman"/>
          <w:sz w:val="28"/>
          <w:szCs w:val="28"/>
        </w:rPr>
        <w:t xml:space="preserve"> </w:t>
      </w:r>
      <w:r w:rsidRPr="00FE36BC">
        <w:rPr>
          <w:rFonts w:ascii="Times New Roman" w:hAnsi="Times New Roman"/>
          <w:sz w:val="28"/>
          <w:szCs w:val="28"/>
        </w:rPr>
        <w:t xml:space="preserve">1 к Контракту) </w:t>
      </w:r>
      <w:r w:rsidR="009958DC">
        <w:rPr>
          <w:rFonts w:ascii="Times New Roman" w:hAnsi="Times New Roman"/>
          <w:sz w:val="28"/>
          <w:szCs w:val="28"/>
        </w:rPr>
        <w:br/>
      </w:r>
      <w:r w:rsidRPr="00FE36BC">
        <w:rPr>
          <w:rFonts w:ascii="Times New Roman" w:eastAsia="Times New Roman" w:hAnsi="Times New Roman"/>
          <w:spacing w:val="-4"/>
          <w:sz w:val="28"/>
          <w:szCs w:val="28"/>
          <w:lang w:val="x-none" w:eastAsia="x-none"/>
        </w:rPr>
        <w:t>и Спецификаци</w:t>
      </w:r>
      <w:r w:rsidRPr="00FE36BC">
        <w:rPr>
          <w:rFonts w:ascii="Times New Roman" w:eastAsia="Times New Roman" w:hAnsi="Times New Roman"/>
          <w:spacing w:val="-4"/>
          <w:sz w:val="28"/>
          <w:szCs w:val="28"/>
          <w:lang w:eastAsia="x-none"/>
        </w:rPr>
        <w:t>ей</w:t>
      </w:r>
      <w:r w:rsidRPr="00FE36BC">
        <w:rPr>
          <w:rFonts w:ascii="Times New Roman" w:eastAsia="Times New Roman" w:hAnsi="Times New Roman"/>
          <w:spacing w:val="-4"/>
          <w:sz w:val="28"/>
          <w:szCs w:val="28"/>
          <w:lang w:val="x-none" w:eastAsia="x-none"/>
        </w:rPr>
        <w:t xml:space="preserve"> на поставку Товара (Приложение №</w:t>
      </w:r>
      <w:r w:rsidR="00B93955">
        <w:rPr>
          <w:rFonts w:ascii="Times New Roman" w:eastAsia="Times New Roman" w:hAnsi="Times New Roman"/>
          <w:spacing w:val="-4"/>
          <w:sz w:val="28"/>
          <w:szCs w:val="28"/>
          <w:lang w:eastAsia="x-none"/>
        </w:rPr>
        <w:t xml:space="preserve"> </w:t>
      </w:r>
      <w:r w:rsidRPr="00FE36BC">
        <w:rPr>
          <w:rFonts w:ascii="Times New Roman" w:eastAsia="Times New Roman" w:hAnsi="Times New Roman"/>
          <w:spacing w:val="-4"/>
          <w:sz w:val="28"/>
          <w:szCs w:val="28"/>
          <w:lang w:val="x-none" w:eastAsia="x-none"/>
        </w:rPr>
        <w:t>2 к Контракту)</w:t>
      </w:r>
      <w:r w:rsidRPr="00FE36BC">
        <w:rPr>
          <w:rFonts w:ascii="Times New Roman" w:hAnsi="Times New Roman"/>
          <w:sz w:val="28"/>
          <w:szCs w:val="28"/>
        </w:rPr>
        <w:t xml:space="preserve">. </w:t>
      </w:r>
    </w:p>
    <w:p w:rsidR="0054621C" w:rsidRPr="00FE36BC" w:rsidRDefault="0054621C" w:rsidP="0054621C">
      <w:pPr>
        <w:tabs>
          <w:tab w:val="left" w:pos="540"/>
          <w:tab w:val="left" w:pos="720"/>
        </w:tabs>
        <w:spacing w:after="0" w:line="240" w:lineRule="auto"/>
        <w:ind w:firstLine="539"/>
        <w:jc w:val="both"/>
        <w:rPr>
          <w:rFonts w:ascii="Times New Roman" w:hAnsi="Times New Roman"/>
          <w:sz w:val="28"/>
          <w:szCs w:val="28"/>
        </w:rPr>
      </w:pPr>
      <w:r w:rsidRPr="00FE36BC">
        <w:rPr>
          <w:rFonts w:ascii="Times New Roman" w:hAnsi="Times New Roman"/>
          <w:sz w:val="28"/>
          <w:szCs w:val="28"/>
        </w:rPr>
        <w:tab/>
      </w:r>
      <w:r w:rsidRPr="00FE36BC">
        <w:rPr>
          <w:rFonts w:ascii="Times New Roman" w:hAnsi="Times New Roman"/>
          <w:sz w:val="28"/>
          <w:szCs w:val="28"/>
        </w:rPr>
        <w:tab/>
        <w:t xml:space="preserve">5.1.2. За свой счет в течение </w:t>
      </w:r>
      <w:r w:rsidR="004E3712">
        <w:rPr>
          <w:rFonts w:ascii="Times New Roman" w:hAnsi="Times New Roman"/>
          <w:sz w:val="28"/>
          <w:szCs w:val="28"/>
        </w:rPr>
        <w:t>15 (</w:t>
      </w:r>
      <w:r w:rsidRPr="004E3712">
        <w:rPr>
          <w:rFonts w:ascii="Times New Roman" w:hAnsi="Times New Roman"/>
          <w:sz w:val="28"/>
          <w:szCs w:val="28"/>
        </w:rPr>
        <w:t>пят</w:t>
      </w:r>
      <w:r w:rsidR="00FA7487" w:rsidRPr="004E3712">
        <w:rPr>
          <w:rFonts w:ascii="Times New Roman" w:hAnsi="Times New Roman"/>
          <w:sz w:val="28"/>
          <w:szCs w:val="28"/>
        </w:rPr>
        <w:t>надцати</w:t>
      </w:r>
      <w:r w:rsidR="004E3712" w:rsidRPr="004E3712">
        <w:rPr>
          <w:rFonts w:ascii="Times New Roman" w:hAnsi="Times New Roman"/>
          <w:sz w:val="28"/>
          <w:szCs w:val="28"/>
        </w:rPr>
        <w:t>)</w:t>
      </w:r>
      <w:r w:rsidRPr="004E3712">
        <w:rPr>
          <w:rFonts w:ascii="Times New Roman" w:hAnsi="Times New Roman"/>
          <w:sz w:val="28"/>
          <w:szCs w:val="28"/>
        </w:rPr>
        <w:t xml:space="preserve"> </w:t>
      </w:r>
      <w:r w:rsidR="004E3712" w:rsidRPr="004E3712">
        <w:rPr>
          <w:rFonts w:ascii="Times New Roman" w:hAnsi="Times New Roman"/>
          <w:sz w:val="28"/>
          <w:szCs w:val="28"/>
        </w:rPr>
        <w:t>календарных</w:t>
      </w:r>
      <w:r w:rsidRPr="004E3712">
        <w:rPr>
          <w:rFonts w:ascii="Times New Roman" w:hAnsi="Times New Roman"/>
          <w:sz w:val="28"/>
          <w:szCs w:val="28"/>
        </w:rPr>
        <w:t xml:space="preserve"> дней с момента получения</w:t>
      </w:r>
      <w:r w:rsidRPr="00FE36BC">
        <w:rPr>
          <w:rFonts w:ascii="Times New Roman" w:hAnsi="Times New Roman"/>
          <w:sz w:val="28"/>
          <w:szCs w:val="28"/>
        </w:rPr>
        <w:t xml:space="preserve"> от Заказчика уведомления заменить Товар на новый, если в течение действия Контракта, а также в течение гарантийного срока, определённого Контрактом, будет выявлен Товар</w:t>
      </w:r>
      <w:r w:rsidR="009958DC">
        <w:rPr>
          <w:rFonts w:ascii="Times New Roman" w:hAnsi="Times New Roman"/>
          <w:sz w:val="28"/>
          <w:szCs w:val="28"/>
        </w:rPr>
        <w:t>,</w:t>
      </w:r>
      <w:r w:rsidRPr="00FE36BC">
        <w:rPr>
          <w:rFonts w:ascii="Times New Roman" w:hAnsi="Times New Roman"/>
          <w:sz w:val="28"/>
          <w:szCs w:val="28"/>
        </w:rPr>
        <w:t xml:space="preserve"> имеющий дефекты</w:t>
      </w:r>
      <w:r w:rsidR="009958DC">
        <w:rPr>
          <w:rFonts w:ascii="Times New Roman" w:hAnsi="Times New Roman"/>
          <w:sz w:val="28"/>
          <w:szCs w:val="28"/>
        </w:rPr>
        <w:t>,</w:t>
      </w:r>
      <w:r w:rsidRPr="00FE36BC">
        <w:rPr>
          <w:rFonts w:ascii="Times New Roman" w:hAnsi="Times New Roman"/>
          <w:sz w:val="28"/>
          <w:szCs w:val="28"/>
        </w:rPr>
        <w:t xml:space="preserve"> полученные при транспортировке.</w:t>
      </w:r>
    </w:p>
    <w:p w:rsidR="0054621C" w:rsidRPr="00FE36BC" w:rsidRDefault="0054621C" w:rsidP="0054621C">
      <w:pPr>
        <w:tabs>
          <w:tab w:val="left" w:pos="540"/>
          <w:tab w:val="left" w:pos="720"/>
        </w:tabs>
        <w:spacing w:after="0" w:line="240" w:lineRule="auto"/>
        <w:ind w:firstLine="539"/>
        <w:jc w:val="both"/>
        <w:rPr>
          <w:rFonts w:ascii="Times New Roman" w:hAnsi="Times New Roman"/>
          <w:spacing w:val="-4"/>
          <w:sz w:val="28"/>
          <w:szCs w:val="28"/>
        </w:rPr>
      </w:pPr>
      <w:r w:rsidRPr="00FE36BC">
        <w:rPr>
          <w:rFonts w:ascii="Times New Roman" w:hAnsi="Times New Roman"/>
          <w:spacing w:val="-4"/>
          <w:sz w:val="28"/>
          <w:szCs w:val="28"/>
        </w:rPr>
        <w:tab/>
      </w:r>
      <w:r w:rsidRPr="00FE36BC">
        <w:rPr>
          <w:rFonts w:ascii="Times New Roman" w:hAnsi="Times New Roman"/>
          <w:spacing w:val="-4"/>
          <w:sz w:val="28"/>
          <w:szCs w:val="28"/>
        </w:rPr>
        <w:tab/>
        <w:t>5.1.3. Устранять своими силами и за свой счет допущенные по его вине нарушения Контракта в сроки, согласованные с Заказчиком.</w:t>
      </w:r>
    </w:p>
    <w:p w:rsidR="0054621C" w:rsidRPr="00FE36BC" w:rsidRDefault="0054621C" w:rsidP="0054621C">
      <w:pPr>
        <w:tabs>
          <w:tab w:val="left" w:pos="540"/>
          <w:tab w:val="left" w:pos="720"/>
        </w:tabs>
        <w:spacing w:after="0" w:line="240" w:lineRule="auto"/>
        <w:ind w:firstLine="539"/>
        <w:jc w:val="both"/>
        <w:rPr>
          <w:rFonts w:ascii="Times New Roman" w:hAnsi="Times New Roman"/>
          <w:spacing w:val="-4"/>
          <w:sz w:val="28"/>
          <w:szCs w:val="28"/>
        </w:rPr>
      </w:pPr>
      <w:r w:rsidRPr="00FE36BC">
        <w:rPr>
          <w:rFonts w:ascii="Times New Roman" w:hAnsi="Times New Roman"/>
          <w:spacing w:val="-4"/>
          <w:sz w:val="28"/>
          <w:szCs w:val="28"/>
        </w:rPr>
        <w:tab/>
      </w:r>
      <w:r w:rsidRPr="00FE36BC">
        <w:rPr>
          <w:rFonts w:ascii="Times New Roman" w:hAnsi="Times New Roman"/>
          <w:spacing w:val="-4"/>
          <w:sz w:val="28"/>
          <w:szCs w:val="28"/>
        </w:rPr>
        <w:tab/>
      </w:r>
      <w:r w:rsidRPr="00FE36BC">
        <w:rPr>
          <w:rFonts w:ascii="Times New Roman" w:hAnsi="Times New Roman"/>
          <w:spacing w:val="-4"/>
          <w:sz w:val="28"/>
          <w:szCs w:val="28"/>
          <w:lang w:val="x-none"/>
        </w:rPr>
        <w:t>5.1.</w:t>
      </w:r>
      <w:r w:rsidRPr="00FE36BC">
        <w:rPr>
          <w:rFonts w:ascii="Times New Roman" w:hAnsi="Times New Roman"/>
          <w:spacing w:val="-4"/>
          <w:sz w:val="28"/>
          <w:szCs w:val="28"/>
        </w:rPr>
        <w:t>4</w:t>
      </w:r>
      <w:r w:rsidRPr="00FE36BC">
        <w:rPr>
          <w:rFonts w:ascii="Times New Roman" w:hAnsi="Times New Roman"/>
          <w:spacing w:val="-4"/>
          <w:sz w:val="28"/>
          <w:szCs w:val="28"/>
          <w:lang w:val="x-none"/>
        </w:rPr>
        <w:t xml:space="preserve">. В случае </w:t>
      </w:r>
      <w:r w:rsidR="00DE5D8C" w:rsidRPr="00192B61">
        <w:rPr>
          <w:rFonts w:ascii="Times New Roman" w:hAnsi="Times New Roman"/>
          <w:sz w:val="28"/>
          <w:szCs w:val="28"/>
        </w:rPr>
        <w:t>отказа Заказчика от приемки Товара в связи с</w:t>
      </w:r>
      <w:r w:rsidR="00DE5D8C" w:rsidRPr="00FE36BC">
        <w:rPr>
          <w:rFonts w:ascii="Times New Roman" w:hAnsi="Times New Roman"/>
          <w:spacing w:val="-4"/>
          <w:sz w:val="28"/>
          <w:szCs w:val="28"/>
          <w:lang w:val="x-none"/>
        </w:rPr>
        <w:t xml:space="preserve"> </w:t>
      </w:r>
      <w:r w:rsidRPr="00FE36BC">
        <w:rPr>
          <w:rFonts w:ascii="Times New Roman" w:hAnsi="Times New Roman"/>
          <w:spacing w:val="-4"/>
          <w:sz w:val="28"/>
          <w:szCs w:val="28"/>
          <w:lang w:val="x-none"/>
        </w:rPr>
        <w:t>недопоставк</w:t>
      </w:r>
      <w:r w:rsidR="00DE5D8C">
        <w:rPr>
          <w:rFonts w:ascii="Times New Roman" w:hAnsi="Times New Roman"/>
          <w:spacing w:val="-4"/>
          <w:sz w:val="28"/>
          <w:szCs w:val="28"/>
        </w:rPr>
        <w:t>ой</w:t>
      </w:r>
      <w:r w:rsidRPr="00FE36BC">
        <w:rPr>
          <w:rFonts w:ascii="Times New Roman" w:hAnsi="Times New Roman"/>
          <w:spacing w:val="-4"/>
          <w:sz w:val="28"/>
          <w:szCs w:val="28"/>
          <w:lang w:val="x-none"/>
        </w:rPr>
        <w:t>, брак</w:t>
      </w:r>
      <w:r w:rsidR="00DE5D8C">
        <w:rPr>
          <w:rFonts w:ascii="Times New Roman" w:hAnsi="Times New Roman"/>
          <w:spacing w:val="-4"/>
          <w:sz w:val="28"/>
          <w:szCs w:val="28"/>
        </w:rPr>
        <w:t>ом</w:t>
      </w:r>
      <w:r w:rsidRPr="00FE36BC">
        <w:rPr>
          <w:rFonts w:ascii="Times New Roman" w:hAnsi="Times New Roman"/>
          <w:spacing w:val="-4"/>
          <w:sz w:val="28"/>
          <w:szCs w:val="28"/>
          <w:lang w:val="x-none"/>
        </w:rPr>
        <w:t>, а также утер</w:t>
      </w:r>
      <w:r w:rsidR="00DE5D8C">
        <w:rPr>
          <w:rFonts w:ascii="Times New Roman" w:hAnsi="Times New Roman"/>
          <w:spacing w:val="-4"/>
          <w:sz w:val="28"/>
          <w:szCs w:val="28"/>
        </w:rPr>
        <w:t>ей</w:t>
      </w:r>
      <w:r w:rsidRPr="00FE36BC">
        <w:rPr>
          <w:rFonts w:ascii="Times New Roman" w:hAnsi="Times New Roman"/>
          <w:spacing w:val="-4"/>
          <w:sz w:val="28"/>
          <w:szCs w:val="28"/>
          <w:lang w:val="x-none"/>
        </w:rPr>
        <w:t xml:space="preserve"> </w:t>
      </w:r>
      <w:r w:rsidR="00DE5D8C">
        <w:rPr>
          <w:rFonts w:ascii="Times New Roman" w:hAnsi="Times New Roman"/>
          <w:spacing w:val="-4"/>
          <w:sz w:val="28"/>
          <w:szCs w:val="28"/>
        </w:rPr>
        <w:t xml:space="preserve"> </w:t>
      </w:r>
      <w:r w:rsidRPr="00FE36BC">
        <w:rPr>
          <w:rFonts w:ascii="Times New Roman" w:hAnsi="Times New Roman"/>
          <w:spacing w:val="-4"/>
          <w:sz w:val="28"/>
          <w:szCs w:val="28"/>
          <w:lang w:val="x-none"/>
        </w:rPr>
        <w:t>при доставке или порче Товара</w:t>
      </w:r>
      <w:r w:rsidR="00DE5D8C">
        <w:rPr>
          <w:rFonts w:ascii="Times New Roman" w:hAnsi="Times New Roman"/>
          <w:spacing w:val="-4"/>
          <w:sz w:val="28"/>
          <w:szCs w:val="28"/>
        </w:rPr>
        <w:t>,</w:t>
      </w:r>
      <w:r w:rsidRPr="00FE36BC">
        <w:rPr>
          <w:rFonts w:ascii="Times New Roman" w:hAnsi="Times New Roman"/>
          <w:spacing w:val="-4"/>
          <w:sz w:val="28"/>
          <w:szCs w:val="28"/>
          <w:lang w:val="x-none"/>
        </w:rPr>
        <w:t xml:space="preserve"> </w:t>
      </w:r>
      <w:r w:rsidRPr="00FE36BC">
        <w:rPr>
          <w:rFonts w:ascii="Times New Roman" w:hAnsi="Times New Roman"/>
          <w:spacing w:val="-4"/>
          <w:sz w:val="28"/>
          <w:szCs w:val="28"/>
          <w:lang w:val="x-none"/>
        </w:rPr>
        <w:lastRenderedPageBreak/>
        <w:t>восполнить недопоставленное количество Товара, заменить некачественный Товар на качественный</w:t>
      </w:r>
      <w:r w:rsidR="00DE5D8C">
        <w:rPr>
          <w:rFonts w:ascii="Times New Roman" w:hAnsi="Times New Roman"/>
          <w:spacing w:val="-4"/>
          <w:sz w:val="28"/>
          <w:szCs w:val="28"/>
        </w:rPr>
        <w:t xml:space="preserve"> за свой счёт</w:t>
      </w:r>
      <w:r w:rsidRPr="00FE36BC">
        <w:rPr>
          <w:rFonts w:ascii="Times New Roman" w:hAnsi="Times New Roman"/>
          <w:spacing w:val="-4"/>
          <w:sz w:val="28"/>
          <w:szCs w:val="28"/>
          <w:lang w:val="x-none"/>
        </w:rPr>
        <w:t xml:space="preserve"> в течение </w:t>
      </w:r>
      <w:r w:rsidR="004E3712">
        <w:rPr>
          <w:rFonts w:ascii="Times New Roman" w:hAnsi="Times New Roman"/>
          <w:spacing w:val="-4"/>
          <w:sz w:val="28"/>
          <w:szCs w:val="28"/>
        </w:rPr>
        <w:t>15 (</w:t>
      </w:r>
      <w:r w:rsidR="00FA7487">
        <w:rPr>
          <w:rFonts w:ascii="Times New Roman" w:hAnsi="Times New Roman"/>
          <w:spacing w:val="-4"/>
          <w:sz w:val="28"/>
          <w:szCs w:val="28"/>
        </w:rPr>
        <w:t>пятнадцати</w:t>
      </w:r>
      <w:r w:rsidR="004E3712">
        <w:rPr>
          <w:rFonts w:ascii="Times New Roman" w:hAnsi="Times New Roman"/>
          <w:spacing w:val="-4"/>
          <w:sz w:val="28"/>
          <w:szCs w:val="28"/>
        </w:rPr>
        <w:t>)</w:t>
      </w:r>
      <w:r w:rsidRPr="00FE36BC">
        <w:rPr>
          <w:rFonts w:ascii="Times New Roman" w:hAnsi="Times New Roman"/>
          <w:spacing w:val="-4"/>
          <w:sz w:val="28"/>
          <w:szCs w:val="28"/>
          <w:lang w:val="x-none"/>
        </w:rPr>
        <w:t xml:space="preserve"> </w:t>
      </w:r>
      <w:r w:rsidR="004E3712">
        <w:rPr>
          <w:rFonts w:ascii="Times New Roman" w:hAnsi="Times New Roman"/>
          <w:spacing w:val="-4"/>
          <w:sz w:val="28"/>
          <w:szCs w:val="28"/>
        </w:rPr>
        <w:t>календарных</w:t>
      </w:r>
      <w:r w:rsidRPr="00FE36BC">
        <w:rPr>
          <w:rFonts w:ascii="Times New Roman" w:hAnsi="Times New Roman"/>
          <w:spacing w:val="-4"/>
          <w:sz w:val="28"/>
          <w:szCs w:val="28"/>
          <w:lang w:val="x-none"/>
        </w:rPr>
        <w:t xml:space="preserve"> дней с момента уведомления Заказчик</w:t>
      </w:r>
      <w:r w:rsidRPr="00FE36BC">
        <w:rPr>
          <w:rFonts w:ascii="Times New Roman" w:hAnsi="Times New Roman"/>
          <w:spacing w:val="-4"/>
          <w:sz w:val="28"/>
          <w:szCs w:val="28"/>
        </w:rPr>
        <w:t>ом</w:t>
      </w:r>
      <w:r w:rsidRPr="00FE36BC">
        <w:rPr>
          <w:rFonts w:ascii="Times New Roman" w:hAnsi="Times New Roman"/>
          <w:spacing w:val="-4"/>
          <w:sz w:val="28"/>
          <w:szCs w:val="28"/>
          <w:lang w:val="x-none"/>
        </w:rPr>
        <w:t>.</w:t>
      </w:r>
    </w:p>
    <w:p w:rsidR="0054621C" w:rsidRPr="00FE36BC" w:rsidRDefault="0054621C" w:rsidP="0054621C">
      <w:pPr>
        <w:tabs>
          <w:tab w:val="left" w:pos="540"/>
          <w:tab w:val="left" w:pos="720"/>
        </w:tabs>
        <w:spacing w:after="0" w:line="240" w:lineRule="auto"/>
        <w:ind w:firstLine="539"/>
        <w:jc w:val="both"/>
        <w:rPr>
          <w:rFonts w:ascii="Times New Roman" w:hAnsi="Times New Roman"/>
          <w:spacing w:val="-4"/>
          <w:sz w:val="28"/>
          <w:szCs w:val="28"/>
        </w:rPr>
      </w:pPr>
      <w:r w:rsidRPr="00FE36BC">
        <w:rPr>
          <w:rFonts w:ascii="Times New Roman" w:hAnsi="Times New Roman"/>
          <w:spacing w:val="-4"/>
          <w:sz w:val="28"/>
          <w:szCs w:val="28"/>
        </w:rPr>
        <w:tab/>
      </w:r>
      <w:r w:rsidRPr="00FE36BC">
        <w:rPr>
          <w:rFonts w:ascii="Times New Roman" w:hAnsi="Times New Roman"/>
          <w:spacing w:val="-4"/>
          <w:sz w:val="28"/>
          <w:szCs w:val="28"/>
        </w:rPr>
        <w:tab/>
      </w:r>
      <w:r w:rsidRPr="00FE36BC">
        <w:rPr>
          <w:rFonts w:ascii="Times New Roman" w:hAnsi="Times New Roman"/>
          <w:spacing w:val="-4"/>
          <w:sz w:val="28"/>
          <w:szCs w:val="28"/>
          <w:lang w:val="x-none"/>
        </w:rPr>
        <w:t>5.1.</w:t>
      </w:r>
      <w:r w:rsidRPr="00FE36BC">
        <w:rPr>
          <w:rFonts w:ascii="Times New Roman" w:hAnsi="Times New Roman"/>
          <w:spacing w:val="-4"/>
          <w:sz w:val="28"/>
          <w:szCs w:val="28"/>
        </w:rPr>
        <w:t>5</w:t>
      </w:r>
      <w:r w:rsidRPr="00FE36BC">
        <w:rPr>
          <w:rFonts w:ascii="Times New Roman" w:hAnsi="Times New Roman"/>
          <w:spacing w:val="-4"/>
          <w:sz w:val="28"/>
          <w:szCs w:val="28"/>
          <w:lang w:val="x-none"/>
        </w:rPr>
        <w:t>.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54621C" w:rsidRPr="00FE36BC" w:rsidRDefault="0054621C" w:rsidP="0054621C">
      <w:pPr>
        <w:tabs>
          <w:tab w:val="left" w:pos="540"/>
          <w:tab w:val="left" w:pos="720"/>
        </w:tabs>
        <w:spacing w:after="0" w:line="240" w:lineRule="auto"/>
        <w:ind w:firstLine="539"/>
        <w:jc w:val="both"/>
        <w:rPr>
          <w:rFonts w:ascii="Times New Roman" w:hAnsi="Times New Roman"/>
          <w:sz w:val="28"/>
          <w:szCs w:val="28"/>
        </w:rPr>
      </w:pPr>
      <w:r w:rsidRPr="00FE36BC">
        <w:rPr>
          <w:rFonts w:ascii="Times New Roman" w:hAnsi="Times New Roman"/>
          <w:spacing w:val="-4"/>
          <w:sz w:val="28"/>
          <w:szCs w:val="28"/>
        </w:rPr>
        <w:tab/>
      </w:r>
      <w:r w:rsidRPr="00FE36BC">
        <w:rPr>
          <w:rFonts w:ascii="Times New Roman" w:hAnsi="Times New Roman"/>
          <w:spacing w:val="-4"/>
          <w:sz w:val="28"/>
          <w:szCs w:val="28"/>
        </w:rPr>
        <w:tab/>
        <w:t xml:space="preserve">5.1.6. Своевременно предоставлять Заказчику отчетную документацию (счет, счет-фактуру, копии товарно-транспортных накладных или иных документов, подтверждающих доставку Товара до Заказчика), товарные накладные, </w:t>
      </w:r>
      <w:r w:rsidR="00FE0EE6">
        <w:rPr>
          <w:rFonts w:ascii="Times New Roman" w:hAnsi="Times New Roman"/>
          <w:spacing w:val="-4"/>
          <w:sz w:val="28"/>
          <w:szCs w:val="28"/>
        </w:rPr>
        <w:t xml:space="preserve">Общи </w:t>
      </w:r>
      <w:r w:rsidRPr="00FE36BC">
        <w:rPr>
          <w:rFonts w:ascii="Times New Roman" w:hAnsi="Times New Roman"/>
          <w:spacing w:val="-4"/>
          <w:sz w:val="28"/>
          <w:szCs w:val="28"/>
        </w:rPr>
        <w:t>Акт сдачи-приемки Товара и материалы, подтверждающие исполнение обязательств по Контракту.</w:t>
      </w:r>
    </w:p>
    <w:p w:rsidR="0054621C" w:rsidRPr="00D50E9B" w:rsidRDefault="0054621C" w:rsidP="0054621C">
      <w:pPr>
        <w:keepNext/>
        <w:tabs>
          <w:tab w:val="left" w:pos="1276"/>
        </w:tabs>
        <w:spacing w:after="0" w:line="240" w:lineRule="auto"/>
        <w:ind w:firstLine="851"/>
        <w:jc w:val="both"/>
        <w:outlineLvl w:val="4"/>
        <w:rPr>
          <w:rFonts w:ascii="Times New Roman" w:hAnsi="Times New Roman"/>
          <w:sz w:val="28"/>
          <w:szCs w:val="28"/>
        </w:rPr>
      </w:pPr>
      <w:r w:rsidRPr="00D50E9B">
        <w:rPr>
          <w:rFonts w:ascii="Times New Roman" w:hAnsi="Times New Roman"/>
          <w:sz w:val="28"/>
          <w:szCs w:val="24"/>
        </w:rPr>
        <w:t>5.1.7.</w:t>
      </w:r>
      <w:r w:rsidRPr="00D50E9B">
        <w:rPr>
          <w:rFonts w:ascii="Times New Roman" w:hAnsi="Times New Roman"/>
          <w:sz w:val="28"/>
          <w:szCs w:val="28"/>
        </w:rPr>
        <w:t xml:space="preserve">  Письменно уведомлять </w:t>
      </w:r>
      <w:r w:rsidR="00906799" w:rsidRPr="00D50E9B">
        <w:rPr>
          <w:rFonts w:ascii="Times New Roman" w:hAnsi="Times New Roman"/>
          <w:sz w:val="28"/>
          <w:szCs w:val="28"/>
        </w:rPr>
        <w:t>Получателя</w:t>
      </w:r>
      <w:r w:rsidRPr="00D50E9B">
        <w:rPr>
          <w:rFonts w:ascii="Times New Roman" w:hAnsi="Times New Roman"/>
          <w:sz w:val="28"/>
          <w:szCs w:val="28"/>
        </w:rPr>
        <w:t xml:space="preserve"> о поставке в его адрес Товара за </w:t>
      </w:r>
      <w:r w:rsidR="00D50E9B" w:rsidRPr="00D50E9B">
        <w:rPr>
          <w:rFonts w:ascii="Times New Roman" w:hAnsi="Times New Roman"/>
          <w:sz w:val="28"/>
          <w:szCs w:val="28"/>
        </w:rPr>
        <w:t>5</w:t>
      </w:r>
      <w:r w:rsidRPr="00D50E9B">
        <w:rPr>
          <w:rFonts w:ascii="Times New Roman" w:hAnsi="Times New Roman"/>
          <w:sz w:val="28"/>
          <w:szCs w:val="28"/>
        </w:rPr>
        <w:t xml:space="preserve"> (</w:t>
      </w:r>
      <w:r w:rsidR="00D50E9B" w:rsidRPr="00D50E9B">
        <w:rPr>
          <w:rFonts w:ascii="Times New Roman" w:hAnsi="Times New Roman"/>
          <w:sz w:val="28"/>
          <w:szCs w:val="28"/>
        </w:rPr>
        <w:t>пять</w:t>
      </w:r>
      <w:r w:rsidRPr="00D50E9B">
        <w:rPr>
          <w:rFonts w:ascii="Times New Roman" w:hAnsi="Times New Roman"/>
          <w:sz w:val="28"/>
          <w:szCs w:val="28"/>
        </w:rPr>
        <w:t>) рабочих дня, с указанием даты и времени поставки Товара.</w:t>
      </w:r>
    </w:p>
    <w:p w:rsidR="0054621C" w:rsidRPr="00970CCC" w:rsidRDefault="0054621C" w:rsidP="0054621C">
      <w:pPr>
        <w:tabs>
          <w:tab w:val="left" w:pos="1418"/>
        </w:tabs>
        <w:spacing w:after="0" w:line="240" w:lineRule="auto"/>
        <w:ind w:firstLine="851"/>
        <w:jc w:val="both"/>
        <w:outlineLvl w:val="4"/>
        <w:rPr>
          <w:rFonts w:ascii="Times New Roman" w:hAnsi="Times New Roman"/>
          <w:sz w:val="28"/>
          <w:szCs w:val="28"/>
        </w:rPr>
      </w:pPr>
      <w:r w:rsidRPr="003379A7">
        <w:rPr>
          <w:rFonts w:ascii="Times New Roman" w:hAnsi="Times New Roman"/>
          <w:sz w:val="28"/>
          <w:szCs w:val="28"/>
        </w:rPr>
        <w:t xml:space="preserve">5.1.8. </w:t>
      </w:r>
      <w:r w:rsidRPr="00965799">
        <w:rPr>
          <w:rFonts w:ascii="Times New Roman" w:hAnsi="Times New Roman"/>
          <w:sz w:val="28"/>
          <w:szCs w:val="28"/>
        </w:rPr>
        <w:t xml:space="preserve">Обеспечить гарантийное обслуживание Товара в сроки </w:t>
      </w:r>
      <w:r w:rsidR="00906799">
        <w:rPr>
          <w:rFonts w:ascii="Times New Roman" w:hAnsi="Times New Roman"/>
          <w:sz w:val="28"/>
          <w:szCs w:val="28"/>
        </w:rPr>
        <w:br/>
      </w:r>
      <w:r w:rsidRPr="00965799">
        <w:rPr>
          <w:rFonts w:ascii="Times New Roman" w:hAnsi="Times New Roman"/>
          <w:sz w:val="28"/>
          <w:szCs w:val="28"/>
        </w:rPr>
        <w:t xml:space="preserve">и </w:t>
      </w:r>
      <w:r w:rsidR="00BC2689" w:rsidRPr="00965799">
        <w:rPr>
          <w:rFonts w:ascii="Times New Roman" w:hAnsi="Times New Roman"/>
          <w:sz w:val="28"/>
          <w:szCs w:val="28"/>
        </w:rPr>
        <w:t>на условиях,</w:t>
      </w:r>
      <w:r w:rsidRPr="00965799">
        <w:rPr>
          <w:rFonts w:ascii="Times New Roman" w:hAnsi="Times New Roman"/>
          <w:sz w:val="28"/>
          <w:szCs w:val="28"/>
        </w:rPr>
        <w:t xml:space="preserve"> предусмотренных </w:t>
      </w:r>
      <w:r w:rsidR="00BC2689" w:rsidRPr="00981383">
        <w:rPr>
          <w:rFonts w:ascii="Times New Roman" w:hAnsi="Times New Roman"/>
          <w:sz w:val="28"/>
          <w:szCs w:val="28"/>
        </w:rPr>
        <w:t>пунктом</w:t>
      </w:r>
      <w:r w:rsidR="00BC2689">
        <w:rPr>
          <w:rFonts w:ascii="Times New Roman" w:hAnsi="Times New Roman"/>
          <w:sz w:val="28"/>
          <w:szCs w:val="28"/>
        </w:rPr>
        <w:t xml:space="preserve"> </w:t>
      </w:r>
      <w:r w:rsidR="00D64C0B">
        <w:rPr>
          <w:rFonts w:ascii="Times New Roman" w:hAnsi="Times New Roman"/>
          <w:sz w:val="28"/>
          <w:szCs w:val="28"/>
        </w:rPr>
        <w:t>3</w:t>
      </w:r>
      <w:r w:rsidR="00BC2689">
        <w:rPr>
          <w:rFonts w:ascii="Times New Roman" w:hAnsi="Times New Roman"/>
          <w:sz w:val="28"/>
          <w:szCs w:val="28"/>
        </w:rPr>
        <w:t>.</w:t>
      </w:r>
      <w:r w:rsidR="00D64C0B">
        <w:rPr>
          <w:rFonts w:ascii="Times New Roman" w:hAnsi="Times New Roman"/>
          <w:sz w:val="28"/>
          <w:szCs w:val="28"/>
        </w:rPr>
        <w:t>2</w:t>
      </w:r>
      <w:r w:rsidR="00BC2689">
        <w:rPr>
          <w:rFonts w:ascii="Times New Roman" w:hAnsi="Times New Roman"/>
          <w:sz w:val="28"/>
          <w:szCs w:val="28"/>
        </w:rPr>
        <w:t>.</w:t>
      </w:r>
      <w:r w:rsidR="00D64C0B">
        <w:rPr>
          <w:rFonts w:ascii="Times New Roman" w:hAnsi="Times New Roman"/>
          <w:sz w:val="28"/>
          <w:szCs w:val="28"/>
        </w:rPr>
        <w:t>1</w:t>
      </w:r>
      <w:r w:rsidRPr="00981383">
        <w:rPr>
          <w:rFonts w:ascii="Times New Roman" w:hAnsi="Times New Roman"/>
          <w:sz w:val="28"/>
          <w:szCs w:val="28"/>
        </w:rPr>
        <w:t xml:space="preserve"> Технического задания</w:t>
      </w:r>
      <w:r w:rsidR="00906799">
        <w:rPr>
          <w:rFonts w:ascii="Times New Roman" w:hAnsi="Times New Roman"/>
          <w:sz w:val="28"/>
          <w:szCs w:val="28"/>
        </w:rPr>
        <w:t xml:space="preserve"> «Общие требования к гарантийному обслуживанию»</w:t>
      </w:r>
      <w:r w:rsidRPr="00965799">
        <w:rPr>
          <w:rFonts w:ascii="Times New Roman" w:hAnsi="Times New Roman"/>
          <w:sz w:val="28"/>
          <w:szCs w:val="28"/>
        </w:rPr>
        <w:t xml:space="preserve"> (Приложение №</w:t>
      </w:r>
      <w:r w:rsidR="00B93955">
        <w:rPr>
          <w:rFonts w:ascii="Times New Roman" w:hAnsi="Times New Roman"/>
          <w:sz w:val="28"/>
          <w:szCs w:val="28"/>
        </w:rPr>
        <w:t xml:space="preserve"> </w:t>
      </w:r>
      <w:r w:rsidRPr="00965799">
        <w:rPr>
          <w:rFonts w:ascii="Times New Roman" w:hAnsi="Times New Roman"/>
          <w:sz w:val="28"/>
          <w:szCs w:val="28"/>
        </w:rPr>
        <w:t>1 к Контракту).</w:t>
      </w:r>
    </w:p>
    <w:p w:rsidR="0054621C" w:rsidRPr="00970CCC" w:rsidRDefault="0054621C" w:rsidP="00F173EB">
      <w:pPr>
        <w:tabs>
          <w:tab w:val="left" w:pos="1418"/>
        </w:tabs>
        <w:spacing w:after="0" w:line="240" w:lineRule="auto"/>
        <w:ind w:firstLine="851"/>
        <w:jc w:val="both"/>
        <w:outlineLvl w:val="4"/>
        <w:rPr>
          <w:rFonts w:ascii="Times New Roman" w:hAnsi="Times New Roman"/>
          <w:sz w:val="28"/>
          <w:szCs w:val="28"/>
        </w:rPr>
      </w:pPr>
      <w:r w:rsidRPr="00970CCC">
        <w:rPr>
          <w:rFonts w:ascii="Times New Roman" w:hAnsi="Times New Roman"/>
          <w:sz w:val="28"/>
          <w:szCs w:val="28"/>
        </w:rPr>
        <w:t>5.1.</w:t>
      </w:r>
      <w:r>
        <w:rPr>
          <w:rFonts w:ascii="Times New Roman" w:hAnsi="Times New Roman"/>
          <w:sz w:val="28"/>
          <w:szCs w:val="28"/>
        </w:rPr>
        <w:t>9</w:t>
      </w:r>
      <w:r w:rsidRPr="00970CCC">
        <w:rPr>
          <w:rFonts w:ascii="Times New Roman" w:hAnsi="Times New Roman"/>
          <w:sz w:val="28"/>
          <w:szCs w:val="28"/>
        </w:rPr>
        <w:t>. При исполнении обязательств по Контракту не нарушать имущественные и неимущественные права Заказчика и других лиц.</w:t>
      </w:r>
    </w:p>
    <w:p w:rsidR="0054621C" w:rsidRDefault="0054621C" w:rsidP="00F173EB">
      <w:pPr>
        <w:tabs>
          <w:tab w:val="left" w:pos="1418"/>
        </w:tabs>
        <w:spacing w:after="0" w:line="240" w:lineRule="auto"/>
        <w:ind w:firstLine="851"/>
        <w:jc w:val="both"/>
        <w:outlineLvl w:val="4"/>
        <w:rPr>
          <w:rFonts w:ascii="Times New Roman" w:hAnsi="Times New Roman"/>
          <w:sz w:val="28"/>
          <w:szCs w:val="28"/>
        </w:rPr>
      </w:pPr>
      <w:r w:rsidRPr="00970CCC">
        <w:rPr>
          <w:rFonts w:ascii="Times New Roman" w:hAnsi="Times New Roman"/>
          <w:sz w:val="28"/>
          <w:szCs w:val="28"/>
        </w:rPr>
        <w:t>5.1.1</w:t>
      </w:r>
      <w:r>
        <w:rPr>
          <w:rFonts w:ascii="Times New Roman" w:hAnsi="Times New Roman"/>
          <w:sz w:val="28"/>
          <w:szCs w:val="28"/>
        </w:rPr>
        <w:t>0</w:t>
      </w:r>
      <w:r w:rsidRPr="00970CCC">
        <w:rPr>
          <w:rFonts w:ascii="Times New Roman" w:hAnsi="Times New Roman"/>
          <w:sz w:val="28"/>
          <w:szCs w:val="28"/>
        </w:rPr>
        <w:t xml:space="preserve">. Гарантировать, что Товар передается </w:t>
      </w:r>
      <w:r w:rsidR="000508D1">
        <w:rPr>
          <w:rFonts w:ascii="Times New Roman" w:hAnsi="Times New Roman"/>
          <w:sz w:val="28"/>
          <w:szCs w:val="28"/>
        </w:rPr>
        <w:t xml:space="preserve">свободным от прав третьих лиц, </w:t>
      </w:r>
      <w:r w:rsidRPr="00970CCC">
        <w:rPr>
          <w:rFonts w:ascii="Times New Roman" w:hAnsi="Times New Roman"/>
          <w:sz w:val="28"/>
          <w:szCs w:val="28"/>
        </w:rPr>
        <w:t>не является предметом залога, ареста или иного обременения.</w:t>
      </w:r>
    </w:p>
    <w:p w:rsidR="00100BD8" w:rsidRPr="00D50E9B" w:rsidRDefault="00100BD8" w:rsidP="00100BD8">
      <w:pPr>
        <w:widowControl w:val="0"/>
        <w:snapToGrid w:val="0"/>
        <w:spacing w:after="0" w:line="240" w:lineRule="auto"/>
        <w:ind w:firstLine="709"/>
        <w:jc w:val="both"/>
        <w:rPr>
          <w:rFonts w:ascii="Times New Roman" w:eastAsia="Times New Roman" w:hAnsi="Times New Roman"/>
          <w:sz w:val="28"/>
          <w:szCs w:val="24"/>
          <w:lang w:eastAsia="ru-RU"/>
        </w:rPr>
      </w:pPr>
      <w:r w:rsidRPr="00D50E9B">
        <w:rPr>
          <w:rFonts w:ascii="Times New Roman" w:eastAsia="Times New Roman" w:hAnsi="Times New Roman"/>
          <w:sz w:val="28"/>
          <w:szCs w:val="24"/>
          <w:lang w:eastAsia="ru-RU"/>
        </w:rPr>
        <w:t xml:space="preserve">5.1.11.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(далее </w:t>
      </w:r>
      <w:r w:rsidRPr="00D50E9B">
        <w:rPr>
          <w:rFonts w:ascii="Times New Roman" w:eastAsia="Times New Roman" w:hAnsi="Times New Roman"/>
          <w:sz w:val="28"/>
          <w:szCs w:val="24"/>
          <w:lang w:eastAsia="x-none"/>
        </w:rPr>
        <w:t>–</w:t>
      </w:r>
      <w:r w:rsidRPr="00D50E9B">
        <w:rPr>
          <w:rFonts w:ascii="Times New Roman" w:eastAsia="Times New Roman" w:hAnsi="Times New Roman"/>
          <w:sz w:val="28"/>
          <w:szCs w:val="24"/>
          <w:lang w:eastAsia="ru-RU"/>
        </w:rPr>
        <w:t xml:space="preserve"> Соисполнители) в объеме </w:t>
      </w:r>
      <w:r w:rsidR="00055BD3">
        <w:rPr>
          <w:rFonts w:ascii="Times New Roman" w:eastAsia="Times New Roman" w:hAnsi="Times New Roman"/>
          <w:sz w:val="28"/>
          <w:szCs w:val="24"/>
          <w:lang w:eastAsia="ru-RU"/>
        </w:rPr>
        <w:t>1</w:t>
      </w:r>
      <w:r w:rsidR="00D50E9B">
        <w:rPr>
          <w:rFonts w:ascii="Times New Roman" w:eastAsia="Times New Roman" w:hAnsi="Times New Roman"/>
          <w:sz w:val="28"/>
          <w:szCs w:val="24"/>
          <w:lang w:eastAsia="ru-RU"/>
        </w:rPr>
        <w:t>5</w:t>
      </w:r>
      <w:r w:rsidRPr="00D50E9B">
        <w:rPr>
          <w:rFonts w:ascii="Times New Roman" w:eastAsia="Times New Roman" w:hAnsi="Times New Roman"/>
          <w:sz w:val="28"/>
          <w:szCs w:val="24"/>
          <w:lang w:eastAsia="ru-RU"/>
        </w:rPr>
        <w:t xml:space="preserve"> % (</w:t>
      </w:r>
      <w:r w:rsidR="00D50E9B">
        <w:rPr>
          <w:rFonts w:ascii="Times New Roman" w:eastAsia="Times New Roman" w:hAnsi="Times New Roman"/>
          <w:sz w:val="28"/>
          <w:szCs w:val="24"/>
          <w:lang w:eastAsia="ru-RU"/>
        </w:rPr>
        <w:t>пят</w:t>
      </w:r>
      <w:r w:rsidR="00055BD3">
        <w:rPr>
          <w:rFonts w:ascii="Times New Roman" w:eastAsia="Times New Roman" w:hAnsi="Times New Roman"/>
          <w:sz w:val="28"/>
          <w:szCs w:val="24"/>
          <w:lang w:eastAsia="ru-RU"/>
        </w:rPr>
        <w:t>надцати</w:t>
      </w:r>
      <w:r w:rsidRPr="00D50E9B">
        <w:rPr>
          <w:rFonts w:ascii="Times New Roman" w:eastAsia="Times New Roman" w:hAnsi="Times New Roman"/>
          <w:sz w:val="28"/>
          <w:szCs w:val="24"/>
          <w:lang w:eastAsia="ru-RU"/>
        </w:rPr>
        <w:t>) процентов от цены Контракта.</w:t>
      </w:r>
    </w:p>
    <w:p w:rsidR="00100BD8" w:rsidRPr="00D50E9B" w:rsidRDefault="00100BD8" w:rsidP="00100BD8">
      <w:pPr>
        <w:widowControl w:val="0"/>
        <w:snapToGrid w:val="0"/>
        <w:spacing w:after="0" w:line="240" w:lineRule="auto"/>
        <w:ind w:firstLine="709"/>
        <w:jc w:val="both"/>
        <w:rPr>
          <w:rFonts w:ascii="Times New Roman" w:eastAsia="Times New Roman" w:hAnsi="Times New Roman"/>
          <w:sz w:val="28"/>
          <w:szCs w:val="24"/>
          <w:lang w:eastAsia="ru-RU"/>
        </w:rPr>
      </w:pPr>
      <w:bookmarkStart w:id="62" w:name="P44"/>
      <w:bookmarkEnd w:id="62"/>
      <w:r w:rsidRPr="00D50E9B">
        <w:rPr>
          <w:rFonts w:ascii="Times New Roman" w:eastAsia="Times New Roman" w:hAnsi="Times New Roman"/>
          <w:sz w:val="28"/>
          <w:szCs w:val="24"/>
          <w:lang w:eastAsia="ru-RU"/>
        </w:rPr>
        <w:t>5.1.12. В срок не более 5 (Пяти) рабочих дней со дня заключения договора с Соисполнителем представить Заказчику:</w:t>
      </w:r>
    </w:p>
    <w:p w:rsidR="00100BD8" w:rsidRPr="00D50E9B" w:rsidRDefault="00100BD8" w:rsidP="00100BD8">
      <w:pPr>
        <w:widowControl w:val="0"/>
        <w:snapToGrid w:val="0"/>
        <w:spacing w:after="0" w:line="240" w:lineRule="auto"/>
        <w:ind w:firstLine="709"/>
        <w:jc w:val="both"/>
        <w:rPr>
          <w:rFonts w:ascii="Times New Roman" w:eastAsia="Times New Roman" w:hAnsi="Times New Roman"/>
          <w:sz w:val="28"/>
          <w:szCs w:val="24"/>
          <w:lang w:eastAsia="ru-RU"/>
        </w:rPr>
      </w:pPr>
      <w:r w:rsidRPr="00D50E9B">
        <w:rPr>
          <w:rFonts w:ascii="Times New Roman" w:eastAsia="Times New Roman" w:hAnsi="Times New Roman"/>
          <w:sz w:val="28"/>
          <w:szCs w:val="24"/>
          <w:lang w:eastAsia="ru-RU"/>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100BD8" w:rsidRPr="00D50E9B" w:rsidRDefault="00100BD8" w:rsidP="00100BD8">
      <w:pPr>
        <w:widowControl w:val="0"/>
        <w:snapToGrid w:val="0"/>
        <w:spacing w:after="0" w:line="240" w:lineRule="auto"/>
        <w:ind w:firstLine="709"/>
        <w:jc w:val="both"/>
        <w:rPr>
          <w:rFonts w:ascii="Times New Roman" w:eastAsia="Times New Roman" w:hAnsi="Times New Roman"/>
          <w:sz w:val="28"/>
          <w:szCs w:val="24"/>
          <w:lang w:eastAsia="ru-RU"/>
        </w:rPr>
      </w:pPr>
      <w:r w:rsidRPr="00D50E9B">
        <w:rPr>
          <w:rFonts w:ascii="Times New Roman" w:eastAsia="Times New Roman" w:hAnsi="Times New Roman"/>
          <w:sz w:val="28"/>
          <w:szCs w:val="24"/>
          <w:lang w:eastAsia="ru-RU"/>
        </w:rPr>
        <w:t xml:space="preserve">б) копию договора (договоров), заключенного с Соисполнителем, заверенную </w:t>
      </w:r>
      <w:r w:rsidR="00782BD3" w:rsidRPr="00D50E9B">
        <w:rPr>
          <w:rFonts w:ascii="Times New Roman" w:eastAsia="Times New Roman" w:hAnsi="Times New Roman"/>
          <w:sz w:val="28"/>
          <w:szCs w:val="24"/>
          <w:lang w:eastAsia="ru-RU"/>
        </w:rPr>
        <w:t>Поставщиком</w:t>
      </w:r>
      <w:r w:rsidRPr="00D50E9B">
        <w:rPr>
          <w:rFonts w:ascii="Times New Roman" w:eastAsia="Times New Roman" w:hAnsi="Times New Roman"/>
          <w:sz w:val="28"/>
          <w:szCs w:val="24"/>
          <w:lang w:eastAsia="ru-RU"/>
        </w:rPr>
        <w:t>.</w:t>
      </w:r>
    </w:p>
    <w:p w:rsidR="00100BD8" w:rsidRPr="00FA51B1" w:rsidRDefault="00100BD8" w:rsidP="00100BD8">
      <w:pPr>
        <w:widowControl w:val="0"/>
        <w:snapToGrid w:val="0"/>
        <w:spacing w:after="0" w:line="24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5</w:t>
      </w:r>
      <w:r w:rsidRPr="00FA51B1">
        <w:rPr>
          <w:rFonts w:ascii="Times New Roman" w:eastAsia="Times New Roman" w:hAnsi="Times New Roman"/>
          <w:sz w:val="28"/>
          <w:szCs w:val="24"/>
          <w:lang w:eastAsia="ru-RU"/>
        </w:rPr>
        <w:t>.</w:t>
      </w:r>
      <w:r>
        <w:rPr>
          <w:rFonts w:ascii="Times New Roman" w:eastAsia="Times New Roman" w:hAnsi="Times New Roman"/>
          <w:sz w:val="28"/>
          <w:szCs w:val="24"/>
          <w:lang w:eastAsia="ru-RU"/>
        </w:rPr>
        <w:t>1</w:t>
      </w:r>
      <w:r w:rsidRPr="00FA51B1">
        <w:rPr>
          <w:rFonts w:ascii="Times New Roman" w:eastAsia="Times New Roman" w:hAnsi="Times New Roman"/>
          <w:sz w:val="28"/>
          <w:szCs w:val="24"/>
          <w:lang w:eastAsia="ru-RU"/>
        </w:rPr>
        <w:t>.</w:t>
      </w:r>
      <w:r>
        <w:rPr>
          <w:rFonts w:ascii="Times New Roman" w:eastAsia="Times New Roman" w:hAnsi="Times New Roman"/>
          <w:sz w:val="28"/>
          <w:szCs w:val="24"/>
          <w:lang w:eastAsia="ru-RU"/>
        </w:rPr>
        <w:t>13</w:t>
      </w:r>
      <w:r w:rsidRPr="00FA51B1">
        <w:rPr>
          <w:rFonts w:ascii="Times New Roman" w:eastAsia="Times New Roman" w:hAnsi="Times New Roman"/>
          <w:sz w:val="28"/>
          <w:szCs w:val="24"/>
          <w:lang w:eastAsia="ru-RU"/>
        </w:rPr>
        <w:t xml:space="preserve">. В случае замены Соисполнителя на этапе исполнения контракта на другого Соисполнителя представлять Заказчику документы, указанные в </w:t>
      </w:r>
      <w:hyperlink w:anchor="P44" w:history="1">
        <w:r w:rsidRPr="00FA51B1">
          <w:rPr>
            <w:rFonts w:ascii="Times New Roman" w:eastAsia="Times New Roman" w:hAnsi="Times New Roman"/>
            <w:sz w:val="28"/>
            <w:szCs w:val="24"/>
            <w:lang w:eastAsia="ru-RU"/>
          </w:rPr>
          <w:t xml:space="preserve">пункте </w:t>
        </w:r>
        <w:r>
          <w:rPr>
            <w:rFonts w:ascii="Times New Roman" w:eastAsia="Times New Roman" w:hAnsi="Times New Roman"/>
            <w:sz w:val="28"/>
            <w:szCs w:val="24"/>
            <w:lang w:eastAsia="ru-RU"/>
          </w:rPr>
          <w:t>5</w:t>
        </w:r>
        <w:r w:rsidRPr="00FA51B1">
          <w:rPr>
            <w:rFonts w:ascii="Times New Roman" w:eastAsia="Times New Roman" w:hAnsi="Times New Roman"/>
            <w:sz w:val="28"/>
            <w:szCs w:val="24"/>
            <w:lang w:eastAsia="ru-RU"/>
          </w:rPr>
          <w:t>.</w:t>
        </w:r>
        <w:r>
          <w:rPr>
            <w:rFonts w:ascii="Times New Roman" w:eastAsia="Times New Roman" w:hAnsi="Times New Roman"/>
            <w:sz w:val="28"/>
            <w:szCs w:val="24"/>
            <w:lang w:eastAsia="ru-RU"/>
          </w:rPr>
          <w:t>1</w:t>
        </w:r>
      </w:hyperlink>
      <w:r w:rsidRPr="00FA51B1">
        <w:rPr>
          <w:rFonts w:ascii="Times New Roman" w:eastAsia="Times New Roman" w:hAnsi="Times New Roman"/>
          <w:sz w:val="28"/>
          <w:szCs w:val="24"/>
          <w:lang w:eastAsia="ru-RU"/>
        </w:rPr>
        <w:t>.</w:t>
      </w:r>
      <w:r>
        <w:rPr>
          <w:rFonts w:ascii="Times New Roman" w:eastAsia="Times New Roman" w:hAnsi="Times New Roman"/>
          <w:sz w:val="28"/>
          <w:szCs w:val="24"/>
          <w:lang w:eastAsia="ru-RU"/>
        </w:rPr>
        <w:t>12</w:t>
      </w:r>
      <w:r w:rsidRPr="00FA51B1">
        <w:rPr>
          <w:rFonts w:ascii="Times New Roman" w:eastAsia="Times New Roman" w:hAnsi="Times New Roman"/>
          <w:sz w:val="28"/>
          <w:szCs w:val="24"/>
          <w:lang w:eastAsia="ru-RU"/>
        </w:rPr>
        <w:t xml:space="preserve"> Контракта, в течение 5 (Пяти) дней со дня заключения договора с новым Соисполнителем.</w:t>
      </w:r>
    </w:p>
    <w:p w:rsidR="00100BD8" w:rsidRPr="00D50E9B" w:rsidRDefault="00100BD8" w:rsidP="00100BD8">
      <w:pPr>
        <w:widowControl w:val="0"/>
        <w:snapToGrid w:val="0"/>
        <w:spacing w:after="0" w:line="240" w:lineRule="auto"/>
        <w:ind w:firstLine="709"/>
        <w:jc w:val="both"/>
        <w:rPr>
          <w:rFonts w:ascii="Times New Roman" w:eastAsia="Times New Roman" w:hAnsi="Times New Roman"/>
          <w:sz w:val="28"/>
          <w:szCs w:val="24"/>
          <w:lang w:eastAsia="ru-RU"/>
        </w:rPr>
      </w:pPr>
      <w:bookmarkStart w:id="63" w:name="P48"/>
      <w:bookmarkEnd w:id="63"/>
      <w:r w:rsidRPr="00D50E9B">
        <w:rPr>
          <w:rFonts w:ascii="Times New Roman" w:eastAsia="Times New Roman" w:hAnsi="Times New Roman"/>
          <w:sz w:val="28"/>
          <w:szCs w:val="24"/>
          <w:lang w:eastAsia="ru-RU"/>
        </w:rPr>
        <w:t xml:space="preserve">5.1.14. В течение 10 (Десяти) рабочих дней со дня оплаты </w:t>
      </w:r>
      <w:r w:rsidR="00782BD3" w:rsidRPr="00D50E9B">
        <w:rPr>
          <w:rFonts w:ascii="Times New Roman" w:eastAsia="Times New Roman" w:hAnsi="Times New Roman"/>
          <w:sz w:val="28"/>
          <w:szCs w:val="24"/>
          <w:lang w:eastAsia="ru-RU"/>
        </w:rPr>
        <w:t>Поставщиком</w:t>
      </w:r>
      <w:r w:rsidRPr="00D50E9B">
        <w:rPr>
          <w:rFonts w:ascii="Times New Roman" w:eastAsia="Times New Roman" w:hAnsi="Times New Roman"/>
          <w:sz w:val="28"/>
          <w:szCs w:val="24"/>
          <w:lang w:eastAsia="ru-RU"/>
        </w:rPr>
        <w:t xml:space="preserve"> выполненных обязательств по договору с Соисполнителем представлять Заказчику следующие документы:</w:t>
      </w:r>
    </w:p>
    <w:p w:rsidR="00100BD8" w:rsidRPr="00D50E9B" w:rsidRDefault="00100BD8" w:rsidP="00100BD8">
      <w:pPr>
        <w:widowControl w:val="0"/>
        <w:snapToGrid w:val="0"/>
        <w:spacing w:after="0" w:line="240" w:lineRule="auto"/>
        <w:ind w:firstLine="709"/>
        <w:jc w:val="both"/>
        <w:rPr>
          <w:rFonts w:ascii="Times New Roman" w:eastAsia="Times New Roman" w:hAnsi="Times New Roman"/>
          <w:sz w:val="28"/>
          <w:szCs w:val="24"/>
          <w:lang w:eastAsia="ru-RU"/>
        </w:rPr>
      </w:pPr>
      <w:r w:rsidRPr="00D50E9B">
        <w:rPr>
          <w:rFonts w:ascii="Times New Roman" w:eastAsia="Times New Roman" w:hAnsi="Times New Roman"/>
          <w:sz w:val="28"/>
          <w:szCs w:val="24"/>
          <w:lang w:eastAsia="ru-RU"/>
        </w:rPr>
        <w:t xml:space="preserve">а) копии документов о приемке Товара, которые являются предметом договора, заключенного между </w:t>
      </w:r>
      <w:r w:rsidR="00782BD3" w:rsidRPr="00D50E9B">
        <w:rPr>
          <w:rFonts w:ascii="Times New Roman" w:eastAsia="Times New Roman" w:hAnsi="Times New Roman"/>
          <w:sz w:val="28"/>
          <w:szCs w:val="24"/>
          <w:lang w:eastAsia="ru-RU"/>
        </w:rPr>
        <w:t>Поставщиком</w:t>
      </w:r>
      <w:r w:rsidRPr="00D50E9B">
        <w:rPr>
          <w:rFonts w:ascii="Times New Roman" w:eastAsia="Times New Roman" w:hAnsi="Times New Roman"/>
          <w:sz w:val="28"/>
          <w:szCs w:val="24"/>
          <w:lang w:eastAsia="ru-RU"/>
        </w:rPr>
        <w:t xml:space="preserve"> и привлеченным им Соисполнителем;</w:t>
      </w:r>
    </w:p>
    <w:p w:rsidR="00100BD8" w:rsidRPr="00D50E9B" w:rsidRDefault="00100BD8" w:rsidP="00100BD8">
      <w:pPr>
        <w:widowControl w:val="0"/>
        <w:snapToGrid w:val="0"/>
        <w:spacing w:after="0" w:line="240" w:lineRule="auto"/>
        <w:ind w:firstLine="709"/>
        <w:jc w:val="both"/>
        <w:rPr>
          <w:rFonts w:ascii="Times New Roman" w:eastAsia="Times New Roman" w:hAnsi="Times New Roman"/>
          <w:sz w:val="28"/>
          <w:szCs w:val="24"/>
          <w:lang w:eastAsia="ru-RU"/>
        </w:rPr>
      </w:pPr>
      <w:r w:rsidRPr="00D50E9B">
        <w:rPr>
          <w:rFonts w:ascii="Times New Roman" w:eastAsia="Times New Roman" w:hAnsi="Times New Roman"/>
          <w:sz w:val="28"/>
          <w:szCs w:val="24"/>
          <w:lang w:eastAsia="ru-RU"/>
        </w:rPr>
        <w:t xml:space="preserve">б) копии платежных поручений, подтверждающих перечисление </w:t>
      </w:r>
      <w:r w:rsidRPr="00D50E9B">
        <w:rPr>
          <w:rFonts w:ascii="Times New Roman" w:eastAsia="Times New Roman" w:hAnsi="Times New Roman"/>
          <w:sz w:val="28"/>
          <w:szCs w:val="24"/>
          <w:lang w:eastAsia="ru-RU"/>
        </w:rPr>
        <w:lastRenderedPageBreak/>
        <w:t xml:space="preserve">денежных средств </w:t>
      </w:r>
      <w:r w:rsidR="00782BD3" w:rsidRPr="00D50E9B">
        <w:rPr>
          <w:rFonts w:ascii="Times New Roman" w:eastAsia="Times New Roman" w:hAnsi="Times New Roman"/>
          <w:sz w:val="28"/>
          <w:szCs w:val="24"/>
          <w:lang w:eastAsia="ru-RU"/>
        </w:rPr>
        <w:t>Поставщиком</w:t>
      </w:r>
      <w:r w:rsidRPr="00D50E9B">
        <w:rPr>
          <w:rFonts w:ascii="Times New Roman" w:eastAsia="Times New Roman" w:hAnsi="Times New Roman"/>
          <w:sz w:val="28"/>
          <w:szCs w:val="24"/>
          <w:lang w:eastAsia="ru-RU"/>
        </w:rPr>
        <w:t xml:space="preserve"> Соисполнителю,  в случае если договором, заключенным между </w:t>
      </w:r>
      <w:r w:rsidR="00782BD3" w:rsidRPr="00D50E9B">
        <w:rPr>
          <w:rFonts w:ascii="Times New Roman" w:eastAsia="Times New Roman" w:hAnsi="Times New Roman"/>
          <w:sz w:val="28"/>
          <w:szCs w:val="24"/>
          <w:lang w:eastAsia="ru-RU"/>
        </w:rPr>
        <w:t>Поставщиком</w:t>
      </w:r>
      <w:r w:rsidRPr="00D50E9B">
        <w:rPr>
          <w:rFonts w:ascii="Times New Roman" w:eastAsia="Times New Roman" w:hAnsi="Times New Roman"/>
          <w:sz w:val="28"/>
          <w:szCs w:val="24"/>
          <w:lang w:eastAsia="ru-RU"/>
        </w:rPr>
        <w:t xml:space="preserve"> и привлеченным им Соисполнителем, предусмотрена оплата выполненных обязательств до срока оплаты </w:t>
      </w:r>
      <w:r w:rsidR="00FE0EE6">
        <w:rPr>
          <w:rFonts w:ascii="Times New Roman" w:eastAsia="Times New Roman" w:hAnsi="Times New Roman"/>
          <w:sz w:val="28"/>
          <w:szCs w:val="24"/>
          <w:lang w:eastAsia="ru-RU"/>
        </w:rPr>
        <w:t>поставленного Товара</w:t>
      </w:r>
      <w:r w:rsidRPr="00D50E9B">
        <w:rPr>
          <w:rFonts w:ascii="Times New Roman" w:eastAsia="Times New Roman" w:hAnsi="Times New Roman"/>
          <w:sz w:val="28"/>
          <w:szCs w:val="24"/>
          <w:lang w:eastAsia="ru-RU"/>
        </w:rPr>
        <w:t xml:space="preserve">, предусмотренного контрактом, заключенным </w:t>
      </w:r>
      <w:r w:rsidR="000508D1" w:rsidRPr="00D50E9B">
        <w:rPr>
          <w:rFonts w:ascii="Times New Roman" w:eastAsia="Times New Roman" w:hAnsi="Times New Roman"/>
          <w:sz w:val="28"/>
          <w:szCs w:val="24"/>
          <w:lang w:eastAsia="ru-RU"/>
        </w:rPr>
        <w:br/>
      </w:r>
      <w:r w:rsidRPr="00D50E9B">
        <w:rPr>
          <w:rFonts w:ascii="Times New Roman" w:eastAsia="Times New Roman" w:hAnsi="Times New Roman"/>
          <w:sz w:val="28"/>
          <w:szCs w:val="24"/>
          <w:lang w:eastAsia="ru-RU"/>
        </w:rPr>
        <w:t xml:space="preserve">с Заказчиком (в ином случае указанный документ представляется Заказчику дополнительно в течение 5 (Пяти) дней со дня оплаты </w:t>
      </w:r>
      <w:r w:rsidR="00782BD3" w:rsidRPr="00D50E9B">
        <w:rPr>
          <w:rFonts w:ascii="Times New Roman" w:eastAsia="Times New Roman" w:hAnsi="Times New Roman"/>
          <w:sz w:val="28"/>
          <w:szCs w:val="24"/>
          <w:lang w:eastAsia="ru-RU"/>
        </w:rPr>
        <w:t>Поставщиком</w:t>
      </w:r>
      <w:r w:rsidRPr="00D50E9B">
        <w:rPr>
          <w:rFonts w:ascii="Times New Roman" w:eastAsia="Times New Roman" w:hAnsi="Times New Roman"/>
          <w:sz w:val="28"/>
          <w:szCs w:val="24"/>
          <w:lang w:eastAsia="ru-RU"/>
        </w:rPr>
        <w:t xml:space="preserve"> обязательств, выполненных Соисполнителем).</w:t>
      </w:r>
    </w:p>
    <w:p w:rsidR="00100BD8" w:rsidRPr="00D50E9B" w:rsidRDefault="00100BD8" w:rsidP="00100BD8">
      <w:pPr>
        <w:widowControl w:val="0"/>
        <w:snapToGrid w:val="0"/>
        <w:spacing w:after="0" w:line="240" w:lineRule="auto"/>
        <w:ind w:firstLine="709"/>
        <w:jc w:val="both"/>
        <w:rPr>
          <w:rFonts w:ascii="Times New Roman" w:eastAsia="Times New Roman" w:hAnsi="Times New Roman"/>
          <w:sz w:val="28"/>
          <w:szCs w:val="24"/>
          <w:lang w:eastAsia="ru-RU"/>
        </w:rPr>
      </w:pPr>
      <w:r w:rsidRPr="00D50E9B">
        <w:rPr>
          <w:rFonts w:ascii="Times New Roman" w:eastAsia="Times New Roman" w:hAnsi="Times New Roman"/>
          <w:sz w:val="28"/>
          <w:szCs w:val="24"/>
          <w:lang w:eastAsia="ru-RU"/>
        </w:rPr>
        <w:t>5.</w:t>
      </w:r>
      <w:r w:rsidR="00782BD3" w:rsidRPr="00D50E9B">
        <w:rPr>
          <w:rFonts w:ascii="Times New Roman" w:eastAsia="Times New Roman" w:hAnsi="Times New Roman"/>
          <w:sz w:val="28"/>
          <w:szCs w:val="24"/>
          <w:lang w:eastAsia="ru-RU"/>
        </w:rPr>
        <w:t>1</w:t>
      </w:r>
      <w:r w:rsidRPr="00D50E9B">
        <w:rPr>
          <w:rFonts w:ascii="Times New Roman" w:eastAsia="Times New Roman" w:hAnsi="Times New Roman"/>
          <w:sz w:val="28"/>
          <w:szCs w:val="24"/>
          <w:lang w:eastAsia="ru-RU"/>
        </w:rPr>
        <w:t>.</w:t>
      </w:r>
      <w:r w:rsidR="00782BD3" w:rsidRPr="00D50E9B">
        <w:rPr>
          <w:rFonts w:ascii="Times New Roman" w:eastAsia="Times New Roman" w:hAnsi="Times New Roman"/>
          <w:sz w:val="28"/>
          <w:szCs w:val="24"/>
          <w:lang w:eastAsia="ru-RU"/>
        </w:rPr>
        <w:t>15</w:t>
      </w:r>
      <w:r w:rsidRPr="00D50E9B">
        <w:rPr>
          <w:rFonts w:ascii="Times New Roman" w:eastAsia="Times New Roman" w:hAnsi="Times New Roman"/>
          <w:sz w:val="28"/>
          <w:szCs w:val="24"/>
          <w:lang w:eastAsia="ru-RU"/>
        </w:rPr>
        <w:t xml:space="preserve">. Оплачивать </w:t>
      </w:r>
      <w:r w:rsidR="00782BD3" w:rsidRPr="00D50E9B">
        <w:rPr>
          <w:rFonts w:ascii="Times New Roman" w:eastAsia="Times New Roman" w:hAnsi="Times New Roman"/>
          <w:sz w:val="28"/>
          <w:szCs w:val="24"/>
          <w:lang w:eastAsia="ru-RU"/>
        </w:rPr>
        <w:t>поставку Товара</w:t>
      </w:r>
      <w:r w:rsidRPr="00D50E9B">
        <w:rPr>
          <w:rFonts w:ascii="Times New Roman" w:eastAsia="Times New Roman" w:hAnsi="Times New Roman"/>
          <w:sz w:val="28"/>
          <w:szCs w:val="24"/>
          <w:lang w:eastAsia="ru-RU"/>
        </w:rPr>
        <w:t xml:space="preserve"> (</w:t>
      </w:r>
      <w:r w:rsidR="00782BD3" w:rsidRPr="00D50E9B">
        <w:rPr>
          <w:rFonts w:ascii="Times New Roman" w:eastAsia="Times New Roman" w:hAnsi="Times New Roman"/>
          <w:sz w:val="28"/>
          <w:szCs w:val="24"/>
          <w:lang w:eastAsia="ru-RU"/>
        </w:rPr>
        <w:t>её</w:t>
      </w:r>
      <w:r w:rsidRPr="00D50E9B">
        <w:rPr>
          <w:rFonts w:ascii="Times New Roman" w:eastAsia="Times New Roman" w:hAnsi="Times New Roman"/>
          <w:sz w:val="28"/>
          <w:szCs w:val="24"/>
          <w:lang w:eastAsia="ru-RU"/>
        </w:rPr>
        <w:t xml:space="preserve"> результаты), отдельные этапы исполнения договора, заключенного с таким соисполнителем, </w:t>
      </w:r>
      <w:r w:rsidR="000508D1" w:rsidRPr="00D50E9B">
        <w:rPr>
          <w:rFonts w:ascii="Times New Roman" w:eastAsia="Times New Roman" w:hAnsi="Times New Roman"/>
          <w:sz w:val="28"/>
          <w:szCs w:val="24"/>
          <w:lang w:eastAsia="ru-RU"/>
        </w:rPr>
        <w:br/>
      </w:r>
      <w:r w:rsidRPr="00D50E9B">
        <w:rPr>
          <w:rFonts w:ascii="Times New Roman" w:eastAsia="Times New Roman" w:hAnsi="Times New Roman"/>
          <w:sz w:val="28"/>
          <w:szCs w:val="24"/>
          <w:lang w:eastAsia="ru-RU"/>
        </w:rPr>
        <w:t xml:space="preserve">в течение 15 (Пятнадцати) рабочих дней с даты подписания </w:t>
      </w:r>
      <w:r w:rsidR="00782BD3" w:rsidRPr="00D50E9B">
        <w:rPr>
          <w:rFonts w:ascii="Times New Roman" w:eastAsia="Times New Roman" w:hAnsi="Times New Roman"/>
          <w:sz w:val="28"/>
          <w:szCs w:val="24"/>
          <w:lang w:eastAsia="ru-RU"/>
        </w:rPr>
        <w:t>Поставщиком</w:t>
      </w:r>
      <w:r w:rsidRPr="00D50E9B">
        <w:rPr>
          <w:rFonts w:ascii="Times New Roman" w:eastAsia="Times New Roman" w:hAnsi="Times New Roman"/>
          <w:sz w:val="28"/>
          <w:szCs w:val="24"/>
          <w:lang w:eastAsia="ru-RU"/>
        </w:rPr>
        <w:t xml:space="preserve"> документа о приемке </w:t>
      </w:r>
      <w:r w:rsidR="00782BD3" w:rsidRPr="00D50E9B">
        <w:rPr>
          <w:rFonts w:ascii="Times New Roman" w:eastAsia="Times New Roman" w:hAnsi="Times New Roman"/>
          <w:sz w:val="28"/>
          <w:szCs w:val="24"/>
          <w:lang w:eastAsia="ru-RU"/>
        </w:rPr>
        <w:t>Товара</w:t>
      </w:r>
      <w:r w:rsidRPr="00D50E9B">
        <w:rPr>
          <w:rFonts w:ascii="Times New Roman" w:eastAsia="Times New Roman" w:hAnsi="Times New Roman"/>
          <w:sz w:val="28"/>
          <w:szCs w:val="24"/>
          <w:lang w:eastAsia="ru-RU"/>
        </w:rPr>
        <w:t xml:space="preserve"> (</w:t>
      </w:r>
      <w:r w:rsidR="00782BD3" w:rsidRPr="00D50E9B">
        <w:rPr>
          <w:rFonts w:ascii="Times New Roman" w:eastAsia="Times New Roman" w:hAnsi="Times New Roman"/>
          <w:sz w:val="28"/>
          <w:szCs w:val="24"/>
          <w:lang w:eastAsia="ru-RU"/>
        </w:rPr>
        <w:t>её</w:t>
      </w:r>
      <w:r w:rsidRPr="00D50E9B">
        <w:rPr>
          <w:rFonts w:ascii="Times New Roman" w:eastAsia="Times New Roman" w:hAnsi="Times New Roman"/>
          <w:sz w:val="28"/>
          <w:szCs w:val="24"/>
          <w:lang w:eastAsia="ru-RU"/>
        </w:rPr>
        <w:t xml:space="preserve"> результатов), отдельных этапов исполнения договора.</w:t>
      </w:r>
    </w:p>
    <w:p w:rsidR="00100BD8" w:rsidRPr="00100BD8" w:rsidRDefault="00100BD8" w:rsidP="00100BD8">
      <w:pPr>
        <w:widowControl w:val="0"/>
        <w:snapToGrid w:val="0"/>
        <w:spacing w:after="0" w:line="240" w:lineRule="auto"/>
        <w:ind w:firstLine="709"/>
        <w:jc w:val="both"/>
        <w:rPr>
          <w:rFonts w:ascii="Times New Roman" w:eastAsia="Times New Roman" w:hAnsi="Times New Roman"/>
          <w:i/>
          <w:sz w:val="28"/>
          <w:szCs w:val="24"/>
          <w:lang w:eastAsia="ru-RU"/>
        </w:rPr>
      </w:pPr>
      <w:r w:rsidRPr="00FA51B1">
        <w:rPr>
          <w:rFonts w:ascii="Times New Roman" w:eastAsia="Times New Roman" w:hAnsi="Times New Roman"/>
          <w:i/>
          <w:sz w:val="28"/>
          <w:szCs w:val="24"/>
          <w:lang w:eastAsia="ru-RU"/>
        </w:rPr>
        <w:t>(В случае если Контракт заключается с субъектом малого предпринимательства или социально ориентированной некоммерческой организацией, требования пунктов </w:t>
      </w:r>
      <w:r>
        <w:rPr>
          <w:rFonts w:ascii="Times New Roman" w:eastAsia="Times New Roman" w:hAnsi="Times New Roman"/>
          <w:i/>
          <w:sz w:val="28"/>
          <w:szCs w:val="24"/>
          <w:lang w:eastAsia="ru-RU"/>
        </w:rPr>
        <w:t>5</w:t>
      </w:r>
      <w:r w:rsidRPr="00FA51B1">
        <w:rPr>
          <w:rFonts w:ascii="Times New Roman" w:eastAsia="Times New Roman" w:hAnsi="Times New Roman"/>
          <w:i/>
          <w:sz w:val="28"/>
          <w:szCs w:val="24"/>
          <w:lang w:eastAsia="ru-RU"/>
        </w:rPr>
        <w:t>.</w:t>
      </w:r>
      <w:r w:rsidR="00782BD3">
        <w:rPr>
          <w:rFonts w:ascii="Times New Roman" w:eastAsia="Times New Roman" w:hAnsi="Times New Roman"/>
          <w:i/>
          <w:sz w:val="28"/>
          <w:szCs w:val="24"/>
          <w:lang w:eastAsia="ru-RU"/>
        </w:rPr>
        <w:t>1</w:t>
      </w:r>
      <w:r w:rsidRPr="00FA51B1">
        <w:rPr>
          <w:rFonts w:ascii="Times New Roman" w:eastAsia="Times New Roman" w:hAnsi="Times New Roman"/>
          <w:i/>
          <w:sz w:val="28"/>
          <w:szCs w:val="24"/>
          <w:lang w:eastAsia="ru-RU"/>
        </w:rPr>
        <w:t>.</w:t>
      </w:r>
      <w:r w:rsidR="00782BD3">
        <w:rPr>
          <w:rFonts w:ascii="Times New Roman" w:eastAsia="Times New Roman" w:hAnsi="Times New Roman"/>
          <w:i/>
          <w:sz w:val="28"/>
          <w:szCs w:val="24"/>
          <w:lang w:eastAsia="ru-RU"/>
        </w:rPr>
        <w:t>11</w:t>
      </w:r>
      <w:r w:rsidRPr="00FA51B1">
        <w:rPr>
          <w:rFonts w:ascii="Times New Roman" w:hAnsi="Times New Roman"/>
          <w:color w:val="000000"/>
          <w:sz w:val="28"/>
          <w:szCs w:val="24"/>
        </w:rPr>
        <w:t>–</w:t>
      </w:r>
      <w:r w:rsidRPr="00FA51B1">
        <w:rPr>
          <w:rFonts w:ascii="Times New Roman" w:eastAsia="Times New Roman" w:hAnsi="Times New Roman"/>
          <w:i/>
          <w:sz w:val="28"/>
          <w:szCs w:val="24"/>
          <w:lang w:eastAsia="ru-RU"/>
        </w:rPr>
        <w:t xml:space="preserve"> </w:t>
      </w:r>
      <w:r>
        <w:rPr>
          <w:rFonts w:ascii="Times New Roman" w:eastAsia="Times New Roman" w:hAnsi="Times New Roman"/>
          <w:i/>
          <w:sz w:val="28"/>
          <w:szCs w:val="24"/>
          <w:lang w:eastAsia="ru-RU"/>
        </w:rPr>
        <w:t>5</w:t>
      </w:r>
      <w:r w:rsidRPr="00FA51B1">
        <w:rPr>
          <w:rFonts w:ascii="Times New Roman" w:eastAsia="Times New Roman" w:hAnsi="Times New Roman"/>
          <w:i/>
          <w:sz w:val="28"/>
          <w:szCs w:val="24"/>
          <w:lang w:eastAsia="ru-RU"/>
        </w:rPr>
        <w:t>.</w:t>
      </w:r>
      <w:r w:rsidR="00782BD3">
        <w:rPr>
          <w:rFonts w:ascii="Times New Roman" w:eastAsia="Times New Roman" w:hAnsi="Times New Roman"/>
          <w:i/>
          <w:sz w:val="28"/>
          <w:szCs w:val="24"/>
          <w:lang w:eastAsia="ru-RU"/>
        </w:rPr>
        <w:t>1</w:t>
      </w:r>
      <w:r w:rsidRPr="00FA51B1">
        <w:rPr>
          <w:rFonts w:ascii="Times New Roman" w:eastAsia="Times New Roman" w:hAnsi="Times New Roman"/>
          <w:i/>
          <w:sz w:val="28"/>
          <w:szCs w:val="24"/>
          <w:lang w:eastAsia="ru-RU"/>
        </w:rPr>
        <w:t>.</w:t>
      </w:r>
      <w:r w:rsidR="00782BD3">
        <w:rPr>
          <w:rFonts w:ascii="Times New Roman" w:eastAsia="Times New Roman" w:hAnsi="Times New Roman"/>
          <w:i/>
          <w:sz w:val="28"/>
          <w:szCs w:val="24"/>
          <w:lang w:eastAsia="ru-RU"/>
        </w:rPr>
        <w:t>15</w:t>
      </w:r>
      <w:r w:rsidRPr="00FA51B1">
        <w:rPr>
          <w:rFonts w:ascii="Times New Roman" w:eastAsia="Times New Roman" w:hAnsi="Times New Roman"/>
          <w:i/>
          <w:sz w:val="28"/>
          <w:szCs w:val="24"/>
          <w:lang w:eastAsia="ru-RU"/>
        </w:rPr>
        <w:t xml:space="preserve">  не являются обязательными к исполнению.)</w:t>
      </w:r>
    </w:p>
    <w:p w:rsidR="002B0398" w:rsidRDefault="00312E38" w:rsidP="00F173EB">
      <w:pPr>
        <w:autoSpaceDE w:val="0"/>
        <w:autoSpaceDN w:val="0"/>
        <w:adjustRightInd w:val="0"/>
        <w:spacing w:after="0" w:line="240" w:lineRule="auto"/>
        <w:ind w:firstLine="851"/>
        <w:jc w:val="both"/>
        <w:rPr>
          <w:rFonts w:ascii="Times New Roman" w:hAnsi="Times New Roman"/>
          <w:sz w:val="28"/>
          <w:szCs w:val="28"/>
        </w:rPr>
      </w:pPr>
      <w:r w:rsidRPr="0054621C">
        <w:rPr>
          <w:rFonts w:ascii="Times New Roman" w:eastAsia="Times New Roman" w:hAnsi="Times New Roman"/>
          <w:sz w:val="28"/>
          <w:szCs w:val="28"/>
          <w:lang w:eastAsia="ru-RU"/>
        </w:rPr>
        <w:t>5.1.1</w:t>
      </w:r>
      <w:r w:rsidR="00782BD3">
        <w:rPr>
          <w:rFonts w:ascii="Times New Roman" w:eastAsia="Times New Roman" w:hAnsi="Times New Roman"/>
          <w:sz w:val="28"/>
          <w:szCs w:val="28"/>
          <w:lang w:eastAsia="ru-RU"/>
        </w:rPr>
        <w:t>6</w:t>
      </w:r>
      <w:r w:rsidRPr="0054621C">
        <w:rPr>
          <w:rFonts w:ascii="Times New Roman" w:eastAsia="Times New Roman" w:hAnsi="Times New Roman"/>
          <w:sz w:val="28"/>
          <w:szCs w:val="28"/>
          <w:lang w:eastAsia="ru-RU"/>
        </w:rPr>
        <w:t xml:space="preserve">. </w:t>
      </w:r>
      <w:r w:rsidR="002B0398" w:rsidRPr="002B0398">
        <w:rPr>
          <w:rFonts w:ascii="Times New Roman" w:hAnsi="Times New Roman"/>
          <w:sz w:val="28"/>
          <w:szCs w:val="28"/>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За каждый день просрочки исполнения Поставщиком обязательства начисляются пени в размере, определенном в порядке, установленном в соответствии с пунктом 6.2.1 Контракта.</w:t>
      </w:r>
    </w:p>
    <w:p w:rsidR="00EF6FDF" w:rsidRPr="00D50E9B" w:rsidRDefault="00EF6FDF" w:rsidP="00F173EB">
      <w:pPr>
        <w:autoSpaceDE w:val="0"/>
        <w:autoSpaceDN w:val="0"/>
        <w:adjustRightInd w:val="0"/>
        <w:spacing w:after="0" w:line="240" w:lineRule="auto"/>
        <w:ind w:firstLine="851"/>
        <w:jc w:val="both"/>
        <w:rPr>
          <w:rFonts w:ascii="Times New Roman" w:hAnsi="Times New Roman"/>
          <w:sz w:val="28"/>
          <w:szCs w:val="28"/>
        </w:rPr>
      </w:pPr>
      <w:r w:rsidRPr="00D50E9B">
        <w:rPr>
          <w:rFonts w:ascii="Times New Roman" w:hAnsi="Times New Roman"/>
          <w:sz w:val="28"/>
          <w:szCs w:val="28"/>
        </w:rPr>
        <w:t>5.1.1</w:t>
      </w:r>
      <w:r w:rsidR="00782BD3" w:rsidRPr="00D50E9B">
        <w:rPr>
          <w:rFonts w:ascii="Times New Roman" w:hAnsi="Times New Roman"/>
          <w:sz w:val="28"/>
          <w:szCs w:val="28"/>
        </w:rPr>
        <w:t>7</w:t>
      </w:r>
      <w:r w:rsidRPr="00D50E9B">
        <w:rPr>
          <w:rFonts w:ascii="Times New Roman" w:hAnsi="Times New Roman"/>
          <w:sz w:val="28"/>
          <w:szCs w:val="28"/>
        </w:rPr>
        <w:t>. Оформить обеспечение гарантийных обязательств.</w:t>
      </w:r>
      <w:r w:rsidR="000B2623" w:rsidRPr="00D50E9B">
        <w:rPr>
          <w:rFonts w:ascii="Times New Roman" w:hAnsi="Times New Roman"/>
          <w:sz w:val="28"/>
          <w:szCs w:val="28"/>
        </w:rPr>
        <w:t xml:space="preserve"> Гарантийный срок должен действовать с момента приемки Товара Получателем не менее </w:t>
      </w:r>
      <w:r w:rsidR="00386B90">
        <w:rPr>
          <w:rFonts w:ascii="Times New Roman" w:hAnsi="Times New Roman"/>
          <w:sz w:val="28"/>
          <w:szCs w:val="28"/>
        </w:rPr>
        <w:t>36</w:t>
      </w:r>
      <w:r w:rsidR="000B2623" w:rsidRPr="00D50E9B">
        <w:rPr>
          <w:rFonts w:ascii="Times New Roman" w:hAnsi="Times New Roman"/>
          <w:sz w:val="28"/>
          <w:szCs w:val="28"/>
        </w:rPr>
        <w:t xml:space="preserve"> месяцев по адресам поставки в территориальных органах Федеральной службы государственной статистики.</w:t>
      </w:r>
    </w:p>
    <w:p w:rsidR="00312E38" w:rsidRPr="00782BD3" w:rsidRDefault="00EF6FDF" w:rsidP="00782BD3">
      <w:pPr>
        <w:suppressAutoHyphens/>
        <w:spacing w:after="0" w:line="240" w:lineRule="auto"/>
        <w:ind w:firstLine="851"/>
        <w:jc w:val="both"/>
        <w:rPr>
          <w:rFonts w:ascii="Times New Roman" w:hAnsi="Times New Roman"/>
          <w:sz w:val="28"/>
          <w:szCs w:val="28"/>
        </w:rPr>
      </w:pPr>
      <w:r w:rsidRPr="00D50E9B">
        <w:rPr>
          <w:rFonts w:ascii="Times New Roman" w:hAnsi="Times New Roman"/>
          <w:sz w:val="28"/>
          <w:szCs w:val="28"/>
        </w:rPr>
        <w:t>5.1.1</w:t>
      </w:r>
      <w:r w:rsidR="00782BD3" w:rsidRPr="00D50E9B">
        <w:rPr>
          <w:rFonts w:ascii="Times New Roman" w:hAnsi="Times New Roman"/>
          <w:sz w:val="28"/>
          <w:szCs w:val="28"/>
        </w:rPr>
        <w:t>8</w:t>
      </w:r>
      <w:r w:rsidRPr="00D50E9B">
        <w:rPr>
          <w:rFonts w:ascii="Times New Roman" w:hAnsi="Times New Roman"/>
          <w:sz w:val="28"/>
          <w:szCs w:val="28"/>
        </w:rPr>
        <w:t>. Предоставить Заказчику обеспечение гарантийных обязательств</w:t>
      </w:r>
      <w:r w:rsidR="002B37B6" w:rsidRPr="00D50E9B">
        <w:rPr>
          <w:rFonts w:ascii="Times New Roman" w:hAnsi="Times New Roman"/>
          <w:sz w:val="28"/>
          <w:szCs w:val="28"/>
        </w:rPr>
        <w:t xml:space="preserve"> на сумму </w:t>
      </w:r>
      <w:r w:rsidR="00377F3F" w:rsidRPr="00377F3F">
        <w:rPr>
          <w:rFonts w:ascii="Times New Roman" w:eastAsia="Times New Roman" w:hAnsi="Times New Roman"/>
          <w:sz w:val="28"/>
          <w:szCs w:val="24"/>
        </w:rPr>
        <w:t>43 661 440,00 (Сорок три миллиона шестьсот шестьдесят одна тысяча четыреста сорок рублей 00 копеек)</w:t>
      </w:r>
      <w:r w:rsidR="00F173EB" w:rsidRPr="00D50E9B">
        <w:rPr>
          <w:rFonts w:ascii="Times New Roman" w:hAnsi="Times New Roman"/>
          <w:sz w:val="32"/>
          <w:szCs w:val="32"/>
        </w:rPr>
        <w:t xml:space="preserve"> </w:t>
      </w:r>
      <w:r w:rsidR="00AB3D33" w:rsidRPr="00D50E9B">
        <w:rPr>
          <w:rFonts w:ascii="Times New Roman" w:hAnsi="Times New Roman"/>
          <w:sz w:val="28"/>
          <w:szCs w:val="28"/>
        </w:rPr>
        <w:t xml:space="preserve">вместе </w:t>
      </w:r>
      <w:r w:rsidR="00AB3D33" w:rsidRPr="00AB3D33">
        <w:rPr>
          <w:rFonts w:ascii="Times New Roman" w:hAnsi="Times New Roman"/>
          <w:sz w:val="28"/>
          <w:szCs w:val="28"/>
        </w:rPr>
        <w:t xml:space="preserve">с </w:t>
      </w:r>
      <w:r w:rsidR="00FE0EE6">
        <w:rPr>
          <w:rFonts w:ascii="Times New Roman" w:hAnsi="Times New Roman"/>
          <w:sz w:val="28"/>
          <w:szCs w:val="28"/>
        </w:rPr>
        <w:t xml:space="preserve">Общим </w:t>
      </w:r>
      <w:r w:rsidR="00AB3D33" w:rsidRPr="00AB3D33">
        <w:rPr>
          <w:rFonts w:ascii="Times New Roman" w:hAnsi="Times New Roman"/>
          <w:sz w:val="28"/>
          <w:szCs w:val="28"/>
        </w:rPr>
        <w:t xml:space="preserve">Актом сдачи-приемки </w:t>
      </w:r>
      <w:r w:rsidR="00AB3D33">
        <w:rPr>
          <w:rFonts w:ascii="Times New Roman" w:hAnsi="Times New Roman"/>
          <w:sz w:val="28"/>
          <w:szCs w:val="28"/>
        </w:rPr>
        <w:t>Товара</w:t>
      </w:r>
      <w:r w:rsidR="00AB3D33" w:rsidRPr="00AB3D33">
        <w:rPr>
          <w:rFonts w:ascii="Times New Roman" w:hAnsi="Times New Roman"/>
          <w:sz w:val="28"/>
          <w:szCs w:val="28"/>
        </w:rPr>
        <w:t xml:space="preserve"> в целом по Контракту</w:t>
      </w:r>
      <w:r w:rsidRPr="00EF03F9">
        <w:rPr>
          <w:rFonts w:ascii="Times New Roman" w:hAnsi="Times New Roman"/>
          <w:bCs/>
          <w:sz w:val="28"/>
          <w:szCs w:val="28"/>
        </w:rPr>
        <w:t>.</w:t>
      </w:r>
    </w:p>
    <w:p w:rsidR="00312E38" w:rsidRPr="00FD5428" w:rsidRDefault="00312E38" w:rsidP="00B93955">
      <w:pPr>
        <w:suppressAutoHyphens/>
        <w:spacing w:before="120" w:after="0" w:line="240" w:lineRule="auto"/>
        <w:ind w:firstLine="697"/>
        <w:jc w:val="both"/>
        <w:rPr>
          <w:rFonts w:ascii="Times New Roman" w:eastAsia="Times New Roman" w:hAnsi="Times New Roman"/>
          <w:b/>
          <w:sz w:val="28"/>
          <w:szCs w:val="28"/>
          <w:lang w:eastAsia="ru-RU"/>
        </w:rPr>
      </w:pPr>
      <w:r w:rsidRPr="00FD5428">
        <w:rPr>
          <w:rFonts w:ascii="Times New Roman" w:eastAsia="Times New Roman" w:hAnsi="Times New Roman"/>
          <w:b/>
          <w:sz w:val="28"/>
          <w:szCs w:val="28"/>
          <w:lang w:eastAsia="ru-RU"/>
        </w:rPr>
        <w:t>5.2. Поставщик вправе:</w:t>
      </w:r>
    </w:p>
    <w:p w:rsidR="00B93955" w:rsidRPr="00970CCC" w:rsidRDefault="00B93955" w:rsidP="00B93955">
      <w:pPr>
        <w:widowControl w:val="0"/>
        <w:tabs>
          <w:tab w:val="left" w:pos="1418"/>
        </w:tabs>
        <w:spacing w:after="0" w:line="240" w:lineRule="auto"/>
        <w:ind w:firstLine="697"/>
        <w:jc w:val="both"/>
        <w:outlineLvl w:val="4"/>
        <w:rPr>
          <w:rFonts w:ascii="Times New Roman" w:hAnsi="Times New Roman"/>
          <w:sz w:val="28"/>
          <w:szCs w:val="28"/>
        </w:rPr>
      </w:pPr>
      <w:r w:rsidRPr="00970CCC">
        <w:rPr>
          <w:rFonts w:ascii="Times New Roman" w:hAnsi="Times New Roman"/>
          <w:sz w:val="28"/>
          <w:szCs w:val="28"/>
        </w:rPr>
        <w:t>5.</w:t>
      </w:r>
      <w:r>
        <w:rPr>
          <w:rFonts w:ascii="Times New Roman" w:hAnsi="Times New Roman"/>
          <w:sz w:val="28"/>
          <w:szCs w:val="28"/>
        </w:rPr>
        <w:t>2</w:t>
      </w:r>
      <w:r w:rsidRPr="00970CCC">
        <w:rPr>
          <w:rFonts w:ascii="Times New Roman" w:hAnsi="Times New Roman"/>
          <w:sz w:val="28"/>
          <w:szCs w:val="28"/>
        </w:rPr>
        <w:t>.1. По согласованию с Заказчиком досрочно осуществить поставку Товара по  Контракту.</w:t>
      </w:r>
    </w:p>
    <w:p w:rsidR="00B93955" w:rsidRPr="00970CCC" w:rsidRDefault="00B93955" w:rsidP="00B93955">
      <w:pPr>
        <w:widowControl w:val="0"/>
        <w:tabs>
          <w:tab w:val="left" w:pos="1276"/>
        </w:tabs>
        <w:spacing w:after="0" w:line="240" w:lineRule="auto"/>
        <w:ind w:firstLine="697"/>
        <w:jc w:val="both"/>
        <w:outlineLvl w:val="4"/>
        <w:rPr>
          <w:rFonts w:ascii="Times New Roman" w:hAnsi="Times New Roman"/>
          <w:sz w:val="28"/>
          <w:szCs w:val="28"/>
        </w:rPr>
      </w:pPr>
      <w:r w:rsidRPr="00970CCC">
        <w:rPr>
          <w:rFonts w:ascii="Times New Roman" w:hAnsi="Times New Roman"/>
          <w:sz w:val="28"/>
          <w:szCs w:val="28"/>
        </w:rPr>
        <w:t>5.</w:t>
      </w:r>
      <w:r>
        <w:rPr>
          <w:rFonts w:ascii="Times New Roman" w:hAnsi="Times New Roman"/>
          <w:sz w:val="28"/>
          <w:szCs w:val="28"/>
        </w:rPr>
        <w:t>2</w:t>
      </w:r>
      <w:r w:rsidRPr="00970CCC">
        <w:rPr>
          <w:rFonts w:ascii="Times New Roman" w:hAnsi="Times New Roman"/>
          <w:sz w:val="28"/>
          <w:szCs w:val="28"/>
        </w:rPr>
        <w:t>.2.  Привлекать для выполнения поставки Товара по Контракту третьих лиц, принимая на себя ответственность за их действия перед Заказчиком в рамках действия Контракта. Привлечение к исполнению Контракта третьих лиц не влечет за собой изменения стоимости и объемов поставки Товара по Контракту.</w:t>
      </w:r>
    </w:p>
    <w:p w:rsidR="002B0398" w:rsidRDefault="00312E38" w:rsidP="002B0398">
      <w:pPr>
        <w:suppressAutoHyphens/>
        <w:spacing w:after="0" w:line="240" w:lineRule="auto"/>
        <w:ind w:firstLine="697"/>
        <w:jc w:val="both"/>
        <w:rPr>
          <w:rFonts w:ascii="Times New Roman" w:hAnsi="Times New Roman"/>
          <w:sz w:val="28"/>
          <w:szCs w:val="28"/>
        </w:rPr>
      </w:pPr>
      <w:r w:rsidRPr="00B93955">
        <w:rPr>
          <w:rFonts w:ascii="Times New Roman" w:eastAsia="Times New Roman" w:hAnsi="Times New Roman"/>
          <w:sz w:val="28"/>
          <w:szCs w:val="28"/>
          <w:lang w:eastAsia="ru-RU"/>
        </w:rPr>
        <w:t xml:space="preserve">5.2.3. </w:t>
      </w:r>
      <w:r w:rsidR="002B0398" w:rsidRPr="002B0398">
        <w:rPr>
          <w:rFonts w:ascii="Times New Roman" w:hAnsi="Times New Roman"/>
          <w:sz w:val="28"/>
          <w:szCs w:val="28"/>
        </w:rPr>
        <w:t xml:space="preserve">В ходе исполнения </w:t>
      </w:r>
      <w:r w:rsidR="00843310">
        <w:rPr>
          <w:rFonts w:ascii="Times New Roman" w:hAnsi="Times New Roman"/>
          <w:sz w:val="28"/>
          <w:szCs w:val="28"/>
        </w:rPr>
        <w:t>К</w:t>
      </w:r>
      <w:r w:rsidR="002B0398" w:rsidRPr="002B0398">
        <w:rPr>
          <w:rFonts w:ascii="Times New Roman" w:hAnsi="Times New Roman"/>
          <w:sz w:val="28"/>
          <w:szCs w:val="28"/>
        </w:rPr>
        <w:t xml:space="preserve">онтракта изменить способ обеспечения исполнения </w:t>
      </w:r>
      <w:r w:rsidR="00843310">
        <w:rPr>
          <w:rFonts w:ascii="Times New Roman" w:hAnsi="Times New Roman"/>
          <w:sz w:val="28"/>
          <w:szCs w:val="28"/>
        </w:rPr>
        <w:t>К</w:t>
      </w:r>
      <w:r w:rsidR="002B0398" w:rsidRPr="002B0398">
        <w:rPr>
          <w:rFonts w:ascii="Times New Roman" w:hAnsi="Times New Roman"/>
          <w:sz w:val="28"/>
          <w:szCs w:val="28"/>
        </w:rPr>
        <w:t xml:space="preserve">онтракта и (или) предоставить Заказчику взамен ранее предоставленного обеспечения исполнения </w:t>
      </w:r>
      <w:r w:rsidR="00843310">
        <w:rPr>
          <w:rFonts w:ascii="Times New Roman" w:hAnsi="Times New Roman"/>
          <w:sz w:val="28"/>
          <w:szCs w:val="28"/>
        </w:rPr>
        <w:t>К</w:t>
      </w:r>
      <w:r w:rsidR="002B0398" w:rsidRPr="002B0398">
        <w:rPr>
          <w:rFonts w:ascii="Times New Roman" w:hAnsi="Times New Roman"/>
          <w:sz w:val="28"/>
          <w:szCs w:val="28"/>
        </w:rPr>
        <w:t xml:space="preserve">онтракта новое обеспечение </w:t>
      </w:r>
      <w:r w:rsidR="002B0398" w:rsidRPr="002B0398">
        <w:rPr>
          <w:rFonts w:ascii="Times New Roman" w:hAnsi="Times New Roman"/>
          <w:sz w:val="28"/>
          <w:szCs w:val="28"/>
        </w:rPr>
        <w:lastRenderedPageBreak/>
        <w:t xml:space="preserve">исполнения </w:t>
      </w:r>
      <w:r w:rsidR="00843310">
        <w:rPr>
          <w:rFonts w:ascii="Times New Roman" w:hAnsi="Times New Roman"/>
          <w:sz w:val="28"/>
          <w:szCs w:val="28"/>
        </w:rPr>
        <w:t>К</w:t>
      </w:r>
      <w:r w:rsidR="002B0398" w:rsidRPr="002B0398">
        <w:rPr>
          <w:rFonts w:ascii="Times New Roman" w:hAnsi="Times New Roman"/>
          <w:sz w:val="28"/>
          <w:szCs w:val="28"/>
        </w:rPr>
        <w:t>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12E38" w:rsidRDefault="00312E38" w:rsidP="00B93955">
      <w:pPr>
        <w:keepNext/>
        <w:suppressAutoHyphens/>
        <w:spacing w:before="120" w:after="0" w:line="240" w:lineRule="auto"/>
        <w:ind w:firstLine="697"/>
        <w:jc w:val="both"/>
        <w:rPr>
          <w:rFonts w:ascii="Times New Roman" w:eastAsia="Times New Roman" w:hAnsi="Times New Roman"/>
          <w:b/>
          <w:sz w:val="28"/>
          <w:szCs w:val="28"/>
          <w:lang w:eastAsia="ru-RU"/>
        </w:rPr>
      </w:pPr>
      <w:r w:rsidRPr="00FD5428">
        <w:rPr>
          <w:rFonts w:ascii="Times New Roman" w:eastAsia="Times New Roman" w:hAnsi="Times New Roman"/>
          <w:b/>
          <w:sz w:val="28"/>
          <w:szCs w:val="28"/>
          <w:lang w:eastAsia="ru-RU"/>
        </w:rPr>
        <w:t>5.3. Заказчик обязан:</w:t>
      </w:r>
    </w:p>
    <w:p w:rsidR="00B93955" w:rsidRPr="00970CCC" w:rsidRDefault="00B93955" w:rsidP="00B93955">
      <w:pPr>
        <w:spacing w:after="0" w:line="240" w:lineRule="auto"/>
        <w:ind w:firstLine="709"/>
        <w:jc w:val="both"/>
        <w:rPr>
          <w:rFonts w:ascii="Times New Roman" w:eastAsia="Times New Roman" w:hAnsi="Times New Roman"/>
          <w:sz w:val="28"/>
          <w:szCs w:val="28"/>
          <w:lang w:val="x-none" w:eastAsia="x-none"/>
        </w:rPr>
      </w:pPr>
      <w:r w:rsidRPr="00970CCC">
        <w:rPr>
          <w:rFonts w:ascii="Times New Roman" w:eastAsia="Times New Roman" w:hAnsi="Times New Roman"/>
          <w:sz w:val="28"/>
          <w:szCs w:val="28"/>
          <w:lang w:eastAsia="x-none"/>
        </w:rPr>
        <w:t>5.</w:t>
      </w:r>
      <w:r>
        <w:rPr>
          <w:rFonts w:ascii="Times New Roman" w:eastAsia="Times New Roman" w:hAnsi="Times New Roman"/>
          <w:sz w:val="28"/>
          <w:szCs w:val="28"/>
          <w:lang w:eastAsia="x-none"/>
        </w:rPr>
        <w:t>3</w:t>
      </w:r>
      <w:r w:rsidRPr="00970CCC">
        <w:rPr>
          <w:rFonts w:ascii="Times New Roman" w:eastAsia="Times New Roman" w:hAnsi="Times New Roman"/>
          <w:sz w:val="28"/>
          <w:szCs w:val="28"/>
          <w:lang w:eastAsia="x-none"/>
        </w:rPr>
        <w:t xml:space="preserve">.1. </w:t>
      </w:r>
      <w:r w:rsidRPr="00970CCC">
        <w:rPr>
          <w:rFonts w:ascii="Times New Roman" w:eastAsia="Times New Roman" w:hAnsi="Times New Roman"/>
          <w:sz w:val="28"/>
          <w:szCs w:val="28"/>
          <w:lang w:val="x-none" w:eastAsia="x-none"/>
        </w:rPr>
        <w:t xml:space="preserve">При отсутствии претензий относительно качества, количества, ассортимента, комплектности Товара принять Товар в соответствии с  разделом 4 Контракта. </w:t>
      </w:r>
    </w:p>
    <w:p w:rsidR="00B93955" w:rsidRPr="00970CCC" w:rsidRDefault="00B93955" w:rsidP="00B93955">
      <w:pPr>
        <w:spacing w:after="0" w:line="240" w:lineRule="auto"/>
        <w:ind w:firstLine="709"/>
        <w:jc w:val="both"/>
        <w:rPr>
          <w:rFonts w:ascii="Times New Roman" w:eastAsia="Times New Roman" w:hAnsi="Times New Roman"/>
          <w:sz w:val="28"/>
          <w:szCs w:val="28"/>
          <w:lang w:val="x-none" w:eastAsia="x-none"/>
        </w:rPr>
      </w:pPr>
      <w:r w:rsidRPr="00970CCC">
        <w:rPr>
          <w:rFonts w:ascii="Times New Roman" w:eastAsia="Times New Roman" w:hAnsi="Times New Roman"/>
          <w:sz w:val="28"/>
          <w:szCs w:val="28"/>
          <w:lang w:val="x-none" w:eastAsia="x-none"/>
        </w:rPr>
        <w:t>5.</w:t>
      </w:r>
      <w:r>
        <w:rPr>
          <w:rFonts w:ascii="Times New Roman" w:eastAsia="Times New Roman" w:hAnsi="Times New Roman"/>
          <w:sz w:val="28"/>
          <w:szCs w:val="28"/>
          <w:lang w:eastAsia="x-none"/>
        </w:rPr>
        <w:t>3</w:t>
      </w:r>
      <w:r w:rsidRPr="00970CCC">
        <w:rPr>
          <w:rFonts w:ascii="Times New Roman" w:eastAsia="Times New Roman" w:hAnsi="Times New Roman"/>
          <w:sz w:val="28"/>
          <w:szCs w:val="28"/>
          <w:lang w:val="x-none" w:eastAsia="x-none"/>
        </w:rPr>
        <w:t>.</w:t>
      </w:r>
      <w:r w:rsidRPr="00970CCC">
        <w:rPr>
          <w:rFonts w:ascii="Times New Roman" w:eastAsia="Times New Roman" w:hAnsi="Times New Roman"/>
          <w:sz w:val="28"/>
          <w:szCs w:val="28"/>
          <w:lang w:eastAsia="x-none"/>
        </w:rPr>
        <w:t>2</w:t>
      </w:r>
      <w:r w:rsidRPr="00970CCC">
        <w:rPr>
          <w:rFonts w:ascii="Times New Roman" w:eastAsia="Times New Roman" w:hAnsi="Times New Roman"/>
          <w:sz w:val="28"/>
          <w:szCs w:val="28"/>
          <w:lang w:val="x-none" w:eastAsia="x-none"/>
        </w:rPr>
        <w:t xml:space="preserve">. После подписания Сторонами </w:t>
      </w:r>
      <w:r w:rsidR="006433C9">
        <w:rPr>
          <w:rFonts w:ascii="Times New Roman" w:eastAsia="Times New Roman" w:hAnsi="Times New Roman"/>
          <w:sz w:val="28"/>
          <w:szCs w:val="28"/>
          <w:lang w:eastAsia="x-none"/>
        </w:rPr>
        <w:t>Общего а</w:t>
      </w:r>
      <w:r w:rsidRPr="00970CCC">
        <w:rPr>
          <w:rFonts w:ascii="Times New Roman" w:eastAsia="Times New Roman" w:hAnsi="Times New Roman"/>
          <w:sz w:val="28"/>
          <w:szCs w:val="28"/>
          <w:lang w:val="x-none" w:eastAsia="x-none"/>
        </w:rPr>
        <w:t>кта сдачи-приемки Товара произвести оплату Товара в соответствии с разделами 2 и 3 Контракта.</w:t>
      </w:r>
    </w:p>
    <w:p w:rsidR="00312E38" w:rsidRDefault="00312E38" w:rsidP="00312E38">
      <w:pPr>
        <w:suppressAutoHyphens/>
        <w:spacing w:after="0" w:line="240" w:lineRule="auto"/>
        <w:ind w:firstLine="697"/>
        <w:jc w:val="both"/>
        <w:rPr>
          <w:rFonts w:ascii="Times New Roman" w:eastAsia="Times New Roman" w:hAnsi="Times New Roman"/>
          <w:sz w:val="28"/>
          <w:szCs w:val="28"/>
          <w:lang w:eastAsia="ru-RU"/>
        </w:rPr>
      </w:pPr>
      <w:r w:rsidRPr="00B93955">
        <w:rPr>
          <w:rFonts w:ascii="Times New Roman" w:eastAsia="Times New Roman" w:hAnsi="Times New Roman"/>
          <w:sz w:val="28"/>
          <w:szCs w:val="28"/>
          <w:lang w:eastAsia="ru-RU"/>
        </w:rPr>
        <w:t>5.3.</w:t>
      </w:r>
      <w:r w:rsidR="00B93955" w:rsidRPr="00B93955">
        <w:rPr>
          <w:rFonts w:ascii="Times New Roman" w:eastAsia="Times New Roman" w:hAnsi="Times New Roman"/>
          <w:sz w:val="28"/>
          <w:szCs w:val="28"/>
          <w:lang w:eastAsia="ru-RU"/>
        </w:rPr>
        <w:t>3</w:t>
      </w:r>
      <w:r w:rsidRPr="00B93955">
        <w:rPr>
          <w:rFonts w:ascii="Times New Roman" w:eastAsia="Times New Roman" w:hAnsi="Times New Roman"/>
          <w:sz w:val="28"/>
          <w:szCs w:val="28"/>
          <w:lang w:eastAsia="ru-RU"/>
        </w:rPr>
        <w:t xml:space="preserve">. Вернуть Поставщику по его заявлению в полном объеме обеспечение исполнения Контракта при надлежащем исполнении всех обязательств, на выполнение которых предоставлено обеспечение исполнения Контракта, в том числе части этих денежных средств в случае уменьшения размера обеспечения исполнения </w:t>
      </w:r>
      <w:r w:rsidR="00843310">
        <w:rPr>
          <w:rFonts w:ascii="Times New Roman" w:eastAsia="Times New Roman" w:hAnsi="Times New Roman"/>
          <w:sz w:val="28"/>
          <w:szCs w:val="28"/>
          <w:lang w:eastAsia="ru-RU"/>
        </w:rPr>
        <w:t>К</w:t>
      </w:r>
      <w:r w:rsidRPr="00B93955">
        <w:rPr>
          <w:rFonts w:ascii="Times New Roman" w:eastAsia="Times New Roman" w:hAnsi="Times New Roman"/>
          <w:sz w:val="28"/>
          <w:szCs w:val="28"/>
          <w:lang w:eastAsia="ru-RU"/>
        </w:rPr>
        <w:t xml:space="preserve">онтракта </w:t>
      </w:r>
      <w:r w:rsidRPr="00B93955">
        <w:rPr>
          <w:rFonts w:ascii="Times New Roman" w:hAnsi="Times New Roman"/>
          <w:sz w:val="28"/>
          <w:szCs w:val="28"/>
        </w:rPr>
        <w:t xml:space="preserve">в течение 10 (десяти) рабочих дней с момента исполнения обязательств Поставщиком по Контракту, </w:t>
      </w:r>
      <w:r w:rsidRPr="00B93955">
        <w:rPr>
          <w:rFonts w:ascii="Times New Roman" w:eastAsia="Times New Roman" w:hAnsi="Times New Roman"/>
          <w:sz w:val="28"/>
          <w:szCs w:val="28"/>
          <w:lang w:eastAsia="ru-RU"/>
        </w:rPr>
        <w:t xml:space="preserve">в ином случае указанные средства могут быть удержаны в соответствии с </w:t>
      </w:r>
      <w:r w:rsidR="00261086">
        <w:rPr>
          <w:rFonts w:ascii="Times New Roman" w:eastAsia="Times New Roman" w:hAnsi="Times New Roman"/>
          <w:sz w:val="28"/>
          <w:szCs w:val="28"/>
          <w:lang w:eastAsia="ru-RU"/>
        </w:rPr>
        <w:t>под</w:t>
      </w:r>
      <w:r w:rsidRPr="00B93955">
        <w:rPr>
          <w:rFonts w:ascii="Times New Roman" w:eastAsia="Times New Roman" w:hAnsi="Times New Roman"/>
          <w:sz w:val="28"/>
          <w:szCs w:val="28"/>
          <w:lang w:eastAsia="ru-RU"/>
        </w:rPr>
        <w:t>пунктом 5.4.7 Контракта.</w:t>
      </w:r>
    </w:p>
    <w:p w:rsidR="00AF6881" w:rsidRPr="00D50E9B" w:rsidRDefault="00AF6881" w:rsidP="00AF6881">
      <w:pPr>
        <w:pStyle w:val="a9"/>
        <w:ind w:firstLine="709"/>
        <w:jc w:val="both"/>
        <w:rPr>
          <w:rFonts w:ascii="Times New Roman" w:hAnsi="Times New Roman" w:cs="Times New Roman"/>
          <w:sz w:val="28"/>
          <w:szCs w:val="28"/>
        </w:rPr>
      </w:pPr>
      <w:r w:rsidRPr="00D50E9B">
        <w:rPr>
          <w:rFonts w:ascii="Times New Roman" w:hAnsi="Times New Roman" w:cs="Times New Roman"/>
          <w:sz w:val="28"/>
          <w:szCs w:val="28"/>
        </w:rPr>
        <w:t xml:space="preserve">5.3.4. Заказчик обязан незамедлительно уведомить Поставщика о необходимости предоставить соответствующее обеспечение исполнения </w:t>
      </w:r>
      <w:r w:rsidR="00843310" w:rsidRPr="00D50E9B">
        <w:rPr>
          <w:rFonts w:ascii="Times New Roman" w:hAnsi="Times New Roman" w:cs="Times New Roman"/>
          <w:sz w:val="28"/>
          <w:szCs w:val="28"/>
        </w:rPr>
        <w:t>К</w:t>
      </w:r>
      <w:r w:rsidRPr="00D50E9B">
        <w:rPr>
          <w:rFonts w:ascii="Times New Roman" w:hAnsi="Times New Roman" w:cs="Times New Roman"/>
          <w:sz w:val="28"/>
          <w:szCs w:val="28"/>
        </w:rPr>
        <w:t>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w:t>
      </w:r>
    </w:p>
    <w:p w:rsidR="00312E38" w:rsidRPr="00AF6881" w:rsidRDefault="00312E38" w:rsidP="00AF6881">
      <w:pPr>
        <w:suppressAutoHyphens/>
        <w:spacing w:after="0" w:line="240" w:lineRule="auto"/>
        <w:jc w:val="both"/>
        <w:rPr>
          <w:rFonts w:ascii="Times New Roman" w:eastAsia="Times New Roman" w:hAnsi="Times New Roman"/>
          <w:sz w:val="28"/>
          <w:szCs w:val="28"/>
          <w:lang w:eastAsia="ru-RU"/>
        </w:rPr>
      </w:pPr>
    </w:p>
    <w:p w:rsidR="00312E38" w:rsidRPr="00FD5428" w:rsidRDefault="00312E38" w:rsidP="00B93955">
      <w:pPr>
        <w:suppressAutoHyphens/>
        <w:spacing w:before="120" w:after="0" w:line="240" w:lineRule="auto"/>
        <w:ind w:firstLine="697"/>
        <w:jc w:val="both"/>
        <w:rPr>
          <w:rFonts w:ascii="Times New Roman" w:eastAsia="Times New Roman" w:hAnsi="Times New Roman"/>
          <w:b/>
          <w:sz w:val="28"/>
          <w:szCs w:val="28"/>
          <w:lang w:eastAsia="ru-RU"/>
        </w:rPr>
      </w:pPr>
      <w:r w:rsidRPr="00FD5428">
        <w:rPr>
          <w:rFonts w:ascii="Times New Roman" w:eastAsia="Times New Roman" w:hAnsi="Times New Roman"/>
          <w:b/>
          <w:sz w:val="28"/>
          <w:szCs w:val="28"/>
          <w:lang w:eastAsia="ru-RU"/>
        </w:rPr>
        <w:t>5.4. Заказчик вправе:</w:t>
      </w:r>
    </w:p>
    <w:p w:rsidR="00B93955" w:rsidRDefault="00B93955" w:rsidP="00B93955">
      <w:pPr>
        <w:spacing w:after="0" w:line="240" w:lineRule="auto"/>
        <w:ind w:firstLine="697"/>
        <w:jc w:val="both"/>
        <w:rPr>
          <w:rFonts w:ascii="Times New Roman" w:eastAsia="Times New Roman" w:hAnsi="Times New Roman"/>
          <w:sz w:val="28"/>
          <w:szCs w:val="28"/>
          <w:lang w:eastAsia="x-none"/>
        </w:rPr>
      </w:pPr>
      <w:r w:rsidRPr="00970CCC">
        <w:rPr>
          <w:rFonts w:ascii="Times New Roman" w:eastAsia="Times New Roman" w:hAnsi="Times New Roman"/>
          <w:sz w:val="28"/>
          <w:szCs w:val="28"/>
          <w:lang w:val="x-none" w:eastAsia="x-none"/>
        </w:rPr>
        <w:t xml:space="preserve">5.4.1. </w:t>
      </w:r>
      <w:r w:rsidRPr="00970CCC">
        <w:rPr>
          <w:rFonts w:ascii="Times New Roman" w:eastAsia="Times New Roman" w:hAnsi="Times New Roman"/>
          <w:sz w:val="28"/>
          <w:szCs w:val="28"/>
          <w:lang w:eastAsia="x-none"/>
        </w:rPr>
        <w:t xml:space="preserve">Проводить  экспертизу поставленного Поставщиком Товара,  предусмотренного Контрактом, </w:t>
      </w:r>
      <w:r w:rsidR="0077621D">
        <w:rPr>
          <w:rFonts w:ascii="Times New Roman" w:eastAsia="Times New Roman" w:hAnsi="Times New Roman"/>
          <w:sz w:val="28"/>
          <w:szCs w:val="28"/>
          <w:lang w:eastAsia="x-none"/>
        </w:rPr>
        <w:t xml:space="preserve">своими силами или </w:t>
      </w:r>
      <w:r w:rsidRPr="00970CCC">
        <w:rPr>
          <w:rFonts w:ascii="Times New Roman" w:eastAsia="Times New Roman" w:hAnsi="Times New Roman"/>
          <w:sz w:val="28"/>
          <w:szCs w:val="28"/>
          <w:lang w:eastAsia="x-none"/>
        </w:rPr>
        <w:t xml:space="preserve">с привлечением экспертов, экспертных организаций в соответствии с </w:t>
      </w:r>
      <w:r w:rsidRPr="00970CCC">
        <w:rPr>
          <w:rFonts w:ascii="Times New Roman" w:eastAsia="Times New Roman" w:hAnsi="Times New Roman"/>
          <w:sz w:val="28"/>
          <w:szCs w:val="28"/>
          <w:lang w:val="x-none" w:eastAsia="x-none"/>
        </w:rPr>
        <w:t>законодательством Российской Федерации</w:t>
      </w:r>
      <w:r w:rsidRPr="00970CCC">
        <w:rPr>
          <w:rFonts w:ascii="Times New Roman" w:eastAsia="Times New Roman" w:hAnsi="Times New Roman"/>
          <w:sz w:val="28"/>
          <w:szCs w:val="28"/>
          <w:lang w:eastAsia="x-none"/>
        </w:rPr>
        <w:t>.</w:t>
      </w:r>
    </w:p>
    <w:p w:rsidR="00B93955" w:rsidRPr="00970CCC" w:rsidRDefault="00B93955" w:rsidP="00B93955">
      <w:pPr>
        <w:spacing w:after="0" w:line="240" w:lineRule="auto"/>
        <w:ind w:firstLine="697"/>
        <w:jc w:val="both"/>
        <w:rPr>
          <w:rFonts w:ascii="Times New Roman" w:eastAsia="Times New Roman" w:hAnsi="Times New Roman"/>
          <w:sz w:val="28"/>
          <w:szCs w:val="28"/>
          <w:lang w:val="x-none" w:eastAsia="x-none"/>
        </w:rPr>
      </w:pPr>
      <w:r w:rsidRPr="00970CCC">
        <w:rPr>
          <w:rFonts w:ascii="Times New Roman" w:eastAsia="Times New Roman" w:hAnsi="Times New Roman"/>
          <w:sz w:val="28"/>
          <w:szCs w:val="28"/>
          <w:lang w:eastAsia="x-none"/>
        </w:rPr>
        <w:t>5.4.2. Требовать</w:t>
      </w:r>
      <w:r w:rsidRPr="00970CCC">
        <w:rPr>
          <w:rFonts w:ascii="Times New Roman" w:eastAsia="Times New Roman" w:hAnsi="Times New Roman"/>
          <w:sz w:val="28"/>
          <w:szCs w:val="28"/>
          <w:lang w:val="x-none" w:eastAsia="x-none"/>
        </w:rPr>
        <w:t xml:space="preserve"> от Поставщика надлежащего выполнения обязательств по Контракту, а также требовать своевременного устранения недостатков, выявленных в ходе его исполнения.</w:t>
      </w:r>
    </w:p>
    <w:p w:rsidR="00B93955" w:rsidRPr="00970CCC" w:rsidRDefault="00B93955" w:rsidP="00B93955">
      <w:pPr>
        <w:spacing w:after="0" w:line="240" w:lineRule="auto"/>
        <w:ind w:firstLine="697"/>
        <w:jc w:val="both"/>
        <w:rPr>
          <w:rFonts w:ascii="Times New Roman" w:eastAsia="Times New Roman" w:hAnsi="Times New Roman"/>
          <w:sz w:val="28"/>
          <w:szCs w:val="28"/>
          <w:lang w:val="x-none" w:eastAsia="x-none"/>
        </w:rPr>
      </w:pPr>
      <w:r w:rsidRPr="00970CCC">
        <w:rPr>
          <w:rFonts w:ascii="Times New Roman" w:eastAsia="Times New Roman" w:hAnsi="Times New Roman"/>
          <w:sz w:val="28"/>
          <w:szCs w:val="28"/>
          <w:lang w:val="x-none" w:eastAsia="x-none"/>
        </w:rPr>
        <w:t>5.4.</w:t>
      </w:r>
      <w:r w:rsidRPr="00970CCC">
        <w:rPr>
          <w:rFonts w:ascii="Times New Roman" w:eastAsia="Times New Roman" w:hAnsi="Times New Roman"/>
          <w:sz w:val="28"/>
          <w:szCs w:val="28"/>
          <w:lang w:eastAsia="x-none"/>
        </w:rPr>
        <w:t>3</w:t>
      </w:r>
      <w:r w:rsidRPr="00970CCC">
        <w:rPr>
          <w:rFonts w:ascii="Times New Roman" w:eastAsia="Times New Roman" w:hAnsi="Times New Roman"/>
          <w:sz w:val="28"/>
          <w:szCs w:val="28"/>
          <w:lang w:val="x-none" w:eastAsia="x-none"/>
        </w:rPr>
        <w:t xml:space="preserve">. Требовать от Поставщика предоставления надлежащим образом оформленной отчетной документации </w:t>
      </w:r>
      <w:r w:rsidRPr="00970CCC">
        <w:rPr>
          <w:rFonts w:ascii="Times New Roman" w:eastAsia="Times New Roman" w:hAnsi="Times New Roman"/>
          <w:sz w:val="28"/>
          <w:szCs w:val="18"/>
          <w:lang w:val="x-none" w:eastAsia="x-none"/>
        </w:rPr>
        <w:t xml:space="preserve">(счет, счет-фактуру, </w:t>
      </w:r>
      <w:r w:rsidRPr="00970CCC">
        <w:rPr>
          <w:rFonts w:ascii="Times New Roman" w:eastAsia="Times New Roman" w:hAnsi="Times New Roman"/>
          <w:sz w:val="28"/>
          <w:szCs w:val="28"/>
          <w:lang w:val="x-none" w:eastAsia="x-none"/>
        </w:rPr>
        <w:t xml:space="preserve">копии </w:t>
      </w:r>
      <w:r w:rsidRPr="00970CCC">
        <w:rPr>
          <w:rFonts w:ascii="Times New Roman" w:eastAsia="Times New Roman" w:hAnsi="Times New Roman"/>
          <w:sz w:val="28"/>
          <w:szCs w:val="28"/>
          <w:lang w:eastAsia="x-none"/>
        </w:rPr>
        <w:t>т</w:t>
      </w:r>
      <w:r w:rsidRPr="00970CCC">
        <w:rPr>
          <w:rFonts w:ascii="Times New Roman" w:eastAsia="Times New Roman" w:hAnsi="Times New Roman"/>
          <w:sz w:val="28"/>
          <w:szCs w:val="28"/>
          <w:lang w:val="x-none" w:eastAsia="x-none"/>
        </w:rPr>
        <w:t xml:space="preserve">оварно-транспортных накладных или иных документов, подтверждающих доставку Товара до </w:t>
      </w:r>
      <w:r>
        <w:rPr>
          <w:rFonts w:ascii="Times New Roman" w:eastAsia="Times New Roman" w:hAnsi="Times New Roman"/>
          <w:sz w:val="28"/>
          <w:szCs w:val="28"/>
          <w:lang w:eastAsia="x-none"/>
        </w:rPr>
        <w:t>Заказчика</w:t>
      </w:r>
      <w:r w:rsidRPr="00970CCC">
        <w:rPr>
          <w:rFonts w:ascii="Times New Roman" w:eastAsia="Times New Roman" w:hAnsi="Times New Roman"/>
          <w:sz w:val="28"/>
          <w:szCs w:val="28"/>
          <w:lang w:eastAsia="x-none"/>
        </w:rPr>
        <w:t>)</w:t>
      </w:r>
      <w:r w:rsidRPr="00970CCC">
        <w:rPr>
          <w:rFonts w:ascii="Times New Roman" w:eastAsia="Times New Roman" w:hAnsi="Times New Roman"/>
          <w:sz w:val="28"/>
          <w:szCs w:val="28"/>
          <w:lang w:val="x-none" w:eastAsia="x-none"/>
        </w:rPr>
        <w:t xml:space="preserve">, </w:t>
      </w:r>
      <w:r>
        <w:rPr>
          <w:rFonts w:ascii="Times New Roman" w:eastAsia="Times New Roman" w:hAnsi="Times New Roman"/>
          <w:sz w:val="28"/>
          <w:szCs w:val="28"/>
          <w:lang w:eastAsia="x-none"/>
        </w:rPr>
        <w:t>товарные</w:t>
      </w:r>
      <w:r w:rsidRPr="00970CCC">
        <w:rPr>
          <w:rFonts w:ascii="Times New Roman" w:eastAsia="Times New Roman" w:hAnsi="Times New Roman"/>
          <w:sz w:val="28"/>
          <w:szCs w:val="28"/>
          <w:lang w:val="x-none" w:eastAsia="x-none"/>
        </w:rPr>
        <w:t xml:space="preserve"> накладны</w:t>
      </w:r>
      <w:r>
        <w:rPr>
          <w:rFonts w:ascii="Times New Roman" w:eastAsia="Times New Roman" w:hAnsi="Times New Roman"/>
          <w:sz w:val="28"/>
          <w:szCs w:val="28"/>
          <w:lang w:eastAsia="x-none"/>
        </w:rPr>
        <w:t>е</w:t>
      </w:r>
      <w:r w:rsidRPr="00970CCC">
        <w:rPr>
          <w:rFonts w:ascii="Times New Roman" w:eastAsia="Times New Roman" w:hAnsi="Times New Roman"/>
          <w:sz w:val="28"/>
          <w:szCs w:val="28"/>
          <w:lang w:val="x-none" w:eastAsia="x-none"/>
        </w:rPr>
        <w:t xml:space="preserve">, </w:t>
      </w:r>
      <w:r w:rsidR="006433C9">
        <w:rPr>
          <w:rFonts w:ascii="Times New Roman" w:eastAsia="Times New Roman" w:hAnsi="Times New Roman"/>
          <w:sz w:val="28"/>
          <w:szCs w:val="28"/>
          <w:lang w:eastAsia="x-none"/>
        </w:rPr>
        <w:t>Общий а</w:t>
      </w:r>
      <w:r w:rsidRPr="00970CCC">
        <w:rPr>
          <w:rFonts w:ascii="Times New Roman" w:eastAsia="Times New Roman" w:hAnsi="Times New Roman"/>
          <w:sz w:val="28"/>
          <w:szCs w:val="28"/>
          <w:lang w:val="x-none" w:eastAsia="x-none"/>
        </w:rPr>
        <w:t>кт сдачи-приемки Товара</w:t>
      </w:r>
      <w:r w:rsidRPr="00970CCC">
        <w:rPr>
          <w:rFonts w:ascii="Times New Roman" w:eastAsia="Times New Roman" w:hAnsi="Times New Roman"/>
          <w:sz w:val="28"/>
          <w:szCs w:val="18"/>
          <w:lang w:val="x-none" w:eastAsia="x-none"/>
        </w:rPr>
        <w:t xml:space="preserve"> и материалы, подтверждающие исполнение обязательств по Контракту.</w:t>
      </w:r>
    </w:p>
    <w:p w:rsidR="00B93955" w:rsidRPr="006B51AA" w:rsidRDefault="00B93955" w:rsidP="00B93955">
      <w:pPr>
        <w:spacing w:after="0" w:line="240" w:lineRule="auto"/>
        <w:ind w:firstLine="697"/>
        <w:jc w:val="both"/>
        <w:rPr>
          <w:rFonts w:ascii="Times New Roman" w:eastAsia="Times New Roman" w:hAnsi="Times New Roman"/>
          <w:sz w:val="28"/>
          <w:szCs w:val="28"/>
          <w:lang w:eastAsia="x-none"/>
        </w:rPr>
      </w:pPr>
      <w:r w:rsidRPr="00970CCC">
        <w:rPr>
          <w:rFonts w:ascii="Times New Roman" w:eastAsia="Times New Roman" w:hAnsi="Times New Roman"/>
          <w:sz w:val="28"/>
          <w:szCs w:val="28"/>
          <w:lang w:val="x-none" w:eastAsia="x-none"/>
        </w:rPr>
        <w:t>5.4.</w:t>
      </w:r>
      <w:r w:rsidRPr="00970CCC">
        <w:rPr>
          <w:rFonts w:ascii="Times New Roman" w:eastAsia="Times New Roman" w:hAnsi="Times New Roman"/>
          <w:sz w:val="28"/>
          <w:szCs w:val="28"/>
          <w:lang w:eastAsia="x-none"/>
        </w:rPr>
        <w:t>4</w:t>
      </w:r>
      <w:r w:rsidRPr="00970CCC">
        <w:rPr>
          <w:rFonts w:ascii="Times New Roman" w:eastAsia="Times New Roman" w:hAnsi="Times New Roman"/>
          <w:sz w:val="28"/>
          <w:szCs w:val="28"/>
          <w:lang w:val="x-none" w:eastAsia="x-none"/>
        </w:rPr>
        <w:t xml:space="preserve">. В случае досрочного выполнения поставки Товара принять и оплатить его при условии </w:t>
      </w:r>
      <w:r w:rsidRPr="00965799">
        <w:rPr>
          <w:rFonts w:ascii="Times New Roman" w:eastAsia="Times New Roman" w:hAnsi="Times New Roman"/>
          <w:sz w:val="28"/>
          <w:szCs w:val="28"/>
          <w:lang w:val="x-none" w:eastAsia="x-none"/>
        </w:rPr>
        <w:t xml:space="preserve">наличия </w:t>
      </w:r>
      <w:r w:rsidRPr="00965799">
        <w:rPr>
          <w:rFonts w:ascii="Times New Roman" w:eastAsia="Times New Roman" w:hAnsi="Times New Roman"/>
          <w:sz w:val="28"/>
          <w:szCs w:val="28"/>
          <w:lang w:eastAsia="x-none"/>
        </w:rPr>
        <w:t>бюджетных</w:t>
      </w:r>
      <w:r w:rsidRPr="00965799">
        <w:rPr>
          <w:rFonts w:ascii="Times New Roman" w:eastAsia="Times New Roman" w:hAnsi="Times New Roman"/>
          <w:sz w:val="28"/>
          <w:szCs w:val="28"/>
          <w:lang w:val="x-none" w:eastAsia="x-none"/>
        </w:rPr>
        <w:t xml:space="preserve"> средств</w:t>
      </w:r>
      <w:r w:rsidRPr="00965799">
        <w:rPr>
          <w:rFonts w:ascii="Times New Roman" w:eastAsia="Times New Roman" w:hAnsi="Times New Roman"/>
          <w:sz w:val="28"/>
          <w:szCs w:val="28"/>
          <w:lang w:eastAsia="x-none"/>
        </w:rPr>
        <w:t>, но не позднее 15 (</w:t>
      </w:r>
      <w:r>
        <w:rPr>
          <w:rFonts w:ascii="Times New Roman" w:eastAsia="Times New Roman" w:hAnsi="Times New Roman"/>
          <w:sz w:val="28"/>
          <w:szCs w:val="28"/>
          <w:lang w:eastAsia="x-none"/>
        </w:rPr>
        <w:t>П</w:t>
      </w:r>
      <w:r w:rsidRPr="00965799">
        <w:rPr>
          <w:rFonts w:ascii="Times New Roman" w:eastAsia="Times New Roman" w:hAnsi="Times New Roman"/>
          <w:sz w:val="28"/>
          <w:szCs w:val="28"/>
          <w:lang w:eastAsia="x-none"/>
        </w:rPr>
        <w:t xml:space="preserve">ятнадцати) рабочих дней с даты </w:t>
      </w:r>
      <w:r w:rsidRPr="00360127">
        <w:rPr>
          <w:rFonts w:ascii="Times New Roman" w:eastAsia="Times New Roman" w:hAnsi="Times New Roman"/>
          <w:sz w:val="28"/>
          <w:szCs w:val="28"/>
          <w:lang w:eastAsia="x-none"/>
        </w:rPr>
        <w:t>подписания Заказчиком документов о приемке.</w:t>
      </w:r>
    </w:p>
    <w:p w:rsidR="00B93955" w:rsidRPr="00970CCC" w:rsidRDefault="00B93955" w:rsidP="00B93955">
      <w:pPr>
        <w:spacing w:after="0" w:line="240" w:lineRule="auto"/>
        <w:ind w:firstLine="697"/>
        <w:jc w:val="both"/>
        <w:rPr>
          <w:rFonts w:ascii="Times New Roman" w:hAnsi="Times New Roman"/>
          <w:sz w:val="28"/>
          <w:szCs w:val="28"/>
        </w:rPr>
      </w:pPr>
      <w:r w:rsidRPr="00970CCC">
        <w:rPr>
          <w:rFonts w:ascii="Times New Roman" w:hAnsi="Times New Roman"/>
          <w:sz w:val="28"/>
          <w:szCs w:val="28"/>
        </w:rPr>
        <w:t xml:space="preserve">5.4.5. Требовать от Поставщика в случае частичного или полного несоответствия поставленного Товара требованиям </w:t>
      </w:r>
      <w:r w:rsidRPr="00970CCC">
        <w:rPr>
          <w:rFonts w:ascii="Times New Roman" w:hAnsi="Times New Roman"/>
          <w:bCs/>
          <w:sz w:val="28"/>
          <w:szCs w:val="28"/>
        </w:rPr>
        <w:t>Технического задания</w:t>
      </w:r>
      <w:r>
        <w:rPr>
          <w:rFonts w:ascii="Times New Roman" w:hAnsi="Times New Roman"/>
          <w:bCs/>
          <w:sz w:val="28"/>
          <w:szCs w:val="28"/>
        </w:rPr>
        <w:t xml:space="preserve"> </w:t>
      </w:r>
      <w:r w:rsidRPr="00192B61">
        <w:rPr>
          <w:rFonts w:ascii="Times New Roman" w:hAnsi="Times New Roman"/>
          <w:sz w:val="28"/>
          <w:szCs w:val="28"/>
        </w:rPr>
        <w:lastRenderedPageBreak/>
        <w:t>(Приложение №</w:t>
      </w:r>
      <w:r>
        <w:rPr>
          <w:rFonts w:ascii="Times New Roman" w:hAnsi="Times New Roman"/>
          <w:sz w:val="28"/>
          <w:szCs w:val="28"/>
        </w:rPr>
        <w:t xml:space="preserve"> </w:t>
      </w:r>
      <w:r w:rsidRPr="00192B61">
        <w:rPr>
          <w:rFonts w:ascii="Times New Roman" w:hAnsi="Times New Roman"/>
          <w:sz w:val="28"/>
          <w:szCs w:val="28"/>
        </w:rPr>
        <w:t>1 к Контракту)</w:t>
      </w:r>
      <w:r w:rsidRPr="00970CCC">
        <w:rPr>
          <w:rFonts w:ascii="Times New Roman" w:hAnsi="Times New Roman"/>
          <w:b/>
          <w:sz w:val="28"/>
          <w:szCs w:val="28"/>
        </w:rPr>
        <w:t xml:space="preserve"> </w:t>
      </w:r>
      <w:r w:rsidRPr="00970CCC">
        <w:rPr>
          <w:rFonts w:ascii="Times New Roman" w:hAnsi="Times New Roman"/>
          <w:sz w:val="28"/>
          <w:szCs w:val="28"/>
        </w:rPr>
        <w:t xml:space="preserve">произвести замену </w:t>
      </w:r>
      <w:r w:rsidR="00F33A5F">
        <w:rPr>
          <w:rFonts w:ascii="Times New Roman" w:hAnsi="Times New Roman"/>
          <w:sz w:val="28"/>
          <w:szCs w:val="28"/>
        </w:rPr>
        <w:t>не</w:t>
      </w:r>
      <w:r w:rsidRPr="00970CCC">
        <w:rPr>
          <w:rFonts w:ascii="Times New Roman" w:hAnsi="Times New Roman"/>
          <w:sz w:val="28"/>
          <w:szCs w:val="28"/>
        </w:rPr>
        <w:t>соответствующего Товара.</w:t>
      </w:r>
    </w:p>
    <w:p w:rsidR="00B93955" w:rsidRPr="00970CCC" w:rsidRDefault="00B93955" w:rsidP="00B93955">
      <w:pPr>
        <w:spacing w:after="0" w:line="240" w:lineRule="auto"/>
        <w:ind w:firstLine="697"/>
        <w:jc w:val="both"/>
        <w:rPr>
          <w:rFonts w:ascii="Times New Roman" w:hAnsi="Times New Roman"/>
          <w:sz w:val="28"/>
          <w:szCs w:val="28"/>
        </w:rPr>
      </w:pPr>
      <w:r w:rsidRPr="00970CCC">
        <w:rPr>
          <w:rFonts w:ascii="Times New Roman" w:hAnsi="Times New Roman"/>
          <w:sz w:val="28"/>
          <w:szCs w:val="28"/>
        </w:rPr>
        <w:t xml:space="preserve">5.4.6. В случае частичного или полного несоответствия поставленного Товара требованиям </w:t>
      </w:r>
      <w:r w:rsidRPr="00970CCC">
        <w:rPr>
          <w:rFonts w:ascii="Times New Roman" w:hAnsi="Times New Roman"/>
          <w:bCs/>
          <w:sz w:val="28"/>
          <w:szCs w:val="28"/>
        </w:rPr>
        <w:t>Технического задания</w:t>
      </w:r>
      <w:r>
        <w:rPr>
          <w:rFonts w:ascii="Times New Roman" w:hAnsi="Times New Roman"/>
          <w:bCs/>
          <w:sz w:val="28"/>
          <w:szCs w:val="28"/>
        </w:rPr>
        <w:t xml:space="preserve"> (Приложение № 1 Контракта)</w:t>
      </w:r>
      <w:r w:rsidRPr="00970CCC">
        <w:rPr>
          <w:rFonts w:ascii="Times New Roman" w:hAnsi="Times New Roman"/>
          <w:b/>
          <w:sz w:val="28"/>
          <w:szCs w:val="28"/>
        </w:rPr>
        <w:t xml:space="preserve"> </w:t>
      </w:r>
      <w:r w:rsidRPr="00970CCC">
        <w:rPr>
          <w:rFonts w:ascii="Times New Roman" w:hAnsi="Times New Roman"/>
          <w:sz w:val="28"/>
          <w:szCs w:val="28"/>
        </w:rPr>
        <w:t xml:space="preserve">не производить оплату за выполненную поставку. </w:t>
      </w:r>
    </w:p>
    <w:p w:rsidR="002B0398" w:rsidRDefault="00B93955" w:rsidP="002B0398">
      <w:pPr>
        <w:tabs>
          <w:tab w:val="left" w:pos="1418"/>
        </w:tabs>
        <w:spacing w:after="0" w:line="240" w:lineRule="auto"/>
        <w:ind w:firstLine="851"/>
        <w:jc w:val="both"/>
        <w:outlineLvl w:val="4"/>
        <w:rPr>
          <w:rFonts w:ascii="Times New Roman" w:eastAsia="Times New Roman" w:hAnsi="Times New Roman"/>
          <w:iCs/>
          <w:sz w:val="28"/>
          <w:szCs w:val="28"/>
          <w:lang w:eastAsia="ru-RU"/>
        </w:rPr>
      </w:pPr>
      <w:r w:rsidRPr="00970CCC">
        <w:rPr>
          <w:rFonts w:ascii="Times New Roman" w:hAnsi="Times New Roman"/>
          <w:sz w:val="28"/>
          <w:szCs w:val="28"/>
        </w:rPr>
        <w:t xml:space="preserve">5.4.7. </w:t>
      </w:r>
      <w:r w:rsidR="002B0398" w:rsidRPr="002B0398">
        <w:rPr>
          <w:rFonts w:ascii="Times New Roman" w:eastAsia="Times New Roman" w:hAnsi="Times New Roman"/>
          <w:sz w:val="28"/>
          <w:szCs w:val="28"/>
          <w:lang w:eastAsia="ru-RU"/>
        </w:rPr>
        <w:t>В случае ненадлежащего исполнения или неисполнения обязательств по Контракту Поставщиком удержать неустойки (штрафы, пени) начисленные в соответствии с разделом 6 Контракта из соответствующего пл</w:t>
      </w:r>
      <w:r w:rsidR="003D5E45">
        <w:rPr>
          <w:rFonts w:ascii="Times New Roman" w:eastAsia="Times New Roman" w:hAnsi="Times New Roman"/>
          <w:sz w:val="28"/>
          <w:szCs w:val="28"/>
          <w:lang w:eastAsia="ru-RU"/>
        </w:rPr>
        <w:t>атежа Поставщику за поставленный</w:t>
      </w:r>
      <w:r w:rsidR="002B0398" w:rsidRPr="002B0398">
        <w:rPr>
          <w:rFonts w:ascii="Times New Roman" w:eastAsia="Times New Roman" w:hAnsi="Times New Roman"/>
          <w:sz w:val="28"/>
          <w:szCs w:val="28"/>
          <w:lang w:eastAsia="ru-RU"/>
        </w:rPr>
        <w:t xml:space="preserve"> </w:t>
      </w:r>
      <w:r w:rsidR="003D5E45">
        <w:rPr>
          <w:rFonts w:ascii="Times New Roman" w:eastAsia="Times New Roman" w:hAnsi="Times New Roman"/>
          <w:sz w:val="28"/>
          <w:szCs w:val="28"/>
          <w:lang w:eastAsia="ru-RU"/>
        </w:rPr>
        <w:t>Товар</w:t>
      </w:r>
      <w:r w:rsidR="002B0398" w:rsidRPr="002B0398">
        <w:rPr>
          <w:rFonts w:ascii="Times New Roman" w:eastAsia="Times New Roman" w:hAnsi="Times New Roman"/>
          <w:sz w:val="28"/>
          <w:szCs w:val="28"/>
          <w:lang w:eastAsia="ru-RU"/>
        </w:rPr>
        <w:t xml:space="preserve">, с отражением в </w:t>
      </w:r>
      <w:r w:rsidR="006433C9">
        <w:rPr>
          <w:rFonts w:ascii="Times New Roman" w:eastAsia="Times New Roman" w:hAnsi="Times New Roman"/>
          <w:sz w:val="28"/>
          <w:szCs w:val="28"/>
          <w:lang w:eastAsia="ru-RU"/>
        </w:rPr>
        <w:t>Общем а</w:t>
      </w:r>
      <w:r w:rsidR="002B0398" w:rsidRPr="002B0398">
        <w:rPr>
          <w:rFonts w:ascii="Times New Roman" w:eastAsia="Times New Roman" w:hAnsi="Times New Roman"/>
          <w:sz w:val="28"/>
          <w:szCs w:val="28"/>
          <w:lang w:eastAsia="ru-RU"/>
        </w:rPr>
        <w:t xml:space="preserve">кте сдачи-приемки </w:t>
      </w:r>
      <w:r w:rsidR="003025E0">
        <w:rPr>
          <w:rFonts w:ascii="Times New Roman" w:eastAsia="Times New Roman" w:hAnsi="Times New Roman"/>
          <w:sz w:val="28"/>
          <w:szCs w:val="28"/>
          <w:lang w:eastAsia="ru-RU"/>
        </w:rPr>
        <w:t>поставленного Товара</w:t>
      </w:r>
      <w:r w:rsidR="002B0398" w:rsidRPr="002B0398">
        <w:rPr>
          <w:rFonts w:ascii="Times New Roman" w:eastAsia="Times New Roman" w:hAnsi="Times New Roman"/>
          <w:sz w:val="28"/>
          <w:szCs w:val="28"/>
          <w:lang w:eastAsia="ru-RU"/>
        </w:rPr>
        <w:t>, подписанным Поставщиком и Заказчиком, и/или во внесудебном порядке обратить взыскание подлежащих уплате неустоек (штрафов, пеней) на сумму, обеспеченную банковской гарантией, или на денежные средства, если обеспечение исполнения</w:t>
      </w:r>
      <w:r w:rsidR="002B0398" w:rsidRPr="002B0398">
        <w:rPr>
          <w:rFonts w:ascii="Times New Roman" w:eastAsia="Times New Roman" w:hAnsi="Times New Roman"/>
          <w:iCs/>
          <w:sz w:val="28"/>
          <w:szCs w:val="28"/>
          <w:lang w:eastAsia="ru-RU"/>
        </w:rPr>
        <w:t xml:space="preserve"> Контракта внесено денежными средствами.</w:t>
      </w:r>
    </w:p>
    <w:p w:rsidR="00B93955" w:rsidRDefault="00B93955" w:rsidP="002B0398">
      <w:pPr>
        <w:tabs>
          <w:tab w:val="left" w:pos="1418"/>
        </w:tabs>
        <w:spacing w:after="0" w:line="240" w:lineRule="auto"/>
        <w:ind w:firstLine="851"/>
        <w:jc w:val="both"/>
        <w:outlineLvl w:val="4"/>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 xml:space="preserve">5.4.8. </w:t>
      </w:r>
      <w:r w:rsidRPr="000B3E98">
        <w:rPr>
          <w:rFonts w:ascii="Times New Roman" w:eastAsia="Times New Roman" w:hAnsi="Times New Roman"/>
          <w:iCs/>
          <w:color w:val="000000"/>
          <w:sz w:val="28"/>
          <w:szCs w:val="28"/>
          <w:lang w:eastAsia="ru-RU"/>
        </w:rPr>
        <w:t>Принять решение об одностороннем отказе от исполнения Контракта  по основаниям, предусмотренным Граждански</w:t>
      </w:r>
      <w:r>
        <w:rPr>
          <w:rFonts w:ascii="Times New Roman" w:eastAsia="Times New Roman" w:hAnsi="Times New Roman"/>
          <w:iCs/>
          <w:color w:val="000000"/>
          <w:sz w:val="28"/>
          <w:szCs w:val="28"/>
          <w:lang w:eastAsia="ru-RU"/>
        </w:rPr>
        <w:t>м кодексом Российской Федерации.</w:t>
      </w:r>
    </w:p>
    <w:p w:rsidR="00312E38" w:rsidRPr="00DB71AC" w:rsidRDefault="002B0398" w:rsidP="00DB71AC">
      <w:pPr>
        <w:tabs>
          <w:tab w:val="left" w:pos="1418"/>
        </w:tabs>
        <w:spacing w:after="0" w:line="240" w:lineRule="auto"/>
        <w:ind w:firstLine="851"/>
        <w:jc w:val="both"/>
        <w:outlineLvl w:val="4"/>
        <w:rPr>
          <w:rFonts w:ascii="Times New Roman" w:eastAsia="Times New Roman" w:hAnsi="Times New Roman"/>
          <w:iCs/>
          <w:color w:val="000000"/>
          <w:sz w:val="36"/>
          <w:szCs w:val="28"/>
          <w:lang w:eastAsia="ru-RU"/>
        </w:rPr>
      </w:pPr>
      <w:r>
        <w:rPr>
          <w:rFonts w:ascii="Times New Roman" w:eastAsia="Times New Roman" w:hAnsi="Times New Roman"/>
          <w:iCs/>
          <w:color w:val="000000"/>
          <w:sz w:val="28"/>
          <w:szCs w:val="28"/>
          <w:lang w:eastAsia="ru-RU"/>
        </w:rPr>
        <w:t xml:space="preserve">5.4.9. </w:t>
      </w:r>
      <w:r w:rsidRPr="002B0398">
        <w:rPr>
          <w:rFonts w:ascii="Times New Roman" w:hAnsi="Times New Roman"/>
          <w:bCs/>
          <w:sz w:val="28"/>
          <w:szCs w:val="28"/>
        </w:rPr>
        <w:t>Произвести оформление документов о приемке Товара после предоставления Поставщиком обеспечения гарантийных обязательств в соответствии с подпунктом 5.1.1</w:t>
      </w:r>
      <w:r w:rsidR="0029136A">
        <w:rPr>
          <w:rFonts w:ascii="Times New Roman" w:hAnsi="Times New Roman"/>
          <w:bCs/>
          <w:sz w:val="28"/>
          <w:szCs w:val="28"/>
        </w:rPr>
        <w:t>8</w:t>
      </w:r>
      <w:r w:rsidRPr="002B0398">
        <w:rPr>
          <w:rFonts w:ascii="Times New Roman" w:hAnsi="Times New Roman"/>
          <w:bCs/>
          <w:sz w:val="28"/>
          <w:szCs w:val="28"/>
        </w:rPr>
        <w:t xml:space="preserve"> Контракта.</w:t>
      </w:r>
    </w:p>
    <w:p w:rsidR="00A31517" w:rsidRPr="00FD5428" w:rsidRDefault="00A31517" w:rsidP="00312E38">
      <w:pPr>
        <w:widowControl w:val="0"/>
        <w:autoSpaceDE w:val="0"/>
        <w:autoSpaceDN w:val="0"/>
        <w:spacing w:after="0"/>
        <w:ind w:firstLine="709"/>
        <w:jc w:val="both"/>
        <w:rPr>
          <w:rFonts w:ascii="Times New Roman" w:hAnsi="Times New Roman"/>
          <w:color w:val="000000"/>
          <w:spacing w:val="2"/>
          <w:sz w:val="18"/>
          <w:szCs w:val="18"/>
        </w:rPr>
      </w:pPr>
    </w:p>
    <w:p w:rsidR="00312E38" w:rsidRPr="00FD5428" w:rsidRDefault="00312E38" w:rsidP="00312E38">
      <w:pPr>
        <w:tabs>
          <w:tab w:val="left" w:pos="1276"/>
        </w:tabs>
        <w:spacing w:before="120" w:after="120" w:line="240" w:lineRule="auto"/>
        <w:jc w:val="center"/>
        <w:rPr>
          <w:rFonts w:ascii="Times New Roman" w:hAnsi="Times New Roman"/>
          <w:b/>
          <w:bCs/>
          <w:iCs/>
          <w:color w:val="000000"/>
          <w:spacing w:val="2"/>
          <w:sz w:val="28"/>
          <w:szCs w:val="28"/>
        </w:rPr>
      </w:pPr>
      <w:r w:rsidRPr="00FD5428">
        <w:rPr>
          <w:rFonts w:ascii="Times New Roman" w:hAnsi="Times New Roman"/>
          <w:b/>
          <w:bCs/>
          <w:iCs/>
          <w:color w:val="000000"/>
          <w:spacing w:val="2"/>
          <w:sz w:val="28"/>
          <w:szCs w:val="28"/>
        </w:rPr>
        <w:t>6. Ответственность Сторон</w:t>
      </w:r>
    </w:p>
    <w:p w:rsidR="00312E38" w:rsidRPr="00FD5428" w:rsidRDefault="00312E38" w:rsidP="00312E38">
      <w:pPr>
        <w:tabs>
          <w:tab w:val="left" w:pos="1276"/>
        </w:tabs>
        <w:spacing w:after="0"/>
        <w:jc w:val="center"/>
        <w:rPr>
          <w:rFonts w:ascii="Times New Roman" w:hAnsi="Times New Roman"/>
          <w:bCs/>
          <w:iCs/>
          <w:color w:val="000000"/>
          <w:spacing w:val="2"/>
          <w:sz w:val="20"/>
          <w:szCs w:val="20"/>
        </w:rPr>
      </w:pPr>
    </w:p>
    <w:p w:rsidR="00312E38" w:rsidRPr="00FD5428" w:rsidRDefault="00312E38" w:rsidP="00312E38">
      <w:pPr>
        <w:tabs>
          <w:tab w:val="left" w:pos="0"/>
          <w:tab w:val="left" w:pos="1276"/>
          <w:tab w:val="num" w:pos="1570"/>
        </w:tabs>
        <w:spacing w:after="0" w:line="240" w:lineRule="auto"/>
        <w:ind w:firstLine="709"/>
        <w:jc w:val="both"/>
        <w:rPr>
          <w:rFonts w:ascii="Times New Roman" w:eastAsia="Arial Unicode MS" w:hAnsi="Times New Roman"/>
          <w:spacing w:val="2"/>
          <w:sz w:val="28"/>
          <w:szCs w:val="28"/>
        </w:rPr>
      </w:pPr>
      <w:r w:rsidRPr="00FD5428">
        <w:rPr>
          <w:rFonts w:ascii="Times New Roman" w:hAnsi="Times New Roman"/>
          <w:sz w:val="28"/>
          <w:szCs w:val="28"/>
        </w:rPr>
        <w:t xml:space="preserve">6.1. </w:t>
      </w:r>
      <w:r w:rsidRPr="00FD5428">
        <w:rPr>
          <w:rFonts w:ascii="Times New Roman" w:eastAsia="Arial Unicode MS" w:hAnsi="Times New Roman"/>
          <w:spacing w:val="2"/>
          <w:sz w:val="28"/>
          <w:szCs w:val="28"/>
        </w:rPr>
        <w:t>За неисполнение или ненадлежащее исполнение своих обязательств Стороны несут ответственность в соответствии с законодательством Российской Федерации.</w:t>
      </w:r>
    </w:p>
    <w:p w:rsidR="00312E38" w:rsidRPr="001132FE" w:rsidRDefault="00312E38" w:rsidP="00312E38">
      <w:pPr>
        <w:widowControl w:val="0"/>
        <w:autoSpaceDE w:val="0"/>
        <w:autoSpaceDN w:val="0"/>
        <w:adjustRightInd w:val="0"/>
        <w:spacing w:after="0" w:line="240" w:lineRule="auto"/>
        <w:ind w:firstLine="709"/>
        <w:jc w:val="both"/>
        <w:rPr>
          <w:rFonts w:ascii="Times New Roman" w:hAnsi="Times New Roman"/>
          <w:strike/>
          <w:sz w:val="28"/>
          <w:szCs w:val="28"/>
        </w:rPr>
      </w:pPr>
      <w:r w:rsidRPr="00FD5428">
        <w:rPr>
          <w:rFonts w:ascii="Times New Roman" w:hAnsi="Times New Roman"/>
          <w:sz w:val="28"/>
          <w:szCs w:val="28"/>
        </w:rPr>
        <w:t xml:space="preserve">Размер неустойки (штрафа, пени) устанавливается Контрактом в порядке, установленном Федеральным законом от 5 апреля 2013 г. № 44-ФЗ                           «О </w:t>
      </w:r>
      <w:r w:rsidRPr="00FD5428">
        <w:rPr>
          <w:rFonts w:ascii="Times New Roman" w:hAnsi="Times New Roman"/>
          <w:bCs/>
          <w:sz w:val="28"/>
          <w:szCs w:val="28"/>
        </w:rPr>
        <w:t>контрактной системе в сфере закупок товаров, работ, услуг для обеспечения государственных и муниципальных нужд</w:t>
      </w:r>
      <w:r w:rsidRPr="00FD5428">
        <w:rPr>
          <w:rFonts w:ascii="Times New Roman" w:hAnsi="Times New Roman"/>
          <w:sz w:val="28"/>
          <w:szCs w:val="28"/>
        </w:rPr>
        <w:t>» (далее – Федеральный закон)</w:t>
      </w:r>
      <w:r>
        <w:rPr>
          <w:rFonts w:ascii="Times New Roman" w:hAnsi="Times New Roman"/>
          <w:sz w:val="28"/>
          <w:szCs w:val="28"/>
        </w:rPr>
        <w:t>.</w:t>
      </w:r>
      <w:r w:rsidRPr="00FD5428">
        <w:rPr>
          <w:rFonts w:ascii="Times New Roman" w:hAnsi="Times New Roman"/>
          <w:sz w:val="28"/>
          <w:szCs w:val="28"/>
        </w:rPr>
        <w:t xml:space="preserve"> </w:t>
      </w:r>
    </w:p>
    <w:p w:rsidR="00312E38" w:rsidRPr="00FD5428" w:rsidRDefault="00312E38" w:rsidP="00312E38">
      <w:pPr>
        <w:spacing w:after="0" w:line="240" w:lineRule="auto"/>
        <w:ind w:firstLine="709"/>
        <w:jc w:val="both"/>
        <w:rPr>
          <w:rFonts w:ascii="Times New Roman" w:hAnsi="Times New Roman"/>
          <w:sz w:val="28"/>
          <w:szCs w:val="28"/>
        </w:rPr>
      </w:pPr>
      <w:r w:rsidRPr="00FD5428">
        <w:rPr>
          <w:rFonts w:ascii="Times New Roman" w:hAnsi="Times New Roman"/>
          <w:color w:val="000000"/>
          <w:sz w:val="28"/>
          <w:szCs w:val="28"/>
        </w:rPr>
        <w:t xml:space="preserve">6.2. </w:t>
      </w:r>
      <w:r w:rsidRPr="00FD5428">
        <w:rPr>
          <w:rFonts w:ascii="Times New Roman" w:hAnsi="Times New Roman"/>
          <w:sz w:val="28"/>
          <w:szCs w:val="28"/>
        </w:rPr>
        <w:t xml:space="preserve">В случае просрочки исполнения </w:t>
      </w:r>
      <w:r w:rsidRPr="00FD5428">
        <w:rPr>
          <w:rFonts w:ascii="Times New Roman" w:hAnsi="Times New Roman"/>
          <w:iCs/>
          <w:color w:val="000000"/>
          <w:sz w:val="28"/>
          <w:szCs w:val="28"/>
        </w:rPr>
        <w:t>Поставщиком</w:t>
      </w:r>
      <w:r w:rsidRPr="00FD5428">
        <w:rPr>
          <w:rFonts w:ascii="Times New Roman" w:hAnsi="Times New Roman"/>
          <w:sz w:val="28"/>
          <w:szCs w:val="28"/>
        </w:rPr>
        <w:t xml:space="preserve"> обязательств (в том числе гарантийного обязательства), предусмотренных </w:t>
      </w:r>
      <w:r>
        <w:rPr>
          <w:rFonts w:ascii="Times New Roman" w:hAnsi="Times New Roman"/>
          <w:sz w:val="28"/>
          <w:szCs w:val="28"/>
        </w:rPr>
        <w:t>К</w:t>
      </w:r>
      <w:r w:rsidRPr="00FD5428">
        <w:rPr>
          <w:rFonts w:ascii="Times New Roman" w:hAnsi="Times New Roman"/>
          <w:sz w:val="28"/>
          <w:szCs w:val="28"/>
        </w:rPr>
        <w:t xml:space="preserve">онтрактом, а также в иных случаях неисполнения или ненадлежащего исполнения </w:t>
      </w:r>
      <w:r w:rsidRPr="00FD5428">
        <w:rPr>
          <w:rFonts w:ascii="Times New Roman" w:hAnsi="Times New Roman"/>
          <w:iCs/>
          <w:color w:val="000000"/>
          <w:sz w:val="28"/>
          <w:szCs w:val="28"/>
        </w:rPr>
        <w:t>Поставщиком</w:t>
      </w:r>
      <w:r w:rsidRPr="00FD5428">
        <w:rPr>
          <w:rFonts w:ascii="Times New Roman" w:hAnsi="Times New Roman"/>
          <w:sz w:val="28"/>
          <w:szCs w:val="28"/>
        </w:rPr>
        <w:t xml:space="preserve"> обязательств, предусмотренных</w:t>
      </w:r>
      <w:r>
        <w:rPr>
          <w:rFonts w:ascii="Times New Roman" w:hAnsi="Times New Roman"/>
          <w:sz w:val="28"/>
          <w:szCs w:val="28"/>
        </w:rPr>
        <w:t xml:space="preserve"> </w:t>
      </w:r>
      <w:r w:rsidRPr="00FD5428">
        <w:rPr>
          <w:rFonts w:ascii="Times New Roman" w:hAnsi="Times New Roman"/>
          <w:sz w:val="28"/>
          <w:szCs w:val="28"/>
        </w:rPr>
        <w:t xml:space="preserve"> </w:t>
      </w:r>
      <w:r>
        <w:rPr>
          <w:rFonts w:ascii="Times New Roman" w:hAnsi="Times New Roman"/>
          <w:sz w:val="28"/>
          <w:szCs w:val="28"/>
        </w:rPr>
        <w:t>К</w:t>
      </w:r>
      <w:r w:rsidRPr="00FD5428">
        <w:rPr>
          <w:rFonts w:ascii="Times New Roman" w:hAnsi="Times New Roman"/>
          <w:sz w:val="28"/>
          <w:szCs w:val="28"/>
        </w:rPr>
        <w:t xml:space="preserve">онтрактом, Заказчик направляет </w:t>
      </w:r>
      <w:r w:rsidRPr="00FD5428">
        <w:rPr>
          <w:rFonts w:ascii="Times New Roman" w:hAnsi="Times New Roman"/>
          <w:iCs/>
          <w:color w:val="000000"/>
          <w:sz w:val="28"/>
          <w:szCs w:val="28"/>
        </w:rPr>
        <w:t>Поставщику</w:t>
      </w:r>
      <w:r w:rsidRPr="00FD5428">
        <w:rPr>
          <w:rFonts w:ascii="Times New Roman" w:hAnsi="Times New Roman"/>
          <w:sz w:val="28"/>
          <w:szCs w:val="28"/>
        </w:rPr>
        <w:t xml:space="preserve"> требование об уплате неустоек (штрафов, пеней).</w:t>
      </w:r>
      <w:r w:rsidRPr="00FD5428">
        <w:rPr>
          <w:rFonts w:ascii="Times New Roman" w:hAnsi="Times New Roman"/>
          <w:color w:val="FFC000"/>
          <w:spacing w:val="2"/>
          <w:sz w:val="28"/>
          <w:szCs w:val="28"/>
        </w:rPr>
        <w:t xml:space="preserve"> </w:t>
      </w:r>
    </w:p>
    <w:p w:rsidR="00955CE3" w:rsidRPr="00955CE3" w:rsidRDefault="00312E38" w:rsidP="00955CE3">
      <w:pPr>
        <w:spacing w:after="0" w:line="240" w:lineRule="auto"/>
        <w:ind w:firstLine="540"/>
        <w:jc w:val="both"/>
        <w:rPr>
          <w:rFonts w:ascii="Segoe UI" w:eastAsia="Times New Roman" w:hAnsi="Segoe UI" w:cs="Segoe UI"/>
          <w:color w:val="000000"/>
          <w:sz w:val="27"/>
          <w:szCs w:val="27"/>
          <w:lang w:eastAsia="ru-RU"/>
        </w:rPr>
      </w:pPr>
      <w:r w:rsidRPr="00FD5428">
        <w:rPr>
          <w:rFonts w:ascii="Times New Roman" w:hAnsi="Times New Roman"/>
          <w:sz w:val="28"/>
          <w:szCs w:val="28"/>
        </w:rPr>
        <w:t xml:space="preserve">6.2.1. </w:t>
      </w:r>
      <w:r w:rsidR="00955CE3" w:rsidRPr="00955CE3">
        <w:rPr>
          <w:rFonts w:ascii="Times New Roman" w:eastAsia="Times New Roman" w:hAnsi="Times New Roman"/>
          <w:color w:val="000000"/>
          <w:sz w:val="28"/>
          <w:szCs w:val="28"/>
          <w:lang w:eastAsia="ru-RU"/>
        </w:rPr>
        <w:t xml:space="preserve">Пеня начисляется за каждый день просрочки исполнения </w:t>
      </w:r>
      <w:r w:rsidR="006739B5">
        <w:rPr>
          <w:rFonts w:ascii="Times New Roman" w:eastAsia="Times New Roman" w:hAnsi="Times New Roman"/>
          <w:color w:val="000000"/>
          <w:sz w:val="28"/>
          <w:szCs w:val="28"/>
          <w:lang w:eastAsia="ru-RU"/>
        </w:rPr>
        <w:t>Поставщиком</w:t>
      </w:r>
      <w:r w:rsidR="00955CE3" w:rsidRPr="00955CE3">
        <w:rPr>
          <w:rFonts w:ascii="Times New Roman" w:eastAsia="Times New Roman" w:hAnsi="Times New Roman"/>
          <w:color w:val="000000"/>
          <w:sz w:val="28"/>
          <w:szCs w:val="28"/>
          <w:lang w:eastAsia="ru-RU"/>
        </w:rPr>
        <w:t xml:space="preserve"> обязательства, предусмотренного Контрактом, в размере одной трехсотой действующей на дату уплаты пени ключевой ставки Центрального </w:t>
      </w:r>
      <w:r w:rsidR="00955CE3" w:rsidRPr="00222659">
        <w:rPr>
          <w:rFonts w:ascii="Times New Roman" w:eastAsia="Times New Roman" w:hAnsi="Times New Roman"/>
          <w:color w:val="000000"/>
          <w:sz w:val="28"/>
          <w:szCs w:val="28"/>
          <w:lang w:eastAsia="ru-RU"/>
        </w:rPr>
        <w:t>банка Российской Федерации от цены Контракта </w:t>
      </w:r>
      <w:r w:rsidR="00955CE3" w:rsidRPr="00FE3124">
        <w:rPr>
          <w:rFonts w:ascii="Times New Roman" w:eastAsia="Times New Roman" w:hAnsi="Times New Roman"/>
          <w:color w:val="000000"/>
          <w:sz w:val="28"/>
          <w:szCs w:val="28"/>
          <w:lang w:eastAsia="ru-RU"/>
        </w:rPr>
        <w:t>(отдельного этапа исполнения</w:t>
      </w:r>
      <w:r w:rsidR="00955CE3" w:rsidRPr="00222659">
        <w:rPr>
          <w:rFonts w:ascii="Times New Roman" w:eastAsia="Times New Roman" w:hAnsi="Times New Roman"/>
          <w:sz w:val="28"/>
          <w:szCs w:val="28"/>
          <w:shd w:val="clear" w:color="auto" w:fill="FFFF00"/>
          <w:lang w:eastAsia="ru-RU"/>
        </w:rPr>
        <w:t xml:space="preserve"> </w:t>
      </w:r>
      <w:r w:rsidR="00955CE3" w:rsidRPr="00FE3124">
        <w:rPr>
          <w:rFonts w:ascii="Times New Roman" w:eastAsia="Times New Roman" w:hAnsi="Times New Roman"/>
          <w:color w:val="000000"/>
          <w:sz w:val="28"/>
          <w:szCs w:val="28"/>
          <w:lang w:eastAsia="ru-RU"/>
        </w:rPr>
        <w:t xml:space="preserve">контракта), </w:t>
      </w:r>
      <w:r w:rsidR="00955CE3" w:rsidRPr="00222659">
        <w:rPr>
          <w:rFonts w:ascii="Times New Roman" w:eastAsia="Times New Roman" w:hAnsi="Times New Roman"/>
          <w:color w:val="000000"/>
          <w:sz w:val="28"/>
          <w:szCs w:val="28"/>
          <w:lang w:eastAsia="ru-RU"/>
        </w:rPr>
        <w:t>уменьшенной на сумму, пропорциональную объему обязательств, предусмотренных Контрактом </w:t>
      </w:r>
      <w:r w:rsidR="00955CE3" w:rsidRPr="00FE3124">
        <w:rPr>
          <w:rFonts w:ascii="Times New Roman" w:eastAsia="Times New Roman" w:hAnsi="Times New Roman"/>
          <w:color w:val="000000"/>
          <w:sz w:val="28"/>
          <w:szCs w:val="28"/>
          <w:lang w:eastAsia="ru-RU"/>
        </w:rPr>
        <w:t>(соответствующим отдельным этапом исполнения контракта)</w:t>
      </w:r>
      <w:r w:rsidR="00955CE3" w:rsidRPr="00222659">
        <w:rPr>
          <w:rFonts w:ascii="Times New Roman" w:eastAsia="Times New Roman" w:hAnsi="Times New Roman"/>
          <w:color w:val="000000"/>
          <w:sz w:val="28"/>
          <w:szCs w:val="28"/>
          <w:lang w:eastAsia="ru-RU"/>
        </w:rPr>
        <w:t xml:space="preserve"> и фактически исполненных </w:t>
      </w:r>
      <w:r w:rsidR="006739B5">
        <w:rPr>
          <w:rFonts w:ascii="Times New Roman" w:eastAsia="Times New Roman" w:hAnsi="Times New Roman"/>
          <w:color w:val="000000"/>
          <w:sz w:val="28"/>
          <w:szCs w:val="28"/>
          <w:lang w:eastAsia="ru-RU"/>
        </w:rPr>
        <w:t>Поставщиком</w:t>
      </w:r>
      <w:r w:rsidR="00955CE3" w:rsidRPr="00955CE3">
        <w:rPr>
          <w:rFonts w:ascii="Times New Roman" w:eastAsia="Times New Roman" w:hAnsi="Times New Roman"/>
          <w:color w:val="000000"/>
          <w:sz w:val="28"/>
          <w:szCs w:val="28"/>
          <w:lang w:eastAsia="ru-RU"/>
        </w:rPr>
        <w:t>, за исключением случаев, если законодательством Российской Федерации установлен иной порядок начисления пени.</w:t>
      </w:r>
    </w:p>
    <w:p w:rsidR="00955CE3" w:rsidRPr="00955CE3" w:rsidRDefault="00955CE3" w:rsidP="00955CE3">
      <w:pPr>
        <w:spacing w:after="0" w:line="240" w:lineRule="auto"/>
        <w:ind w:firstLine="540"/>
        <w:jc w:val="both"/>
        <w:rPr>
          <w:rFonts w:ascii="Segoe UI" w:eastAsia="Times New Roman" w:hAnsi="Segoe UI" w:cs="Segoe UI"/>
          <w:color w:val="000000"/>
          <w:sz w:val="27"/>
          <w:szCs w:val="27"/>
          <w:lang w:eastAsia="ru-RU"/>
        </w:rPr>
      </w:pPr>
      <w:r w:rsidRPr="00955CE3">
        <w:rPr>
          <w:rFonts w:ascii="Times New Roman" w:eastAsia="Times New Roman" w:hAnsi="Times New Roman"/>
          <w:color w:val="000000"/>
          <w:sz w:val="28"/>
          <w:szCs w:val="28"/>
          <w:lang w:eastAsia="ru-RU"/>
        </w:rPr>
        <w:lastRenderedPageBreak/>
        <w:t xml:space="preserve">Пеня начисляется за каждый день просрочки исполнения </w:t>
      </w:r>
      <w:r w:rsidR="006739B5">
        <w:rPr>
          <w:rFonts w:ascii="Times New Roman" w:eastAsia="Times New Roman" w:hAnsi="Times New Roman"/>
          <w:color w:val="000000"/>
          <w:sz w:val="28"/>
          <w:szCs w:val="28"/>
          <w:lang w:eastAsia="ru-RU"/>
        </w:rPr>
        <w:t>Поставщиком</w:t>
      </w:r>
      <w:r w:rsidRPr="00955CE3">
        <w:rPr>
          <w:rFonts w:ascii="Times New Roman" w:eastAsia="Times New Roman" w:hAnsi="Times New Roman"/>
          <w:color w:val="000000"/>
          <w:sz w:val="28"/>
          <w:szCs w:val="28"/>
          <w:lang w:eastAsia="ru-RU"/>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F84D1F" w:rsidRDefault="00312E38" w:rsidP="00F84D1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31AA0">
        <w:rPr>
          <w:rFonts w:ascii="Times New Roman" w:hAnsi="Times New Roman"/>
          <w:sz w:val="28"/>
          <w:szCs w:val="28"/>
        </w:rPr>
        <w:t xml:space="preserve">6.2.2. </w:t>
      </w:r>
      <w:r w:rsidR="00F84D1F" w:rsidRPr="00F84D1F">
        <w:rPr>
          <w:rFonts w:ascii="Times New Roman" w:eastAsia="Times New Roman" w:hAnsi="Times New Roman"/>
          <w:sz w:val="28"/>
          <w:szCs w:val="28"/>
          <w:lang w:eastAsia="ru-RU"/>
        </w:rPr>
        <w:t xml:space="preserve">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порядке, установленном </w:t>
      </w:r>
      <w:r w:rsidR="00F84D1F" w:rsidRPr="00F84D1F">
        <w:rPr>
          <w:rFonts w:ascii="Times New Roman" w:hAnsi="Times New Roman"/>
          <w:sz w:val="28"/>
          <w:szCs w:val="28"/>
        </w:rPr>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843310">
        <w:rPr>
          <w:rFonts w:ascii="Times New Roman" w:hAnsi="Times New Roman"/>
          <w:sz w:val="28"/>
          <w:szCs w:val="28"/>
        </w:rPr>
        <w:t>К</w:t>
      </w:r>
      <w:r w:rsidR="00F84D1F" w:rsidRPr="00F84D1F">
        <w:rPr>
          <w:rFonts w:ascii="Times New Roman" w:hAnsi="Times New Roman"/>
          <w:sz w:val="28"/>
          <w:szCs w:val="28"/>
        </w:rPr>
        <w:t xml:space="preserve">онтрактом (за исключением просрочки исполнения обязательств заказчиком, </w:t>
      </w:r>
      <w:r w:rsidR="00365637">
        <w:rPr>
          <w:rFonts w:ascii="Times New Roman" w:hAnsi="Times New Roman"/>
          <w:sz w:val="28"/>
          <w:szCs w:val="28"/>
        </w:rPr>
        <w:t>П</w:t>
      </w:r>
      <w:r w:rsidR="00F84D1F" w:rsidRPr="00F84D1F">
        <w:rPr>
          <w:rFonts w:ascii="Times New Roman" w:hAnsi="Times New Roman"/>
          <w:sz w:val="28"/>
          <w:szCs w:val="28"/>
        </w:rPr>
        <w:t>оставщиком (подрядчиком, исполнителем), утвержденными постановлением Правительства Российской Федерации от 30 августа 2017 г.  № 1042 (далее -  Правила)</w:t>
      </w:r>
      <w:r w:rsidR="00F84D1F" w:rsidRPr="00F84D1F">
        <w:rPr>
          <w:rFonts w:ascii="Times New Roman" w:eastAsia="Times New Roman" w:hAnsi="Times New Roman"/>
          <w:sz w:val="28"/>
          <w:szCs w:val="28"/>
          <w:lang w:eastAsia="ru-RU"/>
        </w:rPr>
        <w:t>, за исключением случаев, если законодательством Российской Федерации установлен иной порядок начисления штрафов.</w:t>
      </w:r>
    </w:p>
    <w:p w:rsidR="00312E38" w:rsidRPr="00312E38" w:rsidRDefault="00312E38" w:rsidP="00F84D1F">
      <w:pPr>
        <w:autoSpaceDE w:val="0"/>
        <w:autoSpaceDN w:val="0"/>
        <w:adjustRightInd w:val="0"/>
        <w:spacing w:after="0" w:line="240" w:lineRule="auto"/>
        <w:ind w:firstLine="709"/>
        <w:jc w:val="both"/>
        <w:rPr>
          <w:rFonts w:ascii="Times New Roman" w:hAnsi="Times New Roman"/>
          <w:sz w:val="28"/>
          <w:szCs w:val="28"/>
        </w:rPr>
      </w:pPr>
      <w:r w:rsidRPr="00F31AA0">
        <w:rPr>
          <w:rFonts w:ascii="Times New Roman" w:hAnsi="Times New Roman"/>
          <w:sz w:val="28"/>
          <w:szCs w:val="28"/>
        </w:rPr>
        <w:t>6.2.3. Размер штрафа устанавливается Контрактом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12E38" w:rsidRPr="00FD5428" w:rsidRDefault="00312E38" w:rsidP="00312E38">
      <w:pPr>
        <w:spacing w:before="120" w:after="120" w:line="240" w:lineRule="auto"/>
        <w:ind w:firstLine="709"/>
        <w:jc w:val="both"/>
        <w:rPr>
          <w:rFonts w:ascii="Times New Roman" w:hAnsi="Times New Roman"/>
          <w:i/>
          <w:color w:val="000000"/>
          <w:sz w:val="28"/>
          <w:szCs w:val="28"/>
        </w:rPr>
      </w:pPr>
      <w:r w:rsidRPr="00FD5428">
        <w:rPr>
          <w:rFonts w:ascii="Times New Roman" w:hAnsi="Times New Roman"/>
          <w:i/>
          <w:color w:val="000000"/>
          <w:sz w:val="28"/>
          <w:szCs w:val="28"/>
        </w:rPr>
        <w:t xml:space="preserve">(При заключении контракта Заказчиком выбирается один из вариантов </w:t>
      </w:r>
      <w:r w:rsidRPr="00F31AA0">
        <w:rPr>
          <w:rFonts w:ascii="Times New Roman" w:hAnsi="Times New Roman"/>
          <w:i/>
          <w:color w:val="000000"/>
          <w:sz w:val="28"/>
          <w:szCs w:val="28"/>
        </w:rPr>
        <w:t>пункта 6.2.4)</w:t>
      </w:r>
      <w:r w:rsidRPr="00FD5428">
        <w:rPr>
          <w:rFonts w:ascii="Times New Roman" w:hAnsi="Times New Roman"/>
          <w:i/>
          <w:color w:val="000000"/>
          <w:sz w:val="28"/>
          <w:szCs w:val="28"/>
        </w:rPr>
        <w:t xml:space="preserve">  </w:t>
      </w:r>
    </w:p>
    <w:p w:rsidR="00312E38" w:rsidRPr="00FD5428" w:rsidRDefault="00312E38" w:rsidP="00312E38">
      <w:pPr>
        <w:spacing w:after="0" w:line="240" w:lineRule="auto"/>
        <w:ind w:firstLine="709"/>
        <w:jc w:val="both"/>
        <w:rPr>
          <w:rFonts w:ascii="Times New Roman" w:hAnsi="Times New Roman"/>
          <w:color w:val="000000"/>
          <w:sz w:val="28"/>
          <w:szCs w:val="28"/>
        </w:rPr>
      </w:pPr>
      <w:r w:rsidRPr="00FD5428">
        <w:rPr>
          <w:rFonts w:ascii="Times New Roman" w:hAnsi="Times New Roman"/>
          <w:color w:val="000000"/>
          <w:sz w:val="28"/>
          <w:szCs w:val="28"/>
        </w:rPr>
        <w:t>А)</w:t>
      </w:r>
    </w:p>
    <w:p w:rsidR="005473B0" w:rsidRDefault="00312E38" w:rsidP="00312E38">
      <w:pPr>
        <w:widowControl w:val="0"/>
        <w:autoSpaceDE w:val="0"/>
        <w:autoSpaceDN w:val="0"/>
        <w:spacing w:after="0" w:line="240" w:lineRule="auto"/>
        <w:ind w:firstLine="709"/>
        <w:jc w:val="both"/>
        <w:rPr>
          <w:rFonts w:ascii="Times New Roman" w:hAnsi="Times New Roman"/>
          <w:spacing w:val="2"/>
          <w:sz w:val="28"/>
          <w:szCs w:val="28"/>
        </w:rPr>
      </w:pPr>
      <w:r w:rsidRPr="00FD5428">
        <w:rPr>
          <w:rFonts w:ascii="Times New Roman" w:hAnsi="Times New Roman"/>
          <w:sz w:val="28"/>
          <w:szCs w:val="28"/>
        </w:rPr>
        <w:t>6.2.</w:t>
      </w:r>
      <w:r>
        <w:rPr>
          <w:rFonts w:ascii="Times New Roman" w:hAnsi="Times New Roman"/>
          <w:sz w:val="28"/>
          <w:szCs w:val="28"/>
        </w:rPr>
        <w:t>4</w:t>
      </w:r>
      <w:r w:rsidRPr="00FD5428">
        <w:rPr>
          <w:rFonts w:ascii="Times New Roman" w:hAnsi="Times New Roman"/>
          <w:sz w:val="28"/>
          <w:szCs w:val="28"/>
        </w:rPr>
        <w:t xml:space="preserve">. </w:t>
      </w:r>
      <w:r w:rsidR="005473B0" w:rsidRPr="005473B0">
        <w:rPr>
          <w:rFonts w:ascii="Times New Roman" w:eastAsiaTheme="minorHAnsi" w:hAnsi="Times New Roman"/>
          <w:sz w:val="28"/>
          <w:szCs w:val="28"/>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w:t>
      </w:r>
      <w:r w:rsidR="00843310">
        <w:rPr>
          <w:rFonts w:ascii="Times New Roman" w:eastAsiaTheme="minorHAnsi" w:hAnsi="Times New Roman"/>
          <w:sz w:val="28"/>
          <w:szCs w:val="28"/>
        </w:rPr>
        <w:t>К</w:t>
      </w:r>
      <w:r w:rsidR="005473B0" w:rsidRPr="005473B0">
        <w:rPr>
          <w:rFonts w:ascii="Times New Roman" w:eastAsiaTheme="minorHAnsi" w:hAnsi="Times New Roman"/>
          <w:sz w:val="28"/>
          <w:szCs w:val="28"/>
        </w:rPr>
        <w:t>онтрактом, размер штрафа устанавливается в размере</w:t>
      </w:r>
      <w:r w:rsidR="00A620E5">
        <w:rPr>
          <w:rFonts w:ascii="Times New Roman" w:eastAsiaTheme="minorHAnsi" w:hAnsi="Times New Roman"/>
          <w:sz w:val="28"/>
          <w:szCs w:val="28"/>
        </w:rPr>
        <w:t xml:space="preserve"> ____ % цены Контракта (этапа), что составляет</w:t>
      </w:r>
      <w:r w:rsidR="005473B0" w:rsidRPr="005473B0">
        <w:rPr>
          <w:rFonts w:ascii="Times New Roman" w:hAnsi="Times New Roman"/>
          <w:sz w:val="28"/>
          <w:szCs w:val="28"/>
        </w:rPr>
        <w:t xml:space="preserve"> </w:t>
      </w:r>
      <w:r w:rsidR="005473B0" w:rsidRPr="005473B0">
        <w:rPr>
          <w:rFonts w:ascii="Times New Roman" w:hAnsi="Times New Roman"/>
          <w:spacing w:val="2"/>
          <w:sz w:val="28"/>
          <w:szCs w:val="28"/>
        </w:rPr>
        <w:t>_________(___) рублей .</w:t>
      </w:r>
      <w:r w:rsidR="005473B0" w:rsidRPr="005473B0">
        <w:rPr>
          <w:rStyle w:val="aa"/>
          <w:spacing w:val="2"/>
          <w:sz w:val="28"/>
          <w:szCs w:val="28"/>
        </w:rPr>
        <w:footnoteReference w:id="2"/>
      </w:r>
    </w:p>
    <w:p w:rsidR="00312E38" w:rsidRPr="00FD5428" w:rsidRDefault="00312E38" w:rsidP="00312E38">
      <w:pPr>
        <w:widowControl w:val="0"/>
        <w:autoSpaceDE w:val="0"/>
        <w:autoSpaceDN w:val="0"/>
        <w:spacing w:after="0" w:line="240" w:lineRule="auto"/>
        <w:ind w:firstLine="709"/>
        <w:jc w:val="both"/>
        <w:rPr>
          <w:rFonts w:ascii="Times New Roman" w:hAnsi="Times New Roman"/>
          <w:sz w:val="28"/>
          <w:szCs w:val="28"/>
        </w:rPr>
      </w:pPr>
      <w:r w:rsidRPr="00FD5428">
        <w:rPr>
          <w:rFonts w:ascii="Times New Roman" w:hAnsi="Times New Roman"/>
          <w:sz w:val="28"/>
          <w:szCs w:val="28"/>
        </w:rPr>
        <w:t>Б)</w:t>
      </w:r>
    </w:p>
    <w:p w:rsidR="005473B0" w:rsidRDefault="00312E38" w:rsidP="005473B0">
      <w:pPr>
        <w:widowControl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F31AA0">
        <w:rPr>
          <w:rFonts w:ascii="Times New Roman" w:eastAsia="Times New Roman" w:hAnsi="Times New Roman"/>
          <w:sz w:val="28"/>
          <w:szCs w:val="28"/>
          <w:lang w:eastAsia="ru-RU"/>
        </w:rPr>
        <w:t>6.2.4.</w:t>
      </w:r>
      <w:r w:rsidRPr="00FD5428">
        <w:rPr>
          <w:rFonts w:ascii="Times New Roman" w:eastAsia="Times New Roman" w:hAnsi="Times New Roman"/>
          <w:sz w:val="28"/>
          <w:szCs w:val="28"/>
          <w:lang w:eastAsia="ru-RU"/>
        </w:rPr>
        <w:t xml:space="preserve"> </w:t>
      </w:r>
      <w:r w:rsidR="005473B0" w:rsidRPr="005473B0">
        <w:rPr>
          <w:rFonts w:ascii="Times New Roman" w:eastAsia="Times New Roman" w:hAnsi="Times New Roman"/>
          <w:sz w:val="28"/>
          <w:szCs w:val="28"/>
          <w:lang w:eastAsia="ru-RU"/>
        </w:rPr>
        <w:t xml:space="preserve">За каждый факт неисполнения или ненадлежащего исполнения </w:t>
      </w:r>
      <w:r w:rsidR="005473B0" w:rsidRPr="005473B0">
        <w:rPr>
          <w:rFonts w:ascii="Times New Roman" w:eastAsia="Times New Roman" w:hAnsi="Times New Roman"/>
          <w:sz w:val="28"/>
          <w:szCs w:val="28"/>
          <w:lang w:eastAsia="ru-RU"/>
        </w:rPr>
        <w:lastRenderedPageBreak/>
        <w:t xml:space="preserve">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005473B0" w:rsidRPr="005473B0">
          <w:rPr>
            <w:rStyle w:val="a3"/>
            <w:rFonts w:ascii="Times New Roman" w:eastAsia="Times New Roman" w:hAnsi="Times New Roman"/>
            <w:color w:val="auto"/>
            <w:sz w:val="28"/>
            <w:szCs w:val="28"/>
            <w:u w:val="none"/>
            <w:lang w:eastAsia="ru-RU"/>
          </w:rPr>
          <w:t>законом</w:t>
        </w:r>
      </w:hyperlink>
      <w:r w:rsidR="005473B0" w:rsidRPr="005473B0">
        <w:rPr>
          <w:rFonts w:ascii="Times New Roman" w:eastAsia="Times New Roman" w:hAnsi="Times New Roman"/>
          <w:sz w:val="28"/>
          <w:szCs w:val="28"/>
          <w:lang w:eastAsia="ru-RU"/>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w:t>
      </w:r>
      <w:r w:rsidR="005473B0" w:rsidRPr="005473B0">
        <w:rPr>
          <w:rFonts w:ascii="Times New Roman" w:eastAsiaTheme="minorHAnsi" w:hAnsi="Times New Roman"/>
          <w:sz w:val="28"/>
          <w:szCs w:val="28"/>
        </w:rPr>
        <w:t xml:space="preserve">если цена </w:t>
      </w:r>
      <w:r w:rsidR="00843310">
        <w:rPr>
          <w:rFonts w:ascii="Times New Roman" w:eastAsiaTheme="minorHAnsi" w:hAnsi="Times New Roman"/>
          <w:sz w:val="28"/>
          <w:szCs w:val="28"/>
        </w:rPr>
        <w:t>К</w:t>
      </w:r>
      <w:r w:rsidR="005473B0" w:rsidRPr="005473B0">
        <w:rPr>
          <w:rFonts w:ascii="Times New Roman" w:eastAsiaTheme="minorHAnsi" w:hAnsi="Times New Roman"/>
          <w:sz w:val="28"/>
          <w:szCs w:val="28"/>
        </w:rPr>
        <w:t xml:space="preserve">онтракта не превышает начальную (максимальную) цену </w:t>
      </w:r>
      <w:r w:rsidR="00843310">
        <w:rPr>
          <w:rFonts w:ascii="Times New Roman" w:eastAsiaTheme="minorHAnsi" w:hAnsi="Times New Roman"/>
          <w:sz w:val="28"/>
          <w:szCs w:val="28"/>
        </w:rPr>
        <w:t>К</w:t>
      </w:r>
      <w:r w:rsidR="005473B0" w:rsidRPr="005473B0">
        <w:rPr>
          <w:rFonts w:ascii="Times New Roman" w:eastAsiaTheme="minorHAnsi" w:hAnsi="Times New Roman"/>
          <w:sz w:val="28"/>
          <w:szCs w:val="28"/>
        </w:rPr>
        <w:t>онтракта,</w:t>
      </w:r>
      <w:r w:rsidR="005473B0" w:rsidRPr="005473B0">
        <w:rPr>
          <w:rFonts w:ascii="Times New Roman" w:eastAsia="Times New Roman" w:hAnsi="Times New Roman"/>
          <w:sz w:val="28"/>
          <w:szCs w:val="28"/>
          <w:lang w:eastAsia="ru-RU"/>
        </w:rPr>
        <w:t xml:space="preserve"> и устанавливается в размере ____% начальной (максимальной) цены Контракта, что</w:t>
      </w:r>
      <w:r w:rsidR="005473B0" w:rsidRPr="005473B0">
        <w:rPr>
          <w:rFonts w:ascii="Times New Roman" w:eastAsia="Times New Roman" w:hAnsi="Times New Roman"/>
          <w:spacing w:val="2"/>
          <w:sz w:val="28"/>
          <w:szCs w:val="28"/>
          <w:lang w:eastAsia="ru-RU"/>
        </w:rPr>
        <w:t xml:space="preserve"> составляет _________(___) рублей </w:t>
      </w:r>
      <w:r w:rsidR="005473B0" w:rsidRPr="005473B0">
        <w:rPr>
          <w:rFonts w:ascii="Times New Roman" w:eastAsia="Times New Roman" w:hAnsi="Times New Roman"/>
          <w:spacing w:val="2"/>
          <w:sz w:val="28"/>
          <w:szCs w:val="28"/>
          <w:vertAlign w:val="superscript"/>
          <w:lang w:eastAsia="ru-RU"/>
        </w:rPr>
        <w:footnoteReference w:id="3"/>
      </w:r>
      <w:r w:rsidR="005473B0" w:rsidRPr="005473B0">
        <w:rPr>
          <w:rFonts w:ascii="Times New Roman" w:eastAsia="Times New Roman" w:hAnsi="Times New Roman"/>
          <w:spacing w:val="2"/>
          <w:sz w:val="28"/>
          <w:szCs w:val="28"/>
          <w:lang w:eastAsia="ru-RU"/>
        </w:rPr>
        <w:t>.</w:t>
      </w:r>
    </w:p>
    <w:p w:rsidR="005473B0" w:rsidRDefault="005473B0" w:rsidP="005473B0">
      <w:pPr>
        <w:widowControl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В)</w:t>
      </w:r>
    </w:p>
    <w:p w:rsidR="005473B0" w:rsidRPr="00FC69AB" w:rsidRDefault="005473B0" w:rsidP="005473B0">
      <w:pPr>
        <w:widowControl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5473B0">
        <w:rPr>
          <w:rFonts w:ascii="Times New Roman" w:eastAsia="Times New Roman" w:hAnsi="Times New Roman"/>
          <w:sz w:val="28"/>
          <w:szCs w:val="28"/>
          <w:lang w:eastAsia="ru-RU"/>
        </w:rPr>
        <w:t xml:space="preserve">6.2.4.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3" w:history="1">
        <w:r w:rsidRPr="005473B0">
          <w:rPr>
            <w:rStyle w:val="a3"/>
            <w:rFonts w:ascii="Times New Roman" w:eastAsia="Times New Roman" w:hAnsi="Times New Roman"/>
            <w:color w:val="auto"/>
            <w:sz w:val="28"/>
            <w:szCs w:val="28"/>
            <w:u w:val="none"/>
            <w:lang w:eastAsia="ru-RU"/>
          </w:rPr>
          <w:t>законом</w:t>
        </w:r>
      </w:hyperlink>
      <w:r w:rsidRPr="005473B0">
        <w:rPr>
          <w:rFonts w:ascii="Times New Roman" w:eastAsia="Times New Roman" w:hAnsi="Times New Roman"/>
          <w:sz w:val="28"/>
          <w:szCs w:val="28"/>
          <w:lang w:eastAsia="ru-RU"/>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w:t>
      </w:r>
      <w:r w:rsidRPr="005473B0">
        <w:rPr>
          <w:rFonts w:ascii="Times New Roman" w:eastAsiaTheme="minorHAnsi" w:hAnsi="Times New Roman"/>
          <w:sz w:val="28"/>
          <w:szCs w:val="28"/>
        </w:rPr>
        <w:t xml:space="preserve">если цена </w:t>
      </w:r>
      <w:r w:rsidR="00843310">
        <w:rPr>
          <w:rFonts w:ascii="Times New Roman" w:eastAsiaTheme="minorHAnsi" w:hAnsi="Times New Roman"/>
          <w:sz w:val="28"/>
          <w:szCs w:val="28"/>
        </w:rPr>
        <w:t>К</w:t>
      </w:r>
      <w:r w:rsidRPr="005473B0">
        <w:rPr>
          <w:rFonts w:ascii="Times New Roman" w:eastAsiaTheme="minorHAnsi" w:hAnsi="Times New Roman"/>
          <w:sz w:val="28"/>
          <w:szCs w:val="28"/>
        </w:rPr>
        <w:t xml:space="preserve">онтракта превышает начальную (максимальную) цену </w:t>
      </w:r>
      <w:r w:rsidR="00843310">
        <w:rPr>
          <w:rFonts w:ascii="Times New Roman" w:eastAsiaTheme="minorHAnsi" w:hAnsi="Times New Roman"/>
          <w:sz w:val="28"/>
          <w:szCs w:val="28"/>
        </w:rPr>
        <w:t>К</w:t>
      </w:r>
      <w:r w:rsidRPr="005473B0">
        <w:rPr>
          <w:rFonts w:ascii="Times New Roman" w:eastAsiaTheme="minorHAnsi" w:hAnsi="Times New Roman"/>
          <w:sz w:val="28"/>
          <w:szCs w:val="28"/>
        </w:rPr>
        <w:t>онтракта,</w:t>
      </w:r>
      <w:r w:rsidRPr="005473B0">
        <w:rPr>
          <w:rFonts w:ascii="Times New Roman" w:eastAsia="Times New Roman" w:hAnsi="Times New Roman"/>
          <w:sz w:val="28"/>
          <w:szCs w:val="28"/>
          <w:lang w:eastAsia="ru-RU"/>
        </w:rPr>
        <w:t xml:space="preserve"> и устанавливается в размере ____% цены Контракта, что</w:t>
      </w:r>
      <w:r w:rsidRPr="005473B0">
        <w:rPr>
          <w:rFonts w:ascii="Times New Roman" w:eastAsia="Times New Roman" w:hAnsi="Times New Roman"/>
          <w:spacing w:val="2"/>
          <w:sz w:val="28"/>
          <w:szCs w:val="28"/>
          <w:lang w:eastAsia="ru-RU"/>
        </w:rPr>
        <w:t xml:space="preserve"> составляет _________(___) рублей </w:t>
      </w:r>
      <w:r w:rsidRPr="005473B0">
        <w:rPr>
          <w:rFonts w:ascii="Times New Roman" w:eastAsia="Times New Roman" w:hAnsi="Times New Roman"/>
          <w:spacing w:val="2"/>
          <w:sz w:val="28"/>
          <w:szCs w:val="28"/>
          <w:vertAlign w:val="superscript"/>
          <w:lang w:eastAsia="ru-RU"/>
        </w:rPr>
        <w:footnoteReference w:id="4"/>
      </w:r>
      <w:r w:rsidRPr="005473B0">
        <w:rPr>
          <w:rFonts w:ascii="Times New Roman" w:eastAsia="Times New Roman" w:hAnsi="Times New Roman"/>
          <w:spacing w:val="2"/>
          <w:sz w:val="28"/>
          <w:szCs w:val="28"/>
          <w:lang w:eastAsia="ru-RU"/>
        </w:rPr>
        <w:t>.</w:t>
      </w:r>
    </w:p>
    <w:p w:rsidR="005473B0" w:rsidRDefault="00312E38" w:rsidP="005473B0">
      <w:pPr>
        <w:widowControl w:val="0"/>
        <w:autoSpaceDE w:val="0"/>
        <w:autoSpaceDN w:val="0"/>
        <w:spacing w:after="0" w:line="240" w:lineRule="auto"/>
        <w:ind w:firstLine="709"/>
        <w:jc w:val="both"/>
        <w:rPr>
          <w:rFonts w:ascii="Times New Roman" w:hAnsi="Times New Roman"/>
          <w:spacing w:val="2"/>
          <w:sz w:val="28"/>
          <w:szCs w:val="28"/>
        </w:rPr>
      </w:pPr>
      <w:r w:rsidRPr="005473B0">
        <w:rPr>
          <w:rFonts w:ascii="Times New Roman" w:hAnsi="Times New Roman"/>
          <w:spacing w:val="2"/>
          <w:sz w:val="28"/>
          <w:szCs w:val="28"/>
        </w:rPr>
        <w:t xml:space="preserve">6.2.5. </w:t>
      </w:r>
      <w:r w:rsidR="005473B0" w:rsidRPr="005473B0">
        <w:rPr>
          <w:rFonts w:ascii="Times New Roman" w:hAnsi="Times New Roman"/>
          <w:sz w:val="28"/>
          <w:szCs w:val="28"/>
        </w:rPr>
        <w:t xml:space="preserve">За каждый факт неисполнения или ненадлежащего исполнения </w:t>
      </w:r>
      <w:r w:rsidR="005473B0" w:rsidRPr="005473B0">
        <w:rPr>
          <w:rFonts w:ascii="Times New Roman" w:hAnsi="Times New Roman"/>
          <w:iCs/>
          <w:color w:val="000000"/>
          <w:sz w:val="28"/>
          <w:szCs w:val="28"/>
        </w:rPr>
        <w:t xml:space="preserve">Поставщиком </w:t>
      </w:r>
      <w:r w:rsidR="005473B0" w:rsidRPr="005473B0">
        <w:rPr>
          <w:rFonts w:ascii="Times New Roman" w:hAnsi="Times New Roman"/>
          <w:sz w:val="28"/>
          <w:szCs w:val="28"/>
        </w:rPr>
        <w:t xml:space="preserve">обязательства, предусмотренного Контрактом, которое не имеет стоимостного выражения, размер штрафа </w:t>
      </w:r>
      <w:r w:rsidR="005473B0" w:rsidRPr="005473B0">
        <w:rPr>
          <w:rFonts w:ascii="Times New Roman" w:hAnsi="Times New Roman"/>
          <w:spacing w:val="2"/>
          <w:sz w:val="28"/>
          <w:szCs w:val="28"/>
        </w:rPr>
        <w:t>составляет _________(___) рублей</w:t>
      </w:r>
      <w:r w:rsidR="005473B0">
        <w:rPr>
          <w:rFonts w:ascii="Times New Roman" w:hAnsi="Times New Roman"/>
          <w:spacing w:val="2"/>
          <w:sz w:val="28"/>
          <w:szCs w:val="28"/>
        </w:rPr>
        <w:t xml:space="preserve"> </w:t>
      </w:r>
      <w:r w:rsidR="005473B0" w:rsidRPr="005473B0">
        <w:rPr>
          <w:spacing w:val="2"/>
          <w:vertAlign w:val="superscript"/>
        </w:rPr>
        <w:footnoteReference w:id="5"/>
      </w:r>
      <w:r w:rsidR="005473B0" w:rsidRPr="005473B0">
        <w:rPr>
          <w:rFonts w:ascii="Times New Roman" w:hAnsi="Times New Roman"/>
          <w:spacing w:val="2"/>
          <w:sz w:val="28"/>
          <w:szCs w:val="28"/>
        </w:rPr>
        <w:t>.</w:t>
      </w:r>
    </w:p>
    <w:p w:rsidR="005473B0" w:rsidRDefault="005473B0" w:rsidP="005473B0">
      <w:pPr>
        <w:widowControl w:val="0"/>
        <w:autoSpaceDE w:val="0"/>
        <w:autoSpaceDN w:val="0"/>
        <w:spacing w:after="0" w:line="240" w:lineRule="auto"/>
        <w:ind w:firstLine="709"/>
        <w:jc w:val="both"/>
        <w:rPr>
          <w:rFonts w:ascii="Times New Roman" w:eastAsia="Arial Unicode MS" w:hAnsi="Times New Roman"/>
          <w:bCs/>
          <w:iCs/>
          <w:spacing w:val="2"/>
          <w:sz w:val="28"/>
          <w:szCs w:val="28"/>
        </w:rPr>
      </w:pPr>
      <w:r>
        <w:rPr>
          <w:rFonts w:ascii="Times New Roman" w:eastAsia="Arial Unicode MS" w:hAnsi="Times New Roman"/>
          <w:spacing w:val="2"/>
          <w:sz w:val="28"/>
          <w:szCs w:val="28"/>
        </w:rPr>
        <w:t xml:space="preserve">Фактами неисполнения </w:t>
      </w:r>
      <w:r>
        <w:rPr>
          <w:rFonts w:ascii="Times New Roman" w:hAnsi="Times New Roman"/>
          <w:sz w:val="28"/>
          <w:szCs w:val="28"/>
        </w:rPr>
        <w:t xml:space="preserve">или ненадлежащего исполнения </w:t>
      </w:r>
      <w:r>
        <w:rPr>
          <w:rFonts w:ascii="Times New Roman" w:hAnsi="Times New Roman"/>
          <w:iCs/>
          <w:color w:val="000000"/>
          <w:sz w:val="28"/>
          <w:szCs w:val="28"/>
        </w:rPr>
        <w:t>Поставщиком</w:t>
      </w:r>
      <w:r>
        <w:rPr>
          <w:rFonts w:ascii="Times New Roman" w:hAnsi="Times New Roman"/>
          <w:sz w:val="28"/>
          <w:szCs w:val="28"/>
        </w:rPr>
        <w:t xml:space="preserve">  обязательства, предусмотренного Контрактом, которое не имеет стоимостного выражения, являются </w:t>
      </w:r>
      <w:r>
        <w:rPr>
          <w:rFonts w:ascii="Times New Roman" w:eastAsia="Arial Unicode MS" w:hAnsi="Times New Roman"/>
          <w:bCs/>
          <w:iCs/>
          <w:spacing w:val="2"/>
          <w:sz w:val="28"/>
          <w:szCs w:val="28"/>
        </w:rPr>
        <w:t xml:space="preserve">неисполнения условий, предусмотренных </w:t>
      </w:r>
      <w:r w:rsidR="00261086">
        <w:rPr>
          <w:rFonts w:ascii="Times New Roman" w:eastAsia="Arial Unicode MS" w:hAnsi="Times New Roman"/>
          <w:bCs/>
          <w:iCs/>
          <w:spacing w:val="2"/>
          <w:sz w:val="28"/>
          <w:szCs w:val="28"/>
        </w:rPr>
        <w:t>под</w:t>
      </w:r>
      <w:r>
        <w:rPr>
          <w:rFonts w:ascii="Times New Roman" w:eastAsia="Arial Unicode MS" w:hAnsi="Times New Roman"/>
          <w:bCs/>
          <w:iCs/>
          <w:spacing w:val="2"/>
          <w:sz w:val="28"/>
          <w:szCs w:val="28"/>
        </w:rPr>
        <w:t xml:space="preserve">пунктами </w:t>
      </w:r>
      <w:r w:rsidR="00FE0EE6">
        <w:rPr>
          <w:rFonts w:ascii="Times New Roman" w:eastAsia="Arial Unicode MS" w:hAnsi="Times New Roman"/>
          <w:bCs/>
          <w:iCs/>
          <w:spacing w:val="2"/>
          <w:sz w:val="28"/>
          <w:szCs w:val="28"/>
        </w:rPr>
        <w:t xml:space="preserve">5.1.5, </w:t>
      </w:r>
      <w:r>
        <w:rPr>
          <w:rFonts w:ascii="Times New Roman" w:eastAsia="Arial Unicode MS" w:hAnsi="Times New Roman"/>
          <w:bCs/>
          <w:iCs/>
          <w:spacing w:val="2"/>
          <w:sz w:val="28"/>
          <w:szCs w:val="28"/>
        </w:rPr>
        <w:t>5.1.7</w:t>
      </w:r>
      <w:r w:rsidR="00D92D66">
        <w:rPr>
          <w:rFonts w:ascii="Times New Roman" w:eastAsia="Arial Unicode MS" w:hAnsi="Times New Roman"/>
          <w:bCs/>
          <w:iCs/>
          <w:spacing w:val="2"/>
          <w:sz w:val="28"/>
          <w:szCs w:val="28"/>
        </w:rPr>
        <w:t>, 5.1.1</w:t>
      </w:r>
      <w:r w:rsidR="005274C9">
        <w:rPr>
          <w:rFonts w:ascii="Times New Roman" w:eastAsia="Arial Unicode MS" w:hAnsi="Times New Roman"/>
          <w:bCs/>
          <w:iCs/>
          <w:spacing w:val="2"/>
          <w:sz w:val="28"/>
          <w:szCs w:val="28"/>
        </w:rPr>
        <w:t>8</w:t>
      </w:r>
      <w:r>
        <w:rPr>
          <w:rFonts w:ascii="Times New Roman" w:eastAsia="Arial Unicode MS" w:hAnsi="Times New Roman"/>
          <w:bCs/>
          <w:iCs/>
          <w:spacing w:val="2"/>
          <w:sz w:val="28"/>
          <w:szCs w:val="28"/>
        </w:rPr>
        <w:t xml:space="preserve"> Контракта.</w:t>
      </w:r>
    </w:p>
    <w:p w:rsidR="009D322E" w:rsidRDefault="009D322E" w:rsidP="009D322E">
      <w:pPr>
        <w:tabs>
          <w:tab w:val="num" w:pos="0"/>
        </w:tabs>
        <w:spacing w:after="0" w:line="240" w:lineRule="auto"/>
        <w:ind w:firstLine="709"/>
        <w:jc w:val="both"/>
        <w:rPr>
          <w:rFonts w:ascii="Times New Roman" w:hAnsi="Times New Roman"/>
          <w:sz w:val="28"/>
          <w:szCs w:val="28"/>
        </w:rPr>
      </w:pPr>
      <w:r w:rsidRPr="009D322E">
        <w:rPr>
          <w:rFonts w:ascii="Times New Roman" w:hAnsi="Times New Roman"/>
          <w:sz w:val="28"/>
          <w:szCs w:val="28"/>
        </w:rPr>
        <w:lastRenderedPageBreak/>
        <w:t>6.2.6</w:t>
      </w:r>
      <w:r w:rsidR="003D595F" w:rsidRPr="003D595F">
        <w:rPr>
          <w:rFonts w:ascii="Times New Roman" w:hAnsi="Times New Roman"/>
          <w:sz w:val="28"/>
          <w:szCs w:val="28"/>
        </w:rPr>
        <w:t>.</w:t>
      </w:r>
      <w:r w:rsidRPr="009D322E">
        <w:rPr>
          <w:rFonts w:ascii="Times New Roman" w:hAnsi="Times New Roman"/>
          <w:sz w:val="28"/>
          <w:szCs w:val="28"/>
        </w:rPr>
        <w:t xml:space="preserve"> Общая сумма начисленных штрафов за неисполнение или нена</w:t>
      </w:r>
      <w:r w:rsidR="00365637">
        <w:rPr>
          <w:rFonts w:ascii="Times New Roman" w:hAnsi="Times New Roman"/>
          <w:sz w:val="28"/>
          <w:szCs w:val="28"/>
        </w:rPr>
        <w:t>длежащее исполнение Поставщиком</w:t>
      </w:r>
      <w:r w:rsidRPr="009D322E">
        <w:rPr>
          <w:rFonts w:ascii="Times New Roman" w:hAnsi="Times New Roman"/>
          <w:sz w:val="28"/>
          <w:szCs w:val="28"/>
        </w:rPr>
        <w:t xml:space="preserve"> обязательств, предусмотренных Контрактом, не может превышать цену Контракта.</w:t>
      </w:r>
    </w:p>
    <w:p w:rsidR="00BC2689" w:rsidRPr="005F0340" w:rsidRDefault="00BC2689" w:rsidP="00BC2689">
      <w:pPr>
        <w:widowControl w:val="0"/>
        <w:tabs>
          <w:tab w:val="left" w:pos="1418"/>
        </w:tabs>
        <w:snapToGrid w:val="0"/>
        <w:spacing w:after="0" w:line="240" w:lineRule="auto"/>
        <w:ind w:firstLine="709"/>
        <w:jc w:val="both"/>
        <w:outlineLvl w:val="4"/>
        <w:rPr>
          <w:rFonts w:ascii="Times New Roman" w:hAnsi="Times New Roman"/>
          <w:color w:val="000000"/>
          <w:sz w:val="28"/>
          <w:szCs w:val="28"/>
        </w:rPr>
      </w:pPr>
      <w:r>
        <w:rPr>
          <w:rFonts w:ascii="Times New Roman" w:hAnsi="Times New Roman"/>
          <w:color w:val="000000"/>
          <w:sz w:val="28"/>
          <w:szCs w:val="28"/>
        </w:rPr>
        <w:t>6</w:t>
      </w:r>
      <w:r w:rsidRPr="005F0340">
        <w:rPr>
          <w:rFonts w:ascii="Times New Roman" w:hAnsi="Times New Roman"/>
          <w:color w:val="000000"/>
          <w:sz w:val="28"/>
          <w:szCs w:val="28"/>
        </w:rPr>
        <w:t xml:space="preserve">.2.7.  </w:t>
      </w:r>
      <w:r>
        <w:rPr>
          <w:rFonts w:ascii="Times New Roman" w:hAnsi="Times New Roman"/>
          <w:color w:val="000000"/>
          <w:sz w:val="28"/>
          <w:szCs w:val="28"/>
        </w:rPr>
        <w:t>Поставщик</w:t>
      </w:r>
      <w:r w:rsidRPr="005F0340">
        <w:rPr>
          <w:rFonts w:ascii="Times New Roman" w:hAnsi="Times New Roman"/>
          <w:color w:val="000000"/>
          <w:sz w:val="28"/>
          <w:szCs w:val="28"/>
        </w:rPr>
        <w:t xml:space="preserve"> несет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BC2689" w:rsidRPr="005F0340" w:rsidRDefault="00BC2689" w:rsidP="00BC2689">
      <w:pPr>
        <w:widowControl w:val="0"/>
        <w:tabs>
          <w:tab w:val="left" w:pos="1418"/>
        </w:tabs>
        <w:snapToGrid w:val="0"/>
        <w:spacing w:after="0" w:line="240" w:lineRule="auto"/>
        <w:ind w:firstLine="709"/>
        <w:jc w:val="both"/>
        <w:outlineLvl w:val="4"/>
        <w:rPr>
          <w:rFonts w:ascii="Times New Roman" w:hAnsi="Times New Roman"/>
          <w:color w:val="000000"/>
          <w:sz w:val="28"/>
          <w:szCs w:val="28"/>
        </w:rPr>
      </w:pPr>
      <w:r w:rsidRPr="005F0340">
        <w:rPr>
          <w:rFonts w:ascii="Times New Roman" w:hAnsi="Times New Roman"/>
          <w:color w:val="000000"/>
          <w:sz w:val="28"/>
          <w:szCs w:val="28"/>
        </w:rPr>
        <w:t xml:space="preserve">а) за представление документов, указанных в пунктах </w:t>
      </w:r>
      <w:r>
        <w:rPr>
          <w:rFonts w:ascii="Times New Roman" w:hAnsi="Times New Roman"/>
          <w:color w:val="000000"/>
          <w:sz w:val="28"/>
          <w:szCs w:val="28"/>
        </w:rPr>
        <w:t>5</w:t>
      </w:r>
      <w:r w:rsidRPr="005F0340">
        <w:rPr>
          <w:rFonts w:ascii="Times New Roman" w:hAnsi="Times New Roman"/>
          <w:color w:val="000000"/>
          <w:sz w:val="28"/>
          <w:szCs w:val="28"/>
        </w:rPr>
        <w:t>.</w:t>
      </w:r>
      <w:r>
        <w:rPr>
          <w:rFonts w:ascii="Times New Roman" w:hAnsi="Times New Roman"/>
          <w:color w:val="000000"/>
          <w:sz w:val="28"/>
          <w:szCs w:val="28"/>
        </w:rPr>
        <w:t>1</w:t>
      </w:r>
      <w:r w:rsidRPr="005F0340">
        <w:rPr>
          <w:rFonts w:ascii="Times New Roman" w:hAnsi="Times New Roman"/>
          <w:color w:val="000000"/>
          <w:sz w:val="28"/>
          <w:szCs w:val="28"/>
        </w:rPr>
        <w:t>.</w:t>
      </w:r>
      <w:r>
        <w:rPr>
          <w:rFonts w:ascii="Times New Roman" w:hAnsi="Times New Roman"/>
          <w:color w:val="000000"/>
          <w:sz w:val="28"/>
          <w:szCs w:val="28"/>
        </w:rPr>
        <w:t>1</w:t>
      </w:r>
      <w:r w:rsidR="00D90DB2">
        <w:rPr>
          <w:rFonts w:ascii="Times New Roman" w:hAnsi="Times New Roman"/>
          <w:color w:val="000000"/>
          <w:sz w:val="28"/>
          <w:szCs w:val="28"/>
        </w:rPr>
        <w:t>2</w:t>
      </w:r>
      <w:r w:rsidRPr="005F0340">
        <w:rPr>
          <w:rFonts w:ascii="Times New Roman" w:hAnsi="Times New Roman"/>
          <w:color w:val="000000"/>
          <w:sz w:val="28"/>
          <w:szCs w:val="28"/>
        </w:rPr>
        <w:t xml:space="preserve"> – </w:t>
      </w:r>
      <w:r>
        <w:rPr>
          <w:rFonts w:ascii="Times New Roman" w:hAnsi="Times New Roman"/>
          <w:color w:val="000000"/>
          <w:sz w:val="28"/>
          <w:szCs w:val="28"/>
        </w:rPr>
        <w:t>5</w:t>
      </w:r>
      <w:r w:rsidRPr="005F0340">
        <w:rPr>
          <w:rFonts w:ascii="Times New Roman" w:hAnsi="Times New Roman"/>
          <w:color w:val="000000"/>
          <w:sz w:val="28"/>
          <w:szCs w:val="28"/>
        </w:rPr>
        <w:t>.</w:t>
      </w:r>
      <w:r>
        <w:rPr>
          <w:rFonts w:ascii="Times New Roman" w:hAnsi="Times New Roman"/>
          <w:color w:val="000000"/>
          <w:sz w:val="28"/>
          <w:szCs w:val="28"/>
        </w:rPr>
        <w:t>1</w:t>
      </w:r>
      <w:r w:rsidRPr="005F0340">
        <w:rPr>
          <w:rFonts w:ascii="Times New Roman" w:hAnsi="Times New Roman"/>
          <w:color w:val="000000"/>
          <w:sz w:val="28"/>
          <w:szCs w:val="28"/>
        </w:rPr>
        <w:t>.</w:t>
      </w:r>
      <w:r>
        <w:rPr>
          <w:rFonts w:ascii="Times New Roman" w:hAnsi="Times New Roman"/>
          <w:color w:val="000000"/>
          <w:sz w:val="28"/>
          <w:szCs w:val="28"/>
        </w:rPr>
        <w:t>14</w:t>
      </w:r>
      <w:r w:rsidRPr="005F0340">
        <w:rPr>
          <w:rFonts w:ascii="Times New Roman" w:hAnsi="Times New Roman"/>
          <w:color w:val="000000"/>
          <w:sz w:val="28"/>
          <w:szCs w:val="28"/>
        </w:rP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rsidR="00BC2689" w:rsidRPr="005F0340" w:rsidRDefault="00BC2689" w:rsidP="00BC2689">
      <w:pPr>
        <w:widowControl w:val="0"/>
        <w:tabs>
          <w:tab w:val="left" w:pos="1418"/>
        </w:tabs>
        <w:snapToGrid w:val="0"/>
        <w:spacing w:after="0" w:line="240" w:lineRule="auto"/>
        <w:ind w:firstLine="709"/>
        <w:jc w:val="both"/>
        <w:outlineLvl w:val="4"/>
        <w:rPr>
          <w:rFonts w:ascii="Times New Roman" w:hAnsi="Times New Roman"/>
          <w:color w:val="000000"/>
          <w:sz w:val="28"/>
          <w:szCs w:val="28"/>
        </w:rPr>
      </w:pPr>
      <w:r w:rsidRPr="005F0340">
        <w:rPr>
          <w:rFonts w:ascii="Times New Roman" w:hAnsi="Times New Roman"/>
          <w:color w:val="000000"/>
          <w:sz w:val="28"/>
          <w:szCs w:val="28"/>
        </w:rPr>
        <w:t>б) за непривлечение субподрядчиков, соисполнителей в объеме, установленном в Контракте.</w:t>
      </w:r>
    </w:p>
    <w:p w:rsidR="00BC2689" w:rsidRPr="00BC2689" w:rsidRDefault="00BC2689" w:rsidP="00BC2689">
      <w:pPr>
        <w:widowControl w:val="0"/>
        <w:tabs>
          <w:tab w:val="left" w:pos="1418"/>
        </w:tabs>
        <w:snapToGrid w:val="0"/>
        <w:spacing w:after="0" w:line="240" w:lineRule="auto"/>
        <w:ind w:firstLine="709"/>
        <w:jc w:val="both"/>
        <w:outlineLvl w:val="4"/>
        <w:rPr>
          <w:rFonts w:ascii="Times New Roman" w:hAnsi="Times New Roman"/>
          <w:color w:val="000000"/>
          <w:sz w:val="28"/>
          <w:szCs w:val="28"/>
        </w:rPr>
      </w:pPr>
      <w:r w:rsidRPr="005F0340">
        <w:rPr>
          <w:rFonts w:ascii="Times New Roman" w:hAnsi="Times New Roman"/>
          <w:color w:val="000000"/>
          <w:sz w:val="28"/>
          <w:szCs w:val="28"/>
        </w:rPr>
        <w:t xml:space="preserve">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размер штрафа устанавливается в размере </w:t>
      </w:r>
      <w:r w:rsidR="00055BD3">
        <w:rPr>
          <w:rFonts w:ascii="Times New Roman" w:hAnsi="Times New Roman"/>
          <w:color w:val="000000"/>
          <w:sz w:val="28"/>
          <w:szCs w:val="28"/>
        </w:rPr>
        <w:t>1</w:t>
      </w:r>
      <w:r w:rsidRPr="005F0340">
        <w:rPr>
          <w:rFonts w:ascii="Times New Roman" w:hAnsi="Times New Roman"/>
          <w:color w:val="000000"/>
          <w:sz w:val="28"/>
          <w:szCs w:val="28"/>
        </w:rPr>
        <w:t>5 (Пят</w:t>
      </w:r>
      <w:r w:rsidR="00055BD3">
        <w:rPr>
          <w:rFonts w:ascii="Times New Roman" w:hAnsi="Times New Roman"/>
          <w:color w:val="000000"/>
          <w:sz w:val="28"/>
          <w:szCs w:val="28"/>
        </w:rPr>
        <w:t>надцати</w:t>
      </w:r>
      <w:r w:rsidRPr="005F0340">
        <w:rPr>
          <w:rFonts w:ascii="Times New Roman" w:hAnsi="Times New Roman"/>
          <w:color w:val="000000"/>
          <w:sz w:val="28"/>
          <w:szCs w:val="28"/>
        </w:rPr>
        <w:t xml:space="preserve">) процентов объема привлечения, установленного в пункте </w:t>
      </w:r>
      <w:r>
        <w:rPr>
          <w:rFonts w:ascii="Times New Roman" w:hAnsi="Times New Roman"/>
          <w:color w:val="000000"/>
          <w:sz w:val="28"/>
          <w:szCs w:val="28"/>
        </w:rPr>
        <w:t>5</w:t>
      </w:r>
      <w:r w:rsidRPr="005F0340">
        <w:rPr>
          <w:rFonts w:ascii="Times New Roman" w:hAnsi="Times New Roman"/>
          <w:color w:val="000000"/>
          <w:sz w:val="28"/>
          <w:szCs w:val="28"/>
        </w:rPr>
        <w:t>.</w:t>
      </w:r>
      <w:r>
        <w:rPr>
          <w:rFonts w:ascii="Times New Roman" w:hAnsi="Times New Roman"/>
          <w:color w:val="000000"/>
          <w:sz w:val="28"/>
          <w:szCs w:val="28"/>
        </w:rPr>
        <w:t>1</w:t>
      </w:r>
      <w:r w:rsidRPr="005F0340">
        <w:rPr>
          <w:rFonts w:ascii="Times New Roman" w:hAnsi="Times New Roman"/>
          <w:color w:val="000000"/>
          <w:sz w:val="28"/>
          <w:szCs w:val="28"/>
        </w:rPr>
        <w:t>.</w:t>
      </w:r>
      <w:r>
        <w:rPr>
          <w:rFonts w:ascii="Times New Roman" w:hAnsi="Times New Roman"/>
          <w:color w:val="000000"/>
          <w:sz w:val="28"/>
          <w:szCs w:val="28"/>
        </w:rPr>
        <w:t>11</w:t>
      </w:r>
      <w:r w:rsidRPr="005F0340">
        <w:rPr>
          <w:rFonts w:ascii="Times New Roman" w:hAnsi="Times New Roman"/>
          <w:color w:val="000000"/>
          <w:sz w:val="28"/>
          <w:szCs w:val="28"/>
        </w:rPr>
        <w:t xml:space="preserve"> Контракта. </w:t>
      </w:r>
    </w:p>
    <w:p w:rsidR="00312E38" w:rsidRPr="00FD5428" w:rsidRDefault="00312E38" w:rsidP="005473B0">
      <w:pPr>
        <w:widowControl w:val="0"/>
        <w:autoSpaceDE w:val="0"/>
        <w:autoSpaceDN w:val="0"/>
        <w:adjustRightInd w:val="0"/>
        <w:spacing w:after="0" w:line="240" w:lineRule="auto"/>
        <w:ind w:firstLine="709"/>
        <w:jc w:val="both"/>
        <w:rPr>
          <w:rFonts w:ascii="Times New Roman" w:hAnsi="Times New Roman"/>
          <w:sz w:val="28"/>
          <w:szCs w:val="28"/>
        </w:rPr>
      </w:pPr>
      <w:r w:rsidRPr="00FD5428">
        <w:rPr>
          <w:rFonts w:ascii="Times New Roman" w:hAnsi="Times New Roman"/>
          <w:sz w:val="28"/>
          <w:szCs w:val="28"/>
        </w:rPr>
        <w:t xml:space="preserve">6.3. В случае просрочки исполнения Заказчиком обязательств, предусмотренных </w:t>
      </w:r>
      <w:r>
        <w:rPr>
          <w:rFonts w:ascii="Times New Roman" w:hAnsi="Times New Roman"/>
          <w:sz w:val="28"/>
          <w:szCs w:val="28"/>
        </w:rPr>
        <w:t>К</w:t>
      </w:r>
      <w:r w:rsidRPr="00FD5428">
        <w:rPr>
          <w:rFonts w:ascii="Times New Roman" w:hAnsi="Times New Roman"/>
          <w:sz w:val="28"/>
          <w:szCs w:val="28"/>
        </w:rPr>
        <w:t xml:space="preserve">онтрактом, а также в иных случаях неисполнения или ненадлежащего исполнения Заказчиком обязательств, предусмотренных </w:t>
      </w:r>
      <w:r>
        <w:rPr>
          <w:rFonts w:ascii="Times New Roman" w:hAnsi="Times New Roman"/>
          <w:sz w:val="28"/>
          <w:szCs w:val="28"/>
        </w:rPr>
        <w:t>К</w:t>
      </w:r>
      <w:r w:rsidRPr="00FD5428">
        <w:rPr>
          <w:rFonts w:ascii="Times New Roman" w:hAnsi="Times New Roman"/>
          <w:sz w:val="28"/>
          <w:szCs w:val="28"/>
        </w:rPr>
        <w:t xml:space="preserve">онтрактом, </w:t>
      </w:r>
      <w:r w:rsidRPr="00FD5428">
        <w:rPr>
          <w:rFonts w:ascii="Times New Roman" w:hAnsi="Times New Roman"/>
          <w:iCs/>
          <w:color w:val="000000"/>
          <w:sz w:val="28"/>
          <w:szCs w:val="28"/>
        </w:rPr>
        <w:t>Поставщик</w:t>
      </w:r>
      <w:r w:rsidRPr="00FD5428">
        <w:rPr>
          <w:rFonts w:ascii="Times New Roman" w:hAnsi="Times New Roman"/>
          <w:sz w:val="28"/>
          <w:szCs w:val="28"/>
        </w:rPr>
        <w:t xml:space="preserve"> вправе потребовать уплаты неустоек (штрафов, пеней).</w:t>
      </w:r>
    </w:p>
    <w:p w:rsidR="00312E38" w:rsidRPr="00F31AA0" w:rsidRDefault="00312E38" w:rsidP="00312E38">
      <w:pPr>
        <w:widowControl w:val="0"/>
        <w:autoSpaceDE w:val="0"/>
        <w:autoSpaceDN w:val="0"/>
        <w:spacing w:after="0" w:line="240" w:lineRule="auto"/>
        <w:ind w:firstLine="709"/>
        <w:jc w:val="both"/>
        <w:rPr>
          <w:rFonts w:ascii="Times New Roman" w:hAnsi="Times New Roman"/>
          <w:sz w:val="28"/>
          <w:szCs w:val="28"/>
        </w:rPr>
      </w:pPr>
      <w:r w:rsidRPr="00FD5428">
        <w:rPr>
          <w:rFonts w:ascii="Times New Roman" w:hAnsi="Times New Roman"/>
          <w:sz w:val="28"/>
          <w:szCs w:val="28"/>
        </w:rPr>
        <w:t xml:space="preserve">6.3.1.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w:t>
      </w:r>
      <w:r w:rsidRPr="00F31AA0">
        <w:rPr>
          <w:rFonts w:ascii="Times New Roman" w:hAnsi="Times New Roman"/>
          <w:sz w:val="28"/>
          <w:szCs w:val="28"/>
        </w:rPr>
        <w:t xml:space="preserve">Центрального банка Российской Федерации от не уплаченной в срок суммы. </w:t>
      </w:r>
    </w:p>
    <w:p w:rsidR="00312E38" w:rsidRDefault="00312E38" w:rsidP="00312E3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31AA0">
        <w:rPr>
          <w:rFonts w:ascii="Times New Roman" w:hAnsi="Times New Roman"/>
          <w:sz w:val="28"/>
          <w:szCs w:val="28"/>
        </w:rPr>
        <w:t xml:space="preserve">6.3.2. </w:t>
      </w:r>
      <w:r w:rsidRPr="00F31AA0">
        <w:rPr>
          <w:rFonts w:ascii="Times New Roman" w:eastAsia="Times New Roman" w:hAnsi="Times New Roman"/>
          <w:sz w:val="28"/>
          <w:szCs w:val="28"/>
          <w:lang w:eastAsia="ru-RU"/>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w:t>
      </w:r>
      <w:r w:rsidR="00843310">
        <w:rPr>
          <w:rFonts w:ascii="Times New Roman" w:eastAsia="Times New Roman" w:hAnsi="Times New Roman"/>
          <w:sz w:val="28"/>
          <w:szCs w:val="28"/>
          <w:lang w:eastAsia="ru-RU"/>
        </w:rPr>
        <w:t>К</w:t>
      </w:r>
      <w:r w:rsidRPr="00F31AA0">
        <w:rPr>
          <w:rFonts w:ascii="Times New Roman" w:eastAsia="Times New Roman" w:hAnsi="Times New Roman"/>
          <w:sz w:val="28"/>
          <w:szCs w:val="28"/>
          <w:lang w:eastAsia="ru-RU"/>
        </w:rPr>
        <w:t xml:space="preserve">онтрактом. Размер штрафа устанавливается </w:t>
      </w:r>
      <w:r>
        <w:rPr>
          <w:rFonts w:ascii="Times New Roman" w:eastAsia="Times New Roman" w:hAnsi="Times New Roman"/>
          <w:sz w:val="28"/>
          <w:szCs w:val="28"/>
          <w:lang w:eastAsia="ru-RU"/>
        </w:rPr>
        <w:t>К</w:t>
      </w:r>
      <w:r w:rsidRPr="00F31AA0">
        <w:rPr>
          <w:rFonts w:ascii="Times New Roman" w:eastAsia="Times New Roman" w:hAnsi="Times New Roman"/>
          <w:sz w:val="28"/>
          <w:szCs w:val="28"/>
          <w:lang w:eastAsia="ru-RU"/>
        </w:rPr>
        <w:t xml:space="preserve">онтрактом в порядке, установленном </w:t>
      </w:r>
      <w:r w:rsidRPr="00F31AA0">
        <w:rPr>
          <w:rFonts w:ascii="Times New Roman" w:hAnsi="Times New Roman"/>
          <w:sz w:val="28"/>
          <w:szCs w:val="28"/>
        </w:rPr>
        <w:t>Правилами</w:t>
      </w:r>
      <w:r w:rsidRPr="00F31AA0">
        <w:rPr>
          <w:rFonts w:ascii="Times New Roman" w:eastAsia="Times New Roman" w:hAnsi="Times New Roman"/>
          <w:sz w:val="28"/>
          <w:szCs w:val="28"/>
          <w:lang w:eastAsia="ru-RU"/>
        </w:rPr>
        <w:t>.</w:t>
      </w:r>
    </w:p>
    <w:p w:rsidR="00312E38" w:rsidRPr="00FD5428" w:rsidRDefault="00312E38" w:rsidP="00312E38">
      <w:pPr>
        <w:widowControl w:val="0"/>
        <w:autoSpaceDE w:val="0"/>
        <w:autoSpaceDN w:val="0"/>
        <w:spacing w:after="0" w:line="240" w:lineRule="auto"/>
        <w:ind w:firstLine="709"/>
        <w:jc w:val="both"/>
        <w:rPr>
          <w:rFonts w:ascii="Times New Roman" w:hAnsi="Times New Roman"/>
          <w:sz w:val="28"/>
          <w:szCs w:val="28"/>
        </w:rPr>
      </w:pPr>
      <w:r w:rsidRPr="00F31AA0">
        <w:rPr>
          <w:rFonts w:ascii="Times New Roman" w:hAnsi="Times New Roman"/>
          <w:sz w:val="28"/>
          <w:szCs w:val="28"/>
        </w:rPr>
        <w:t>6.3.3. За каждый факт неисполнения Заказчиком обязательств,</w:t>
      </w:r>
      <w:r w:rsidRPr="00FD5428">
        <w:rPr>
          <w:rFonts w:ascii="Times New Roman" w:hAnsi="Times New Roman"/>
          <w:sz w:val="28"/>
          <w:szCs w:val="28"/>
        </w:rPr>
        <w:t xml:space="preserve"> предусмотренных Контрактом, за исключением просрочки исполнения обязательств, предусмотренных Контрактом, размер штрафа </w:t>
      </w:r>
      <w:r w:rsidRPr="00FD5428">
        <w:rPr>
          <w:rFonts w:ascii="Times New Roman" w:hAnsi="Times New Roman"/>
          <w:spacing w:val="2"/>
          <w:sz w:val="28"/>
          <w:szCs w:val="28"/>
        </w:rPr>
        <w:t>составляет _________(___) рублей </w:t>
      </w:r>
      <w:r w:rsidRPr="00FD5428">
        <w:rPr>
          <w:rFonts w:ascii="Times New Roman" w:hAnsi="Times New Roman"/>
          <w:spacing w:val="2"/>
          <w:sz w:val="28"/>
          <w:szCs w:val="28"/>
          <w:vertAlign w:val="superscript"/>
        </w:rPr>
        <w:footnoteReference w:id="6"/>
      </w:r>
      <w:r w:rsidRPr="00FD5428">
        <w:rPr>
          <w:rFonts w:ascii="Times New Roman" w:hAnsi="Times New Roman"/>
          <w:spacing w:val="2"/>
          <w:sz w:val="28"/>
          <w:szCs w:val="28"/>
        </w:rPr>
        <w:t>.</w:t>
      </w:r>
    </w:p>
    <w:p w:rsidR="009D322E" w:rsidRDefault="00312E38" w:rsidP="009D322E">
      <w:pPr>
        <w:tabs>
          <w:tab w:val="left" w:pos="-3261"/>
          <w:tab w:val="num" w:pos="1080"/>
        </w:tabs>
        <w:spacing w:after="0" w:line="240" w:lineRule="auto"/>
        <w:ind w:firstLine="709"/>
        <w:jc w:val="both"/>
        <w:rPr>
          <w:rFonts w:ascii="Times New Roman" w:hAnsi="Times New Roman"/>
          <w:sz w:val="28"/>
          <w:szCs w:val="28"/>
        </w:rPr>
      </w:pPr>
      <w:r w:rsidRPr="00FD5428">
        <w:rPr>
          <w:rFonts w:ascii="Times New Roman" w:hAnsi="Times New Roman"/>
          <w:sz w:val="28"/>
          <w:szCs w:val="28"/>
        </w:rPr>
        <w:t xml:space="preserve">6.4. </w:t>
      </w:r>
      <w:r w:rsidR="009D322E" w:rsidRPr="009D322E">
        <w:rPr>
          <w:rFonts w:ascii="Times New Roman" w:hAnsi="Times New Roman"/>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12E38" w:rsidRPr="00FD5428" w:rsidRDefault="00312E38" w:rsidP="009D322E">
      <w:pPr>
        <w:tabs>
          <w:tab w:val="left" w:pos="-3261"/>
          <w:tab w:val="num" w:pos="1080"/>
        </w:tabs>
        <w:spacing w:after="0" w:line="240" w:lineRule="auto"/>
        <w:ind w:firstLine="709"/>
        <w:jc w:val="both"/>
        <w:rPr>
          <w:rFonts w:ascii="Times New Roman" w:hAnsi="Times New Roman"/>
          <w:sz w:val="28"/>
          <w:szCs w:val="28"/>
        </w:rPr>
      </w:pPr>
      <w:r w:rsidRPr="00FD5428">
        <w:rPr>
          <w:rFonts w:ascii="Times New Roman" w:hAnsi="Times New Roman"/>
          <w:color w:val="000000"/>
          <w:sz w:val="28"/>
          <w:szCs w:val="28"/>
        </w:rPr>
        <w:lastRenderedPageBreak/>
        <w:t xml:space="preserve">6.5. Сторона освобождается от уплаты неустойки (штрафа, пени) </w:t>
      </w:r>
      <w:r w:rsidRPr="00FD5428">
        <w:rPr>
          <w:rFonts w:ascii="Times New Roman" w:eastAsia="Arial Unicode MS" w:hAnsi="Times New Roman"/>
          <w:bCs/>
          <w:iCs/>
          <w:spacing w:val="2"/>
          <w:sz w:val="28"/>
          <w:szCs w:val="28"/>
        </w:rPr>
        <w:t>и возмещения убытков</w:t>
      </w:r>
      <w:r w:rsidRPr="00FD5428">
        <w:rPr>
          <w:rFonts w:ascii="Times New Roman" w:hAnsi="Times New Roman"/>
          <w:sz w:val="28"/>
          <w:szCs w:val="28"/>
        </w:rPr>
        <w:t>,</w:t>
      </w:r>
      <w:r w:rsidRPr="00FD5428">
        <w:rPr>
          <w:rFonts w:ascii="Times New Roman" w:eastAsia="Arial Unicode MS" w:hAnsi="Times New Roman"/>
          <w:bCs/>
          <w:iCs/>
          <w:color w:val="FFC000"/>
          <w:spacing w:val="2"/>
          <w:sz w:val="28"/>
          <w:szCs w:val="28"/>
        </w:rPr>
        <w:t xml:space="preserve"> </w:t>
      </w:r>
      <w:r w:rsidRPr="00FD5428">
        <w:rPr>
          <w:rFonts w:ascii="Times New Roman" w:hAnsi="Times New Roman"/>
          <w:color w:val="000000"/>
          <w:sz w:val="28"/>
          <w:szCs w:val="28"/>
        </w:rPr>
        <w:t>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12E38" w:rsidRPr="00FD5428" w:rsidRDefault="00312E38" w:rsidP="00312E38">
      <w:pPr>
        <w:tabs>
          <w:tab w:val="left" w:pos="-3261"/>
        </w:tabs>
        <w:spacing w:after="0" w:line="240" w:lineRule="auto"/>
        <w:ind w:firstLine="709"/>
        <w:jc w:val="both"/>
        <w:rPr>
          <w:rFonts w:ascii="Times New Roman" w:hAnsi="Times New Roman"/>
          <w:color w:val="000000"/>
          <w:sz w:val="28"/>
          <w:szCs w:val="28"/>
          <w:lang w:eastAsia="ru-RU"/>
        </w:rPr>
      </w:pPr>
      <w:r w:rsidRPr="00FD5428">
        <w:rPr>
          <w:rFonts w:ascii="Times New Roman" w:hAnsi="Times New Roman"/>
          <w:sz w:val="28"/>
          <w:szCs w:val="28"/>
          <w:lang w:eastAsia="ru-RU"/>
        </w:rPr>
        <w:t xml:space="preserve">6.6. </w:t>
      </w:r>
      <w:r w:rsidRPr="00FD5428">
        <w:rPr>
          <w:rFonts w:ascii="Times New Roman" w:hAnsi="Times New Roman"/>
          <w:color w:val="000000"/>
          <w:sz w:val="28"/>
          <w:szCs w:val="28"/>
          <w:lang w:eastAsia="ru-RU"/>
        </w:rPr>
        <w:t>Поставщик несет ответственность перед Заказчиком, в случае привлечения к исполнению Контракта третьих лиц, за последствия неисполнения или ненадлежащего исполнения обязательств, а также за убытки, причиненные третьими лицами при выполнении Контракта.</w:t>
      </w:r>
    </w:p>
    <w:p w:rsidR="00312E38" w:rsidRPr="00FD5428" w:rsidRDefault="00312E38" w:rsidP="00312E38">
      <w:pPr>
        <w:tabs>
          <w:tab w:val="left" w:pos="-3261"/>
        </w:tabs>
        <w:spacing w:after="0" w:line="240" w:lineRule="auto"/>
        <w:ind w:firstLine="709"/>
        <w:jc w:val="both"/>
        <w:rPr>
          <w:rFonts w:ascii="Times New Roman" w:hAnsi="Times New Roman"/>
          <w:color w:val="000000"/>
          <w:sz w:val="28"/>
          <w:szCs w:val="28"/>
          <w:lang w:eastAsia="ru-RU"/>
        </w:rPr>
      </w:pPr>
      <w:r w:rsidRPr="00FD5428">
        <w:rPr>
          <w:rFonts w:ascii="Times New Roman" w:hAnsi="Times New Roman"/>
          <w:color w:val="000000"/>
          <w:sz w:val="28"/>
          <w:szCs w:val="28"/>
          <w:lang w:eastAsia="ru-RU"/>
        </w:rPr>
        <w:t>В случае взыскания с Заказчика ущерба в пользу третьих лиц, в связи с нарушением Поставщиком исключительных прав третьих лиц (интеллектуальной собственности), Заказчик вправе взыскать с Поставщика в бесспорном порядке всю сумму такового ущерба.</w:t>
      </w:r>
    </w:p>
    <w:p w:rsidR="00312E38" w:rsidRDefault="00312E38" w:rsidP="00312E38">
      <w:pPr>
        <w:tabs>
          <w:tab w:val="left" w:pos="-3261"/>
          <w:tab w:val="num" w:pos="1080"/>
        </w:tabs>
        <w:spacing w:after="0" w:line="240" w:lineRule="auto"/>
        <w:ind w:firstLine="709"/>
        <w:jc w:val="both"/>
        <w:rPr>
          <w:rFonts w:ascii="Times New Roman" w:hAnsi="Times New Roman"/>
          <w:sz w:val="28"/>
          <w:szCs w:val="28"/>
          <w:lang w:eastAsia="ru-RU"/>
        </w:rPr>
      </w:pPr>
      <w:r w:rsidRPr="00FD5428">
        <w:rPr>
          <w:rFonts w:ascii="Times New Roman" w:hAnsi="Times New Roman"/>
          <w:sz w:val="28"/>
          <w:szCs w:val="28"/>
          <w:lang w:eastAsia="ru-RU"/>
        </w:rPr>
        <w:t>6.7. Уплата Сторонами неустоек (штрафов, пеней) и (или) применение к ним иных мер ответственности за неисполнение или ненадлежащее исполнение принятых ими по Контракту обязательств не освобождает Стороны от выполнения обязательств по Контракту.</w:t>
      </w:r>
    </w:p>
    <w:p w:rsidR="00C37AC1" w:rsidRPr="00C37AC1" w:rsidRDefault="00C37AC1" w:rsidP="00C37AC1">
      <w:pPr>
        <w:autoSpaceDE w:val="0"/>
        <w:autoSpaceDN w:val="0"/>
        <w:spacing w:line="240" w:lineRule="auto"/>
        <w:ind w:firstLine="708"/>
        <w:jc w:val="both"/>
        <w:rPr>
          <w:rFonts w:ascii="Times New Roman" w:hAnsi="Times New Roman"/>
          <w:i/>
          <w:iCs/>
          <w:sz w:val="28"/>
          <w:szCs w:val="28"/>
        </w:rPr>
      </w:pPr>
      <w:r w:rsidRPr="00C37AC1">
        <w:rPr>
          <w:rFonts w:ascii="Times New Roman" w:hAnsi="Times New Roman"/>
          <w:i/>
          <w:iCs/>
          <w:sz w:val="28"/>
          <w:szCs w:val="28"/>
        </w:rPr>
        <w:t xml:space="preserve">(В случае если Контракт заключается с субъектом малого предпринимательства или социально ориентированной некоммерческой организацией, условия п. </w:t>
      </w:r>
      <w:r>
        <w:rPr>
          <w:rFonts w:ascii="Times New Roman" w:hAnsi="Times New Roman"/>
          <w:i/>
          <w:iCs/>
          <w:sz w:val="28"/>
          <w:szCs w:val="28"/>
        </w:rPr>
        <w:t>6</w:t>
      </w:r>
      <w:r w:rsidRPr="00C37AC1">
        <w:rPr>
          <w:rFonts w:ascii="Times New Roman" w:hAnsi="Times New Roman"/>
          <w:i/>
          <w:iCs/>
          <w:sz w:val="28"/>
          <w:szCs w:val="28"/>
        </w:rPr>
        <w:t>.2.7 не применяются.)</w:t>
      </w:r>
    </w:p>
    <w:p w:rsidR="003E01AE" w:rsidRPr="00FD5428" w:rsidRDefault="003E01AE" w:rsidP="003E01AE">
      <w:pPr>
        <w:keepNext/>
        <w:keepLines/>
        <w:spacing w:before="240" w:after="240" w:line="240" w:lineRule="auto"/>
        <w:ind w:firstLine="851"/>
        <w:jc w:val="center"/>
        <w:outlineLvl w:val="4"/>
        <w:rPr>
          <w:rFonts w:ascii="Times New Roman" w:hAnsi="Times New Roman"/>
          <w:b/>
          <w:sz w:val="28"/>
          <w:szCs w:val="28"/>
        </w:rPr>
      </w:pPr>
      <w:bookmarkStart w:id="64" w:name="_Toc387677228"/>
      <w:bookmarkStart w:id="65" w:name="_Toc394476759"/>
      <w:bookmarkStart w:id="66" w:name="_Toc394478925"/>
      <w:r w:rsidRPr="00FD5428">
        <w:rPr>
          <w:rFonts w:ascii="Times New Roman" w:hAnsi="Times New Roman"/>
          <w:b/>
          <w:sz w:val="28"/>
          <w:szCs w:val="28"/>
        </w:rPr>
        <w:t>7. Изменение и расторжение Контракта</w:t>
      </w:r>
      <w:bookmarkEnd w:id="64"/>
      <w:bookmarkEnd w:id="65"/>
      <w:bookmarkEnd w:id="66"/>
    </w:p>
    <w:p w:rsidR="003E01AE" w:rsidRPr="00FD5428" w:rsidRDefault="003E01AE" w:rsidP="003E01AE">
      <w:pPr>
        <w:tabs>
          <w:tab w:val="left" w:pos="1276"/>
        </w:tabs>
        <w:spacing w:after="0" w:line="240" w:lineRule="auto"/>
        <w:ind w:firstLine="709"/>
        <w:jc w:val="both"/>
        <w:outlineLvl w:val="4"/>
        <w:rPr>
          <w:rFonts w:ascii="Times New Roman" w:hAnsi="Times New Roman"/>
          <w:sz w:val="28"/>
          <w:szCs w:val="28"/>
        </w:rPr>
      </w:pPr>
      <w:bookmarkStart w:id="67" w:name="_Ref373070928"/>
      <w:r w:rsidRPr="00FD5428">
        <w:rPr>
          <w:rFonts w:ascii="Times New Roman" w:hAnsi="Times New Roman"/>
          <w:sz w:val="28"/>
          <w:szCs w:val="28"/>
        </w:rPr>
        <w:t xml:space="preserve">7.1. Цена Контракта может быть снижена по соглашению Сторон без изменения предусмотренных Контрактом количества </w:t>
      </w:r>
      <w:r>
        <w:rPr>
          <w:rFonts w:ascii="Times New Roman" w:hAnsi="Times New Roman"/>
          <w:sz w:val="28"/>
          <w:szCs w:val="28"/>
        </w:rPr>
        <w:t>Товара</w:t>
      </w:r>
      <w:r w:rsidRPr="00FD5428">
        <w:rPr>
          <w:rFonts w:ascii="Times New Roman" w:hAnsi="Times New Roman"/>
          <w:sz w:val="28"/>
          <w:szCs w:val="28"/>
        </w:rPr>
        <w:t>, качества поставляемо</w:t>
      </w:r>
      <w:r>
        <w:rPr>
          <w:rFonts w:ascii="Times New Roman" w:hAnsi="Times New Roman"/>
          <w:sz w:val="28"/>
          <w:szCs w:val="28"/>
        </w:rPr>
        <w:t xml:space="preserve">го Товара </w:t>
      </w:r>
      <w:r w:rsidRPr="00FD5428">
        <w:rPr>
          <w:rFonts w:ascii="Times New Roman" w:hAnsi="Times New Roman"/>
          <w:sz w:val="28"/>
          <w:szCs w:val="28"/>
        </w:rPr>
        <w:t>и иных условий исполнения Контракта</w:t>
      </w:r>
      <w:bookmarkEnd w:id="67"/>
      <w:r w:rsidRPr="00FD5428">
        <w:rPr>
          <w:rFonts w:ascii="Times New Roman" w:hAnsi="Times New Roman"/>
          <w:sz w:val="28"/>
          <w:szCs w:val="28"/>
        </w:rPr>
        <w:t>.</w:t>
      </w:r>
    </w:p>
    <w:p w:rsidR="003E01AE" w:rsidRPr="00533B87" w:rsidRDefault="003E01AE" w:rsidP="003E01AE">
      <w:pPr>
        <w:tabs>
          <w:tab w:val="left" w:pos="1276"/>
        </w:tabs>
        <w:spacing w:after="0" w:line="240" w:lineRule="auto"/>
        <w:ind w:firstLine="709"/>
        <w:jc w:val="both"/>
        <w:outlineLvl w:val="4"/>
        <w:rPr>
          <w:rFonts w:ascii="Times New Roman" w:hAnsi="Times New Roman"/>
          <w:sz w:val="28"/>
          <w:szCs w:val="28"/>
        </w:rPr>
      </w:pPr>
      <w:r w:rsidRPr="00533B87">
        <w:rPr>
          <w:rFonts w:ascii="Times New Roman" w:hAnsi="Times New Roman"/>
          <w:sz w:val="28"/>
          <w:szCs w:val="28"/>
        </w:rPr>
        <w:t>7.2.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E01AE" w:rsidRPr="00231BB8" w:rsidRDefault="003E01AE" w:rsidP="003E01AE">
      <w:pPr>
        <w:tabs>
          <w:tab w:val="left" w:pos="1276"/>
        </w:tabs>
        <w:spacing w:after="0" w:line="240" w:lineRule="auto"/>
        <w:ind w:firstLine="709"/>
        <w:jc w:val="both"/>
        <w:outlineLvl w:val="4"/>
        <w:rPr>
          <w:rFonts w:ascii="Times New Roman" w:hAnsi="Times New Roman"/>
          <w:sz w:val="28"/>
          <w:szCs w:val="28"/>
        </w:rPr>
      </w:pPr>
      <w:r w:rsidRPr="00231BB8">
        <w:rPr>
          <w:rFonts w:ascii="Times New Roman" w:hAnsi="Times New Roman"/>
          <w:sz w:val="28"/>
          <w:szCs w:val="28"/>
        </w:rPr>
        <w:t>- если по предложению Заказчика увеличивается предусмотренное Контрактом количеств</w:t>
      </w:r>
      <w:r>
        <w:rPr>
          <w:rFonts w:ascii="Times New Roman" w:hAnsi="Times New Roman"/>
          <w:sz w:val="28"/>
          <w:szCs w:val="28"/>
        </w:rPr>
        <w:t>о</w:t>
      </w:r>
      <w:r w:rsidRPr="00231BB8">
        <w:rPr>
          <w:rFonts w:ascii="Times New Roman" w:hAnsi="Times New Roman"/>
          <w:sz w:val="28"/>
          <w:szCs w:val="28"/>
        </w:rPr>
        <w:t xml:space="preserve"> Товара не более чем на десять процентов или уменьшается предусмотренное Контрактом количество Товара не более чем на десять процентов. При этом по соглашению Сторон допускается изменение</w:t>
      </w:r>
      <w:r>
        <w:rPr>
          <w:rFonts w:ascii="Times New Roman" w:hAnsi="Times New Roman"/>
          <w:sz w:val="28"/>
          <w:szCs w:val="28"/>
        </w:rPr>
        <w:t>,</w:t>
      </w:r>
      <w:r w:rsidRPr="00231BB8">
        <w:rPr>
          <w:rFonts w:ascii="Times New Roman" w:hAnsi="Times New Roman"/>
          <w:sz w:val="28"/>
          <w:szCs w:val="28"/>
        </w:rPr>
        <w:t xml:space="preserve"> с учетом положений бюджетного законодательства Российской Федерации</w:t>
      </w:r>
      <w:r>
        <w:rPr>
          <w:rFonts w:ascii="Times New Roman" w:hAnsi="Times New Roman"/>
          <w:sz w:val="28"/>
          <w:szCs w:val="28"/>
        </w:rPr>
        <w:t>,</w:t>
      </w:r>
      <w:r w:rsidRPr="00231BB8">
        <w:rPr>
          <w:rFonts w:ascii="Times New Roman" w:hAnsi="Times New Roman"/>
          <w:sz w:val="28"/>
          <w:szCs w:val="28"/>
        </w:rPr>
        <w:t xml:space="preserve"> цены Контракта пропорционально дополнительному количеству Товара</w:t>
      </w:r>
      <w:r>
        <w:rPr>
          <w:rFonts w:ascii="Times New Roman" w:hAnsi="Times New Roman"/>
          <w:sz w:val="28"/>
          <w:szCs w:val="28"/>
        </w:rPr>
        <w:t>,</w:t>
      </w:r>
      <w:r w:rsidRPr="00231BB8">
        <w:rPr>
          <w:rFonts w:ascii="Times New Roman" w:hAnsi="Times New Roman"/>
          <w:sz w:val="28"/>
          <w:szCs w:val="28"/>
        </w:rPr>
        <w:t xml:space="preserve">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w:t>
      </w:r>
      <w:r>
        <w:rPr>
          <w:rFonts w:ascii="Times New Roman" w:hAnsi="Times New Roman"/>
          <w:sz w:val="28"/>
          <w:szCs w:val="28"/>
        </w:rPr>
        <w:t xml:space="preserve"> единицы</w:t>
      </w:r>
      <w:r w:rsidRPr="00231BB8">
        <w:rPr>
          <w:rFonts w:ascii="Times New Roman" w:hAnsi="Times New Roman"/>
          <w:sz w:val="28"/>
          <w:szCs w:val="28"/>
        </w:rPr>
        <w:t xml:space="preserve"> Товара. Цена единицы дополнительно</w:t>
      </w:r>
      <w:r>
        <w:rPr>
          <w:rFonts w:ascii="Times New Roman" w:hAnsi="Times New Roman"/>
          <w:sz w:val="28"/>
          <w:szCs w:val="28"/>
        </w:rPr>
        <w:t xml:space="preserve"> поставляемого</w:t>
      </w:r>
      <w:r w:rsidRPr="00231BB8">
        <w:rPr>
          <w:rFonts w:ascii="Times New Roman" w:hAnsi="Times New Roman"/>
          <w:sz w:val="28"/>
          <w:szCs w:val="28"/>
        </w:rPr>
        <w:t xml:space="preserve">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Товара;</w:t>
      </w:r>
    </w:p>
    <w:p w:rsidR="003E01AE" w:rsidRDefault="003E01AE" w:rsidP="003E01AE">
      <w:pPr>
        <w:tabs>
          <w:tab w:val="left" w:pos="1276"/>
        </w:tabs>
        <w:spacing w:after="0" w:line="240" w:lineRule="auto"/>
        <w:ind w:firstLine="709"/>
        <w:jc w:val="both"/>
        <w:outlineLvl w:val="4"/>
        <w:rPr>
          <w:rFonts w:ascii="Times New Roman" w:hAnsi="Times New Roman"/>
          <w:sz w:val="28"/>
          <w:szCs w:val="28"/>
        </w:rPr>
      </w:pPr>
      <w:r w:rsidRPr="00231BB8">
        <w:rPr>
          <w:rFonts w:ascii="Times New Roman" w:hAnsi="Times New Roman"/>
          <w:sz w:val="28"/>
          <w:szCs w:val="28"/>
        </w:rPr>
        <w:t xml:space="preserve">-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w:t>
      </w:r>
      <w:r w:rsidRPr="00231BB8">
        <w:rPr>
          <w:rFonts w:ascii="Times New Roman" w:hAnsi="Times New Roman"/>
          <w:sz w:val="28"/>
          <w:szCs w:val="28"/>
        </w:rPr>
        <w:lastRenderedPageBreak/>
        <w:t>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w:t>
      </w:r>
      <w:r w:rsidR="001873CB">
        <w:rPr>
          <w:rFonts w:ascii="Times New Roman" w:hAnsi="Times New Roman"/>
          <w:sz w:val="28"/>
          <w:szCs w:val="28"/>
        </w:rPr>
        <w:t>оты, предусмотренных Контрактом;</w:t>
      </w:r>
    </w:p>
    <w:p w:rsidR="001873CB" w:rsidRPr="00231BB8" w:rsidRDefault="001873CB" w:rsidP="003E01AE">
      <w:pPr>
        <w:tabs>
          <w:tab w:val="left" w:pos="1276"/>
        </w:tabs>
        <w:spacing w:after="0" w:line="240" w:lineRule="auto"/>
        <w:ind w:firstLine="709"/>
        <w:jc w:val="both"/>
        <w:outlineLvl w:val="4"/>
        <w:rPr>
          <w:rFonts w:ascii="Times New Roman" w:hAnsi="Times New Roman"/>
          <w:sz w:val="28"/>
          <w:szCs w:val="28"/>
        </w:rPr>
      </w:pPr>
      <w:r>
        <w:rPr>
          <w:rFonts w:ascii="Times New Roman" w:hAnsi="Times New Roman"/>
          <w:sz w:val="28"/>
          <w:szCs w:val="28"/>
        </w:rPr>
        <w:t>-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3E01AE" w:rsidRPr="00FD5428" w:rsidRDefault="003E01AE" w:rsidP="003E01AE">
      <w:pPr>
        <w:tabs>
          <w:tab w:val="left" w:pos="1276"/>
        </w:tabs>
        <w:spacing w:after="0" w:line="240" w:lineRule="auto"/>
        <w:ind w:firstLine="709"/>
        <w:jc w:val="both"/>
        <w:outlineLvl w:val="4"/>
        <w:rPr>
          <w:rFonts w:ascii="Times New Roman" w:hAnsi="Times New Roman"/>
          <w:sz w:val="28"/>
          <w:szCs w:val="28"/>
        </w:rPr>
      </w:pPr>
      <w:r w:rsidRPr="00231BB8">
        <w:rPr>
          <w:rFonts w:ascii="Times New Roman" w:hAnsi="Times New Roman"/>
          <w:sz w:val="28"/>
          <w:szCs w:val="28"/>
        </w:rPr>
        <w:t xml:space="preserve">Заказчик уведомляет Поставщика в течение 10 (Десяти) рабочих дней с даты получения Заказчиком соответствующего уведомления. В этом случае Стороны должны в течение 10 (Десяти) рабочих дней с даты получения Поставщиком соответствующего уведомления рассмотреть вопрос о новых условиях Контракта. Сокращение количества Товара  при уменьшении цены </w:t>
      </w:r>
      <w:r w:rsidR="00843310">
        <w:rPr>
          <w:rFonts w:ascii="Times New Roman" w:hAnsi="Times New Roman"/>
          <w:sz w:val="28"/>
          <w:szCs w:val="28"/>
        </w:rPr>
        <w:t>К</w:t>
      </w:r>
      <w:r w:rsidRPr="00231BB8">
        <w:rPr>
          <w:rFonts w:ascii="Times New Roman" w:hAnsi="Times New Roman"/>
          <w:sz w:val="28"/>
          <w:szCs w:val="28"/>
        </w:rPr>
        <w:t xml:space="preserve">онтракта осуществляется в соответствии с Методикой сокращения количества товаров, объемов работ или услуг при уменьшении цены </w:t>
      </w:r>
      <w:r w:rsidR="00843310">
        <w:rPr>
          <w:rFonts w:ascii="Times New Roman" w:hAnsi="Times New Roman"/>
          <w:sz w:val="28"/>
          <w:szCs w:val="28"/>
        </w:rPr>
        <w:t>К</w:t>
      </w:r>
      <w:r w:rsidRPr="00231BB8">
        <w:rPr>
          <w:rFonts w:ascii="Times New Roman" w:hAnsi="Times New Roman"/>
          <w:sz w:val="28"/>
          <w:szCs w:val="28"/>
        </w:rPr>
        <w:t xml:space="preserve">онтракта, утвержденной постановлением Правительства Российской Федерации от </w:t>
      </w:r>
      <w:r w:rsidR="00D23640">
        <w:rPr>
          <w:rFonts w:ascii="Times New Roman" w:hAnsi="Times New Roman"/>
          <w:sz w:val="28"/>
          <w:szCs w:val="28"/>
        </w:rPr>
        <w:t xml:space="preserve">        </w:t>
      </w:r>
      <w:r w:rsidRPr="00231BB8">
        <w:rPr>
          <w:rFonts w:ascii="Times New Roman" w:hAnsi="Times New Roman"/>
          <w:sz w:val="28"/>
          <w:szCs w:val="28"/>
        </w:rPr>
        <w:t>28 ноября 2013 г. № 1090.</w:t>
      </w:r>
    </w:p>
    <w:p w:rsidR="003E01AE" w:rsidRPr="00FD5428" w:rsidRDefault="003E01AE" w:rsidP="003E01AE">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7.3. Изменения в Контракт вносятся в соответствии с законодательством Российской Федерации, оформляются дополнительными соглашениями, которые подписываются обеими Сторонами и являются неотъемлемой частью Контракта.</w:t>
      </w:r>
    </w:p>
    <w:p w:rsidR="003E01AE" w:rsidRPr="00FD5428" w:rsidRDefault="003E01AE" w:rsidP="003E01AE">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 xml:space="preserve">7.4. При исполнении Контракта по согласованию Заказчика с Поставщиком допускается поставка </w:t>
      </w:r>
      <w:r>
        <w:rPr>
          <w:rFonts w:ascii="Times New Roman" w:hAnsi="Times New Roman"/>
          <w:sz w:val="28"/>
          <w:szCs w:val="28"/>
        </w:rPr>
        <w:t>Товара</w:t>
      </w:r>
      <w:r w:rsidRPr="00FD5428">
        <w:rPr>
          <w:rFonts w:ascii="Times New Roman" w:hAnsi="Times New Roman"/>
          <w:sz w:val="28"/>
          <w:szCs w:val="28"/>
        </w:rPr>
        <w:t xml:space="preserve">, качество, технические и функциональные характеристики (потребительские свойства) которой являются улучшенными по сравнению с таким качеством и характеристиками </w:t>
      </w:r>
      <w:r>
        <w:rPr>
          <w:rFonts w:ascii="Times New Roman" w:hAnsi="Times New Roman"/>
          <w:sz w:val="28"/>
          <w:szCs w:val="28"/>
        </w:rPr>
        <w:t>Товара</w:t>
      </w:r>
      <w:r w:rsidRPr="00FD5428">
        <w:rPr>
          <w:rFonts w:ascii="Times New Roman" w:hAnsi="Times New Roman"/>
          <w:sz w:val="28"/>
          <w:szCs w:val="28"/>
        </w:rPr>
        <w:t>, указанными в Контракте.</w:t>
      </w:r>
    </w:p>
    <w:p w:rsidR="003E01AE" w:rsidRPr="00D50E9B" w:rsidRDefault="003E01AE" w:rsidP="003E01AE">
      <w:pPr>
        <w:tabs>
          <w:tab w:val="left" w:pos="1276"/>
        </w:tabs>
        <w:spacing w:after="0" w:line="240" w:lineRule="auto"/>
        <w:ind w:firstLine="709"/>
        <w:jc w:val="both"/>
        <w:outlineLvl w:val="4"/>
        <w:rPr>
          <w:rFonts w:ascii="Times New Roman" w:hAnsi="Times New Roman"/>
          <w:sz w:val="28"/>
          <w:szCs w:val="28"/>
        </w:rPr>
      </w:pPr>
      <w:r w:rsidRPr="00996F65">
        <w:rPr>
          <w:rFonts w:ascii="Times New Roman" w:hAnsi="Times New Roman"/>
          <w:sz w:val="28"/>
          <w:szCs w:val="28"/>
        </w:rPr>
        <w:t xml:space="preserve">7.5. </w:t>
      </w:r>
      <w:r w:rsidRPr="004F11CB">
        <w:rPr>
          <w:rFonts w:ascii="Times New Roman" w:hAnsi="Times New Roman"/>
          <w:sz w:val="28"/>
          <w:szCs w:val="28"/>
        </w:rPr>
        <w:t>Расторжение Контракта допускается по соглашению Сторон, по решению суда</w:t>
      </w:r>
      <w:r w:rsidRPr="00D50E9B">
        <w:rPr>
          <w:rFonts w:ascii="Times New Roman" w:hAnsi="Times New Roman"/>
          <w:sz w:val="28"/>
          <w:szCs w:val="28"/>
        </w:rPr>
        <w:t xml:space="preserve">, в случае одностороннего отказа стороны Контракта от исполнения Контракта в соответствии с гражданским </w:t>
      </w:r>
      <w:r w:rsidR="00A21C20" w:rsidRPr="00D50E9B">
        <w:rPr>
          <w:rFonts w:ascii="Times New Roman" w:hAnsi="Times New Roman"/>
          <w:sz w:val="28"/>
          <w:szCs w:val="28"/>
        </w:rPr>
        <w:t>з</w:t>
      </w:r>
      <w:r w:rsidRPr="00D50E9B">
        <w:rPr>
          <w:rFonts w:ascii="Times New Roman" w:hAnsi="Times New Roman"/>
          <w:sz w:val="28"/>
          <w:szCs w:val="28"/>
        </w:rPr>
        <w:t>аконодательством Российской Федерации.</w:t>
      </w:r>
    </w:p>
    <w:p w:rsidR="003E01AE" w:rsidRDefault="003E01AE" w:rsidP="003E01AE">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7.6. Сторона, решившая расторгнуть Контракт, обязана за 15 (Пятнадцать) рабочих дней до момента расторжения отправить письменное сообщение другой Стороне, в котором указываются причины, побудившие ее к данным действиям.</w:t>
      </w:r>
    </w:p>
    <w:p w:rsidR="003E01AE" w:rsidRPr="00FD5428" w:rsidRDefault="003E01AE" w:rsidP="003E01AE">
      <w:pPr>
        <w:tabs>
          <w:tab w:val="left" w:pos="1276"/>
        </w:tabs>
        <w:spacing w:after="0" w:line="240" w:lineRule="auto"/>
        <w:ind w:firstLine="709"/>
        <w:jc w:val="both"/>
        <w:outlineLvl w:val="4"/>
        <w:rPr>
          <w:rFonts w:ascii="Times New Roman" w:hAnsi="Times New Roman"/>
          <w:sz w:val="28"/>
          <w:szCs w:val="28"/>
        </w:rPr>
      </w:pPr>
      <w:r>
        <w:rPr>
          <w:rFonts w:ascii="Times New Roman" w:hAnsi="Times New Roman"/>
          <w:sz w:val="28"/>
          <w:szCs w:val="28"/>
        </w:rPr>
        <w:t xml:space="preserve">7.7. </w:t>
      </w:r>
      <w:r w:rsidRPr="00FD5428">
        <w:rPr>
          <w:rFonts w:ascii="Times New Roman" w:hAnsi="Times New Roman"/>
          <w:sz w:val="28"/>
          <w:szCs w:val="28"/>
        </w:rPr>
        <w:t xml:space="preserve">При расторжении Контракта по инициативе одной из Сторон (кроме причин, вызванных просрочкой, ненадлежащим выполнением Поставщиком своих обязательств по Контракту) Заказчик в течение 10 (Десяти) рабочих дней после получения от Поставщика финансовых документов, подтверждающих объем и стоимость </w:t>
      </w:r>
      <w:r>
        <w:rPr>
          <w:rFonts w:ascii="Times New Roman" w:hAnsi="Times New Roman"/>
          <w:sz w:val="28"/>
          <w:szCs w:val="28"/>
        </w:rPr>
        <w:t>Товара</w:t>
      </w:r>
      <w:r w:rsidRPr="00FD5428">
        <w:rPr>
          <w:rFonts w:ascii="Times New Roman" w:hAnsi="Times New Roman"/>
          <w:sz w:val="28"/>
          <w:szCs w:val="28"/>
        </w:rPr>
        <w:t>, фактически поставленно</w:t>
      </w:r>
      <w:r>
        <w:rPr>
          <w:rFonts w:ascii="Times New Roman" w:hAnsi="Times New Roman"/>
          <w:sz w:val="28"/>
          <w:szCs w:val="28"/>
        </w:rPr>
        <w:t>го</w:t>
      </w:r>
      <w:r w:rsidRPr="00FD5428">
        <w:rPr>
          <w:rFonts w:ascii="Times New Roman" w:hAnsi="Times New Roman"/>
          <w:sz w:val="28"/>
          <w:szCs w:val="28"/>
        </w:rPr>
        <w:t xml:space="preserve"> Поставщиком до расторжения Контракта, производит взаиморасчеты с Поставщиком, п</w:t>
      </w:r>
      <w:r>
        <w:rPr>
          <w:rFonts w:ascii="Times New Roman" w:hAnsi="Times New Roman"/>
          <w:sz w:val="28"/>
          <w:szCs w:val="28"/>
        </w:rPr>
        <w:t xml:space="preserve">осле проведения взаиморасчетов </w:t>
      </w:r>
      <w:r w:rsidRPr="00FD5428">
        <w:rPr>
          <w:rFonts w:ascii="Times New Roman" w:hAnsi="Times New Roman"/>
          <w:sz w:val="28"/>
          <w:szCs w:val="28"/>
        </w:rPr>
        <w:t>оформляется соглашение о расторжении Контракта. Приемка поставленн</w:t>
      </w:r>
      <w:r>
        <w:rPr>
          <w:rFonts w:ascii="Times New Roman" w:hAnsi="Times New Roman"/>
          <w:sz w:val="28"/>
          <w:szCs w:val="28"/>
        </w:rPr>
        <w:t>ого</w:t>
      </w:r>
      <w:r w:rsidRPr="00FD5428">
        <w:rPr>
          <w:rFonts w:ascii="Times New Roman" w:hAnsi="Times New Roman"/>
          <w:sz w:val="28"/>
          <w:szCs w:val="28"/>
        </w:rPr>
        <w:t xml:space="preserve"> </w:t>
      </w:r>
      <w:r>
        <w:rPr>
          <w:rFonts w:ascii="Times New Roman" w:hAnsi="Times New Roman"/>
          <w:sz w:val="28"/>
          <w:szCs w:val="28"/>
        </w:rPr>
        <w:t>Товара</w:t>
      </w:r>
      <w:r w:rsidRPr="00FD5428">
        <w:rPr>
          <w:rFonts w:ascii="Times New Roman" w:hAnsi="Times New Roman"/>
          <w:sz w:val="28"/>
          <w:szCs w:val="28"/>
        </w:rPr>
        <w:t xml:space="preserve"> оформляется в соответствии с разделом 4 Контракта.</w:t>
      </w:r>
    </w:p>
    <w:p w:rsidR="00312E38" w:rsidRPr="00FD5428" w:rsidRDefault="00312E38" w:rsidP="00312E38">
      <w:pPr>
        <w:keepNext/>
        <w:keepLines/>
        <w:spacing w:before="240" w:after="240" w:line="240" w:lineRule="auto"/>
        <w:ind w:firstLine="851"/>
        <w:jc w:val="center"/>
        <w:outlineLvl w:val="4"/>
        <w:rPr>
          <w:rFonts w:ascii="Times New Roman" w:hAnsi="Times New Roman"/>
          <w:b/>
          <w:sz w:val="28"/>
          <w:szCs w:val="28"/>
        </w:rPr>
      </w:pPr>
      <w:r w:rsidRPr="00FD5428">
        <w:rPr>
          <w:rFonts w:ascii="Times New Roman" w:hAnsi="Times New Roman"/>
          <w:b/>
          <w:sz w:val="28"/>
          <w:szCs w:val="28"/>
        </w:rPr>
        <w:lastRenderedPageBreak/>
        <w:t>8. Обстоятельства непреодолимой силы</w:t>
      </w:r>
    </w:p>
    <w:p w:rsidR="003E01AE" w:rsidRPr="00970CCC" w:rsidRDefault="003E01AE" w:rsidP="003E01AE">
      <w:pPr>
        <w:tabs>
          <w:tab w:val="left" w:pos="1276"/>
        </w:tabs>
        <w:spacing w:after="0" w:line="240" w:lineRule="auto"/>
        <w:ind w:firstLine="851"/>
        <w:jc w:val="both"/>
        <w:outlineLvl w:val="4"/>
        <w:rPr>
          <w:rFonts w:ascii="Times New Roman" w:hAnsi="Times New Roman"/>
          <w:sz w:val="28"/>
          <w:szCs w:val="28"/>
        </w:rPr>
      </w:pPr>
      <w:r w:rsidRPr="00970CCC">
        <w:rPr>
          <w:rFonts w:ascii="Times New Roman" w:hAnsi="Times New Roman"/>
          <w:sz w:val="28"/>
          <w:szCs w:val="28"/>
        </w:rPr>
        <w:t>8.1. 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наступление которых Сторона, не исполнившая обязательств, не могла ни предвидеть, ни предотвратить разумными мерами.</w:t>
      </w:r>
    </w:p>
    <w:p w:rsidR="003E01AE" w:rsidRPr="00970CCC" w:rsidRDefault="003E01AE" w:rsidP="003E01AE">
      <w:pPr>
        <w:tabs>
          <w:tab w:val="left" w:pos="1276"/>
        </w:tabs>
        <w:spacing w:after="0" w:line="240" w:lineRule="auto"/>
        <w:ind w:firstLine="851"/>
        <w:jc w:val="both"/>
        <w:outlineLvl w:val="4"/>
        <w:rPr>
          <w:rFonts w:ascii="Times New Roman" w:hAnsi="Times New Roman"/>
          <w:sz w:val="28"/>
          <w:szCs w:val="28"/>
        </w:rPr>
      </w:pPr>
      <w:r w:rsidRPr="00970CCC">
        <w:rPr>
          <w:rFonts w:ascii="Times New Roman" w:hAnsi="Times New Roman"/>
          <w:sz w:val="28"/>
          <w:szCs w:val="28"/>
        </w:rPr>
        <w:t>8.2. Исполнение обязательств Сторон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другой Стороны,  не позднее 6 (Шести) календарных дней с даты наступления указанных обстоятельств, об их возникновении и возможной продолжительности действия.</w:t>
      </w:r>
    </w:p>
    <w:p w:rsidR="003E01AE" w:rsidRDefault="003E01AE" w:rsidP="003E01AE">
      <w:pPr>
        <w:widowControl w:val="0"/>
        <w:tabs>
          <w:tab w:val="left" w:pos="1276"/>
        </w:tabs>
        <w:spacing w:after="0" w:line="240" w:lineRule="auto"/>
        <w:ind w:firstLine="851"/>
        <w:jc w:val="both"/>
        <w:outlineLvl w:val="4"/>
        <w:rPr>
          <w:rFonts w:ascii="Times New Roman" w:hAnsi="Times New Roman"/>
          <w:sz w:val="28"/>
          <w:szCs w:val="28"/>
        </w:rPr>
      </w:pPr>
      <w:r w:rsidRPr="00970CCC">
        <w:rPr>
          <w:rFonts w:ascii="Times New Roman" w:hAnsi="Times New Roman"/>
          <w:sz w:val="28"/>
          <w:szCs w:val="28"/>
        </w:rPr>
        <w:t>8.3. Если обстоятельства непреодолимой силы будут продолжаться свыше двух календарных месяцев с даты соответствующего уведомления, то каждая из Сторон вправе выступить с инициативой о расторжении Контракта без требования возмещения убытков, понесенных в связи с наступлением таких обстоятельств.</w:t>
      </w:r>
    </w:p>
    <w:p w:rsidR="003E01AE" w:rsidRPr="00512F38" w:rsidRDefault="003E01AE" w:rsidP="003E01AE">
      <w:pPr>
        <w:widowControl w:val="0"/>
        <w:spacing w:before="60" w:after="60" w:line="240" w:lineRule="auto"/>
        <w:ind w:firstLine="708"/>
        <w:jc w:val="both"/>
        <w:rPr>
          <w:rFonts w:ascii="Times New Roman" w:eastAsia="Times New Roman" w:hAnsi="Times New Roman"/>
          <w:sz w:val="28"/>
          <w:szCs w:val="24"/>
          <w:lang w:eastAsia="ru-RU"/>
        </w:rPr>
      </w:pPr>
      <w:r w:rsidRPr="0034602B">
        <w:rPr>
          <w:rFonts w:ascii="Times New Roman" w:eastAsia="Times New Roman" w:hAnsi="Times New Roman"/>
          <w:sz w:val="28"/>
          <w:szCs w:val="24"/>
          <w:lang w:eastAsia="ru-RU"/>
        </w:rPr>
        <w:t>8</w:t>
      </w:r>
      <w:r w:rsidRPr="00512F38">
        <w:rPr>
          <w:rFonts w:ascii="Times New Roman" w:eastAsia="Times New Roman" w:hAnsi="Times New Roman"/>
          <w:sz w:val="28"/>
          <w:szCs w:val="24"/>
          <w:lang w:eastAsia="ru-RU"/>
        </w:rPr>
        <w:t xml:space="preserve">.4. Сторона, пострадавшая от обстоятельств непреодолимой силы, </w:t>
      </w:r>
      <w:r w:rsidRPr="00512F38">
        <w:rPr>
          <w:rFonts w:ascii="Times New Roman" w:eastAsia="Times New Roman" w:hAnsi="Times New Roman"/>
          <w:sz w:val="28"/>
          <w:szCs w:val="24"/>
          <w:lang w:eastAsia="ru-RU"/>
        </w:rPr>
        <w:br/>
        <w:t xml:space="preserve">должна предпринять все разумные меры, чтобы в кратчайшие сроки </w:t>
      </w:r>
      <w:r w:rsidRPr="00512F38">
        <w:rPr>
          <w:rFonts w:ascii="Times New Roman" w:eastAsia="Times New Roman" w:hAnsi="Times New Roman"/>
          <w:sz w:val="28"/>
          <w:szCs w:val="24"/>
          <w:lang w:eastAsia="ru-RU"/>
        </w:rPr>
        <w:br/>
        <w:t>преодолеть невозможность выполнения своих обязательств по Контракту, а также уведомить другую Сторону о восстановлении нормальных условий.</w:t>
      </w:r>
    </w:p>
    <w:p w:rsidR="003E01AE" w:rsidRPr="00512F38" w:rsidRDefault="003E01AE" w:rsidP="003E01AE">
      <w:pPr>
        <w:widowControl w:val="0"/>
        <w:spacing w:before="60" w:after="60" w:line="240" w:lineRule="auto"/>
        <w:ind w:firstLine="709"/>
        <w:jc w:val="both"/>
        <w:rPr>
          <w:rFonts w:ascii="Times New Roman" w:eastAsia="Times New Roman" w:hAnsi="Times New Roman"/>
          <w:sz w:val="28"/>
          <w:szCs w:val="24"/>
          <w:lang w:eastAsia="ru-RU"/>
        </w:rPr>
      </w:pPr>
      <w:r w:rsidRPr="0034602B">
        <w:rPr>
          <w:rFonts w:ascii="Times New Roman" w:eastAsia="Times New Roman" w:hAnsi="Times New Roman"/>
          <w:sz w:val="28"/>
          <w:szCs w:val="24"/>
          <w:lang w:eastAsia="ru-RU"/>
        </w:rPr>
        <w:t>8</w:t>
      </w:r>
      <w:r w:rsidRPr="00512F38">
        <w:rPr>
          <w:rFonts w:ascii="Times New Roman" w:eastAsia="Times New Roman" w:hAnsi="Times New Roman"/>
          <w:sz w:val="28"/>
          <w:szCs w:val="24"/>
          <w:lang w:eastAsia="ru-RU"/>
        </w:rPr>
        <w:t>.5. Стороны должны принять все разумные меры для сведения к минимуму последствий любого обстоятельства непреодолимой силы.</w:t>
      </w:r>
    </w:p>
    <w:p w:rsidR="00312E38" w:rsidRPr="00FD5428" w:rsidRDefault="00312E38" w:rsidP="00312E38">
      <w:pPr>
        <w:widowControl w:val="0"/>
        <w:tabs>
          <w:tab w:val="left" w:pos="1276"/>
        </w:tabs>
        <w:spacing w:before="120" w:after="240" w:line="240" w:lineRule="auto"/>
        <w:ind w:firstLine="851"/>
        <w:jc w:val="center"/>
        <w:outlineLvl w:val="4"/>
        <w:rPr>
          <w:rFonts w:ascii="Times New Roman" w:hAnsi="Times New Roman"/>
          <w:b/>
          <w:sz w:val="28"/>
          <w:szCs w:val="28"/>
        </w:rPr>
      </w:pPr>
      <w:r w:rsidRPr="00FD5428">
        <w:rPr>
          <w:rFonts w:ascii="Times New Roman" w:hAnsi="Times New Roman"/>
          <w:b/>
          <w:sz w:val="28"/>
          <w:szCs w:val="28"/>
        </w:rPr>
        <w:t>9. Порядок разрешения споров</w:t>
      </w:r>
    </w:p>
    <w:p w:rsidR="003E01AE" w:rsidRDefault="003E01AE" w:rsidP="003E01AE">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9.1. В случае возникновения между Заказчиком и Поставщиком споров или разногласий, вытекающих из Контракта или связанных с ним, Стороны примут все меры к разрешению их путем переговоров между собой.</w:t>
      </w:r>
    </w:p>
    <w:p w:rsidR="00D32E89" w:rsidRDefault="00D32E89" w:rsidP="003E01AE">
      <w:pPr>
        <w:widowControl w:val="0"/>
        <w:tabs>
          <w:tab w:val="left" w:pos="1276"/>
        </w:tabs>
        <w:spacing w:after="0" w:line="240" w:lineRule="auto"/>
        <w:ind w:firstLine="709"/>
        <w:jc w:val="both"/>
        <w:outlineLvl w:val="4"/>
        <w:rPr>
          <w:rFonts w:ascii="Times New Roman" w:hAnsi="Times New Roman"/>
          <w:sz w:val="28"/>
          <w:szCs w:val="28"/>
        </w:rPr>
      </w:pPr>
      <w:r>
        <w:rPr>
          <w:rFonts w:ascii="Times New Roman" w:hAnsi="Times New Roman"/>
          <w:sz w:val="28"/>
          <w:szCs w:val="28"/>
        </w:rPr>
        <w:t>9.2.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(неустойка), а также действия, которые должны быть произведены Стороной для устранения нарушений.</w:t>
      </w:r>
    </w:p>
    <w:p w:rsidR="00B43FAA" w:rsidRDefault="00B43FAA" w:rsidP="00B43FAA">
      <w:pPr>
        <w:widowControl w:val="0"/>
        <w:tabs>
          <w:tab w:val="left" w:pos="1276"/>
        </w:tabs>
        <w:spacing w:after="0" w:line="240" w:lineRule="auto"/>
        <w:ind w:firstLine="709"/>
        <w:jc w:val="both"/>
        <w:outlineLvl w:val="4"/>
        <w:rPr>
          <w:rFonts w:ascii="Times New Roman" w:hAnsi="Times New Roman"/>
          <w:sz w:val="28"/>
          <w:szCs w:val="28"/>
        </w:rPr>
      </w:pPr>
      <w:r w:rsidRPr="00276C9A">
        <w:rPr>
          <w:rFonts w:ascii="Times New Roman" w:hAnsi="Times New Roman"/>
          <w:sz w:val="28"/>
          <w:szCs w:val="28"/>
        </w:rPr>
        <w:t>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rsidR="00D32E89" w:rsidRPr="00FD5428" w:rsidRDefault="00D32E89" w:rsidP="003E01AE">
      <w:pPr>
        <w:widowControl w:val="0"/>
        <w:tabs>
          <w:tab w:val="left" w:pos="1276"/>
        </w:tabs>
        <w:spacing w:after="0" w:line="240" w:lineRule="auto"/>
        <w:ind w:firstLine="709"/>
        <w:jc w:val="both"/>
        <w:outlineLvl w:val="4"/>
        <w:rPr>
          <w:rFonts w:ascii="Times New Roman" w:hAnsi="Times New Roman"/>
          <w:sz w:val="28"/>
          <w:szCs w:val="28"/>
        </w:rPr>
      </w:pPr>
      <w:r>
        <w:rPr>
          <w:rFonts w:ascii="Times New Roman" w:hAnsi="Times New Roman"/>
          <w:sz w:val="28"/>
          <w:szCs w:val="28"/>
        </w:rPr>
        <w:t xml:space="preserve">9.3. Срок рассмотрения писем, уведомлений или претензий не может превышать 30 (Тридцать) календарных дней с момента их получения, если иные сроки рассмотрения не предусмотрены Контрактом. Переписка Сторон может осуществляться в виде письма или телеграммы, а в случаях направления </w:t>
      </w:r>
      <w:r w:rsidR="00361FAA">
        <w:rPr>
          <w:rFonts w:ascii="Times New Roman" w:hAnsi="Times New Roman"/>
          <w:sz w:val="28"/>
          <w:szCs w:val="28"/>
        </w:rPr>
        <w:t xml:space="preserve">телекса, факса, иного электронного сообщения с последующим </w:t>
      </w:r>
      <w:r w:rsidR="00361FAA">
        <w:rPr>
          <w:rFonts w:ascii="Times New Roman" w:hAnsi="Times New Roman"/>
          <w:sz w:val="28"/>
          <w:szCs w:val="28"/>
        </w:rPr>
        <w:lastRenderedPageBreak/>
        <w:t>предоставлением оригинала документа.</w:t>
      </w:r>
    </w:p>
    <w:p w:rsidR="003E01AE" w:rsidRDefault="003E01AE" w:rsidP="003E01AE">
      <w:pPr>
        <w:keepLines/>
        <w:widowControl w:val="0"/>
        <w:tabs>
          <w:tab w:val="left" w:pos="1276"/>
        </w:tabs>
        <w:spacing w:after="0" w:line="240" w:lineRule="auto"/>
        <w:ind w:firstLine="709"/>
        <w:jc w:val="both"/>
        <w:outlineLvl w:val="4"/>
        <w:rPr>
          <w:rFonts w:ascii="Times New Roman" w:hAnsi="Times New Roman"/>
          <w:sz w:val="28"/>
          <w:szCs w:val="28"/>
        </w:rPr>
      </w:pPr>
      <w:bookmarkStart w:id="68" w:name="_Ref373071068"/>
      <w:r w:rsidRPr="00FD5428">
        <w:rPr>
          <w:rFonts w:ascii="Times New Roman" w:hAnsi="Times New Roman"/>
          <w:sz w:val="28"/>
          <w:szCs w:val="28"/>
        </w:rPr>
        <w:t>9.</w:t>
      </w:r>
      <w:r w:rsidR="00361FAA">
        <w:rPr>
          <w:rFonts w:ascii="Times New Roman" w:hAnsi="Times New Roman"/>
          <w:sz w:val="28"/>
          <w:szCs w:val="28"/>
        </w:rPr>
        <w:t>4</w:t>
      </w:r>
      <w:r w:rsidRPr="00FD5428">
        <w:rPr>
          <w:rFonts w:ascii="Times New Roman" w:hAnsi="Times New Roman"/>
          <w:sz w:val="28"/>
          <w:szCs w:val="28"/>
        </w:rPr>
        <w:t xml:space="preserve">. Если Сторонам не удастся разрешить споры и/или разногласия путем переговоров, то такие споры будут решаться в Арбитражном суде </w:t>
      </w:r>
      <w:r w:rsidRPr="00FD5428">
        <w:rPr>
          <w:rFonts w:ascii="Times New Roman" w:hAnsi="Times New Roman"/>
          <w:sz w:val="28"/>
          <w:szCs w:val="28"/>
        </w:rPr>
        <w:br/>
        <w:t>г. Москвы, в соответствии с законодательством Российской Федерации.</w:t>
      </w:r>
      <w:bookmarkEnd w:id="68"/>
    </w:p>
    <w:p w:rsidR="00D32E89" w:rsidRPr="00FD5428" w:rsidRDefault="00D32E89" w:rsidP="003E01AE">
      <w:pPr>
        <w:keepLines/>
        <w:widowControl w:val="0"/>
        <w:tabs>
          <w:tab w:val="left" w:pos="1276"/>
        </w:tabs>
        <w:spacing w:after="0" w:line="240" w:lineRule="auto"/>
        <w:ind w:firstLine="709"/>
        <w:jc w:val="both"/>
        <w:outlineLvl w:val="4"/>
        <w:rPr>
          <w:rFonts w:ascii="Times New Roman" w:hAnsi="Times New Roman"/>
          <w:sz w:val="28"/>
          <w:szCs w:val="28"/>
        </w:rPr>
      </w:pPr>
    </w:p>
    <w:p w:rsidR="00312E38" w:rsidRPr="00F950F2" w:rsidRDefault="00312E38" w:rsidP="00312E38">
      <w:pPr>
        <w:keepNext/>
        <w:keepLines/>
        <w:spacing w:before="240" w:after="240" w:line="240" w:lineRule="auto"/>
        <w:ind w:firstLine="851"/>
        <w:jc w:val="center"/>
        <w:outlineLvl w:val="4"/>
        <w:rPr>
          <w:rFonts w:ascii="Times New Roman" w:hAnsi="Times New Roman"/>
          <w:b/>
          <w:sz w:val="28"/>
          <w:szCs w:val="28"/>
        </w:rPr>
      </w:pPr>
      <w:r w:rsidRPr="00F950F2">
        <w:rPr>
          <w:rFonts w:ascii="Times New Roman" w:hAnsi="Times New Roman"/>
          <w:b/>
          <w:sz w:val="28"/>
          <w:szCs w:val="28"/>
        </w:rPr>
        <w:t>10. Срок действия Контракта</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 xml:space="preserve">10.1. Начало срока действия Контракта – с момента подписания обеими Сторонами Контракта. </w:t>
      </w:r>
    </w:p>
    <w:p w:rsidR="00312E3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981383">
        <w:rPr>
          <w:rFonts w:ascii="Times New Roman" w:hAnsi="Times New Roman"/>
          <w:sz w:val="28"/>
          <w:szCs w:val="28"/>
        </w:rPr>
        <w:t xml:space="preserve">10.2. Окончание срока действия Контракта </w:t>
      </w:r>
      <w:r w:rsidR="00BE6688" w:rsidRPr="00981383">
        <w:rPr>
          <w:rFonts w:ascii="Times New Roman" w:hAnsi="Times New Roman"/>
          <w:sz w:val="28"/>
          <w:szCs w:val="28"/>
        </w:rPr>
        <w:t>– 3</w:t>
      </w:r>
      <w:r w:rsidR="00774DE0">
        <w:rPr>
          <w:rFonts w:ascii="Times New Roman" w:hAnsi="Times New Roman"/>
          <w:sz w:val="28"/>
          <w:szCs w:val="28"/>
        </w:rPr>
        <w:t>1</w:t>
      </w:r>
      <w:r w:rsidR="00BE6688">
        <w:rPr>
          <w:rFonts w:ascii="Times New Roman" w:hAnsi="Times New Roman"/>
          <w:sz w:val="28"/>
          <w:szCs w:val="28"/>
        </w:rPr>
        <w:t xml:space="preserve"> </w:t>
      </w:r>
      <w:r w:rsidR="00774DE0">
        <w:rPr>
          <w:rFonts w:ascii="Times New Roman" w:hAnsi="Times New Roman"/>
          <w:sz w:val="28"/>
          <w:szCs w:val="28"/>
        </w:rPr>
        <w:t>декабря</w:t>
      </w:r>
      <w:r w:rsidRPr="00981383">
        <w:rPr>
          <w:rFonts w:ascii="Times New Roman" w:hAnsi="Times New Roman"/>
          <w:sz w:val="28"/>
          <w:szCs w:val="28"/>
        </w:rPr>
        <w:t xml:space="preserve"> 20</w:t>
      </w:r>
      <w:r w:rsidR="00A05899">
        <w:rPr>
          <w:rFonts w:ascii="Times New Roman" w:hAnsi="Times New Roman"/>
          <w:sz w:val="28"/>
          <w:szCs w:val="28"/>
        </w:rPr>
        <w:t>20</w:t>
      </w:r>
      <w:r w:rsidRPr="00981383">
        <w:rPr>
          <w:rFonts w:ascii="Times New Roman" w:hAnsi="Times New Roman"/>
          <w:sz w:val="28"/>
          <w:szCs w:val="28"/>
        </w:rPr>
        <w:t xml:space="preserve"> г.</w:t>
      </w:r>
    </w:p>
    <w:p w:rsidR="003E01AE" w:rsidRPr="00A52739" w:rsidRDefault="003E01AE" w:rsidP="003E01AE">
      <w:pPr>
        <w:tabs>
          <w:tab w:val="left" w:pos="1276"/>
        </w:tabs>
        <w:spacing w:after="0" w:line="240" w:lineRule="auto"/>
        <w:ind w:firstLine="851"/>
        <w:jc w:val="both"/>
        <w:outlineLvl w:val="4"/>
        <w:rPr>
          <w:rFonts w:ascii="Times New Roman" w:hAnsi="Times New Roman"/>
          <w:sz w:val="28"/>
          <w:szCs w:val="28"/>
        </w:rPr>
      </w:pPr>
      <w:r w:rsidRPr="00BE2E3D">
        <w:rPr>
          <w:rFonts w:ascii="Times New Roman" w:hAnsi="Times New Roman"/>
          <w:sz w:val="28"/>
          <w:szCs w:val="28"/>
        </w:rPr>
        <w:t xml:space="preserve">Обязанности </w:t>
      </w:r>
      <w:r>
        <w:rPr>
          <w:rFonts w:ascii="Times New Roman" w:hAnsi="Times New Roman"/>
          <w:sz w:val="28"/>
          <w:szCs w:val="28"/>
        </w:rPr>
        <w:t>Поставщика</w:t>
      </w:r>
      <w:r w:rsidRPr="00BE2E3D">
        <w:rPr>
          <w:rFonts w:ascii="Times New Roman" w:hAnsi="Times New Roman"/>
          <w:sz w:val="28"/>
          <w:szCs w:val="28"/>
        </w:rPr>
        <w:t xml:space="preserve">, установленные </w:t>
      </w:r>
      <w:r w:rsidR="00261086">
        <w:rPr>
          <w:rFonts w:ascii="Times New Roman" w:hAnsi="Times New Roman"/>
          <w:sz w:val="28"/>
          <w:szCs w:val="28"/>
        </w:rPr>
        <w:t>под</w:t>
      </w:r>
      <w:r>
        <w:rPr>
          <w:rFonts w:ascii="Times New Roman" w:hAnsi="Times New Roman"/>
          <w:sz w:val="28"/>
          <w:szCs w:val="28"/>
        </w:rPr>
        <w:t>пунктом</w:t>
      </w:r>
      <w:r w:rsidRPr="00BE2E3D">
        <w:rPr>
          <w:rFonts w:ascii="Times New Roman" w:hAnsi="Times New Roman"/>
          <w:sz w:val="28"/>
          <w:szCs w:val="28"/>
        </w:rPr>
        <w:t xml:space="preserve"> </w:t>
      </w:r>
      <w:r w:rsidR="00BE6688">
        <w:rPr>
          <w:rFonts w:ascii="Times New Roman" w:hAnsi="Times New Roman"/>
          <w:sz w:val="28"/>
          <w:szCs w:val="28"/>
        </w:rPr>
        <w:t xml:space="preserve">5.1.8 </w:t>
      </w:r>
      <w:r w:rsidR="00BE6688" w:rsidRPr="00BE2E3D">
        <w:rPr>
          <w:rFonts w:ascii="Times New Roman" w:hAnsi="Times New Roman"/>
          <w:sz w:val="28"/>
          <w:szCs w:val="28"/>
        </w:rPr>
        <w:t>Контракта, прекращаются</w:t>
      </w:r>
      <w:r w:rsidRPr="00BE2E3D">
        <w:rPr>
          <w:rFonts w:ascii="Times New Roman" w:hAnsi="Times New Roman"/>
          <w:sz w:val="28"/>
          <w:szCs w:val="28"/>
        </w:rPr>
        <w:t xml:space="preserve"> с </w:t>
      </w:r>
      <w:r>
        <w:rPr>
          <w:rFonts w:ascii="Times New Roman" w:hAnsi="Times New Roman"/>
          <w:sz w:val="28"/>
          <w:szCs w:val="28"/>
        </w:rPr>
        <w:t>окончанием гарантийного периода.</w:t>
      </w:r>
    </w:p>
    <w:p w:rsidR="00312E38" w:rsidRPr="00B75987" w:rsidRDefault="00312E38" w:rsidP="003E01AE">
      <w:pPr>
        <w:widowControl w:val="0"/>
        <w:tabs>
          <w:tab w:val="left" w:pos="1276"/>
        </w:tabs>
        <w:spacing w:after="0" w:line="240" w:lineRule="auto"/>
        <w:jc w:val="both"/>
        <w:outlineLvl w:val="4"/>
        <w:rPr>
          <w:rFonts w:ascii="Times New Roman" w:hAnsi="Times New Roman"/>
          <w:sz w:val="16"/>
          <w:szCs w:val="16"/>
        </w:rPr>
      </w:pPr>
    </w:p>
    <w:p w:rsidR="00312E38" w:rsidRPr="00FD5428" w:rsidRDefault="00312E38" w:rsidP="00312E38">
      <w:pPr>
        <w:keepNext/>
        <w:keepLines/>
        <w:spacing w:before="240" w:after="240" w:line="240" w:lineRule="auto"/>
        <w:jc w:val="center"/>
        <w:outlineLvl w:val="4"/>
        <w:rPr>
          <w:rFonts w:ascii="Times New Roman" w:hAnsi="Times New Roman"/>
          <w:b/>
          <w:sz w:val="28"/>
          <w:szCs w:val="28"/>
        </w:rPr>
      </w:pPr>
      <w:r w:rsidRPr="00FD5428">
        <w:rPr>
          <w:rFonts w:ascii="Times New Roman" w:hAnsi="Times New Roman"/>
          <w:b/>
          <w:sz w:val="28"/>
          <w:szCs w:val="28"/>
        </w:rPr>
        <w:t>11.  Прочие условия Контракта</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11.1. Все обязательства Сторон по Контракту являются существенными условиями Контракта.</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11.2.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В случае перемены Заказчика права и обязанности Заказчика, предусмотренные Контрактом, переходят к новому Заказчику.</w:t>
      </w:r>
    </w:p>
    <w:p w:rsidR="00312E38" w:rsidRPr="00925D03" w:rsidRDefault="00312E38" w:rsidP="00312E38">
      <w:pPr>
        <w:tabs>
          <w:tab w:val="left" w:pos="1276"/>
        </w:tabs>
        <w:spacing w:after="0" w:line="240" w:lineRule="auto"/>
        <w:ind w:firstLine="709"/>
        <w:jc w:val="both"/>
        <w:outlineLvl w:val="4"/>
        <w:rPr>
          <w:rFonts w:ascii="Times New Roman" w:hAnsi="Times New Roman"/>
          <w:sz w:val="28"/>
          <w:szCs w:val="28"/>
        </w:rPr>
      </w:pPr>
      <w:r w:rsidRPr="001D3558">
        <w:rPr>
          <w:rFonts w:ascii="Times New Roman" w:hAnsi="Times New Roman"/>
          <w:sz w:val="28"/>
          <w:szCs w:val="28"/>
        </w:rPr>
        <w:t xml:space="preserve">11.3. Обеспечение исполнения Контракта </w:t>
      </w:r>
      <w:r w:rsidR="00925D03" w:rsidRPr="00925D03">
        <w:rPr>
          <w:rFonts w:ascii="Times New Roman" w:hAnsi="Times New Roman"/>
          <w:b/>
          <w:sz w:val="28"/>
          <w:szCs w:val="28"/>
        </w:rPr>
        <w:t>_________________</w:t>
      </w:r>
      <w:r w:rsidRPr="00925D03">
        <w:rPr>
          <w:rFonts w:ascii="Times New Roman" w:hAnsi="Times New Roman"/>
          <w:sz w:val="28"/>
          <w:szCs w:val="28"/>
        </w:rPr>
        <w:t>в соответствии с законодательством Российской Федерации.</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11.4. Стороны обязуются принять все необходимые меры для предотвращения полного или частичного разглашения конфиденциальной информации, касающейся предмета Контракта, а также полученной в ходе выполнения своих обязательств по Контракту, или ознакомления с ней третьих лиц, в том числе персональных данных.</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11.5. Контракт составлен на русском языке, в форме электронного документа, подписанного цифровыми подписями Сторон, а также подписан Сторонами на бумажном носителе в двух экземплярах, один из которых передается Поставщику, а другой находится у Заказчика, причем все указанные экземпляры Контракта имеют одинаковую юридическую силу.</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11.6. Стороны обязаны  информировать друг друга о получении каких-либо уведомлений, приказов, требований, указаний административных органов, а также обо всем случившемся, что может повлечь ущемление интересов Сторон в части, касающейся Контракта, в течени</w:t>
      </w:r>
      <w:r>
        <w:rPr>
          <w:rFonts w:ascii="Times New Roman" w:hAnsi="Times New Roman"/>
          <w:sz w:val="28"/>
          <w:szCs w:val="28"/>
        </w:rPr>
        <w:t>е</w:t>
      </w:r>
      <w:r w:rsidRPr="00FD5428">
        <w:rPr>
          <w:rFonts w:ascii="Times New Roman" w:hAnsi="Times New Roman"/>
          <w:sz w:val="28"/>
          <w:szCs w:val="28"/>
        </w:rPr>
        <w:t xml:space="preserve"> 3 (</w:t>
      </w:r>
      <w:r w:rsidR="001D3558">
        <w:rPr>
          <w:rFonts w:ascii="Times New Roman" w:hAnsi="Times New Roman"/>
          <w:sz w:val="28"/>
          <w:szCs w:val="28"/>
        </w:rPr>
        <w:t>Т</w:t>
      </w:r>
      <w:r w:rsidRPr="00FD5428">
        <w:rPr>
          <w:rFonts w:ascii="Times New Roman" w:hAnsi="Times New Roman"/>
          <w:sz w:val="28"/>
          <w:szCs w:val="28"/>
        </w:rPr>
        <w:t>рех) рабочих дней со дня их получения.</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 xml:space="preserve">11.7. Любое уведомление или сообщение, связанное с исполнением Сторонами обязательств по Контракту, должно быть оформлено в письменной форме, подписано направляющей Стороной или уполномоченным лицом, </w:t>
      </w:r>
      <w:r w:rsidRPr="00FD5428">
        <w:rPr>
          <w:rFonts w:ascii="Times New Roman" w:hAnsi="Times New Roman"/>
          <w:sz w:val="28"/>
          <w:szCs w:val="28"/>
        </w:rPr>
        <w:lastRenderedPageBreak/>
        <w:t xml:space="preserve">доставлено другой Стороне лично, </w:t>
      </w:r>
      <w:r>
        <w:rPr>
          <w:rFonts w:ascii="Times New Roman" w:hAnsi="Times New Roman"/>
          <w:sz w:val="28"/>
          <w:szCs w:val="28"/>
        </w:rPr>
        <w:t xml:space="preserve">по адресу электронной почты, </w:t>
      </w:r>
      <w:r w:rsidRPr="00FD5428">
        <w:rPr>
          <w:rFonts w:ascii="Times New Roman" w:hAnsi="Times New Roman"/>
          <w:sz w:val="28"/>
          <w:szCs w:val="28"/>
        </w:rPr>
        <w:t>с использованием средств факсимильной связи, заказной почты или курьером.</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11.8. Все уведомления, сообщения, документы и материалы, предусмотренные Контрактом, считаются полученными в момент их вручения. Если уведомление или сообщение доставлено курьером после 18.00 часов в рабочий день (в пятницу после 16.45), то оно сч</w:t>
      </w:r>
      <w:r w:rsidR="00F11D0C">
        <w:rPr>
          <w:rFonts w:ascii="Times New Roman" w:hAnsi="Times New Roman"/>
          <w:sz w:val="28"/>
          <w:szCs w:val="28"/>
        </w:rPr>
        <w:t>итается полученным Стороной</w:t>
      </w:r>
      <w:r w:rsidRPr="00FD5428">
        <w:rPr>
          <w:rFonts w:ascii="Times New Roman" w:hAnsi="Times New Roman"/>
          <w:sz w:val="28"/>
          <w:szCs w:val="28"/>
        </w:rPr>
        <w:t xml:space="preserve"> в 9.00 часов на следующий рабочий день. Уведомление вступает в силу в день получения его лицом, которому оно адресовано, если иное не установлено законодательством Российской Федерации или Контрактом.</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11.9. Все уведомления, сообщения, документы и материалы, предусмотренные Контрактом, считаются должным образом предоставленными, если переданы по следующим адресам:</w:t>
      </w:r>
    </w:p>
    <w:p w:rsidR="00312E38" w:rsidRPr="00FD5428" w:rsidRDefault="00312E38" w:rsidP="00F11D0C">
      <w:pPr>
        <w:widowControl w:val="0"/>
        <w:tabs>
          <w:tab w:val="left" w:pos="1276"/>
        </w:tabs>
        <w:spacing w:after="0" w:line="240" w:lineRule="auto"/>
        <w:ind w:firstLine="851"/>
        <w:jc w:val="both"/>
        <w:outlineLvl w:val="4"/>
        <w:rPr>
          <w:rFonts w:ascii="Times New Roman" w:hAnsi="Times New Roman"/>
          <w:sz w:val="28"/>
          <w:szCs w:val="28"/>
        </w:rPr>
      </w:pPr>
      <w:r w:rsidRPr="00FD5428">
        <w:rPr>
          <w:rFonts w:ascii="Times New Roman" w:hAnsi="Times New Roman"/>
          <w:sz w:val="28"/>
          <w:szCs w:val="28"/>
        </w:rPr>
        <w:t xml:space="preserve">Для Заказчика: Федеральная служба государственной статистики, </w:t>
      </w:r>
      <w:r w:rsidR="00F11D0C">
        <w:rPr>
          <w:rFonts w:ascii="Times New Roman" w:hAnsi="Times New Roman"/>
          <w:sz w:val="28"/>
          <w:szCs w:val="28"/>
        </w:rPr>
        <w:t xml:space="preserve">заместителю </w:t>
      </w:r>
      <w:r w:rsidR="00F11D0C" w:rsidRPr="00970CCC">
        <w:rPr>
          <w:rFonts w:ascii="Times New Roman" w:hAnsi="Times New Roman"/>
          <w:sz w:val="28"/>
          <w:szCs w:val="28"/>
        </w:rPr>
        <w:t>начальник</w:t>
      </w:r>
      <w:r w:rsidR="00F11D0C">
        <w:rPr>
          <w:rFonts w:ascii="Times New Roman" w:hAnsi="Times New Roman"/>
          <w:sz w:val="28"/>
          <w:szCs w:val="28"/>
        </w:rPr>
        <w:t>а</w:t>
      </w:r>
      <w:r w:rsidR="00F11D0C" w:rsidRPr="00970CCC">
        <w:rPr>
          <w:rFonts w:ascii="Times New Roman" w:hAnsi="Times New Roman"/>
          <w:sz w:val="28"/>
          <w:szCs w:val="28"/>
        </w:rPr>
        <w:t xml:space="preserve"> Управления информационных ресурсов и технологий: 107450, г. Москва, ул. Мясницкая, д. 39, строение 1; телефон: 8(495) 607-26-22; e-mail:  </w:t>
      </w:r>
      <w:r w:rsidR="007E62F4">
        <w:rPr>
          <w:rFonts w:ascii="Times New Roman" w:hAnsi="Times New Roman"/>
          <w:sz w:val="28"/>
          <w:szCs w:val="28"/>
          <w:shd w:val="clear" w:color="auto" w:fill="FFFFFF"/>
        </w:rPr>
        <w:t>______</w:t>
      </w:r>
      <w:r w:rsidR="00F11D0C">
        <w:rPr>
          <w:rFonts w:ascii="Times New Roman" w:hAnsi="Times New Roman"/>
          <w:sz w:val="28"/>
          <w:szCs w:val="28"/>
        </w:rPr>
        <w:t>.</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 xml:space="preserve">Для Поставщика: ______________________, адрес_________________, телефон _________________; e-mail: ___________________________________. </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11.10. Неисполнение  Стороной  обязательств,  предусмотренных  пунктами 11.6 – 11.9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Контракту и направлением другой Стороне предусмотренных Контрактом документов и уведомлений.</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11.11. К Контракту прилагаются и являются неотъемлемой его частью:</w:t>
      </w:r>
    </w:p>
    <w:p w:rsidR="00312E38" w:rsidRPr="00FD5428" w:rsidRDefault="00312E38" w:rsidP="00312E38">
      <w:pPr>
        <w:spacing w:after="0" w:line="240" w:lineRule="auto"/>
        <w:ind w:firstLine="709"/>
        <w:jc w:val="both"/>
        <w:rPr>
          <w:rFonts w:ascii="Times New Roman" w:eastAsia="Times New Roman" w:hAnsi="Times New Roman"/>
          <w:sz w:val="28"/>
          <w:szCs w:val="28"/>
          <w:lang w:eastAsia="ru-RU"/>
        </w:rPr>
      </w:pPr>
      <w:r w:rsidRPr="00FD5428">
        <w:rPr>
          <w:rFonts w:ascii="Times New Roman" w:eastAsia="Times New Roman" w:hAnsi="Times New Roman"/>
          <w:sz w:val="28"/>
          <w:szCs w:val="28"/>
          <w:lang w:eastAsia="ru-RU"/>
        </w:rPr>
        <w:t>1) Техническое задание (Приложение № 1 к Контракту);</w:t>
      </w:r>
    </w:p>
    <w:p w:rsidR="00312E38" w:rsidRDefault="00312E38" w:rsidP="00312E38">
      <w:pPr>
        <w:spacing w:after="0" w:line="240" w:lineRule="auto"/>
        <w:ind w:firstLine="709"/>
        <w:jc w:val="both"/>
        <w:rPr>
          <w:rFonts w:ascii="Times New Roman" w:hAnsi="Times New Roman"/>
          <w:sz w:val="28"/>
          <w:szCs w:val="28"/>
        </w:rPr>
      </w:pPr>
      <w:r w:rsidRPr="00FD5428">
        <w:rPr>
          <w:rFonts w:ascii="Times New Roman" w:hAnsi="Times New Roman"/>
          <w:sz w:val="28"/>
          <w:szCs w:val="28"/>
        </w:rPr>
        <w:t xml:space="preserve">2) Спецификация на поставку </w:t>
      </w:r>
      <w:r w:rsidR="00E7518F">
        <w:rPr>
          <w:rFonts w:ascii="Times New Roman" w:hAnsi="Times New Roman"/>
          <w:sz w:val="28"/>
          <w:szCs w:val="28"/>
        </w:rPr>
        <w:t>Товара</w:t>
      </w:r>
      <w:r w:rsidRPr="00FD5428">
        <w:rPr>
          <w:rFonts w:ascii="Times New Roman" w:hAnsi="Times New Roman"/>
          <w:sz w:val="28"/>
          <w:szCs w:val="28"/>
        </w:rPr>
        <w:t xml:space="preserve"> (Приложение № 2 к Контракту).</w:t>
      </w:r>
    </w:p>
    <w:p w:rsidR="00312E38" w:rsidRPr="007C3D7F" w:rsidRDefault="00312E38" w:rsidP="00312E38">
      <w:pPr>
        <w:tabs>
          <w:tab w:val="left" w:pos="1276"/>
        </w:tabs>
        <w:spacing w:after="0" w:line="240" w:lineRule="auto"/>
        <w:ind w:firstLine="709"/>
        <w:jc w:val="both"/>
        <w:outlineLvl w:val="4"/>
        <w:rPr>
          <w:rFonts w:ascii="Times New Roman" w:hAnsi="Times New Roman"/>
          <w:sz w:val="6"/>
          <w:szCs w:val="6"/>
        </w:rPr>
      </w:pPr>
    </w:p>
    <w:p w:rsidR="00312E38" w:rsidRPr="00FD5428" w:rsidRDefault="00312E38" w:rsidP="00312E38">
      <w:pPr>
        <w:widowControl w:val="0"/>
        <w:spacing w:before="240" w:after="240" w:line="240" w:lineRule="auto"/>
        <w:ind w:firstLine="851"/>
        <w:jc w:val="center"/>
        <w:outlineLvl w:val="4"/>
        <w:rPr>
          <w:rFonts w:ascii="Times New Roman" w:hAnsi="Times New Roman"/>
          <w:b/>
          <w:sz w:val="28"/>
          <w:szCs w:val="28"/>
        </w:rPr>
      </w:pPr>
      <w:r w:rsidRPr="00FD5428">
        <w:rPr>
          <w:rFonts w:ascii="Times New Roman" w:hAnsi="Times New Roman"/>
          <w:b/>
          <w:sz w:val="28"/>
          <w:szCs w:val="28"/>
        </w:rPr>
        <w:t>12.  Юридические адреса, банковские реквизиты Сторон</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12.1. Заказчик</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pacing w:val="-4"/>
          <w:sz w:val="28"/>
          <w:szCs w:val="28"/>
        </w:rPr>
      </w:pPr>
      <w:r w:rsidRPr="00FD5428">
        <w:rPr>
          <w:rFonts w:ascii="Times New Roman" w:hAnsi="Times New Roman"/>
          <w:sz w:val="28"/>
          <w:szCs w:val="28"/>
        </w:rPr>
        <w:t xml:space="preserve">Наименование: </w:t>
      </w:r>
      <w:r w:rsidRPr="00FD5428">
        <w:rPr>
          <w:rFonts w:ascii="Times New Roman" w:hAnsi="Times New Roman"/>
          <w:spacing w:val="-4"/>
          <w:sz w:val="28"/>
          <w:szCs w:val="28"/>
        </w:rPr>
        <w:t>Федеральная служба государственной статистики (Росстат).</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 xml:space="preserve">Адрес: 107450, г. Москва, ул. Мясницкая, д.39, стр.1. </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ИНН 7708234640, КПП 770801001</w:t>
      </w:r>
    </w:p>
    <w:p w:rsidR="00312E38" w:rsidRPr="00FD5428" w:rsidRDefault="00312E38" w:rsidP="00312E38">
      <w:pPr>
        <w:spacing w:after="0" w:line="240" w:lineRule="auto"/>
        <w:ind w:firstLine="709"/>
        <w:jc w:val="both"/>
        <w:rPr>
          <w:rFonts w:ascii="Times New Roman" w:hAnsi="Times New Roman"/>
          <w:sz w:val="28"/>
          <w:szCs w:val="28"/>
        </w:rPr>
      </w:pPr>
      <w:r w:rsidRPr="00FD5428">
        <w:rPr>
          <w:rFonts w:ascii="Times New Roman" w:hAnsi="Times New Roman"/>
          <w:color w:val="000000"/>
          <w:sz w:val="28"/>
          <w:szCs w:val="28"/>
          <w:lang w:eastAsia="ru-RU"/>
        </w:rPr>
        <w:t xml:space="preserve">Банковские реквизиты: </w:t>
      </w:r>
      <w:r w:rsidRPr="00FD5428">
        <w:rPr>
          <w:rFonts w:ascii="Times New Roman" w:hAnsi="Times New Roman"/>
          <w:sz w:val="28"/>
          <w:szCs w:val="28"/>
          <w:lang w:eastAsia="ru-RU"/>
        </w:rPr>
        <w:t>__________________</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12.2. Поставщик</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Наименование: __________________________________</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ИНН __________, КПП ____________________</w:t>
      </w:r>
    </w:p>
    <w:p w:rsidR="00312E38" w:rsidRPr="00FD5428" w:rsidRDefault="00312E38" w:rsidP="00312E38">
      <w:pPr>
        <w:keepLines/>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Адрес юридический: _____________________________________</w:t>
      </w:r>
    </w:p>
    <w:p w:rsidR="00312E38" w:rsidRPr="00FD5428" w:rsidRDefault="00312E38" w:rsidP="00312E38">
      <w:pPr>
        <w:keepLines/>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Адрес почтовый:____ _________________________________</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Банковские реквизиты:  _______________ ОКПО __________</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ОКТМО ______________</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Телефон (факс): __________________________</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12.3. О перемене адреса или счета в банке Стороны обязаны уведомить друг друга в пятидневный срок, при этом Дополнительное соглашение к Контракту не заключается.</w:t>
      </w:r>
    </w:p>
    <w:p w:rsidR="00E7518F" w:rsidRDefault="00E7518F"/>
    <w:p w:rsidR="00E7518F" w:rsidRDefault="00E7518F"/>
    <w:tbl>
      <w:tblPr>
        <w:tblW w:w="9912" w:type="dxa"/>
        <w:tblLayout w:type="fixed"/>
        <w:tblLook w:val="00A0" w:firstRow="1" w:lastRow="0" w:firstColumn="1" w:lastColumn="0" w:noHBand="0" w:noVBand="0"/>
      </w:tblPr>
      <w:tblGrid>
        <w:gridCol w:w="5430"/>
        <w:gridCol w:w="4482"/>
      </w:tblGrid>
      <w:tr w:rsidR="00E7518F" w:rsidRPr="00FD5428" w:rsidTr="007B7D1B">
        <w:trPr>
          <w:trHeight w:val="2043"/>
        </w:trPr>
        <w:tc>
          <w:tcPr>
            <w:tcW w:w="5430" w:type="dxa"/>
          </w:tcPr>
          <w:p w:rsidR="00E7518F" w:rsidRPr="00FD5428" w:rsidRDefault="00E7518F"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Заказчик:</w:t>
            </w:r>
          </w:p>
          <w:p w:rsidR="00E7518F" w:rsidRPr="00FD5428" w:rsidRDefault="00E7518F"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Заместитель руководителя</w:t>
            </w:r>
          </w:p>
          <w:p w:rsidR="00E7518F" w:rsidRPr="00FD5428" w:rsidRDefault="00E7518F"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 xml:space="preserve">Федеральной службы </w:t>
            </w:r>
          </w:p>
          <w:p w:rsidR="00E7518F" w:rsidRPr="00FD5428" w:rsidRDefault="00E7518F"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государственной статистики</w:t>
            </w:r>
          </w:p>
          <w:p w:rsidR="00E7518F" w:rsidRPr="00FD5428" w:rsidRDefault="00E7518F"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 xml:space="preserve">________________ </w:t>
            </w:r>
            <w:r w:rsidRPr="00FD5428">
              <w:rPr>
                <w:rFonts w:ascii="Times New Roman" w:hAnsi="Times New Roman"/>
                <w:sz w:val="28"/>
                <w:szCs w:val="28"/>
              </w:rPr>
              <w:t>(ФИО)</w:t>
            </w:r>
          </w:p>
          <w:p w:rsidR="00E7518F" w:rsidRPr="00FD5428" w:rsidRDefault="00E7518F" w:rsidP="009F709A">
            <w:pPr>
              <w:widowControl w:val="0"/>
              <w:spacing w:before="60" w:after="0" w:line="240" w:lineRule="auto"/>
              <w:rPr>
                <w:rFonts w:ascii="Times New Roman" w:hAnsi="Times New Roman"/>
                <w:sz w:val="28"/>
                <w:szCs w:val="28"/>
                <w:lang w:eastAsia="ru-RU"/>
              </w:rPr>
            </w:pPr>
            <w:r w:rsidRPr="00FD5428">
              <w:rPr>
                <w:rFonts w:ascii="Times New Roman" w:hAnsi="Times New Roman"/>
                <w:sz w:val="28"/>
                <w:szCs w:val="28"/>
                <w:lang w:eastAsia="ru-RU"/>
              </w:rPr>
              <w:t>М.П.   «___» ________ 20</w:t>
            </w:r>
            <w:r w:rsidR="009F709A">
              <w:rPr>
                <w:rFonts w:ascii="Times New Roman" w:hAnsi="Times New Roman"/>
                <w:sz w:val="28"/>
                <w:szCs w:val="28"/>
                <w:lang w:eastAsia="ru-RU"/>
              </w:rPr>
              <w:t>__</w:t>
            </w:r>
            <w:r w:rsidRPr="00FD5428">
              <w:rPr>
                <w:rFonts w:ascii="Times New Roman" w:hAnsi="Times New Roman"/>
                <w:sz w:val="28"/>
                <w:szCs w:val="28"/>
                <w:lang w:eastAsia="ru-RU"/>
              </w:rPr>
              <w:t xml:space="preserve"> г.</w:t>
            </w:r>
          </w:p>
        </w:tc>
        <w:tc>
          <w:tcPr>
            <w:tcW w:w="4482" w:type="dxa"/>
          </w:tcPr>
          <w:p w:rsidR="00E7518F" w:rsidRPr="00FD5428" w:rsidRDefault="00E7518F" w:rsidP="007B7D1B">
            <w:pPr>
              <w:widowControl w:val="0"/>
              <w:suppressAutoHyphens/>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Поставщик:</w:t>
            </w:r>
          </w:p>
          <w:p w:rsidR="00E7518F" w:rsidRPr="00FD5428" w:rsidRDefault="00E7518F" w:rsidP="007B7D1B">
            <w:pPr>
              <w:widowControl w:val="0"/>
              <w:spacing w:after="0" w:line="240" w:lineRule="auto"/>
              <w:rPr>
                <w:rFonts w:ascii="Times New Roman" w:eastAsia="Times New Roman" w:hAnsi="Times New Roman"/>
                <w:sz w:val="28"/>
                <w:szCs w:val="28"/>
                <w:lang w:eastAsia="ru-RU"/>
              </w:rPr>
            </w:pPr>
          </w:p>
          <w:p w:rsidR="00E7518F" w:rsidRPr="00FD5428" w:rsidRDefault="00E7518F" w:rsidP="007B7D1B">
            <w:pPr>
              <w:widowControl w:val="0"/>
              <w:spacing w:after="0" w:line="240" w:lineRule="auto"/>
              <w:rPr>
                <w:rFonts w:ascii="Times New Roman" w:eastAsia="Times New Roman" w:hAnsi="Times New Roman"/>
                <w:sz w:val="28"/>
                <w:szCs w:val="28"/>
                <w:lang w:eastAsia="ru-RU"/>
              </w:rPr>
            </w:pPr>
          </w:p>
          <w:p w:rsidR="00E7518F" w:rsidRPr="00FD5428" w:rsidRDefault="00E7518F" w:rsidP="007B7D1B">
            <w:pPr>
              <w:widowControl w:val="0"/>
              <w:spacing w:after="0" w:line="240" w:lineRule="auto"/>
              <w:rPr>
                <w:rFonts w:ascii="Times New Roman" w:eastAsia="Times New Roman" w:hAnsi="Times New Roman"/>
                <w:sz w:val="28"/>
                <w:szCs w:val="28"/>
                <w:lang w:eastAsia="ru-RU"/>
              </w:rPr>
            </w:pPr>
          </w:p>
          <w:p w:rsidR="00E7518F" w:rsidRPr="00FD5428" w:rsidRDefault="00E7518F" w:rsidP="007B7D1B">
            <w:pPr>
              <w:widowControl w:val="0"/>
              <w:spacing w:after="0" w:line="240" w:lineRule="auto"/>
              <w:rPr>
                <w:rFonts w:ascii="Times New Roman" w:eastAsia="Times New Roman" w:hAnsi="Times New Roman"/>
                <w:sz w:val="28"/>
                <w:szCs w:val="28"/>
                <w:lang w:eastAsia="ru-RU"/>
              </w:rPr>
            </w:pPr>
            <w:r w:rsidRPr="00FD5428">
              <w:rPr>
                <w:rFonts w:ascii="Times New Roman" w:eastAsia="Times New Roman" w:hAnsi="Times New Roman"/>
                <w:sz w:val="28"/>
                <w:szCs w:val="28"/>
                <w:lang w:eastAsia="ru-RU"/>
              </w:rPr>
              <w:t>_________________ (ФИО)</w:t>
            </w:r>
          </w:p>
          <w:p w:rsidR="00E7518F" w:rsidRPr="00FD5428" w:rsidRDefault="00E7518F" w:rsidP="009F709A">
            <w:pPr>
              <w:widowControl w:val="0"/>
              <w:spacing w:before="60" w:after="0" w:line="240" w:lineRule="auto"/>
              <w:rPr>
                <w:rFonts w:ascii="Times New Roman" w:hAnsi="Times New Roman"/>
                <w:sz w:val="28"/>
                <w:szCs w:val="28"/>
                <w:lang w:eastAsia="ru-RU"/>
              </w:rPr>
            </w:pPr>
            <w:r w:rsidRPr="00FD5428">
              <w:rPr>
                <w:rFonts w:ascii="Times New Roman" w:hAnsi="Times New Roman"/>
                <w:sz w:val="28"/>
                <w:szCs w:val="28"/>
                <w:lang w:eastAsia="ru-RU"/>
              </w:rPr>
              <w:t>М.П.   «___» ________ 20</w:t>
            </w:r>
            <w:r w:rsidR="009F709A">
              <w:rPr>
                <w:rFonts w:ascii="Times New Roman" w:hAnsi="Times New Roman"/>
                <w:sz w:val="28"/>
                <w:szCs w:val="28"/>
                <w:lang w:eastAsia="ru-RU"/>
              </w:rPr>
              <w:t>__</w:t>
            </w:r>
            <w:r w:rsidRPr="00FD5428">
              <w:rPr>
                <w:rFonts w:ascii="Times New Roman" w:hAnsi="Times New Roman"/>
                <w:sz w:val="28"/>
                <w:szCs w:val="28"/>
                <w:lang w:eastAsia="ru-RU"/>
              </w:rPr>
              <w:t xml:space="preserve"> г.</w:t>
            </w:r>
          </w:p>
        </w:tc>
      </w:tr>
    </w:tbl>
    <w:p w:rsidR="00E7518F" w:rsidRDefault="00E7518F">
      <w:r>
        <w:br w:type="page"/>
      </w:r>
    </w:p>
    <w:p w:rsidR="00C23EC4" w:rsidRPr="00FD5428" w:rsidRDefault="00C23EC4" w:rsidP="00C23EC4">
      <w:pPr>
        <w:spacing w:after="0" w:line="240" w:lineRule="auto"/>
        <w:ind w:firstLine="5954"/>
        <w:rPr>
          <w:rFonts w:ascii="Times New Roman" w:hAnsi="Times New Roman"/>
          <w:sz w:val="24"/>
          <w:szCs w:val="24"/>
        </w:rPr>
      </w:pPr>
      <w:r w:rsidRPr="00FD5428">
        <w:rPr>
          <w:rFonts w:ascii="Times New Roman" w:hAnsi="Times New Roman"/>
          <w:sz w:val="24"/>
          <w:szCs w:val="24"/>
        </w:rPr>
        <w:lastRenderedPageBreak/>
        <w:t xml:space="preserve">Приложение № 1 </w:t>
      </w:r>
    </w:p>
    <w:p w:rsidR="00C23EC4" w:rsidRPr="00FD5428" w:rsidRDefault="00C23EC4" w:rsidP="00C23EC4">
      <w:pPr>
        <w:spacing w:after="0" w:line="240" w:lineRule="auto"/>
        <w:ind w:firstLine="5954"/>
        <w:rPr>
          <w:rFonts w:ascii="Times New Roman" w:hAnsi="Times New Roman"/>
          <w:sz w:val="24"/>
          <w:szCs w:val="24"/>
        </w:rPr>
      </w:pPr>
      <w:r w:rsidRPr="00FD5428">
        <w:rPr>
          <w:rFonts w:ascii="Times New Roman" w:hAnsi="Times New Roman"/>
          <w:sz w:val="24"/>
          <w:szCs w:val="24"/>
        </w:rPr>
        <w:t xml:space="preserve">к Государственному </w:t>
      </w:r>
      <w:r w:rsidR="00843310">
        <w:rPr>
          <w:rFonts w:ascii="Times New Roman" w:hAnsi="Times New Roman"/>
          <w:sz w:val="24"/>
          <w:szCs w:val="24"/>
        </w:rPr>
        <w:t>К</w:t>
      </w:r>
      <w:r w:rsidRPr="00FD5428">
        <w:rPr>
          <w:rFonts w:ascii="Times New Roman" w:hAnsi="Times New Roman"/>
          <w:sz w:val="24"/>
          <w:szCs w:val="24"/>
        </w:rPr>
        <w:t>онтракту</w:t>
      </w:r>
    </w:p>
    <w:p w:rsidR="00C23EC4" w:rsidRPr="00FD5428" w:rsidRDefault="00C23EC4" w:rsidP="00C23EC4">
      <w:pPr>
        <w:spacing w:after="0" w:line="240" w:lineRule="auto"/>
        <w:ind w:firstLine="5954"/>
        <w:rPr>
          <w:rFonts w:ascii="Times New Roman" w:hAnsi="Times New Roman"/>
          <w:sz w:val="24"/>
          <w:szCs w:val="24"/>
        </w:rPr>
      </w:pPr>
      <w:r w:rsidRPr="00FD5428">
        <w:rPr>
          <w:rFonts w:ascii="Times New Roman" w:hAnsi="Times New Roman"/>
          <w:sz w:val="24"/>
          <w:szCs w:val="24"/>
        </w:rPr>
        <w:t>№ _________________________</w:t>
      </w:r>
    </w:p>
    <w:p w:rsidR="00C23EC4" w:rsidRPr="00FD5428" w:rsidRDefault="00C23EC4" w:rsidP="00C23EC4">
      <w:pPr>
        <w:spacing w:after="0" w:line="240" w:lineRule="auto"/>
        <w:ind w:firstLine="5954"/>
        <w:rPr>
          <w:rFonts w:ascii="Times New Roman" w:hAnsi="Times New Roman"/>
          <w:sz w:val="24"/>
          <w:szCs w:val="24"/>
        </w:rPr>
      </w:pPr>
      <w:r w:rsidRPr="00FD5428">
        <w:rPr>
          <w:rFonts w:ascii="Times New Roman" w:hAnsi="Times New Roman"/>
          <w:sz w:val="24"/>
          <w:szCs w:val="24"/>
        </w:rPr>
        <w:t>от «____»_____________20</w:t>
      </w:r>
      <w:r w:rsidR="00583831">
        <w:rPr>
          <w:rFonts w:ascii="Times New Roman" w:hAnsi="Times New Roman"/>
          <w:sz w:val="24"/>
          <w:szCs w:val="24"/>
        </w:rPr>
        <w:t>__</w:t>
      </w:r>
      <w:r w:rsidRPr="00FD5428">
        <w:rPr>
          <w:rFonts w:ascii="Times New Roman" w:hAnsi="Times New Roman"/>
          <w:sz w:val="24"/>
          <w:szCs w:val="24"/>
        </w:rPr>
        <w:t xml:space="preserve"> г.</w:t>
      </w:r>
    </w:p>
    <w:p w:rsidR="00C23EC4" w:rsidRPr="00FD5428" w:rsidRDefault="00C23EC4" w:rsidP="00C23EC4">
      <w:pPr>
        <w:spacing w:after="0" w:line="240" w:lineRule="auto"/>
        <w:jc w:val="right"/>
        <w:rPr>
          <w:rFonts w:ascii="Times New Roman" w:hAnsi="Times New Roman"/>
          <w:bCs/>
          <w:snapToGrid w:val="0"/>
          <w:sz w:val="28"/>
          <w:szCs w:val="28"/>
        </w:rPr>
      </w:pPr>
    </w:p>
    <w:p w:rsidR="00C23EC4" w:rsidRPr="00FD5428" w:rsidRDefault="00C23EC4" w:rsidP="00C23EC4">
      <w:pPr>
        <w:spacing w:after="0" w:line="240" w:lineRule="auto"/>
        <w:jc w:val="center"/>
        <w:rPr>
          <w:rFonts w:ascii="Times New Roman" w:hAnsi="Times New Roman"/>
          <w:bCs/>
          <w:snapToGrid w:val="0"/>
          <w:sz w:val="28"/>
          <w:szCs w:val="28"/>
        </w:rPr>
      </w:pPr>
    </w:p>
    <w:p w:rsidR="00C23EC4" w:rsidRPr="00FD5428" w:rsidRDefault="00C23EC4" w:rsidP="00C23EC4">
      <w:pPr>
        <w:spacing w:after="0" w:line="240" w:lineRule="auto"/>
        <w:jc w:val="center"/>
        <w:rPr>
          <w:rFonts w:ascii="Times New Roman" w:hAnsi="Times New Roman"/>
          <w:bCs/>
          <w:snapToGrid w:val="0"/>
          <w:sz w:val="28"/>
          <w:szCs w:val="28"/>
        </w:rPr>
      </w:pPr>
    </w:p>
    <w:p w:rsidR="00C23EC4" w:rsidRPr="00FD5428" w:rsidRDefault="00C23EC4" w:rsidP="00C23EC4">
      <w:pPr>
        <w:spacing w:after="0" w:line="240" w:lineRule="auto"/>
        <w:jc w:val="center"/>
        <w:rPr>
          <w:rFonts w:ascii="Times New Roman" w:hAnsi="Times New Roman"/>
          <w:bCs/>
          <w:snapToGrid w:val="0"/>
          <w:sz w:val="28"/>
          <w:szCs w:val="28"/>
        </w:rPr>
      </w:pPr>
    </w:p>
    <w:p w:rsidR="00C23EC4" w:rsidRDefault="00C23EC4" w:rsidP="00C23EC4">
      <w:pPr>
        <w:spacing w:after="0" w:line="240" w:lineRule="auto"/>
        <w:jc w:val="center"/>
        <w:rPr>
          <w:rFonts w:ascii="Times New Roman" w:hAnsi="Times New Roman"/>
          <w:bCs/>
          <w:snapToGrid w:val="0"/>
          <w:sz w:val="28"/>
          <w:szCs w:val="28"/>
        </w:rPr>
      </w:pPr>
    </w:p>
    <w:p w:rsidR="00C23EC4" w:rsidRDefault="00C23EC4" w:rsidP="00C23EC4">
      <w:pPr>
        <w:spacing w:after="0" w:line="240" w:lineRule="auto"/>
        <w:jc w:val="center"/>
        <w:rPr>
          <w:rFonts w:ascii="Times New Roman" w:hAnsi="Times New Roman"/>
          <w:bCs/>
          <w:snapToGrid w:val="0"/>
          <w:sz w:val="28"/>
          <w:szCs w:val="28"/>
        </w:rPr>
      </w:pPr>
    </w:p>
    <w:p w:rsidR="00C23EC4" w:rsidRPr="00FD5428" w:rsidRDefault="00C23EC4" w:rsidP="00C23EC4">
      <w:pPr>
        <w:spacing w:after="0" w:line="240" w:lineRule="auto"/>
        <w:jc w:val="center"/>
        <w:rPr>
          <w:rFonts w:ascii="Times New Roman" w:hAnsi="Times New Roman"/>
          <w:bCs/>
          <w:snapToGrid w:val="0"/>
          <w:sz w:val="28"/>
          <w:szCs w:val="28"/>
        </w:rPr>
      </w:pPr>
    </w:p>
    <w:p w:rsidR="00C23EC4" w:rsidRPr="00FD5428" w:rsidRDefault="00C23EC4" w:rsidP="00C23EC4">
      <w:pPr>
        <w:spacing w:after="0" w:line="240" w:lineRule="auto"/>
        <w:jc w:val="center"/>
        <w:rPr>
          <w:rFonts w:ascii="Times New Roman" w:hAnsi="Times New Roman"/>
          <w:bCs/>
          <w:snapToGrid w:val="0"/>
          <w:sz w:val="28"/>
          <w:szCs w:val="28"/>
        </w:rPr>
      </w:pPr>
    </w:p>
    <w:p w:rsidR="00C23EC4" w:rsidRPr="00FD5428" w:rsidRDefault="00C23EC4" w:rsidP="00C23EC4">
      <w:pPr>
        <w:spacing w:after="0" w:line="240" w:lineRule="auto"/>
        <w:jc w:val="center"/>
        <w:rPr>
          <w:rFonts w:ascii="Times New Roman" w:hAnsi="Times New Roman"/>
          <w:bCs/>
          <w:snapToGrid w:val="0"/>
          <w:sz w:val="28"/>
          <w:szCs w:val="28"/>
        </w:rPr>
      </w:pPr>
    </w:p>
    <w:p w:rsidR="00C23EC4" w:rsidRPr="00FD5428" w:rsidRDefault="00C23EC4" w:rsidP="00C23EC4">
      <w:pPr>
        <w:spacing w:after="0" w:line="240" w:lineRule="auto"/>
        <w:jc w:val="center"/>
        <w:rPr>
          <w:rFonts w:ascii="Times New Roman" w:hAnsi="Times New Roman"/>
          <w:bCs/>
          <w:snapToGrid w:val="0"/>
          <w:sz w:val="28"/>
          <w:szCs w:val="28"/>
        </w:rPr>
      </w:pPr>
    </w:p>
    <w:p w:rsidR="00C23EC4" w:rsidRPr="00FD5428" w:rsidRDefault="00C23EC4" w:rsidP="00C23EC4">
      <w:pPr>
        <w:spacing w:after="0" w:line="240" w:lineRule="auto"/>
        <w:ind w:left="3726" w:hanging="465"/>
        <w:contextualSpacing/>
        <w:outlineLvl w:val="0"/>
        <w:rPr>
          <w:rFonts w:ascii="Times New Roman" w:hAnsi="Times New Roman"/>
          <w:b/>
          <w:bCs/>
          <w:sz w:val="28"/>
          <w:szCs w:val="28"/>
          <w:lang w:eastAsia="ru-RU"/>
        </w:rPr>
      </w:pPr>
      <w:r w:rsidRPr="00FD5428">
        <w:rPr>
          <w:rFonts w:ascii="Times New Roman" w:hAnsi="Times New Roman"/>
          <w:b/>
          <w:bCs/>
          <w:sz w:val="28"/>
          <w:szCs w:val="28"/>
          <w:lang w:eastAsia="ru-RU"/>
        </w:rPr>
        <w:t>ТЕХНИЧЕСКОЕ ЗАДАНИЕ</w:t>
      </w:r>
    </w:p>
    <w:p w:rsidR="00C23EC4" w:rsidRPr="00FD5428" w:rsidRDefault="00C23EC4" w:rsidP="00C23EC4">
      <w:pPr>
        <w:widowControl w:val="0"/>
        <w:autoSpaceDE w:val="0"/>
        <w:autoSpaceDN w:val="0"/>
        <w:adjustRightInd w:val="0"/>
        <w:spacing w:after="0" w:line="240" w:lineRule="auto"/>
        <w:ind w:firstLine="680"/>
        <w:contextualSpacing/>
        <w:jc w:val="center"/>
        <w:rPr>
          <w:rFonts w:ascii="Times New Roman" w:hAnsi="Times New Roman"/>
          <w:sz w:val="28"/>
          <w:szCs w:val="28"/>
        </w:rPr>
      </w:pPr>
    </w:p>
    <w:p w:rsidR="00A67D46" w:rsidRPr="002F1B98" w:rsidRDefault="008F7E9A" w:rsidP="00A67D46">
      <w:pPr>
        <w:jc w:val="center"/>
        <w:rPr>
          <w:rFonts w:ascii="Times New Roman" w:eastAsia="Times New Roman" w:hAnsi="Times New Roman"/>
          <w:sz w:val="28"/>
          <w:szCs w:val="28"/>
        </w:rPr>
      </w:pPr>
      <w:r w:rsidRPr="00A466CA">
        <w:rPr>
          <w:rFonts w:ascii="Times New Roman" w:eastAsia="Times New Roman" w:hAnsi="Times New Roman"/>
          <w:sz w:val="28"/>
          <w:szCs w:val="28"/>
        </w:rPr>
        <w:t>на поставку комплектов серверного и телекоммуникационного оборудования для регионального уровня информационно-вычислительной системы Росстата (ИВС Росстата), очередь 2</w:t>
      </w:r>
    </w:p>
    <w:p w:rsidR="00C23EC4" w:rsidRPr="00FD5428" w:rsidRDefault="00C23EC4" w:rsidP="00C23EC4">
      <w:pPr>
        <w:tabs>
          <w:tab w:val="left" w:pos="540"/>
        </w:tabs>
        <w:spacing w:after="0" w:line="240" w:lineRule="auto"/>
        <w:ind w:firstLine="680"/>
        <w:contextualSpacing/>
        <w:jc w:val="both"/>
        <w:rPr>
          <w:rFonts w:ascii="Times New Roman" w:hAnsi="Times New Roman"/>
          <w:b/>
          <w:bCs/>
          <w:sz w:val="28"/>
          <w:szCs w:val="28"/>
        </w:rPr>
      </w:pPr>
    </w:p>
    <w:p w:rsidR="00C23EC4" w:rsidRPr="00FD5428" w:rsidRDefault="00C23EC4" w:rsidP="00C23EC4">
      <w:pPr>
        <w:widowControl w:val="0"/>
        <w:autoSpaceDE w:val="0"/>
        <w:autoSpaceDN w:val="0"/>
        <w:adjustRightInd w:val="0"/>
        <w:spacing w:after="0" w:line="240" w:lineRule="auto"/>
        <w:ind w:firstLine="680"/>
        <w:jc w:val="center"/>
        <w:rPr>
          <w:rFonts w:ascii="Times New Roman" w:hAnsi="Times New Roman"/>
          <w:i/>
          <w:szCs w:val="20"/>
          <w:lang w:eastAsia="ru-RU"/>
        </w:rPr>
      </w:pPr>
      <w:r w:rsidRPr="00FD5428">
        <w:rPr>
          <w:rFonts w:ascii="Times New Roman" w:hAnsi="Times New Roman"/>
          <w:i/>
          <w:szCs w:val="20"/>
          <w:lang w:eastAsia="ru-RU"/>
        </w:rPr>
        <w:t xml:space="preserve">( Содержание Технического задания – Приложение № 1 </w:t>
      </w:r>
    </w:p>
    <w:p w:rsidR="00C23EC4" w:rsidRPr="00FD5428" w:rsidRDefault="00C23EC4" w:rsidP="00C23EC4">
      <w:pPr>
        <w:spacing w:after="0" w:line="240" w:lineRule="auto"/>
        <w:jc w:val="center"/>
        <w:rPr>
          <w:rFonts w:ascii="Times New Roman" w:hAnsi="Times New Roman"/>
          <w:i/>
        </w:rPr>
      </w:pPr>
      <w:r w:rsidRPr="00FD5428">
        <w:rPr>
          <w:rFonts w:ascii="Times New Roman" w:hAnsi="Times New Roman"/>
          <w:i/>
        </w:rPr>
        <w:t>к документации об электронном аукционе)</w:t>
      </w:r>
    </w:p>
    <w:p w:rsidR="00C23EC4" w:rsidRPr="00FD5428" w:rsidRDefault="00C23EC4" w:rsidP="00C23EC4">
      <w:pPr>
        <w:tabs>
          <w:tab w:val="left" w:pos="540"/>
        </w:tabs>
        <w:spacing w:after="0" w:line="240" w:lineRule="auto"/>
        <w:ind w:firstLine="680"/>
        <w:contextualSpacing/>
        <w:jc w:val="both"/>
        <w:rPr>
          <w:rFonts w:ascii="Times New Roman" w:hAnsi="Times New Roman"/>
          <w:b/>
          <w:bCs/>
          <w:sz w:val="28"/>
          <w:szCs w:val="28"/>
        </w:rPr>
      </w:pPr>
    </w:p>
    <w:p w:rsidR="00C23EC4" w:rsidRDefault="00C23EC4" w:rsidP="00C23EC4">
      <w:pPr>
        <w:tabs>
          <w:tab w:val="left" w:pos="540"/>
        </w:tabs>
        <w:spacing w:after="0" w:line="240" w:lineRule="auto"/>
        <w:ind w:firstLine="680"/>
        <w:contextualSpacing/>
        <w:jc w:val="both"/>
        <w:rPr>
          <w:rFonts w:ascii="Times New Roman" w:hAnsi="Times New Roman"/>
          <w:b/>
          <w:bCs/>
          <w:sz w:val="28"/>
          <w:szCs w:val="28"/>
        </w:rPr>
      </w:pPr>
    </w:p>
    <w:p w:rsidR="00C23EC4" w:rsidRDefault="00C23EC4" w:rsidP="00C23EC4">
      <w:pPr>
        <w:tabs>
          <w:tab w:val="left" w:pos="540"/>
        </w:tabs>
        <w:spacing w:after="0" w:line="240" w:lineRule="auto"/>
        <w:ind w:firstLine="680"/>
        <w:contextualSpacing/>
        <w:jc w:val="both"/>
        <w:rPr>
          <w:rFonts w:ascii="Times New Roman" w:hAnsi="Times New Roman"/>
          <w:b/>
          <w:bCs/>
          <w:sz w:val="28"/>
          <w:szCs w:val="28"/>
        </w:rPr>
      </w:pPr>
    </w:p>
    <w:p w:rsidR="00C23EC4" w:rsidRDefault="00C23EC4" w:rsidP="00C23EC4">
      <w:pPr>
        <w:tabs>
          <w:tab w:val="left" w:pos="540"/>
        </w:tabs>
        <w:spacing w:after="0" w:line="240" w:lineRule="auto"/>
        <w:ind w:firstLine="680"/>
        <w:contextualSpacing/>
        <w:jc w:val="both"/>
        <w:rPr>
          <w:rFonts w:ascii="Times New Roman" w:hAnsi="Times New Roman"/>
          <w:b/>
          <w:bCs/>
          <w:sz w:val="28"/>
          <w:szCs w:val="28"/>
        </w:rPr>
      </w:pPr>
    </w:p>
    <w:p w:rsidR="00C23EC4" w:rsidRDefault="00C23EC4" w:rsidP="00C23EC4">
      <w:pPr>
        <w:tabs>
          <w:tab w:val="left" w:pos="540"/>
        </w:tabs>
        <w:spacing w:after="0" w:line="240" w:lineRule="auto"/>
        <w:ind w:firstLine="680"/>
        <w:contextualSpacing/>
        <w:jc w:val="both"/>
        <w:rPr>
          <w:rFonts w:ascii="Times New Roman" w:hAnsi="Times New Roman"/>
          <w:b/>
          <w:bCs/>
          <w:sz w:val="28"/>
          <w:szCs w:val="28"/>
        </w:rPr>
      </w:pPr>
    </w:p>
    <w:p w:rsidR="00C23EC4" w:rsidRDefault="00C23EC4" w:rsidP="00C23EC4">
      <w:pPr>
        <w:tabs>
          <w:tab w:val="left" w:pos="540"/>
        </w:tabs>
        <w:spacing w:after="0" w:line="240" w:lineRule="auto"/>
        <w:ind w:firstLine="680"/>
        <w:contextualSpacing/>
        <w:jc w:val="both"/>
        <w:rPr>
          <w:rFonts w:ascii="Times New Roman" w:hAnsi="Times New Roman"/>
          <w:b/>
          <w:bCs/>
          <w:sz w:val="28"/>
          <w:szCs w:val="28"/>
        </w:rPr>
      </w:pPr>
    </w:p>
    <w:p w:rsidR="00C23EC4" w:rsidRPr="00FD5428" w:rsidRDefault="00C23EC4" w:rsidP="00C23EC4">
      <w:pPr>
        <w:tabs>
          <w:tab w:val="left" w:pos="540"/>
        </w:tabs>
        <w:spacing w:after="0" w:line="240" w:lineRule="auto"/>
        <w:ind w:firstLine="680"/>
        <w:contextualSpacing/>
        <w:jc w:val="both"/>
        <w:rPr>
          <w:rFonts w:ascii="Times New Roman" w:hAnsi="Times New Roman"/>
          <w:b/>
          <w:bCs/>
          <w:sz w:val="28"/>
          <w:szCs w:val="28"/>
        </w:rPr>
      </w:pPr>
    </w:p>
    <w:p w:rsidR="00C23EC4" w:rsidRDefault="00C23EC4" w:rsidP="00C23EC4">
      <w:pPr>
        <w:spacing w:after="0" w:line="240" w:lineRule="auto"/>
        <w:rPr>
          <w:rFonts w:ascii="Times New Roman" w:hAnsi="Times New Roman"/>
          <w:sz w:val="28"/>
          <w:szCs w:val="28"/>
          <w:lang w:eastAsia="ru-RU"/>
        </w:rPr>
      </w:pPr>
    </w:p>
    <w:tbl>
      <w:tblPr>
        <w:tblW w:w="9912" w:type="dxa"/>
        <w:jc w:val="center"/>
        <w:tblLayout w:type="fixed"/>
        <w:tblLook w:val="00A0" w:firstRow="1" w:lastRow="0" w:firstColumn="1" w:lastColumn="0" w:noHBand="0" w:noVBand="0"/>
      </w:tblPr>
      <w:tblGrid>
        <w:gridCol w:w="5430"/>
        <w:gridCol w:w="4482"/>
      </w:tblGrid>
      <w:tr w:rsidR="00C23EC4" w:rsidRPr="00FD5428" w:rsidTr="007B7D1B">
        <w:trPr>
          <w:trHeight w:val="2043"/>
          <w:jc w:val="center"/>
        </w:trPr>
        <w:tc>
          <w:tcPr>
            <w:tcW w:w="5430" w:type="dxa"/>
          </w:tcPr>
          <w:p w:rsidR="00C23EC4" w:rsidRPr="00FD5428" w:rsidRDefault="00C23EC4"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Заказчик:</w:t>
            </w:r>
          </w:p>
          <w:p w:rsidR="00C23EC4" w:rsidRPr="00FD5428" w:rsidRDefault="00C23EC4"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Заместитель руководителя</w:t>
            </w:r>
          </w:p>
          <w:p w:rsidR="00C23EC4" w:rsidRPr="00FD5428" w:rsidRDefault="00C23EC4"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 xml:space="preserve">Федеральной службы </w:t>
            </w:r>
          </w:p>
          <w:p w:rsidR="00C23EC4" w:rsidRPr="00FD5428" w:rsidRDefault="00C23EC4"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государственной статистики</w:t>
            </w:r>
          </w:p>
          <w:p w:rsidR="00C23EC4" w:rsidRPr="00FD5428" w:rsidRDefault="00C23EC4"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 xml:space="preserve">________________ </w:t>
            </w:r>
            <w:r w:rsidRPr="00FD5428">
              <w:rPr>
                <w:rFonts w:ascii="Times New Roman" w:hAnsi="Times New Roman"/>
                <w:sz w:val="28"/>
                <w:szCs w:val="28"/>
              </w:rPr>
              <w:t>(ФИО)</w:t>
            </w:r>
          </w:p>
          <w:p w:rsidR="00C23EC4" w:rsidRPr="00FD5428" w:rsidRDefault="00C23EC4" w:rsidP="00583831">
            <w:pPr>
              <w:widowControl w:val="0"/>
              <w:spacing w:before="60" w:after="0" w:line="240" w:lineRule="auto"/>
              <w:rPr>
                <w:rFonts w:ascii="Times New Roman" w:hAnsi="Times New Roman"/>
                <w:sz w:val="28"/>
                <w:szCs w:val="28"/>
                <w:lang w:eastAsia="ru-RU"/>
              </w:rPr>
            </w:pPr>
            <w:r w:rsidRPr="00FD5428">
              <w:rPr>
                <w:rFonts w:ascii="Times New Roman" w:hAnsi="Times New Roman"/>
                <w:sz w:val="28"/>
                <w:szCs w:val="28"/>
                <w:lang w:eastAsia="ru-RU"/>
              </w:rPr>
              <w:t>М.П.   «___» ________ 20</w:t>
            </w:r>
            <w:r w:rsidR="00583831">
              <w:rPr>
                <w:rFonts w:ascii="Times New Roman" w:hAnsi="Times New Roman"/>
                <w:sz w:val="28"/>
                <w:szCs w:val="28"/>
                <w:lang w:eastAsia="ru-RU"/>
              </w:rPr>
              <w:t>__</w:t>
            </w:r>
            <w:r w:rsidRPr="00FD5428">
              <w:rPr>
                <w:rFonts w:ascii="Times New Roman" w:hAnsi="Times New Roman"/>
                <w:sz w:val="28"/>
                <w:szCs w:val="28"/>
                <w:lang w:eastAsia="ru-RU"/>
              </w:rPr>
              <w:t xml:space="preserve"> г.</w:t>
            </w:r>
          </w:p>
        </w:tc>
        <w:tc>
          <w:tcPr>
            <w:tcW w:w="4482" w:type="dxa"/>
          </w:tcPr>
          <w:p w:rsidR="00C23EC4" w:rsidRPr="00FD5428" w:rsidRDefault="00C23EC4" w:rsidP="007B7D1B">
            <w:pPr>
              <w:widowControl w:val="0"/>
              <w:suppressAutoHyphens/>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Поставщик:</w:t>
            </w:r>
          </w:p>
          <w:p w:rsidR="00C23EC4" w:rsidRPr="00FD5428" w:rsidRDefault="00C23EC4" w:rsidP="007B7D1B">
            <w:pPr>
              <w:widowControl w:val="0"/>
              <w:spacing w:after="0" w:line="240" w:lineRule="auto"/>
              <w:rPr>
                <w:rFonts w:ascii="Times New Roman" w:eastAsia="Times New Roman" w:hAnsi="Times New Roman"/>
                <w:sz w:val="28"/>
                <w:szCs w:val="28"/>
                <w:lang w:eastAsia="ru-RU"/>
              </w:rPr>
            </w:pPr>
          </w:p>
          <w:p w:rsidR="00C23EC4" w:rsidRPr="00FD5428" w:rsidRDefault="00C23EC4" w:rsidP="007B7D1B">
            <w:pPr>
              <w:widowControl w:val="0"/>
              <w:spacing w:after="0" w:line="240" w:lineRule="auto"/>
              <w:rPr>
                <w:rFonts w:ascii="Times New Roman" w:eastAsia="Times New Roman" w:hAnsi="Times New Roman"/>
                <w:sz w:val="28"/>
                <w:szCs w:val="28"/>
                <w:lang w:eastAsia="ru-RU"/>
              </w:rPr>
            </w:pPr>
          </w:p>
          <w:p w:rsidR="00C23EC4" w:rsidRPr="00FD5428" w:rsidRDefault="00C23EC4" w:rsidP="007B7D1B">
            <w:pPr>
              <w:widowControl w:val="0"/>
              <w:spacing w:after="0" w:line="240" w:lineRule="auto"/>
              <w:rPr>
                <w:rFonts w:ascii="Times New Roman" w:eastAsia="Times New Roman" w:hAnsi="Times New Roman"/>
                <w:sz w:val="28"/>
                <w:szCs w:val="28"/>
                <w:lang w:eastAsia="ru-RU"/>
              </w:rPr>
            </w:pPr>
          </w:p>
          <w:p w:rsidR="00C23EC4" w:rsidRPr="00FD5428" w:rsidRDefault="00C23EC4" w:rsidP="007B7D1B">
            <w:pPr>
              <w:widowControl w:val="0"/>
              <w:spacing w:after="0" w:line="240" w:lineRule="auto"/>
              <w:rPr>
                <w:rFonts w:ascii="Times New Roman" w:eastAsia="Times New Roman" w:hAnsi="Times New Roman"/>
                <w:sz w:val="28"/>
                <w:szCs w:val="28"/>
                <w:lang w:eastAsia="ru-RU"/>
              </w:rPr>
            </w:pPr>
            <w:r w:rsidRPr="00FD5428">
              <w:rPr>
                <w:rFonts w:ascii="Times New Roman" w:eastAsia="Times New Roman" w:hAnsi="Times New Roman"/>
                <w:sz w:val="28"/>
                <w:szCs w:val="28"/>
                <w:lang w:eastAsia="ru-RU"/>
              </w:rPr>
              <w:t>_________________ (ФИО)</w:t>
            </w:r>
          </w:p>
          <w:p w:rsidR="00C23EC4" w:rsidRPr="00FD5428" w:rsidRDefault="00C23EC4" w:rsidP="00583831">
            <w:pPr>
              <w:widowControl w:val="0"/>
              <w:spacing w:before="60" w:after="0" w:line="240" w:lineRule="auto"/>
              <w:rPr>
                <w:rFonts w:ascii="Times New Roman" w:hAnsi="Times New Roman"/>
                <w:sz w:val="28"/>
                <w:szCs w:val="28"/>
                <w:lang w:eastAsia="ru-RU"/>
              </w:rPr>
            </w:pPr>
            <w:r w:rsidRPr="00FD5428">
              <w:rPr>
                <w:rFonts w:ascii="Times New Roman" w:hAnsi="Times New Roman"/>
                <w:sz w:val="28"/>
                <w:szCs w:val="28"/>
                <w:lang w:eastAsia="ru-RU"/>
              </w:rPr>
              <w:t>М.П.   «___» ________ 20</w:t>
            </w:r>
            <w:r w:rsidR="00583831">
              <w:rPr>
                <w:rFonts w:ascii="Times New Roman" w:hAnsi="Times New Roman"/>
                <w:sz w:val="28"/>
                <w:szCs w:val="28"/>
                <w:lang w:eastAsia="ru-RU"/>
              </w:rPr>
              <w:t>__</w:t>
            </w:r>
            <w:r w:rsidRPr="00FD5428">
              <w:rPr>
                <w:rFonts w:ascii="Times New Roman" w:hAnsi="Times New Roman"/>
                <w:sz w:val="28"/>
                <w:szCs w:val="28"/>
                <w:lang w:eastAsia="ru-RU"/>
              </w:rPr>
              <w:t xml:space="preserve"> г.</w:t>
            </w:r>
          </w:p>
        </w:tc>
      </w:tr>
    </w:tbl>
    <w:p w:rsidR="00C23EC4" w:rsidRDefault="00C23EC4" w:rsidP="00C23EC4">
      <w:pPr>
        <w:rPr>
          <w:rFonts w:ascii="Times New Roman" w:hAnsi="Times New Roman"/>
          <w:sz w:val="28"/>
          <w:szCs w:val="28"/>
          <w:lang w:eastAsia="ru-RU"/>
        </w:rPr>
      </w:pPr>
    </w:p>
    <w:p w:rsidR="00C23EC4" w:rsidRDefault="00C23EC4" w:rsidP="00C23EC4">
      <w:pPr>
        <w:rPr>
          <w:rFonts w:ascii="Times New Roman" w:hAnsi="Times New Roman"/>
          <w:sz w:val="28"/>
          <w:szCs w:val="28"/>
          <w:lang w:eastAsia="ru-RU"/>
        </w:rPr>
      </w:pPr>
    </w:p>
    <w:p w:rsidR="00C23EC4" w:rsidRPr="00C23EC4" w:rsidRDefault="00C23EC4" w:rsidP="00C23EC4">
      <w:pPr>
        <w:rPr>
          <w:rFonts w:ascii="Times New Roman" w:hAnsi="Times New Roman"/>
          <w:sz w:val="28"/>
          <w:szCs w:val="28"/>
          <w:lang w:eastAsia="ru-RU"/>
        </w:rPr>
        <w:sectPr w:rsidR="00C23EC4" w:rsidRPr="00C23EC4" w:rsidSect="00934ED9">
          <w:pgSz w:w="11907" w:h="16839" w:code="9"/>
          <w:pgMar w:top="1134" w:right="851" w:bottom="993" w:left="1418" w:header="720" w:footer="720" w:gutter="0"/>
          <w:pgNumType w:start="45"/>
          <w:cols w:space="720"/>
          <w:docGrid w:linePitch="299"/>
        </w:sectPr>
      </w:pPr>
    </w:p>
    <w:p w:rsidR="00C23EC4" w:rsidRPr="00970CCC" w:rsidRDefault="00C23EC4" w:rsidP="00C23EC4">
      <w:pPr>
        <w:spacing w:after="0" w:line="240" w:lineRule="auto"/>
        <w:jc w:val="right"/>
        <w:rPr>
          <w:rFonts w:ascii="Times New Roman" w:hAnsi="Times New Roman"/>
          <w:sz w:val="28"/>
          <w:szCs w:val="28"/>
          <w:lang w:eastAsia="ru-RU"/>
        </w:rPr>
      </w:pPr>
      <w:r w:rsidRPr="00970CCC">
        <w:rPr>
          <w:rFonts w:ascii="Times New Roman" w:hAnsi="Times New Roman"/>
          <w:sz w:val="28"/>
          <w:szCs w:val="28"/>
          <w:lang w:eastAsia="ru-RU"/>
        </w:rPr>
        <w:lastRenderedPageBreak/>
        <w:t>Приложение № 2</w:t>
      </w:r>
    </w:p>
    <w:p w:rsidR="00C23EC4" w:rsidRPr="00970CCC" w:rsidRDefault="00C23EC4" w:rsidP="00C23EC4">
      <w:pPr>
        <w:spacing w:after="0" w:line="240" w:lineRule="auto"/>
        <w:jc w:val="right"/>
        <w:rPr>
          <w:rFonts w:ascii="Times New Roman" w:hAnsi="Times New Roman"/>
          <w:sz w:val="28"/>
          <w:szCs w:val="28"/>
          <w:lang w:eastAsia="ru-RU"/>
        </w:rPr>
      </w:pPr>
      <w:r w:rsidRPr="00970CCC">
        <w:rPr>
          <w:rFonts w:ascii="Times New Roman" w:hAnsi="Times New Roman"/>
          <w:sz w:val="28"/>
          <w:szCs w:val="28"/>
          <w:lang w:eastAsia="ru-RU"/>
        </w:rPr>
        <w:t xml:space="preserve">к Государственному </w:t>
      </w:r>
      <w:r w:rsidR="00843310">
        <w:rPr>
          <w:rFonts w:ascii="Times New Roman" w:hAnsi="Times New Roman"/>
          <w:sz w:val="28"/>
          <w:szCs w:val="28"/>
          <w:lang w:eastAsia="ru-RU"/>
        </w:rPr>
        <w:t>К</w:t>
      </w:r>
      <w:r w:rsidRPr="00970CCC">
        <w:rPr>
          <w:rFonts w:ascii="Times New Roman" w:hAnsi="Times New Roman"/>
          <w:sz w:val="28"/>
          <w:szCs w:val="28"/>
          <w:lang w:eastAsia="ru-RU"/>
        </w:rPr>
        <w:t>онтракту</w:t>
      </w:r>
    </w:p>
    <w:p w:rsidR="00C23EC4" w:rsidRPr="00970CCC" w:rsidRDefault="00C23EC4" w:rsidP="00C23EC4">
      <w:pPr>
        <w:spacing w:after="0" w:line="240" w:lineRule="auto"/>
        <w:jc w:val="right"/>
        <w:rPr>
          <w:rFonts w:ascii="Times New Roman" w:hAnsi="Times New Roman"/>
          <w:sz w:val="28"/>
          <w:lang w:eastAsia="ru-RU"/>
        </w:rPr>
      </w:pPr>
      <w:r w:rsidRPr="00970CCC">
        <w:rPr>
          <w:rFonts w:ascii="Times New Roman" w:hAnsi="Times New Roman"/>
          <w:sz w:val="28"/>
          <w:szCs w:val="28"/>
          <w:lang w:eastAsia="ru-RU"/>
        </w:rPr>
        <w:t>от «__» __________ 20</w:t>
      </w:r>
      <w:r w:rsidR="00583831">
        <w:rPr>
          <w:rFonts w:ascii="Times New Roman" w:hAnsi="Times New Roman"/>
          <w:sz w:val="28"/>
          <w:szCs w:val="28"/>
          <w:lang w:eastAsia="ru-RU"/>
        </w:rPr>
        <w:t>__</w:t>
      </w:r>
      <w:r>
        <w:rPr>
          <w:rFonts w:ascii="Times New Roman" w:hAnsi="Times New Roman"/>
          <w:sz w:val="28"/>
          <w:szCs w:val="28"/>
          <w:lang w:eastAsia="ru-RU"/>
        </w:rPr>
        <w:t xml:space="preserve"> </w:t>
      </w:r>
      <w:r w:rsidRPr="00970CCC">
        <w:rPr>
          <w:rFonts w:ascii="Times New Roman" w:hAnsi="Times New Roman"/>
          <w:sz w:val="28"/>
          <w:szCs w:val="28"/>
          <w:lang w:eastAsia="ru-RU"/>
        </w:rPr>
        <w:t>г. № _________</w:t>
      </w:r>
    </w:p>
    <w:p w:rsidR="00C23EC4" w:rsidRPr="00970CCC" w:rsidRDefault="00C23EC4" w:rsidP="00C23EC4">
      <w:pPr>
        <w:spacing w:after="0" w:line="240" w:lineRule="auto"/>
        <w:ind w:firstLine="708"/>
        <w:jc w:val="both"/>
        <w:rPr>
          <w:rFonts w:ascii="Times New Roman" w:hAnsi="Times New Roman"/>
          <w:sz w:val="26"/>
          <w:szCs w:val="26"/>
          <w:lang w:eastAsia="ru-RU"/>
        </w:rPr>
      </w:pPr>
    </w:p>
    <w:p w:rsidR="00C23EC4" w:rsidRPr="00970CCC" w:rsidRDefault="00C23EC4" w:rsidP="00C23EC4">
      <w:pPr>
        <w:widowControl w:val="0"/>
        <w:autoSpaceDE w:val="0"/>
        <w:autoSpaceDN w:val="0"/>
        <w:adjustRightInd w:val="0"/>
        <w:spacing w:after="0" w:line="240" w:lineRule="auto"/>
        <w:jc w:val="center"/>
        <w:rPr>
          <w:rFonts w:ascii="Times New Roman" w:hAnsi="Times New Roman"/>
          <w:b/>
          <w:sz w:val="26"/>
          <w:szCs w:val="26"/>
          <w:lang w:eastAsia="ru-RU"/>
        </w:rPr>
      </w:pPr>
      <w:r w:rsidRPr="00970CCC">
        <w:rPr>
          <w:rFonts w:ascii="Times New Roman" w:hAnsi="Times New Roman"/>
          <w:b/>
          <w:sz w:val="26"/>
          <w:szCs w:val="26"/>
          <w:lang w:eastAsia="ru-RU"/>
        </w:rPr>
        <w:t>Спецификация на поставку Товара</w:t>
      </w:r>
    </w:p>
    <w:p w:rsidR="00C23EC4" w:rsidRPr="00970CCC" w:rsidRDefault="00C23EC4" w:rsidP="00C23EC4">
      <w:pPr>
        <w:widowControl w:val="0"/>
        <w:autoSpaceDE w:val="0"/>
        <w:autoSpaceDN w:val="0"/>
        <w:adjustRightInd w:val="0"/>
        <w:spacing w:after="0" w:line="240" w:lineRule="auto"/>
        <w:jc w:val="center"/>
        <w:rPr>
          <w:rFonts w:ascii="Times New Roman" w:hAnsi="Times New Roman"/>
          <w:b/>
          <w:sz w:val="26"/>
          <w:szCs w:val="26"/>
          <w:lang w:eastAsia="ru-RU"/>
        </w:rPr>
      </w:pPr>
    </w:p>
    <w:p w:rsidR="00C23EC4" w:rsidRPr="00970CCC" w:rsidRDefault="00C23EC4" w:rsidP="00C23EC4">
      <w:pPr>
        <w:widowControl w:val="0"/>
        <w:autoSpaceDE w:val="0"/>
        <w:autoSpaceDN w:val="0"/>
        <w:adjustRightInd w:val="0"/>
        <w:spacing w:after="0" w:line="240" w:lineRule="auto"/>
        <w:jc w:val="center"/>
        <w:rPr>
          <w:rFonts w:ascii="Times New Roman" w:hAnsi="Times New Roman"/>
          <w:b/>
          <w:sz w:val="26"/>
          <w:szCs w:val="26"/>
          <w:lang w:eastAsia="ru-RU"/>
        </w:rPr>
      </w:pPr>
    </w:p>
    <w:p w:rsidR="00C23EC4" w:rsidRPr="00970CCC" w:rsidRDefault="00C23EC4" w:rsidP="00C23EC4">
      <w:pPr>
        <w:widowControl w:val="0"/>
        <w:autoSpaceDE w:val="0"/>
        <w:autoSpaceDN w:val="0"/>
        <w:adjustRightInd w:val="0"/>
        <w:spacing w:after="0" w:line="240" w:lineRule="auto"/>
        <w:jc w:val="center"/>
        <w:rPr>
          <w:rFonts w:ascii="Times New Roman" w:hAnsi="Times New Roman"/>
          <w:b/>
          <w:sz w:val="26"/>
          <w:szCs w:val="26"/>
          <w:lang w:eastAsia="ru-RU"/>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86"/>
        <w:gridCol w:w="2835"/>
        <w:gridCol w:w="1586"/>
        <w:gridCol w:w="2268"/>
        <w:gridCol w:w="2977"/>
      </w:tblGrid>
      <w:tr w:rsidR="00C23EC4" w:rsidRPr="00970CCC" w:rsidTr="007B7D1B">
        <w:tc>
          <w:tcPr>
            <w:tcW w:w="648" w:type="dxa"/>
            <w:vAlign w:val="center"/>
          </w:tcPr>
          <w:p w:rsidR="00C23EC4" w:rsidRPr="00970CCC" w:rsidRDefault="00C23EC4" w:rsidP="007B7D1B">
            <w:pPr>
              <w:suppressAutoHyphens/>
              <w:spacing w:after="0" w:line="240" w:lineRule="auto"/>
              <w:ind w:right="-23"/>
              <w:jc w:val="center"/>
              <w:rPr>
                <w:rFonts w:ascii="Times New Roman" w:hAnsi="Times New Roman"/>
                <w:sz w:val="20"/>
                <w:szCs w:val="20"/>
                <w:lang w:eastAsia="ru-RU"/>
              </w:rPr>
            </w:pPr>
            <w:r w:rsidRPr="00970CCC">
              <w:rPr>
                <w:rFonts w:ascii="Times New Roman" w:hAnsi="Times New Roman"/>
                <w:sz w:val="20"/>
                <w:szCs w:val="20"/>
                <w:lang w:eastAsia="ru-RU"/>
              </w:rPr>
              <w:t>№</w:t>
            </w:r>
          </w:p>
          <w:p w:rsidR="00C23EC4" w:rsidRPr="00970CCC" w:rsidRDefault="00C23EC4" w:rsidP="007B7D1B">
            <w:pPr>
              <w:suppressAutoHyphens/>
              <w:spacing w:after="0" w:line="240" w:lineRule="auto"/>
              <w:ind w:right="-23"/>
              <w:jc w:val="center"/>
              <w:rPr>
                <w:rFonts w:ascii="Times New Roman" w:hAnsi="Times New Roman"/>
                <w:sz w:val="20"/>
                <w:szCs w:val="20"/>
                <w:lang w:eastAsia="ru-RU"/>
              </w:rPr>
            </w:pPr>
            <w:r w:rsidRPr="00970CCC">
              <w:rPr>
                <w:rFonts w:ascii="Times New Roman" w:hAnsi="Times New Roman"/>
                <w:sz w:val="20"/>
                <w:szCs w:val="20"/>
                <w:lang w:eastAsia="ru-RU"/>
              </w:rPr>
              <w:t>п/п</w:t>
            </w:r>
          </w:p>
        </w:tc>
        <w:tc>
          <w:tcPr>
            <w:tcW w:w="3686" w:type="dxa"/>
            <w:vAlign w:val="center"/>
          </w:tcPr>
          <w:p w:rsidR="00C23EC4" w:rsidRPr="00970CCC" w:rsidRDefault="00C23EC4" w:rsidP="007B7D1B">
            <w:pPr>
              <w:suppressAutoHyphens/>
              <w:spacing w:after="0" w:line="240" w:lineRule="auto"/>
              <w:ind w:right="-23"/>
              <w:jc w:val="center"/>
              <w:rPr>
                <w:rFonts w:ascii="Times New Roman" w:hAnsi="Times New Roman"/>
                <w:sz w:val="20"/>
                <w:szCs w:val="20"/>
                <w:lang w:eastAsia="ru-RU"/>
              </w:rPr>
            </w:pPr>
            <w:r w:rsidRPr="00970CCC">
              <w:rPr>
                <w:rFonts w:ascii="Times New Roman" w:hAnsi="Times New Roman"/>
                <w:sz w:val="20"/>
                <w:szCs w:val="20"/>
                <w:lang w:eastAsia="ru-RU"/>
              </w:rPr>
              <w:t>Наименование Товара</w:t>
            </w:r>
          </w:p>
        </w:tc>
        <w:tc>
          <w:tcPr>
            <w:tcW w:w="2835" w:type="dxa"/>
            <w:vAlign w:val="center"/>
          </w:tcPr>
          <w:p w:rsidR="00C23EC4" w:rsidRPr="00970CCC" w:rsidRDefault="00C23EC4" w:rsidP="007B7D1B">
            <w:pPr>
              <w:suppressAutoHyphens/>
              <w:spacing w:after="0" w:line="240" w:lineRule="auto"/>
              <w:ind w:right="-23"/>
              <w:jc w:val="center"/>
              <w:rPr>
                <w:rFonts w:ascii="Times New Roman" w:hAnsi="Times New Roman"/>
                <w:sz w:val="20"/>
                <w:szCs w:val="20"/>
                <w:lang w:eastAsia="ru-RU"/>
              </w:rPr>
            </w:pPr>
            <w:r>
              <w:rPr>
                <w:rFonts w:ascii="Times New Roman" w:hAnsi="Times New Roman"/>
                <w:bCs/>
                <w:iCs/>
                <w:sz w:val="20"/>
                <w:szCs w:val="20"/>
              </w:rPr>
              <w:t>Наименование страны происхождения Товара</w:t>
            </w:r>
          </w:p>
        </w:tc>
        <w:tc>
          <w:tcPr>
            <w:tcW w:w="1586" w:type="dxa"/>
            <w:vAlign w:val="center"/>
          </w:tcPr>
          <w:p w:rsidR="00C23EC4" w:rsidRPr="00970CCC" w:rsidRDefault="00C23EC4" w:rsidP="007B7D1B">
            <w:pPr>
              <w:suppressAutoHyphens/>
              <w:spacing w:after="0" w:line="240" w:lineRule="auto"/>
              <w:ind w:right="-23"/>
              <w:jc w:val="center"/>
              <w:rPr>
                <w:rFonts w:ascii="Times New Roman" w:hAnsi="Times New Roman"/>
                <w:sz w:val="20"/>
                <w:szCs w:val="20"/>
                <w:lang w:eastAsia="ru-RU"/>
              </w:rPr>
            </w:pPr>
            <w:r w:rsidRPr="00970CCC">
              <w:rPr>
                <w:rFonts w:ascii="Times New Roman" w:hAnsi="Times New Roman"/>
                <w:sz w:val="20"/>
                <w:szCs w:val="20"/>
                <w:lang w:eastAsia="ru-RU"/>
              </w:rPr>
              <w:t>Кол-во,</w:t>
            </w:r>
          </w:p>
          <w:p w:rsidR="00C23EC4" w:rsidRPr="00970CCC" w:rsidRDefault="00C23EC4" w:rsidP="007B7D1B">
            <w:pPr>
              <w:suppressAutoHyphens/>
              <w:spacing w:after="0" w:line="240" w:lineRule="auto"/>
              <w:ind w:right="-23"/>
              <w:jc w:val="center"/>
              <w:rPr>
                <w:rFonts w:ascii="Times New Roman" w:hAnsi="Times New Roman"/>
                <w:sz w:val="20"/>
                <w:szCs w:val="20"/>
                <w:lang w:eastAsia="ru-RU"/>
              </w:rPr>
            </w:pPr>
            <w:r w:rsidRPr="00970CCC">
              <w:rPr>
                <w:rFonts w:ascii="Times New Roman" w:hAnsi="Times New Roman"/>
                <w:sz w:val="20"/>
                <w:szCs w:val="20"/>
                <w:lang w:eastAsia="ru-RU"/>
              </w:rPr>
              <w:t>единиц</w:t>
            </w:r>
          </w:p>
        </w:tc>
        <w:tc>
          <w:tcPr>
            <w:tcW w:w="2268" w:type="dxa"/>
          </w:tcPr>
          <w:p w:rsidR="00C23EC4" w:rsidRPr="00970CCC" w:rsidRDefault="00C23EC4" w:rsidP="007B7D1B">
            <w:pPr>
              <w:suppressAutoHyphens/>
              <w:spacing w:after="0" w:line="240" w:lineRule="auto"/>
              <w:ind w:right="-23"/>
              <w:jc w:val="center"/>
              <w:rPr>
                <w:rFonts w:ascii="Times New Roman" w:hAnsi="Times New Roman"/>
                <w:sz w:val="20"/>
                <w:szCs w:val="20"/>
                <w:lang w:eastAsia="ru-RU"/>
              </w:rPr>
            </w:pPr>
            <w:r w:rsidRPr="00970CCC">
              <w:rPr>
                <w:rFonts w:ascii="Times New Roman" w:hAnsi="Times New Roman"/>
                <w:sz w:val="20"/>
                <w:szCs w:val="20"/>
                <w:lang w:eastAsia="ru-RU"/>
              </w:rPr>
              <w:t>Цена за единицу</w:t>
            </w:r>
            <w:r w:rsidRPr="00970CCC">
              <w:rPr>
                <w:rFonts w:ascii="Times New Roman" w:hAnsi="Times New Roman"/>
                <w:sz w:val="12"/>
                <w:szCs w:val="12"/>
                <w:lang w:eastAsia="ru-RU"/>
              </w:rPr>
              <w:t xml:space="preserve"> 1</w:t>
            </w:r>
            <w:r w:rsidRPr="00970CCC">
              <w:rPr>
                <w:rFonts w:ascii="Times New Roman" w:hAnsi="Times New Roman"/>
                <w:sz w:val="20"/>
                <w:szCs w:val="20"/>
                <w:vertAlign w:val="superscript"/>
                <w:lang w:eastAsia="ru-RU"/>
              </w:rPr>
              <w:t xml:space="preserve">),  </w:t>
            </w:r>
            <w:r w:rsidRPr="00970CCC">
              <w:rPr>
                <w:rFonts w:ascii="Times New Roman" w:hAnsi="Times New Roman"/>
                <w:sz w:val="20"/>
                <w:szCs w:val="20"/>
                <w:lang w:eastAsia="ru-RU"/>
              </w:rPr>
              <w:t>включая НДС, в руб.</w:t>
            </w:r>
          </w:p>
        </w:tc>
        <w:tc>
          <w:tcPr>
            <w:tcW w:w="2977" w:type="dxa"/>
            <w:tcMar>
              <w:left w:w="28" w:type="dxa"/>
              <w:right w:w="28" w:type="dxa"/>
            </w:tcMar>
            <w:vAlign w:val="center"/>
          </w:tcPr>
          <w:p w:rsidR="00C23EC4" w:rsidRPr="00970CCC" w:rsidRDefault="00C23EC4" w:rsidP="007B7D1B">
            <w:pPr>
              <w:suppressAutoHyphens/>
              <w:spacing w:after="0" w:line="240" w:lineRule="auto"/>
              <w:ind w:right="-23"/>
              <w:jc w:val="center"/>
              <w:rPr>
                <w:rFonts w:ascii="Times New Roman" w:hAnsi="Times New Roman"/>
                <w:sz w:val="20"/>
                <w:szCs w:val="20"/>
                <w:lang w:eastAsia="ru-RU"/>
              </w:rPr>
            </w:pPr>
            <w:r w:rsidRPr="00970CCC">
              <w:rPr>
                <w:rFonts w:ascii="Times New Roman" w:hAnsi="Times New Roman"/>
                <w:sz w:val="20"/>
                <w:szCs w:val="20"/>
                <w:lang w:eastAsia="ru-RU"/>
              </w:rPr>
              <w:t>Общая стоимость</w:t>
            </w:r>
            <w:r w:rsidRPr="00970CCC">
              <w:rPr>
                <w:rFonts w:ascii="Times New Roman" w:hAnsi="Times New Roman"/>
                <w:sz w:val="20"/>
                <w:szCs w:val="20"/>
                <w:vertAlign w:val="superscript"/>
                <w:lang w:eastAsia="ru-RU"/>
              </w:rPr>
              <w:t>1)</w:t>
            </w:r>
            <w:r w:rsidRPr="00970CCC">
              <w:rPr>
                <w:rFonts w:ascii="Times New Roman" w:hAnsi="Times New Roman"/>
                <w:sz w:val="20"/>
                <w:szCs w:val="20"/>
                <w:lang w:eastAsia="ru-RU"/>
              </w:rPr>
              <w:t xml:space="preserve">, включая НДС, </w:t>
            </w:r>
          </w:p>
          <w:p w:rsidR="00C23EC4" w:rsidRPr="00970CCC" w:rsidRDefault="00C23EC4" w:rsidP="007B7D1B">
            <w:pPr>
              <w:suppressAutoHyphens/>
              <w:spacing w:after="0" w:line="240" w:lineRule="auto"/>
              <w:ind w:right="-23"/>
              <w:jc w:val="center"/>
              <w:rPr>
                <w:rFonts w:ascii="Times New Roman" w:hAnsi="Times New Roman"/>
                <w:sz w:val="20"/>
                <w:szCs w:val="20"/>
                <w:lang w:eastAsia="ru-RU"/>
              </w:rPr>
            </w:pPr>
            <w:r w:rsidRPr="00970CCC">
              <w:rPr>
                <w:rFonts w:ascii="Times New Roman" w:hAnsi="Times New Roman"/>
                <w:sz w:val="20"/>
                <w:szCs w:val="20"/>
                <w:lang w:eastAsia="ru-RU"/>
              </w:rPr>
              <w:t>в руб.</w:t>
            </w:r>
          </w:p>
        </w:tc>
      </w:tr>
      <w:tr w:rsidR="00C23EC4" w:rsidRPr="00970CCC" w:rsidTr="007B7D1B">
        <w:tc>
          <w:tcPr>
            <w:tcW w:w="648" w:type="dxa"/>
          </w:tcPr>
          <w:p w:rsidR="00C23EC4" w:rsidRPr="00970CCC" w:rsidRDefault="00C23EC4" w:rsidP="007B7D1B">
            <w:pPr>
              <w:spacing w:after="0" w:line="240" w:lineRule="auto"/>
              <w:ind w:right="-23"/>
              <w:jc w:val="center"/>
              <w:rPr>
                <w:rFonts w:ascii="Times New Roman" w:hAnsi="Times New Roman"/>
                <w:bCs/>
                <w:sz w:val="20"/>
                <w:lang w:eastAsia="ru-RU"/>
              </w:rPr>
            </w:pPr>
            <w:r w:rsidRPr="00970CCC">
              <w:rPr>
                <w:rFonts w:ascii="Times New Roman" w:hAnsi="Times New Roman"/>
                <w:bCs/>
                <w:sz w:val="20"/>
                <w:lang w:eastAsia="ru-RU"/>
              </w:rPr>
              <w:t>1</w:t>
            </w:r>
          </w:p>
        </w:tc>
        <w:tc>
          <w:tcPr>
            <w:tcW w:w="3686" w:type="dxa"/>
          </w:tcPr>
          <w:p w:rsidR="00C23EC4" w:rsidRPr="00970CCC" w:rsidRDefault="00C23EC4" w:rsidP="007B7D1B">
            <w:pPr>
              <w:suppressAutoHyphens/>
              <w:spacing w:after="0" w:line="240" w:lineRule="auto"/>
              <w:ind w:right="-23"/>
              <w:jc w:val="center"/>
              <w:rPr>
                <w:rFonts w:ascii="Times New Roman" w:hAnsi="Times New Roman"/>
                <w:sz w:val="20"/>
                <w:lang w:eastAsia="ru-RU"/>
              </w:rPr>
            </w:pPr>
            <w:r>
              <w:rPr>
                <w:rFonts w:ascii="Times New Roman" w:hAnsi="Times New Roman"/>
                <w:sz w:val="20"/>
                <w:lang w:eastAsia="ru-RU"/>
              </w:rPr>
              <w:t>2</w:t>
            </w:r>
          </w:p>
        </w:tc>
        <w:tc>
          <w:tcPr>
            <w:tcW w:w="2835" w:type="dxa"/>
          </w:tcPr>
          <w:p w:rsidR="00C23EC4" w:rsidRPr="00970CCC" w:rsidRDefault="00C23EC4" w:rsidP="007B7D1B">
            <w:pPr>
              <w:spacing w:after="0" w:line="240" w:lineRule="auto"/>
              <w:ind w:right="-23"/>
              <w:jc w:val="center"/>
              <w:rPr>
                <w:rFonts w:ascii="Times New Roman" w:hAnsi="Times New Roman"/>
                <w:sz w:val="20"/>
                <w:lang w:eastAsia="ru-RU"/>
              </w:rPr>
            </w:pPr>
            <w:r>
              <w:rPr>
                <w:rFonts w:ascii="Times New Roman" w:hAnsi="Times New Roman"/>
                <w:sz w:val="20"/>
                <w:lang w:eastAsia="ru-RU"/>
              </w:rPr>
              <w:t>3</w:t>
            </w:r>
          </w:p>
        </w:tc>
        <w:tc>
          <w:tcPr>
            <w:tcW w:w="1586" w:type="dxa"/>
          </w:tcPr>
          <w:p w:rsidR="00C23EC4" w:rsidRPr="00970CCC" w:rsidRDefault="00C23EC4" w:rsidP="007B7D1B">
            <w:pPr>
              <w:spacing w:after="0" w:line="240" w:lineRule="auto"/>
              <w:ind w:right="-23"/>
              <w:jc w:val="center"/>
              <w:rPr>
                <w:rFonts w:ascii="Times New Roman" w:hAnsi="Times New Roman"/>
                <w:sz w:val="20"/>
                <w:lang w:eastAsia="ru-RU"/>
              </w:rPr>
            </w:pPr>
            <w:r>
              <w:rPr>
                <w:rFonts w:ascii="Times New Roman" w:hAnsi="Times New Roman"/>
                <w:sz w:val="20"/>
                <w:lang w:eastAsia="ru-RU"/>
              </w:rPr>
              <w:t>4</w:t>
            </w:r>
          </w:p>
        </w:tc>
        <w:tc>
          <w:tcPr>
            <w:tcW w:w="2268" w:type="dxa"/>
          </w:tcPr>
          <w:p w:rsidR="00C23EC4" w:rsidRPr="00970CCC" w:rsidRDefault="00C23EC4" w:rsidP="007B7D1B">
            <w:pPr>
              <w:spacing w:after="0" w:line="240" w:lineRule="auto"/>
              <w:ind w:right="-23"/>
              <w:jc w:val="center"/>
              <w:rPr>
                <w:rFonts w:ascii="Times New Roman" w:hAnsi="Times New Roman"/>
                <w:sz w:val="20"/>
                <w:lang w:eastAsia="ru-RU"/>
              </w:rPr>
            </w:pPr>
            <w:r>
              <w:rPr>
                <w:rFonts w:ascii="Times New Roman" w:hAnsi="Times New Roman"/>
                <w:sz w:val="20"/>
                <w:lang w:eastAsia="ru-RU"/>
              </w:rPr>
              <w:t>5</w:t>
            </w:r>
          </w:p>
        </w:tc>
        <w:tc>
          <w:tcPr>
            <w:tcW w:w="2977" w:type="dxa"/>
          </w:tcPr>
          <w:p w:rsidR="00C23EC4" w:rsidRPr="00970CCC" w:rsidRDefault="00C23EC4" w:rsidP="007B7D1B">
            <w:pPr>
              <w:spacing w:after="0" w:line="240" w:lineRule="auto"/>
              <w:ind w:right="-23"/>
              <w:jc w:val="center"/>
              <w:rPr>
                <w:rFonts w:ascii="Times New Roman" w:hAnsi="Times New Roman"/>
                <w:sz w:val="20"/>
                <w:lang w:eastAsia="ru-RU"/>
              </w:rPr>
            </w:pPr>
            <w:r>
              <w:rPr>
                <w:rFonts w:ascii="Times New Roman" w:hAnsi="Times New Roman"/>
                <w:sz w:val="20"/>
                <w:lang w:eastAsia="ru-RU"/>
              </w:rPr>
              <w:t>6</w:t>
            </w:r>
          </w:p>
        </w:tc>
      </w:tr>
      <w:tr w:rsidR="00C23EC4" w:rsidRPr="00970CCC" w:rsidTr="007B7D1B">
        <w:trPr>
          <w:trHeight w:val="400"/>
        </w:trPr>
        <w:tc>
          <w:tcPr>
            <w:tcW w:w="648" w:type="dxa"/>
          </w:tcPr>
          <w:p w:rsidR="00C23EC4" w:rsidRPr="00970CCC" w:rsidRDefault="00C23EC4" w:rsidP="007B7D1B">
            <w:pPr>
              <w:spacing w:after="0" w:line="240" w:lineRule="auto"/>
              <w:jc w:val="center"/>
              <w:rPr>
                <w:rFonts w:ascii="Times New Roman" w:hAnsi="Times New Roman"/>
                <w:bCs/>
                <w:lang w:eastAsia="ru-RU"/>
              </w:rPr>
            </w:pPr>
            <w:r w:rsidRPr="00970CCC">
              <w:rPr>
                <w:rFonts w:ascii="Times New Roman" w:hAnsi="Times New Roman"/>
                <w:bCs/>
                <w:lang w:eastAsia="ru-RU"/>
              </w:rPr>
              <w:t>1.</w:t>
            </w:r>
          </w:p>
        </w:tc>
        <w:tc>
          <w:tcPr>
            <w:tcW w:w="3686" w:type="dxa"/>
          </w:tcPr>
          <w:p w:rsidR="00C23EC4" w:rsidRPr="00970CCC" w:rsidRDefault="00C23EC4" w:rsidP="007B7D1B">
            <w:pPr>
              <w:suppressAutoHyphens/>
              <w:spacing w:after="0" w:line="240" w:lineRule="auto"/>
              <w:rPr>
                <w:rFonts w:ascii="Times New Roman" w:hAnsi="Times New Roman"/>
                <w:spacing w:val="-6"/>
                <w:lang w:eastAsia="ru-RU"/>
              </w:rPr>
            </w:pPr>
          </w:p>
        </w:tc>
        <w:tc>
          <w:tcPr>
            <w:tcW w:w="2835" w:type="dxa"/>
          </w:tcPr>
          <w:p w:rsidR="00C23EC4" w:rsidRPr="00970CCC" w:rsidRDefault="00C23EC4" w:rsidP="007B7D1B">
            <w:pPr>
              <w:spacing w:after="0" w:line="240" w:lineRule="auto"/>
              <w:ind w:right="-23"/>
              <w:jc w:val="center"/>
              <w:rPr>
                <w:rFonts w:ascii="Times New Roman" w:hAnsi="Times New Roman"/>
                <w:lang w:eastAsia="ru-RU"/>
              </w:rPr>
            </w:pPr>
          </w:p>
        </w:tc>
        <w:tc>
          <w:tcPr>
            <w:tcW w:w="1586" w:type="dxa"/>
            <w:vAlign w:val="center"/>
          </w:tcPr>
          <w:p w:rsidR="00C23EC4" w:rsidRPr="00970CCC" w:rsidRDefault="00C23EC4" w:rsidP="007B7D1B">
            <w:pPr>
              <w:spacing w:after="0" w:line="240" w:lineRule="auto"/>
              <w:ind w:right="-23"/>
              <w:jc w:val="center"/>
              <w:rPr>
                <w:rFonts w:ascii="Times New Roman" w:hAnsi="Times New Roman"/>
                <w:lang w:eastAsia="ru-RU"/>
              </w:rPr>
            </w:pPr>
          </w:p>
        </w:tc>
        <w:tc>
          <w:tcPr>
            <w:tcW w:w="2268" w:type="dxa"/>
            <w:vAlign w:val="center"/>
          </w:tcPr>
          <w:p w:rsidR="00C23EC4" w:rsidRPr="00970CCC" w:rsidRDefault="00C23EC4" w:rsidP="007B7D1B">
            <w:pPr>
              <w:spacing w:after="0" w:line="240" w:lineRule="auto"/>
              <w:ind w:right="-23"/>
              <w:jc w:val="center"/>
              <w:rPr>
                <w:rFonts w:ascii="Times New Roman" w:hAnsi="Times New Roman"/>
                <w:lang w:eastAsia="ru-RU"/>
              </w:rPr>
            </w:pPr>
          </w:p>
        </w:tc>
        <w:tc>
          <w:tcPr>
            <w:tcW w:w="2977" w:type="dxa"/>
            <w:vAlign w:val="center"/>
          </w:tcPr>
          <w:p w:rsidR="00C23EC4" w:rsidRPr="00970CCC" w:rsidRDefault="00C23EC4" w:rsidP="007B7D1B">
            <w:pPr>
              <w:spacing w:after="0" w:line="240" w:lineRule="auto"/>
              <w:ind w:right="-23"/>
              <w:jc w:val="center"/>
              <w:rPr>
                <w:rFonts w:ascii="Times New Roman" w:hAnsi="Times New Roman"/>
                <w:lang w:eastAsia="ru-RU"/>
              </w:rPr>
            </w:pPr>
          </w:p>
        </w:tc>
      </w:tr>
      <w:tr w:rsidR="00C23EC4" w:rsidRPr="00970CCC" w:rsidTr="007B7D1B">
        <w:tc>
          <w:tcPr>
            <w:tcW w:w="648" w:type="dxa"/>
          </w:tcPr>
          <w:p w:rsidR="00C23EC4" w:rsidRPr="00970CCC" w:rsidRDefault="00C23EC4" w:rsidP="007B7D1B">
            <w:pPr>
              <w:spacing w:after="0" w:line="240" w:lineRule="auto"/>
              <w:jc w:val="center"/>
              <w:rPr>
                <w:rFonts w:ascii="Times New Roman" w:hAnsi="Times New Roman"/>
                <w:lang w:eastAsia="ru-RU"/>
              </w:rPr>
            </w:pPr>
            <w:r w:rsidRPr="00970CCC">
              <w:rPr>
                <w:rFonts w:ascii="Times New Roman" w:hAnsi="Times New Roman"/>
                <w:lang w:eastAsia="ru-RU"/>
              </w:rPr>
              <w:t>2.</w:t>
            </w:r>
          </w:p>
        </w:tc>
        <w:tc>
          <w:tcPr>
            <w:tcW w:w="3686" w:type="dxa"/>
          </w:tcPr>
          <w:p w:rsidR="00C23EC4" w:rsidRPr="00970CCC" w:rsidRDefault="00C23EC4" w:rsidP="007B7D1B">
            <w:pPr>
              <w:spacing w:after="0" w:line="240" w:lineRule="auto"/>
              <w:rPr>
                <w:rFonts w:ascii="Times New Roman" w:hAnsi="Times New Roman"/>
                <w:spacing w:val="-6"/>
                <w:lang w:eastAsia="ru-RU"/>
              </w:rPr>
            </w:pPr>
          </w:p>
        </w:tc>
        <w:tc>
          <w:tcPr>
            <w:tcW w:w="2835" w:type="dxa"/>
          </w:tcPr>
          <w:p w:rsidR="00C23EC4" w:rsidRPr="00970CCC" w:rsidRDefault="00C23EC4" w:rsidP="007B7D1B">
            <w:pPr>
              <w:spacing w:after="0" w:line="240" w:lineRule="auto"/>
              <w:ind w:right="-23"/>
              <w:jc w:val="center"/>
              <w:rPr>
                <w:rFonts w:ascii="Times New Roman" w:hAnsi="Times New Roman"/>
                <w:lang w:eastAsia="ru-RU"/>
              </w:rPr>
            </w:pPr>
          </w:p>
        </w:tc>
        <w:tc>
          <w:tcPr>
            <w:tcW w:w="1586" w:type="dxa"/>
            <w:vAlign w:val="center"/>
          </w:tcPr>
          <w:p w:rsidR="00C23EC4" w:rsidRPr="00970CCC" w:rsidRDefault="00C23EC4" w:rsidP="007B7D1B">
            <w:pPr>
              <w:spacing w:after="0" w:line="240" w:lineRule="auto"/>
              <w:ind w:right="-23"/>
              <w:jc w:val="center"/>
              <w:rPr>
                <w:rFonts w:ascii="Times New Roman" w:hAnsi="Times New Roman"/>
                <w:lang w:eastAsia="ru-RU"/>
              </w:rPr>
            </w:pPr>
          </w:p>
        </w:tc>
        <w:tc>
          <w:tcPr>
            <w:tcW w:w="2268" w:type="dxa"/>
            <w:vAlign w:val="center"/>
          </w:tcPr>
          <w:p w:rsidR="00C23EC4" w:rsidRPr="00970CCC" w:rsidRDefault="00C23EC4" w:rsidP="007B7D1B">
            <w:pPr>
              <w:spacing w:after="0" w:line="240" w:lineRule="auto"/>
              <w:ind w:right="-23"/>
              <w:jc w:val="center"/>
              <w:rPr>
                <w:rFonts w:ascii="Times New Roman" w:hAnsi="Times New Roman"/>
                <w:lang w:eastAsia="ru-RU"/>
              </w:rPr>
            </w:pPr>
          </w:p>
        </w:tc>
        <w:tc>
          <w:tcPr>
            <w:tcW w:w="2977" w:type="dxa"/>
            <w:vAlign w:val="center"/>
          </w:tcPr>
          <w:p w:rsidR="00C23EC4" w:rsidRPr="00970CCC" w:rsidRDefault="00C23EC4" w:rsidP="007B7D1B">
            <w:pPr>
              <w:spacing w:after="0" w:line="240" w:lineRule="auto"/>
              <w:ind w:right="-23"/>
              <w:jc w:val="center"/>
              <w:rPr>
                <w:rFonts w:ascii="Times New Roman" w:hAnsi="Times New Roman"/>
                <w:lang w:eastAsia="ru-RU"/>
              </w:rPr>
            </w:pPr>
          </w:p>
        </w:tc>
      </w:tr>
      <w:tr w:rsidR="00C23EC4" w:rsidRPr="00970CCC" w:rsidTr="007B7D1B">
        <w:tc>
          <w:tcPr>
            <w:tcW w:w="648" w:type="dxa"/>
          </w:tcPr>
          <w:p w:rsidR="00C23EC4" w:rsidRPr="00970CCC" w:rsidRDefault="00C23EC4" w:rsidP="007B7D1B">
            <w:pPr>
              <w:spacing w:after="0" w:line="240" w:lineRule="auto"/>
              <w:ind w:right="-23"/>
              <w:jc w:val="center"/>
              <w:rPr>
                <w:rFonts w:ascii="Times New Roman" w:hAnsi="Times New Roman"/>
                <w:lang w:eastAsia="ru-RU"/>
              </w:rPr>
            </w:pPr>
          </w:p>
        </w:tc>
        <w:tc>
          <w:tcPr>
            <w:tcW w:w="3686" w:type="dxa"/>
          </w:tcPr>
          <w:p w:rsidR="00C23EC4" w:rsidRPr="00970CCC" w:rsidRDefault="00C23EC4" w:rsidP="007B7D1B">
            <w:pPr>
              <w:spacing w:after="0" w:line="240" w:lineRule="auto"/>
              <w:ind w:right="-23"/>
              <w:rPr>
                <w:rFonts w:ascii="Times New Roman" w:hAnsi="Times New Roman"/>
                <w:lang w:eastAsia="ru-RU"/>
              </w:rPr>
            </w:pPr>
            <w:r w:rsidRPr="00970CCC">
              <w:rPr>
                <w:rFonts w:ascii="Times New Roman" w:hAnsi="Times New Roman"/>
                <w:lang w:eastAsia="ru-RU"/>
              </w:rPr>
              <w:t>и т.д.</w:t>
            </w:r>
          </w:p>
        </w:tc>
        <w:tc>
          <w:tcPr>
            <w:tcW w:w="2835" w:type="dxa"/>
          </w:tcPr>
          <w:p w:rsidR="00C23EC4" w:rsidRPr="00970CCC" w:rsidRDefault="00C23EC4" w:rsidP="007B7D1B">
            <w:pPr>
              <w:spacing w:after="0" w:line="240" w:lineRule="auto"/>
              <w:ind w:right="-23"/>
              <w:jc w:val="center"/>
              <w:rPr>
                <w:rFonts w:ascii="Times New Roman" w:hAnsi="Times New Roman"/>
                <w:lang w:eastAsia="ru-RU"/>
              </w:rPr>
            </w:pPr>
          </w:p>
        </w:tc>
        <w:tc>
          <w:tcPr>
            <w:tcW w:w="1586" w:type="dxa"/>
            <w:vAlign w:val="center"/>
          </w:tcPr>
          <w:p w:rsidR="00C23EC4" w:rsidRPr="00970CCC" w:rsidRDefault="00C23EC4" w:rsidP="007B7D1B">
            <w:pPr>
              <w:spacing w:after="0" w:line="240" w:lineRule="auto"/>
              <w:ind w:right="-23"/>
              <w:jc w:val="center"/>
              <w:rPr>
                <w:rFonts w:ascii="Times New Roman" w:hAnsi="Times New Roman"/>
                <w:lang w:eastAsia="ru-RU"/>
              </w:rPr>
            </w:pPr>
          </w:p>
        </w:tc>
        <w:tc>
          <w:tcPr>
            <w:tcW w:w="2268" w:type="dxa"/>
            <w:vAlign w:val="center"/>
          </w:tcPr>
          <w:p w:rsidR="00C23EC4" w:rsidRPr="00970CCC" w:rsidRDefault="00C23EC4" w:rsidP="007B7D1B">
            <w:pPr>
              <w:spacing w:after="0" w:line="240" w:lineRule="auto"/>
              <w:ind w:right="-23"/>
              <w:jc w:val="center"/>
              <w:rPr>
                <w:rFonts w:ascii="Times New Roman" w:hAnsi="Times New Roman"/>
                <w:lang w:eastAsia="ru-RU"/>
              </w:rPr>
            </w:pPr>
          </w:p>
        </w:tc>
        <w:tc>
          <w:tcPr>
            <w:tcW w:w="2977" w:type="dxa"/>
            <w:vAlign w:val="center"/>
          </w:tcPr>
          <w:p w:rsidR="00C23EC4" w:rsidRPr="00970CCC" w:rsidRDefault="00C23EC4" w:rsidP="007B7D1B">
            <w:pPr>
              <w:spacing w:after="0" w:line="240" w:lineRule="auto"/>
              <w:ind w:right="-23"/>
              <w:jc w:val="center"/>
              <w:rPr>
                <w:rFonts w:ascii="Times New Roman" w:hAnsi="Times New Roman"/>
                <w:lang w:eastAsia="ru-RU"/>
              </w:rPr>
            </w:pPr>
          </w:p>
        </w:tc>
      </w:tr>
      <w:tr w:rsidR="00C23EC4" w:rsidRPr="00970CCC" w:rsidTr="007B7D1B">
        <w:tc>
          <w:tcPr>
            <w:tcW w:w="648" w:type="dxa"/>
          </w:tcPr>
          <w:p w:rsidR="00C23EC4" w:rsidRPr="00970CCC" w:rsidRDefault="00C23EC4" w:rsidP="007B7D1B">
            <w:pPr>
              <w:spacing w:after="0" w:line="240" w:lineRule="auto"/>
              <w:ind w:right="-23"/>
              <w:jc w:val="center"/>
              <w:rPr>
                <w:rFonts w:ascii="Times New Roman" w:hAnsi="Times New Roman"/>
                <w:lang w:eastAsia="ru-RU"/>
              </w:rPr>
            </w:pPr>
          </w:p>
        </w:tc>
        <w:tc>
          <w:tcPr>
            <w:tcW w:w="3686" w:type="dxa"/>
          </w:tcPr>
          <w:p w:rsidR="00C23EC4" w:rsidRPr="00970CCC" w:rsidRDefault="00C23EC4" w:rsidP="007B7D1B">
            <w:pPr>
              <w:spacing w:after="0" w:line="240" w:lineRule="auto"/>
              <w:ind w:right="-23"/>
              <w:rPr>
                <w:rFonts w:ascii="Times New Roman" w:hAnsi="Times New Roman"/>
                <w:lang w:eastAsia="ru-RU"/>
              </w:rPr>
            </w:pPr>
            <w:r w:rsidRPr="00970CCC">
              <w:rPr>
                <w:rFonts w:ascii="Times New Roman" w:hAnsi="Times New Roman"/>
                <w:lang w:eastAsia="ru-RU"/>
              </w:rPr>
              <w:t>Итого:</w:t>
            </w:r>
          </w:p>
        </w:tc>
        <w:tc>
          <w:tcPr>
            <w:tcW w:w="2835" w:type="dxa"/>
          </w:tcPr>
          <w:p w:rsidR="00C23EC4" w:rsidRPr="00970CCC" w:rsidRDefault="00C23EC4" w:rsidP="007B7D1B">
            <w:pPr>
              <w:spacing w:after="0" w:line="240" w:lineRule="auto"/>
              <w:ind w:right="-23"/>
              <w:jc w:val="center"/>
              <w:rPr>
                <w:rFonts w:ascii="Times New Roman" w:hAnsi="Times New Roman"/>
                <w:lang w:eastAsia="ru-RU"/>
              </w:rPr>
            </w:pPr>
          </w:p>
        </w:tc>
        <w:tc>
          <w:tcPr>
            <w:tcW w:w="1586" w:type="dxa"/>
            <w:vAlign w:val="center"/>
          </w:tcPr>
          <w:p w:rsidR="00C23EC4" w:rsidRPr="00970CCC" w:rsidRDefault="00C23EC4" w:rsidP="007B7D1B">
            <w:pPr>
              <w:spacing w:after="0" w:line="240" w:lineRule="auto"/>
              <w:ind w:right="-23"/>
              <w:jc w:val="center"/>
              <w:rPr>
                <w:rFonts w:ascii="Times New Roman" w:hAnsi="Times New Roman"/>
                <w:lang w:eastAsia="ru-RU"/>
              </w:rPr>
            </w:pPr>
          </w:p>
        </w:tc>
        <w:tc>
          <w:tcPr>
            <w:tcW w:w="2268" w:type="dxa"/>
            <w:vAlign w:val="center"/>
          </w:tcPr>
          <w:p w:rsidR="00C23EC4" w:rsidRPr="00970CCC" w:rsidRDefault="00C23EC4" w:rsidP="007B7D1B">
            <w:pPr>
              <w:spacing w:after="0" w:line="240" w:lineRule="auto"/>
              <w:ind w:right="-23"/>
              <w:jc w:val="center"/>
              <w:rPr>
                <w:rFonts w:ascii="Times New Roman" w:hAnsi="Times New Roman"/>
                <w:lang w:eastAsia="ru-RU"/>
              </w:rPr>
            </w:pPr>
          </w:p>
        </w:tc>
        <w:tc>
          <w:tcPr>
            <w:tcW w:w="2977" w:type="dxa"/>
            <w:vAlign w:val="center"/>
          </w:tcPr>
          <w:p w:rsidR="00C23EC4" w:rsidRPr="00970CCC" w:rsidRDefault="00C23EC4" w:rsidP="007B7D1B">
            <w:pPr>
              <w:spacing w:after="0" w:line="240" w:lineRule="auto"/>
              <w:ind w:right="-23"/>
              <w:jc w:val="center"/>
              <w:rPr>
                <w:rFonts w:ascii="Times New Roman" w:hAnsi="Times New Roman"/>
                <w:lang w:eastAsia="ru-RU"/>
              </w:rPr>
            </w:pPr>
          </w:p>
        </w:tc>
      </w:tr>
    </w:tbl>
    <w:p w:rsidR="00C23EC4" w:rsidRPr="00970CCC" w:rsidRDefault="00C23EC4" w:rsidP="00C23EC4">
      <w:pPr>
        <w:spacing w:after="0" w:line="240" w:lineRule="auto"/>
        <w:ind w:right="-23"/>
        <w:jc w:val="center"/>
        <w:rPr>
          <w:rFonts w:ascii="Times New Roman" w:hAnsi="Times New Roman"/>
          <w:sz w:val="28"/>
          <w:szCs w:val="28"/>
          <w:lang w:eastAsia="ru-RU"/>
        </w:rPr>
      </w:pPr>
    </w:p>
    <w:p w:rsidR="003F3D73" w:rsidRDefault="003F3D73" w:rsidP="00583831">
      <w:pPr>
        <w:pStyle w:val="af5"/>
        <w:numPr>
          <w:ilvl w:val="0"/>
          <w:numId w:val="14"/>
        </w:numPr>
        <w:spacing w:before="120" w:after="120" w:line="240" w:lineRule="auto"/>
        <w:jc w:val="both"/>
        <w:rPr>
          <w:rFonts w:ascii="Times New Roman" w:hAnsi="Times New Roman"/>
          <w:sz w:val="28"/>
          <w:szCs w:val="28"/>
          <w:lang w:eastAsia="ru-RU"/>
        </w:rPr>
      </w:pPr>
      <w:r w:rsidRPr="003F3D73">
        <w:rPr>
          <w:rFonts w:ascii="Times New Roman" w:hAnsi="Times New Roman"/>
          <w:color w:val="000000"/>
          <w:sz w:val="24"/>
          <w:szCs w:val="28"/>
        </w:rPr>
        <w:t xml:space="preserve">включает в себя стоимость Товара, в том числе затраты, издержки и расходы Поставщика, связанные с исполнением Контракта, </w:t>
      </w:r>
      <w:r w:rsidRPr="003F3D73">
        <w:rPr>
          <w:rFonts w:ascii="Times New Roman" w:hAnsi="Times New Roman"/>
          <w:sz w:val="24"/>
          <w:szCs w:val="28"/>
        </w:rPr>
        <w:t xml:space="preserve">гарантийные обязательства, </w:t>
      </w:r>
      <w:r w:rsidRPr="003F3D73">
        <w:rPr>
          <w:rFonts w:ascii="Times New Roman" w:hAnsi="Times New Roman"/>
          <w:color w:val="000000"/>
          <w:sz w:val="24"/>
          <w:szCs w:val="28"/>
        </w:rPr>
        <w:t>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583831" w:rsidRPr="003F3D73" w:rsidRDefault="00583831" w:rsidP="003F3D73">
      <w:pPr>
        <w:pStyle w:val="af5"/>
        <w:spacing w:before="120" w:after="120" w:line="240" w:lineRule="auto"/>
        <w:jc w:val="both"/>
        <w:rPr>
          <w:rFonts w:ascii="Times New Roman" w:hAnsi="Times New Roman"/>
          <w:sz w:val="28"/>
          <w:szCs w:val="28"/>
          <w:lang w:eastAsia="ru-RU"/>
        </w:rPr>
      </w:pPr>
      <w:r w:rsidRPr="003F3D73">
        <w:rPr>
          <w:rFonts w:ascii="Times New Roman" w:hAnsi="Times New Roman"/>
          <w:sz w:val="28"/>
          <w:szCs w:val="28"/>
          <w:lang w:eastAsia="ru-RU"/>
        </w:rPr>
        <w:t xml:space="preserve"> </w:t>
      </w:r>
    </w:p>
    <w:tbl>
      <w:tblPr>
        <w:tblW w:w="14708" w:type="dxa"/>
        <w:tblLayout w:type="fixed"/>
        <w:tblLook w:val="0000" w:firstRow="0" w:lastRow="0" w:firstColumn="0" w:lastColumn="0" w:noHBand="0" w:noVBand="0"/>
      </w:tblPr>
      <w:tblGrid>
        <w:gridCol w:w="10456"/>
        <w:gridCol w:w="4252"/>
      </w:tblGrid>
      <w:tr w:rsidR="00C23EC4" w:rsidRPr="00970CCC" w:rsidTr="007B7D1B">
        <w:tc>
          <w:tcPr>
            <w:tcW w:w="10456" w:type="dxa"/>
          </w:tcPr>
          <w:p w:rsidR="00C23EC4" w:rsidRPr="00970CCC" w:rsidRDefault="00C23EC4" w:rsidP="007B7D1B">
            <w:pPr>
              <w:widowControl w:val="0"/>
              <w:spacing w:after="0" w:line="240" w:lineRule="auto"/>
              <w:jc w:val="both"/>
              <w:rPr>
                <w:rFonts w:ascii="Times New Roman" w:hAnsi="Times New Roman"/>
                <w:sz w:val="28"/>
                <w:szCs w:val="28"/>
                <w:lang w:eastAsia="ru-RU"/>
              </w:rPr>
            </w:pPr>
            <w:r w:rsidRPr="00970CCC">
              <w:rPr>
                <w:rFonts w:ascii="Times New Roman" w:hAnsi="Times New Roman"/>
                <w:sz w:val="28"/>
                <w:szCs w:val="28"/>
                <w:lang w:eastAsia="ru-RU"/>
              </w:rPr>
              <w:t>Заказчик:</w:t>
            </w:r>
          </w:p>
          <w:p w:rsidR="00C23EC4" w:rsidRPr="00970CCC" w:rsidRDefault="00C23EC4" w:rsidP="007B7D1B">
            <w:pPr>
              <w:widowControl w:val="0"/>
              <w:spacing w:after="0" w:line="240" w:lineRule="auto"/>
              <w:jc w:val="both"/>
              <w:rPr>
                <w:rFonts w:ascii="Times New Roman" w:hAnsi="Times New Roman"/>
                <w:sz w:val="28"/>
                <w:szCs w:val="28"/>
                <w:lang w:eastAsia="ru-RU"/>
              </w:rPr>
            </w:pPr>
          </w:p>
          <w:p w:rsidR="00C23EC4" w:rsidRPr="00970CCC" w:rsidRDefault="00C23EC4" w:rsidP="007B7D1B">
            <w:pPr>
              <w:widowControl w:val="0"/>
              <w:spacing w:after="0" w:line="240" w:lineRule="auto"/>
              <w:jc w:val="both"/>
              <w:rPr>
                <w:rFonts w:ascii="Times New Roman" w:hAnsi="Times New Roman"/>
                <w:sz w:val="28"/>
                <w:szCs w:val="28"/>
                <w:lang w:eastAsia="ru-RU"/>
              </w:rPr>
            </w:pPr>
            <w:r w:rsidRPr="00970CCC">
              <w:rPr>
                <w:rFonts w:ascii="Times New Roman" w:hAnsi="Times New Roman"/>
                <w:sz w:val="28"/>
                <w:szCs w:val="28"/>
                <w:lang w:eastAsia="ru-RU"/>
              </w:rPr>
              <w:t>____________________ (_________________)</w:t>
            </w:r>
          </w:p>
          <w:p w:rsidR="00C23EC4" w:rsidRPr="00970CCC" w:rsidRDefault="00C23EC4" w:rsidP="007B7D1B">
            <w:pPr>
              <w:widowControl w:val="0"/>
              <w:spacing w:after="0" w:line="240" w:lineRule="auto"/>
              <w:jc w:val="both"/>
              <w:rPr>
                <w:rFonts w:ascii="Times New Roman" w:hAnsi="Times New Roman"/>
                <w:sz w:val="20"/>
                <w:szCs w:val="28"/>
                <w:lang w:eastAsia="ru-RU"/>
              </w:rPr>
            </w:pPr>
            <w:r w:rsidRPr="00970CCC">
              <w:rPr>
                <w:rFonts w:ascii="Times New Roman" w:hAnsi="Times New Roman"/>
                <w:sz w:val="20"/>
                <w:szCs w:val="28"/>
                <w:lang w:eastAsia="ru-RU"/>
              </w:rPr>
              <w:t xml:space="preserve">                          М.П.</w:t>
            </w:r>
          </w:p>
          <w:p w:rsidR="00C23EC4" w:rsidRPr="00970CCC" w:rsidRDefault="00C23EC4" w:rsidP="00583831">
            <w:pPr>
              <w:widowControl w:val="0"/>
              <w:spacing w:after="0" w:line="240" w:lineRule="auto"/>
              <w:jc w:val="both"/>
              <w:rPr>
                <w:rFonts w:ascii="Times New Roman" w:hAnsi="Times New Roman"/>
                <w:sz w:val="28"/>
                <w:szCs w:val="28"/>
                <w:lang w:eastAsia="ru-RU"/>
              </w:rPr>
            </w:pPr>
            <w:r w:rsidRPr="00970CCC">
              <w:rPr>
                <w:rFonts w:ascii="Times New Roman" w:hAnsi="Times New Roman"/>
                <w:sz w:val="28"/>
                <w:szCs w:val="28"/>
                <w:lang w:eastAsia="ru-RU"/>
              </w:rPr>
              <w:t>«___» ________ 20</w:t>
            </w:r>
            <w:r w:rsidR="00583831">
              <w:rPr>
                <w:rFonts w:ascii="Times New Roman" w:hAnsi="Times New Roman"/>
                <w:sz w:val="28"/>
                <w:szCs w:val="28"/>
                <w:lang w:eastAsia="ru-RU"/>
              </w:rPr>
              <w:t>__</w:t>
            </w:r>
            <w:r>
              <w:rPr>
                <w:rFonts w:ascii="Times New Roman" w:hAnsi="Times New Roman"/>
                <w:sz w:val="28"/>
                <w:szCs w:val="28"/>
                <w:lang w:eastAsia="ru-RU"/>
              </w:rPr>
              <w:t xml:space="preserve"> </w:t>
            </w:r>
            <w:r w:rsidRPr="00970CCC">
              <w:rPr>
                <w:rFonts w:ascii="Times New Roman" w:hAnsi="Times New Roman"/>
                <w:sz w:val="28"/>
                <w:szCs w:val="28"/>
                <w:lang w:eastAsia="ru-RU"/>
              </w:rPr>
              <w:t>г.</w:t>
            </w:r>
          </w:p>
        </w:tc>
        <w:tc>
          <w:tcPr>
            <w:tcW w:w="4252" w:type="dxa"/>
          </w:tcPr>
          <w:p w:rsidR="00C23EC4" w:rsidRPr="00970CCC" w:rsidRDefault="00C23EC4" w:rsidP="007B7D1B">
            <w:pPr>
              <w:widowControl w:val="0"/>
              <w:spacing w:after="0" w:line="240" w:lineRule="auto"/>
              <w:jc w:val="both"/>
              <w:rPr>
                <w:rFonts w:ascii="Times New Roman" w:eastAsia="Arial Unicode MS" w:hAnsi="Times New Roman"/>
                <w:sz w:val="28"/>
                <w:szCs w:val="28"/>
                <w:lang w:eastAsia="ru-RU"/>
              </w:rPr>
            </w:pPr>
            <w:r w:rsidRPr="00970CCC">
              <w:rPr>
                <w:rFonts w:ascii="Times New Roman" w:eastAsia="Arial Unicode MS" w:hAnsi="Times New Roman"/>
                <w:sz w:val="28"/>
                <w:szCs w:val="28"/>
                <w:lang w:eastAsia="ru-RU"/>
              </w:rPr>
              <w:t>Поставщик:</w:t>
            </w:r>
          </w:p>
          <w:p w:rsidR="00C23EC4" w:rsidRPr="00970CCC" w:rsidRDefault="00C23EC4" w:rsidP="007B7D1B">
            <w:pPr>
              <w:widowControl w:val="0"/>
              <w:spacing w:after="0" w:line="240" w:lineRule="auto"/>
              <w:jc w:val="both"/>
              <w:rPr>
                <w:rFonts w:ascii="Times New Roman" w:hAnsi="Times New Roman"/>
                <w:sz w:val="28"/>
                <w:szCs w:val="28"/>
                <w:lang w:eastAsia="ru-RU"/>
              </w:rPr>
            </w:pPr>
          </w:p>
          <w:p w:rsidR="00C23EC4" w:rsidRPr="00970CCC" w:rsidRDefault="00C23EC4" w:rsidP="007B7D1B">
            <w:pPr>
              <w:widowControl w:val="0"/>
              <w:spacing w:after="0" w:line="240" w:lineRule="auto"/>
              <w:jc w:val="both"/>
              <w:rPr>
                <w:rFonts w:ascii="Times New Roman" w:hAnsi="Times New Roman"/>
                <w:sz w:val="28"/>
                <w:szCs w:val="28"/>
                <w:lang w:eastAsia="ru-RU"/>
              </w:rPr>
            </w:pPr>
            <w:r w:rsidRPr="00970CCC">
              <w:rPr>
                <w:rFonts w:ascii="Times New Roman" w:hAnsi="Times New Roman"/>
                <w:sz w:val="28"/>
                <w:szCs w:val="28"/>
                <w:lang w:eastAsia="ru-RU"/>
              </w:rPr>
              <w:t>____________________ (ФИО)</w:t>
            </w:r>
          </w:p>
          <w:p w:rsidR="00C23EC4" w:rsidRPr="00970CCC" w:rsidRDefault="00C23EC4" w:rsidP="007B7D1B">
            <w:pPr>
              <w:widowControl w:val="0"/>
              <w:spacing w:after="0" w:line="240" w:lineRule="auto"/>
              <w:jc w:val="both"/>
              <w:rPr>
                <w:rFonts w:ascii="Times New Roman" w:hAnsi="Times New Roman"/>
                <w:sz w:val="20"/>
                <w:szCs w:val="28"/>
                <w:lang w:eastAsia="ru-RU"/>
              </w:rPr>
            </w:pPr>
            <w:r w:rsidRPr="00970CCC">
              <w:rPr>
                <w:rFonts w:ascii="Times New Roman" w:hAnsi="Times New Roman"/>
                <w:sz w:val="20"/>
                <w:szCs w:val="28"/>
                <w:lang w:eastAsia="ru-RU"/>
              </w:rPr>
              <w:t xml:space="preserve">                          М.П.</w:t>
            </w:r>
          </w:p>
          <w:p w:rsidR="00C23EC4" w:rsidRPr="00970CCC" w:rsidRDefault="00C23EC4" w:rsidP="00583831">
            <w:pPr>
              <w:widowControl w:val="0"/>
              <w:spacing w:after="0" w:line="240" w:lineRule="auto"/>
              <w:jc w:val="both"/>
              <w:rPr>
                <w:rFonts w:ascii="Times New Roman" w:hAnsi="Times New Roman"/>
                <w:sz w:val="28"/>
                <w:szCs w:val="28"/>
                <w:lang w:eastAsia="ru-RU"/>
              </w:rPr>
            </w:pPr>
            <w:r w:rsidRPr="00970CCC">
              <w:rPr>
                <w:rFonts w:ascii="Times New Roman" w:hAnsi="Times New Roman"/>
                <w:sz w:val="28"/>
                <w:szCs w:val="28"/>
                <w:lang w:eastAsia="ru-RU"/>
              </w:rPr>
              <w:t>«___» ________ 20</w:t>
            </w:r>
            <w:r w:rsidR="00583831">
              <w:rPr>
                <w:rFonts w:ascii="Times New Roman" w:hAnsi="Times New Roman"/>
                <w:sz w:val="28"/>
                <w:szCs w:val="28"/>
                <w:lang w:eastAsia="ru-RU"/>
              </w:rPr>
              <w:t>__</w:t>
            </w:r>
            <w:r>
              <w:rPr>
                <w:rFonts w:ascii="Times New Roman" w:hAnsi="Times New Roman"/>
                <w:sz w:val="28"/>
                <w:szCs w:val="28"/>
                <w:lang w:eastAsia="ru-RU"/>
              </w:rPr>
              <w:t xml:space="preserve"> </w:t>
            </w:r>
            <w:r w:rsidRPr="00970CCC">
              <w:rPr>
                <w:rFonts w:ascii="Times New Roman" w:hAnsi="Times New Roman"/>
                <w:sz w:val="28"/>
                <w:szCs w:val="28"/>
                <w:lang w:eastAsia="ru-RU"/>
              </w:rPr>
              <w:t>г.</w:t>
            </w:r>
          </w:p>
        </w:tc>
      </w:tr>
    </w:tbl>
    <w:p w:rsidR="009322D5" w:rsidRDefault="009322D5" w:rsidP="00C23EC4">
      <w:pPr>
        <w:pStyle w:val="8"/>
        <w:spacing w:before="0" w:line="240" w:lineRule="auto"/>
        <w:jc w:val="right"/>
        <w:rPr>
          <w:rFonts w:ascii="Times New Roman" w:hAnsi="Times New Roman"/>
          <w:bCs/>
          <w:lang w:eastAsia="ru-RU"/>
        </w:rPr>
      </w:pPr>
    </w:p>
    <w:p w:rsidR="009322D5" w:rsidRDefault="009322D5" w:rsidP="00C23EC4">
      <w:pPr>
        <w:pStyle w:val="8"/>
        <w:spacing w:before="0" w:line="240" w:lineRule="auto"/>
        <w:jc w:val="right"/>
        <w:rPr>
          <w:rFonts w:ascii="Times New Roman" w:hAnsi="Times New Roman"/>
          <w:bCs/>
          <w:lang w:eastAsia="ru-RU"/>
        </w:rPr>
      </w:pPr>
    </w:p>
    <w:p w:rsidR="009322D5" w:rsidRDefault="009322D5" w:rsidP="00C23EC4">
      <w:pPr>
        <w:pStyle w:val="8"/>
        <w:spacing w:before="0" w:line="240" w:lineRule="auto"/>
        <w:jc w:val="right"/>
        <w:rPr>
          <w:rFonts w:ascii="Times New Roman" w:hAnsi="Times New Roman"/>
          <w:bCs/>
          <w:lang w:eastAsia="ru-RU"/>
        </w:rPr>
        <w:sectPr w:rsidR="009322D5" w:rsidSect="00C23EC4">
          <w:pgSz w:w="16839" w:h="11907" w:orient="landscape" w:code="9"/>
          <w:pgMar w:top="1418" w:right="1134" w:bottom="851" w:left="1134" w:header="720" w:footer="720" w:gutter="0"/>
          <w:cols w:space="720"/>
          <w:titlePg/>
          <w:docGrid w:linePitch="299"/>
        </w:sectPr>
      </w:pPr>
    </w:p>
    <w:p w:rsidR="009322D5" w:rsidRPr="00970CCC" w:rsidRDefault="009322D5" w:rsidP="009322D5">
      <w:pPr>
        <w:spacing w:after="0" w:line="240" w:lineRule="auto"/>
        <w:jc w:val="right"/>
        <w:rPr>
          <w:rFonts w:ascii="Times New Roman" w:hAnsi="Times New Roman"/>
          <w:sz w:val="28"/>
          <w:szCs w:val="28"/>
          <w:lang w:eastAsia="ru-RU"/>
        </w:rPr>
      </w:pPr>
      <w:r w:rsidRPr="00970CCC">
        <w:rPr>
          <w:rFonts w:ascii="Times New Roman" w:hAnsi="Times New Roman"/>
          <w:sz w:val="28"/>
          <w:szCs w:val="28"/>
          <w:lang w:eastAsia="ru-RU"/>
        </w:rPr>
        <w:lastRenderedPageBreak/>
        <w:t xml:space="preserve">Приложение № </w:t>
      </w:r>
      <w:r>
        <w:rPr>
          <w:rFonts w:ascii="Times New Roman" w:hAnsi="Times New Roman"/>
          <w:sz w:val="28"/>
          <w:szCs w:val="28"/>
          <w:lang w:eastAsia="ru-RU"/>
        </w:rPr>
        <w:t>3</w:t>
      </w:r>
    </w:p>
    <w:p w:rsidR="009322D5" w:rsidRPr="00970CCC" w:rsidRDefault="009322D5" w:rsidP="009322D5">
      <w:pPr>
        <w:spacing w:after="0" w:line="240" w:lineRule="auto"/>
        <w:jc w:val="right"/>
        <w:rPr>
          <w:rFonts w:ascii="Times New Roman" w:hAnsi="Times New Roman"/>
          <w:sz w:val="28"/>
          <w:szCs w:val="28"/>
          <w:lang w:eastAsia="ru-RU"/>
        </w:rPr>
      </w:pPr>
      <w:r w:rsidRPr="00970CCC">
        <w:rPr>
          <w:rFonts w:ascii="Times New Roman" w:hAnsi="Times New Roman"/>
          <w:sz w:val="28"/>
          <w:szCs w:val="28"/>
          <w:lang w:eastAsia="ru-RU"/>
        </w:rPr>
        <w:t xml:space="preserve">к Государственному </w:t>
      </w:r>
      <w:r>
        <w:rPr>
          <w:rFonts w:ascii="Times New Roman" w:hAnsi="Times New Roman"/>
          <w:sz w:val="28"/>
          <w:szCs w:val="28"/>
          <w:lang w:eastAsia="ru-RU"/>
        </w:rPr>
        <w:t>К</w:t>
      </w:r>
      <w:r w:rsidRPr="00970CCC">
        <w:rPr>
          <w:rFonts w:ascii="Times New Roman" w:hAnsi="Times New Roman"/>
          <w:sz w:val="28"/>
          <w:szCs w:val="28"/>
          <w:lang w:eastAsia="ru-RU"/>
        </w:rPr>
        <w:t>онтракту</w:t>
      </w:r>
    </w:p>
    <w:p w:rsidR="009322D5" w:rsidRPr="00970CCC" w:rsidRDefault="009322D5" w:rsidP="009322D5">
      <w:pPr>
        <w:spacing w:after="0" w:line="240" w:lineRule="auto"/>
        <w:jc w:val="right"/>
        <w:rPr>
          <w:rFonts w:ascii="Times New Roman" w:hAnsi="Times New Roman"/>
          <w:sz w:val="28"/>
          <w:lang w:eastAsia="ru-RU"/>
        </w:rPr>
      </w:pPr>
      <w:r w:rsidRPr="00970CCC">
        <w:rPr>
          <w:rFonts w:ascii="Times New Roman" w:hAnsi="Times New Roman"/>
          <w:sz w:val="28"/>
          <w:szCs w:val="28"/>
          <w:lang w:eastAsia="ru-RU"/>
        </w:rPr>
        <w:t>от «__» __________ 20</w:t>
      </w:r>
      <w:r>
        <w:rPr>
          <w:rFonts w:ascii="Times New Roman" w:hAnsi="Times New Roman"/>
          <w:sz w:val="28"/>
          <w:szCs w:val="28"/>
          <w:lang w:eastAsia="ru-RU"/>
        </w:rPr>
        <w:t xml:space="preserve">__ </w:t>
      </w:r>
      <w:r w:rsidRPr="00970CCC">
        <w:rPr>
          <w:rFonts w:ascii="Times New Roman" w:hAnsi="Times New Roman"/>
          <w:sz w:val="28"/>
          <w:szCs w:val="28"/>
          <w:lang w:eastAsia="ru-RU"/>
        </w:rPr>
        <w:t>г. № _________</w:t>
      </w:r>
    </w:p>
    <w:p w:rsidR="009322D5" w:rsidRDefault="009322D5" w:rsidP="00C23EC4">
      <w:pPr>
        <w:pStyle w:val="8"/>
        <w:spacing w:before="0" w:line="240" w:lineRule="auto"/>
        <w:jc w:val="right"/>
        <w:rPr>
          <w:rFonts w:ascii="Times New Roman" w:hAnsi="Times New Roman"/>
          <w:bCs/>
          <w:lang w:eastAsia="ru-RU"/>
        </w:rPr>
      </w:pPr>
    </w:p>
    <w:p w:rsidR="009322D5" w:rsidRDefault="009322D5" w:rsidP="00C23EC4">
      <w:pPr>
        <w:pStyle w:val="8"/>
        <w:spacing w:before="0" w:line="240" w:lineRule="auto"/>
        <w:jc w:val="right"/>
        <w:rPr>
          <w:rFonts w:ascii="Times New Roman" w:hAnsi="Times New Roman"/>
          <w:bCs/>
          <w:lang w:eastAsia="ru-RU"/>
        </w:rPr>
      </w:pPr>
    </w:p>
    <w:p w:rsidR="009322D5" w:rsidRPr="00347824" w:rsidRDefault="009322D5" w:rsidP="009322D5">
      <w:pPr>
        <w:widowControl w:val="0"/>
        <w:spacing w:after="0" w:line="240" w:lineRule="auto"/>
        <w:ind w:firstLine="709"/>
        <w:jc w:val="center"/>
        <w:rPr>
          <w:rFonts w:ascii="Times New Roman" w:hAnsi="Times New Roman"/>
          <w:b/>
          <w:sz w:val="27"/>
          <w:szCs w:val="27"/>
        </w:rPr>
      </w:pPr>
      <w:r w:rsidRPr="00347824">
        <w:rPr>
          <w:rFonts w:ascii="Times New Roman" w:hAnsi="Times New Roman"/>
          <w:b/>
          <w:sz w:val="27"/>
          <w:szCs w:val="27"/>
        </w:rPr>
        <w:t>АКТ сдачи-приемки Товара № _____</w:t>
      </w:r>
    </w:p>
    <w:p w:rsidR="009322D5" w:rsidRDefault="009322D5" w:rsidP="009322D5">
      <w:pPr>
        <w:widowControl w:val="0"/>
        <w:spacing w:after="0" w:line="240" w:lineRule="auto"/>
        <w:ind w:firstLine="709"/>
        <w:jc w:val="center"/>
        <w:rPr>
          <w:rFonts w:ascii="Times New Roman" w:hAnsi="Times New Roman"/>
          <w:sz w:val="27"/>
          <w:szCs w:val="27"/>
        </w:rPr>
      </w:pPr>
      <w:r w:rsidRPr="0009628B">
        <w:rPr>
          <w:rFonts w:ascii="Times New Roman" w:hAnsi="Times New Roman"/>
          <w:sz w:val="27"/>
          <w:szCs w:val="27"/>
        </w:rPr>
        <w:t xml:space="preserve">по Государственному контракту от </w:t>
      </w:r>
      <w:r>
        <w:rPr>
          <w:rFonts w:ascii="Times New Roman" w:hAnsi="Times New Roman"/>
          <w:sz w:val="27"/>
          <w:szCs w:val="27"/>
        </w:rPr>
        <w:t>«___» ______ 20__ г.</w:t>
      </w:r>
      <w:r w:rsidRPr="0009628B">
        <w:rPr>
          <w:rFonts w:ascii="Times New Roman" w:hAnsi="Times New Roman"/>
          <w:sz w:val="27"/>
          <w:szCs w:val="27"/>
        </w:rPr>
        <w:t xml:space="preserve"> №</w:t>
      </w:r>
      <w:r>
        <w:rPr>
          <w:rFonts w:ascii="Times New Roman" w:hAnsi="Times New Roman"/>
          <w:sz w:val="27"/>
          <w:szCs w:val="27"/>
        </w:rPr>
        <w:t xml:space="preserve"> _________</w:t>
      </w:r>
    </w:p>
    <w:p w:rsidR="009322D5" w:rsidRPr="009322D5" w:rsidRDefault="009322D5" w:rsidP="009322D5">
      <w:pPr>
        <w:widowControl w:val="0"/>
        <w:spacing w:after="0" w:line="240" w:lineRule="auto"/>
        <w:ind w:firstLine="709"/>
        <w:jc w:val="center"/>
        <w:rPr>
          <w:rFonts w:ascii="Times New Roman" w:hAnsi="Times New Roman"/>
          <w:i/>
          <w:sz w:val="27"/>
          <w:szCs w:val="27"/>
        </w:rPr>
      </w:pPr>
      <w:r w:rsidRPr="009322D5">
        <w:rPr>
          <w:rFonts w:ascii="Times New Roman" w:hAnsi="Times New Roman"/>
          <w:i/>
          <w:sz w:val="27"/>
          <w:szCs w:val="27"/>
        </w:rPr>
        <w:t>(образец)</w:t>
      </w:r>
    </w:p>
    <w:p w:rsidR="009322D5" w:rsidRPr="0009628B" w:rsidRDefault="009322D5" w:rsidP="009322D5">
      <w:pPr>
        <w:widowControl w:val="0"/>
        <w:spacing w:after="0" w:line="240" w:lineRule="auto"/>
        <w:ind w:firstLine="709"/>
        <w:jc w:val="both"/>
        <w:rPr>
          <w:rFonts w:ascii="Times New Roman" w:hAnsi="Times New Roman"/>
          <w:sz w:val="27"/>
          <w:szCs w:val="27"/>
        </w:rPr>
      </w:pPr>
    </w:p>
    <w:p w:rsidR="009322D5" w:rsidRDefault="009322D5" w:rsidP="009322D5">
      <w:pPr>
        <w:widowControl w:val="0"/>
        <w:spacing w:after="0" w:line="240" w:lineRule="auto"/>
        <w:ind w:firstLine="709"/>
        <w:jc w:val="both"/>
        <w:rPr>
          <w:rFonts w:ascii="Times New Roman" w:hAnsi="Times New Roman"/>
          <w:sz w:val="27"/>
          <w:szCs w:val="27"/>
        </w:rPr>
      </w:pPr>
      <w:r>
        <w:rPr>
          <w:rFonts w:ascii="Times New Roman" w:hAnsi="Times New Roman"/>
          <w:sz w:val="27"/>
          <w:szCs w:val="27"/>
        </w:rPr>
        <w:t>г. _______________                                                      «____» _________ 20___г.</w:t>
      </w:r>
    </w:p>
    <w:p w:rsidR="009322D5" w:rsidRDefault="009322D5" w:rsidP="009322D5">
      <w:pPr>
        <w:widowControl w:val="0"/>
        <w:spacing w:after="0" w:line="240" w:lineRule="auto"/>
        <w:ind w:firstLine="709"/>
        <w:jc w:val="both"/>
        <w:rPr>
          <w:rFonts w:ascii="Times New Roman" w:hAnsi="Times New Roman"/>
          <w:sz w:val="27"/>
          <w:szCs w:val="27"/>
        </w:rPr>
      </w:pPr>
    </w:p>
    <w:p w:rsidR="009322D5" w:rsidRPr="0009628B" w:rsidRDefault="009322D5" w:rsidP="009322D5">
      <w:pPr>
        <w:widowControl w:val="0"/>
        <w:spacing w:after="0" w:line="240" w:lineRule="auto"/>
        <w:ind w:firstLine="709"/>
        <w:jc w:val="both"/>
        <w:rPr>
          <w:rFonts w:ascii="Times New Roman" w:hAnsi="Times New Roman"/>
          <w:sz w:val="27"/>
          <w:szCs w:val="27"/>
        </w:rPr>
      </w:pPr>
      <w:r w:rsidRPr="0009628B">
        <w:rPr>
          <w:rFonts w:ascii="Times New Roman" w:hAnsi="Times New Roman"/>
          <w:sz w:val="27"/>
          <w:szCs w:val="27"/>
        </w:rPr>
        <w:t xml:space="preserve">«Поставщик» </w:t>
      </w:r>
      <w:r>
        <w:rPr>
          <w:rFonts w:ascii="Times New Roman" w:hAnsi="Times New Roman"/>
          <w:sz w:val="27"/>
          <w:szCs w:val="27"/>
        </w:rPr>
        <w:t>_____________</w:t>
      </w:r>
      <w:r w:rsidRPr="0009628B">
        <w:rPr>
          <w:rFonts w:ascii="Times New Roman" w:hAnsi="Times New Roman"/>
          <w:sz w:val="27"/>
          <w:szCs w:val="27"/>
        </w:rPr>
        <w:t xml:space="preserve"> в лице </w:t>
      </w:r>
      <w:r>
        <w:rPr>
          <w:rFonts w:ascii="Times New Roman" w:hAnsi="Times New Roman"/>
          <w:sz w:val="27"/>
          <w:szCs w:val="27"/>
        </w:rPr>
        <w:t xml:space="preserve">___________________ </w:t>
      </w:r>
      <w:r w:rsidRPr="002C54DA">
        <w:rPr>
          <w:rFonts w:ascii="Times New Roman" w:hAnsi="Times New Roman"/>
          <w:i/>
          <w:sz w:val="27"/>
          <w:szCs w:val="27"/>
        </w:rPr>
        <w:t>(ФИО, должность)</w:t>
      </w:r>
      <w:r w:rsidRPr="0009628B">
        <w:rPr>
          <w:rFonts w:ascii="Times New Roman" w:hAnsi="Times New Roman"/>
          <w:sz w:val="27"/>
          <w:szCs w:val="27"/>
        </w:rPr>
        <w:t xml:space="preserve">, действующего на основании </w:t>
      </w:r>
      <w:r>
        <w:rPr>
          <w:rFonts w:ascii="Times New Roman" w:hAnsi="Times New Roman"/>
          <w:sz w:val="27"/>
          <w:szCs w:val="27"/>
        </w:rPr>
        <w:t>_____________</w:t>
      </w:r>
      <w:r w:rsidRPr="0009628B">
        <w:rPr>
          <w:rFonts w:ascii="Times New Roman" w:hAnsi="Times New Roman"/>
          <w:sz w:val="27"/>
          <w:szCs w:val="27"/>
        </w:rPr>
        <w:t>, с одной стороны</w:t>
      </w:r>
      <w:r>
        <w:rPr>
          <w:rFonts w:ascii="Times New Roman" w:hAnsi="Times New Roman"/>
          <w:sz w:val="27"/>
          <w:szCs w:val="27"/>
        </w:rPr>
        <w:t>,</w:t>
      </w:r>
      <w:r w:rsidRPr="0009628B">
        <w:rPr>
          <w:rFonts w:ascii="Times New Roman" w:hAnsi="Times New Roman"/>
          <w:sz w:val="27"/>
          <w:szCs w:val="27"/>
        </w:rPr>
        <w:t xml:space="preserve"> и «Получатель» ____________ в лице ____________ </w:t>
      </w:r>
      <w:r w:rsidRPr="002C54DA">
        <w:rPr>
          <w:rFonts w:ascii="Times New Roman" w:hAnsi="Times New Roman"/>
          <w:i/>
          <w:sz w:val="27"/>
          <w:szCs w:val="27"/>
        </w:rPr>
        <w:t>(ФИО, должность),</w:t>
      </w:r>
      <w:r w:rsidRPr="0009628B">
        <w:rPr>
          <w:rFonts w:ascii="Times New Roman" w:hAnsi="Times New Roman"/>
          <w:sz w:val="27"/>
          <w:szCs w:val="27"/>
        </w:rPr>
        <w:t xml:space="preserve"> действующего на основани</w:t>
      </w:r>
      <w:r>
        <w:rPr>
          <w:rFonts w:ascii="Times New Roman" w:hAnsi="Times New Roman"/>
          <w:sz w:val="27"/>
          <w:szCs w:val="27"/>
        </w:rPr>
        <w:t>и ____________</w:t>
      </w:r>
      <w:r w:rsidRPr="0009628B">
        <w:rPr>
          <w:rFonts w:ascii="Times New Roman" w:hAnsi="Times New Roman"/>
          <w:sz w:val="27"/>
          <w:szCs w:val="27"/>
        </w:rPr>
        <w:t>, с другой стороны, составили настоящий акт о нижеследующем:</w:t>
      </w:r>
    </w:p>
    <w:p w:rsidR="009322D5" w:rsidRPr="008C39D7" w:rsidRDefault="009322D5" w:rsidP="009322D5">
      <w:pPr>
        <w:widowControl w:val="0"/>
        <w:spacing w:after="0" w:line="240" w:lineRule="auto"/>
        <w:ind w:firstLine="709"/>
        <w:jc w:val="both"/>
        <w:rPr>
          <w:rFonts w:ascii="Times New Roman" w:hAnsi="Times New Roman"/>
          <w:sz w:val="16"/>
          <w:szCs w:val="16"/>
        </w:rPr>
      </w:pPr>
    </w:p>
    <w:p w:rsidR="009322D5" w:rsidRPr="0009628B" w:rsidRDefault="009322D5" w:rsidP="009322D5">
      <w:pPr>
        <w:widowControl w:val="0"/>
        <w:spacing w:after="0" w:line="240" w:lineRule="auto"/>
        <w:ind w:firstLine="709"/>
        <w:jc w:val="both"/>
        <w:rPr>
          <w:rFonts w:ascii="Times New Roman" w:hAnsi="Times New Roman"/>
          <w:sz w:val="27"/>
          <w:szCs w:val="27"/>
        </w:rPr>
      </w:pPr>
      <w:r w:rsidRPr="0009628B">
        <w:rPr>
          <w:rFonts w:ascii="Times New Roman" w:hAnsi="Times New Roman"/>
          <w:sz w:val="27"/>
          <w:szCs w:val="27"/>
        </w:rPr>
        <w:t xml:space="preserve">Поставщик </w:t>
      </w:r>
      <w:r>
        <w:rPr>
          <w:rFonts w:ascii="Times New Roman" w:hAnsi="Times New Roman"/>
          <w:sz w:val="27"/>
          <w:szCs w:val="27"/>
        </w:rPr>
        <w:t>передал Товар в соответствии с требованиями государственного контракта от __________ №_________, в объеме и порядке согласно требованиям Технического задания (Приложение №__ к государственному контракту)</w:t>
      </w:r>
      <w:r w:rsidRPr="0009628B">
        <w:rPr>
          <w:rFonts w:ascii="Times New Roman" w:hAnsi="Times New Roman"/>
          <w:sz w:val="27"/>
          <w:szCs w:val="27"/>
        </w:rPr>
        <w:t>, а Получатель принял</w:t>
      </w:r>
      <w:r>
        <w:rPr>
          <w:rFonts w:ascii="Times New Roman" w:hAnsi="Times New Roman"/>
          <w:sz w:val="27"/>
          <w:szCs w:val="27"/>
        </w:rPr>
        <w:t xml:space="preserve"> </w:t>
      </w:r>
      <w:r w:rsidRPr="0009628B">
        <w:rPr>
          <w:rFonts w:ascii="Times New Roman" w:hAnsi="Times New Roman"/>
          <w:sz w:val="27"/>
          <w:szCs w:val="27"/>
        </w:rPr>
        <w:t>Товар:</w:t>
      </w:r>
    </w:p>
    <w:p w:rsidR="009322D5" w:rsidRPr="008C39D7" w:rsidRDefault="009322D5" w:rsidP="009322D5">
      <w:pPr>
        <w:widowControl w:val="0"/>
        <w:spacing w:after="0" w:line="240" w:lineRule="auto"/>
        <w:ind w:firstLine="709"/>
        <w:jc w:val="both"/>
        <w:rPr>
          <w:rFonts w:ascii="Times New Roman" w:hAnsi="Times New Roman"/>
          <w:sz w:val="16"/>
          <w:szCs w:val="16"/>
        </w:rPr>
      </w:pPr>
    </w:p>
    <w:p w:rsidR="009322D5" w:rsidRDefault="009322D5" w:rsidP="009322D5">
      <w:pPr>
        <w:widowControl w:val="0"/>
        <w:spacing w:after="0" w:line="240" w:lineRule="auto"/>
        <w:ind w:firstLine="709"/>
        <w:jc w:val="both"/>
        <w:rPr>
          <w:rFonts w:ascii="Times New Roman" w:hAnsi="Times New Roman"/>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1559"/>
        <w:gridCol w:w="1559"/>
        <w:gridCol w:w="1843"/>
        <w:gridCol w:w="1389"/>
      </w:tblGrid>
      <w:tr w:rsidR="009322D5" w:rsidRPr="00664B85" w:rsidTr="00055BD3">
        <w:tc>
          <w:tcPr>
            <w:tcW w:w="648" w:type="dxa"/>
            <w:vAlign w:val="center"/>
          </w:tcPr>
          <w:p w:rsidR="009322D5" w:rsidRPr="00664B85" w:rsidRDefault="009322D5" w:rsidP="00055BD3">
            <w:pPr>
              <w:suppressAutoHyphens/>
              <w:spacing w:after="0" w:line="240" w:lineRule="auto"/>
              <w:ind w:right="-23"/>
              <w:jc w:val="center"/>
              <w:rPr>
                <w:rFonts w:ascii="Times New Roman" w:hAnsi="Times New Roman"/>
                <w:sz w:val="24"/>
                <w:szCs w:val="24"/>
              </w:rPr>
            </w:pPr>
            <w:r w:rsidRPr="00664B85">
              <w:rPr>
                <w:rFonts w:ascii="Times New Roman" w:hAnsi="Times New Roman"/>
                <w:sz w:val="24"/>
                <w:szCs w:val="24"/>
              </w:rPr>
              <w:t>№</w:t>
            </w:r>
          </w:p>
          <w:p w:rsidR="009322D5" w:rsidRPr="00664B85" w:rsidRDefault="009322D5" w:rsidP="00055BD3">
            <w:pPr>
              <w:suppressAutoHyphens/>
              <w:spacing w:after="0" w:line="240" w:lineRule="auto"/>
              <w:ind w:right="-23"/>
              <w:jc w:val="center"/>
              <w:rPr>
                <w:rFonts w:ascii="Times New Roman" w:hAnsi="Times New Roman"/>
                <w:sz w:val="24"/>
                <w:szCs w:val="24"/>
              </w:rPr>
            </w:pPr>
            <w:r w:rsidRPr="00664B85">
              <w:rPr>
                <w:rFonts w:ascii="Times New Roman" w:hAnsi="Times New Roman"/>
                <w:sz w:val="24"/>
                <w:szCs w:val="24"/>
              </w:rPr>
              <w:t>п/п</w:t>
            </w:r>
          </w:p>
        </w:tc>
        <w:tc>
          <w:tcPr>
            <w:tcW w:w="2891" w:type="dxa"/>
            <w:vAlign w:val="center"/>
          </w:tcPr>
          <w:p w:rsidR="009322D5" w:rsidRPr="00664B85" w:rsidRDefault="009322D5" w:rsidP="00055BD3">
            <w:pPr>
              <w:suppressAutoHyphens/>
              <w:spacing w:after="0" w:line="240" w:lineRule="auto"/>
              <w:ind w:right="-23"/>
              <w:jc w:val="center"/>
              <w:rPr>
                <w:rFonts w:ascii="Times New Roman" w:hAnsi="Times New Roman"/>
                <w:sz w:val="24"/>
                <w:szCs w:val="24"/>
              </w:rPr>
            </w:pPr>
            <w:r w:rsidRPr="00664B85">
              <w:rPr>
                <w:rFonts w:ascii="Times New Roman" w:hAnsi="Times New Roman"/>
                <w:sz w:val="24"/>
                <w:szCs w:val="24"/>
              </w:rPr>
              <w:t>Наименование Товара</w:t>
            </w:r>
          </w:p>
        </w:tc>
        <w:tc>
          <w:tcPr>
            <w:tcW w:w="1559" w:type="dxa"/>
            <w:vAlign w:val="center"/>
          </w:tcPr>
          <w:p w:rsidR="009322D5" w:rsidRPr="00664B85" w:rsidRDefault="009322D5" w:rsidP="00055BD3">
            <w:pPr>
              <w:suppressAutoHyphens/>
              <w:spacing w:after="0" w:line="240" w:lineRule="auto"/>
              <w:ind w:right="-23"/>
              <w:jc w:val="center"/>
              <w:rPr>
                <w:rFonts w:ascii="Times New Roman" w:hAnsi="Times New Roman"/>
                <w:sz w:val="24"/>
                <w:szCs w:val="24"/>
              </w:rPr>
            </w:pPr>
            <w:r>
              <w:rPr>
                <w:rFonts w:ascii="Times New Roman" w:hAnsi="Times New Roman"/>
                <w:sz w:val="24"/>
                <w:szCs w:val="24"/>
              </w:rPr>
              <w:t>Страна происхождения Товара</w:t>
            </w:r>
          </w:p>
        </w:tc>
        <w:tc>
          <w:tcPr>
            <w:tcW w:w="1559" w:type="dxa"/>
            <w:vAlign w:val="center"/>
          </w:tcPr>
          <w:p w:rsidR="009322D5" w:rsidRPr="00664B85" w:rsidRDefault="009322D5" w:rsidP="00055BD3">
            <w:pPr>
              <w:suppressAutoHyphens/>
              <w:spacing w:after="0" w:line="240" w:lineRule="auto"/>
              <w:ind w:right="-23"/>
              <w:jc w:val="center"/>
              <w:rPr>
                <w:rFonts w:ascii="Times New Roman" w:hAnsi="Times New Roman"/>
                <w:sz w:val="24"/>
                <w:szCs w:val="24"/>
              </w:rPr>
            </w:pPr>
            <w:r w:rsidRPr="00664B85">
              <w:rPr>
                <w:rFonts w:ascii="Times New Roman" w:hAnsi="Times New Roman"/>
                <w:sz w:val="24"/>
                <w:szCs w:val="24"/>
              </w:rPr>
              <w:t>Кол-во,</w:t>
            </w:r>
          </w:p>
          <w:p w:rsidR="009322D5" w:rsidRPr="00664B85" w:rsidRDefault="009322D5" w:rsidP="00055BD3">
            <w:pPr>
              <w:suppressAutoHyphens/>
              <w:spacing w:after="0" w:line="240" w:lineRule="auto"/>
              <w:ind w:right="-23"/>
              <w:jc w:val="center"/>
              <w:rPr>
                <w:rFonts w:ascii="Times New Roman" w:hAnsi="Times New Roman"/>
                <w:sz w:val="24"/>
                <w:szCs w:val="24"/>
              </w:rPr>
            </w:pPr>
            <w:r w:rsidRPr="00664B85">
              <w:rPr>
                <w:rFonts w:ascii="Times New Roman" w:hAnsi="Times New Roman"/>
                <w:sz w:val="24"/>
                <w:szCs w:val="24"/>
              </w:rPr>
              <w:t>единиц</w:t>
            </w:r>
          </w:p>
        </w:tc>
        <w:tc>
          <w:tcPr>
            <w:tcW w:w="1843" w:type="dxa"/>
          </w:tcPr>
          <w:p w:rsidR="009322D5" w:rsidRPr="00664B85" w:rsidRDefault="009322D5" w:rsidP="00055BD3">
            <w:pPr>
              <w:suppressAutoHyphens/>
              <w:spacing w:after="0" w:line="240" w:lineRule="auto"/>
              <w:ind w:right="-23"/>
              <w:jc w:val="center"/>
              <w:rPr>
                <w:rFonts w:ascii="Times New Roman" w:hAnsi="Times New Roman"/>
                <w:sz w:val="24"/>
                <w:szCs w:val="24"/>
              </w:rPr>
            </w:pPr>
            <w:r w:rsidRPr="00664B85">
              <w:rPr>
                <w:rFonts w:ascii="Times New Roman" w:hAnsi="Times New Roman"/>
                <w:sz w:val="24"/>
                <w:szCs w:val="24"/>
              </w:rPr>
              <w:t>Цена за единиц</w:t>
            </w:r>
            <w:r>
              <w:rPr>
                <w:rFonts w:ascii="Times New Roman" w:hAnsi="Times New Roman"/>
                <w:sz w:val="24"/>
                <w:szCs w:val="24"/>
              </w:rPr>
              <w:t xml:space="preserve">у, </w:t>
            </w:r>
            <w:r w:rsidRPr="00664B85">
              <w:rPr>
                <w:rFonts w:ascii="Times New Roman" w:hAnsi="Times New Roman"/>
                <w:sz w:val="24"/>
                <w:szCs w:val="24"/>
              </w:rPr>
              <w:t>включая НДС, в руб.</w:t>
            </w:r>
          </w:p>
        </w:tc>
        <w:tc>
          <w:tcPr>
            <w:tcW w:w="1389" w:type="dxa"/>
            <w:tcMar>
              <w:left w:w="28" w:type="dxa"/>
              <w:right w:w="28" w:type="dxa"/>
            </w:tcMar>
            <w:vAlign w:val="center"/>
          </w:tcPr>
          <w:p w:rsidR="009322D5" w:rsidRPr="00664B85" w:rsidRDefault="009322D5" w:rsidP="00055BD3">
            <w:pPr>
              <w:suppressAutoHyphens/>
              <w:spacing w:after="0" w:line="240" w:lineRule="auto"/>
              <w:ind w:right="-23"/>
              <w:jc w:val="center"/>
              <w:rPr>
                <w:rFonts w:ascii="Times New Roman" w:hAnsi="Times New Roman"/>
                <w:sz w:val="24"/>
                <w:szCs w:val="24"/>
              </w:rPr>
            </w:pPr>
            <w:r w:rsidRPr="00664B85">
              <w:rPr>
                <w:rFonts w:ascii="Times New Roman" w:hAnsi="Times New Roman"/>
                <w:sz w:val="24"/>
                <w:szCs w:val="24"/>
              </w:rPr>
              <w:t xml:space="preserve">Общая стоимость, включая НДС, </w:t>
            </w:r>
          </w:p>
          <w:p w:rsidR="009322D5" w:rsidRPr="00664B85" w:rsidRDefault="009322D5" w:rsidP="00055BD3">
            <w:pPr>
              <w:suppressAutoHyphens/>
              <w:spacing w:after="0" w:line="240" w:lineRule="auto"/>
              <w:ind w:right="-23"/>
              <w:jc w:val="center"/>
              <w:rPr>
                <w:rFonts w:ascii="Times New Roman" w:hAnsi="Times New Roman"/>
                <w:sz w:val="24"/>
                <w:szCs w:val="24"/>
              </w:rPr>
            </w:pPr>
            <w:r w:rsidRPr="00664B85">
              <w:rPr>
                <w:rFonts w:ascii="Times New Roman" w:hAnsi="Times New Roman"/>
                <w:sz w:val="24"/>
                <w:szCs w:val="24"/>
              </w:rPr>
              <w:t>в руб.</w:t>
            </w:r>
          </w:p>
        </w:tc>
      </w:tr>
      <w:tr w:rsidR="009322D5" w:rsidRPr="00664B85" w:rsidTr="00055BD3">
        <w:tc>
          <w:tcPr>
            <w:tcW w:w="648" w:type="dxa"/>
          </w:tcPr>
          <w:p w:rsidR="009322D5" w:rsidRPr="00664B85" w:rsidRDefault="009322D5" w:rsidP="00055BD3">
            <w:pPr>
              <w:spacing w:after="0" w:line="240" w:lineRule="auto"/>
              <w:ind w:right="-23"/>
              <w:jc w:val="center"/>
              <w:rPr>
                <w:rFonts w:ascii="Times New Roman" w:hAnsi="Times New Roman"/>
                <w:bCs/>
                <w:sz w:val="24"/>
                <w:szCs w:val="24"/>
              </w:rPr>
            </w:pPr>
            <w:r w:rsidRPr="00664B85">
              <w:rPr>
                <w:rFonts w:ascii="Times New Roman" w:hAnsi="Times New Roman"/>
                <w:bCs/>
                <w:sz w:val="24"/>
                <w:szCs w:val="24"/>
              </w:rPr>
              <w:t>1</w:t>
            </w:r>
          </w:p>
        </w:tc>
        <w:tc>
          <w:tcPr>
            <w:tcW w:w="2891" w:type="dxa"/>
          </w:tcPr>
          <w:p w:rsidR="009322D5" w:rsidRPr="00664B85" w:rsidRDefault="009322D5" w:rsidP="00055BD3">
            <w:pPr>
              <w:suppressAutoHyphens/>
              <w:spacing w:after="0" w:line="240" w:lineRule="auto"/>
              <w:ind w:right="-23"/>
              <w:jc w:val="center"/>
              <w:rPr>
                <w:rFonts w:ascii="Times New Roman" w:hAnsi="Times New Roman"/>
                <w:sz w:val="24"/>
                <w:szCs w:val="24"/>
              </w:rPr>
            </w:pPr>
            <w:r w:rsidRPr="00664B85">
              <w:rPr>
                <w:rFonts w:ascii="Times New Roman" w:hAnsi="Times New Roman"/>
                <w:sz w:val="24"/>
                <w:szCs w:val="24"/>
              </w:rPr>
              <w:t>2</w:t>
            </w:r>
          </w:p>
        </w:tc>
        <w:tc>
          <w:tcPr>
            <w:tcW w:w="1559" w:type="dxa"/>
          </w:tcPr>
          <w:p w:rsidR="009322D5" w:rsidRPr="00664B85" w:rsidRDefault="009322D5" w:rsidP="00055BD3">
            <w:pPr>
              <w:spacing w:after="0" w:line="240" w:lineRule="auto"/>
              <w:ind w:right="-23"/>
              <w:jc w:val="center"/>
              <w:rPr>
                <w:rFonts w:ascii="Times New Roman" w:hAnsi="Times New Roman"/>
                <w:sz w:val="24"/>
                <w:szCs w:val="24"/>
              </w:rPr>
            </w:pPr>
            <w:r>
              <w:rPr>
                <w:rFonts w:ascii="Times New Roman" w:hAnsi="Times New Roman"/>
                <w:sz w:val="24"/>
                <w:szCs w:val="24"/>
              </w:rPr>
              <w:t>3</w:t>
            </w:r>
          </w:p>
        </w:tc>
        <w:tc>
          <w:tcPr>
            <w:tcW w:w="1559" w:type="dxa"/>
          </w:tcPr>
          <w:p w:rsidR="009322D5" w:rsidRPr="00664B85" w:rsidRDefault="009322D5" w:rsidP="00055BD3">
            <w:pPr>
              <w:spacing w:after="0" w:line="240" w:lineRule="auto"/>
              <w:ind w:right="-23"/>
              <w:jc w:val="center"/>
              <w:rPr>
                <w:rFonts w:ascii="Times New Roman" w:hAnsi="Times New Roman"/>
                <w:sz w:val="24"/>
                <w:szCs w:val="24"/>
              </w:rPr>
            </w:pPr>
            <w:r w:rsidRPr="00664B85">
              <w:rPr>
                <w:rFonts w:ascii="Times New Roman" w:hAnsi="Times New Roman"/>
                <w:sz w:val="24"/>
                <w:szCs w:val="24"/>
              </w:rPr>
              <w:t>4</w:t>
            </w:r>
          </w:p>
        </w:tc>
        <w:tc>
          <w:tcPr>
            <w:tcW w:w="1843" w:type="dxa"/>
          </w:tcPr>
          <w:p w:rsidR="009322D5" w:rsidRPr="00664B85" w:rsidRDefault="009322D5" w:rsidP="00055BD3">
            <w:pPr>
              <w:spacing w:after="0" w:line="240" w:lineRule="auto"/>
              <w:ind w:right="-23"/>
              <w:jc w:val="center"/>
              <w:rPr>
                <w:rFonts w:ascii="Times New Roman" w:hAnsi="Times New Roman"/>
                <w:sz w:val="24"/>
                <w:szCs w:val="24"/>
              </w:rPr>
            </w:pPr>
            <w:r w:rsidRPr="00664B85">
              <w:rPr>
                <w:rFonts w:ascii="Times New Roman" w:hAnsi="Times New Roman"/>
                <w:sz w:val="24"/>
                <w:szCs w:val="24"/>
              </w:rPr>
              <w:t>5</w:t>
            </w:r>
          </w:p>
        </w:tc>
        <w:tc>
          <w:tcPr>
            <w:tcW w:w="1389" w:type="dxa"/>
          </w:tcPr>
          <w:p w:rsidR="009322D5" w:rsidRPr="00664B85" w:rsidRDefault="009322D5" w:rsidP="00055BD3">
            <w:pPr>
              <w:spacing w:after="0" w:line="240" w:lineRule="auto"/>
              <w:ind w:right="-23"/>
              <w:jc w:val="center"/>
              <w:rPr>
                <w:rFonts w:ascii="Times New Roman" w:hAnsi="Times New Roman"/>
                <w:sz w:val="24"/>
                <w:szCs w:val="24"/>
              </w:rPr>
            </w:pPr>
            <w:r w:rsidRPr="00664B85">
              <w:rPr>
                <w:rFonts w:ascii="Times New Roman" w:hAnsi="Times New Roman"/>
                <w:sz w:val="24"/>
                <w:szCs w:val="24"/>
              </w:rPr>
              <w:t>6</w:t>
            </w:r>
          </w:p>
        </w:tc>
      </w:tr>
      <w:tr w:rsidR="009322D5" w:rsidRPr="00664B85" w:rsidTr="00055BD3">
        <w:trPr>
          <w:trHeight w:val="400"/>
        </w:trPr>
        <w:tc>
          <w:tcPr>
            <w:tcW w:w="648" w:type="dxa"/>
          </w:tcPr>
          <w:p w:rsidR="009322D5" w:rsidRPr="00664B85" w:rsidRDefault="009322D5" w:rsidP="00055BD3">
            <w:pPr>
              <w:spacing w:after="0" w:line="240" w:lineRule="auto"/>
              <w:jc w:val="center"/>
              <w:rPr>
                <w:rFonts w:ascii="Times New Roman" w:hAnsi="Times New Roman"/>
                <w:bCs/>
                <w:sz w:val="24"/>
                <w:szCs w:val="24"/>
              </w:rPr>
            </w:pPr>
            <w:r w:rsidRPr="00664B85">
              <w:rPr>
                <w:rFonts w:ascii="Times New Roman" w:hAnsi="Times New Roman"/>
                <w:bCs/>
                <w:sz w:val="24"/>
                <w:szCs w:val="24"/>
              </w:rPr>
              <w:t>1.</w:t>
            </w:r>
          </w:p>
        </w:tc>
        <w:tc>
          <w:tcPr>
            <w:tcW w:w="2891" w:type="dxa"/>
          </w:tcPr>
          <w:p w:rsidR="009322D5" w:rsidRPr="00664B85" w:rsidRDefault="009322D5" w:rsidP="00055BD3">
            <w:pPr>
              <w:suppressAutoHyphens/>
              <w:spacing w:after="0" w:line="240" w:lineRule="auto"/>
              <w:rPr>
                <w:rFonts w:ascii="Times New Roman" w:hAnsi="Times New Roman"/>
                <w:spacing w:val="-6"/>
                <w:sz w:val="24"/>
                <w:szCs w:val="24"/>
              </w:rPr>
            </w:pPr>
          </w:p>
        </w:tc>
        <w:tc>
          <w:tcPr>
            <w:tcW w:w="1559" w:type="dxa"/>
          </w:tcPr>
          <w:p w:rsidR="009322D5" w:rsidRPr="00664B85" w:rsidRDefault="009322D5" w:rsidP="00055BD3">
            <w:pPr>
              <w:spacing w:after="0" w:line="240" w:lineRule="auto"/>
              <w:ind w:right="-23"/>
              <w:jc w:val="center"/>
              <w:rPr>
                <w:rFonts w:ascii="Times New Roman" w:hAnsi="Times New Roman"/>
                <w:sz w:val="24"/>
                <w:szCs w:val="24"/>
              </w:rPr>
            </w:pPr>
          </w:p>
        </w:tc>
        <w:tc>
          <w:tcPr>
            <w:tcW w:w="1559" w:type="dxa"/>
            <w:vAlign w:val="center"/>
          </w:tcPr>
          <w:p w:rsidR="009322D5" w:rsidRPr="00664B85" w:rsidRDefault="009322D5" w:rsidP="00055BD3">
            <w:pPr>
              <w:spacing w:after="0" w:line="240" w:lineRule="auto"/>
              <w:ind w:right="-23"/>
              <w:jc w:val="center"/>
              <w:rPr>
                <w:rFonts w:ascii="Times New Roman" w:hAnsi="Times New Roman"/>
                <w:sz w:val="24"/>
                <w:szCs w:val="24"/>
              </w:rPr>
            </w:pPr>
          </w:p>
        </w:tc>
        <w:tc>
          <w:tcPr>
            <w:tcW w:w="1843" w:type="dxa"/>
            <w:vAlign w:val="center"/>
          </w:tcPr>
          <w:p w:rsidR="009322D5" w:rsidRPr="00664B85" w:rsidRDefault="009322D5" w:rsidP="00055BD3">
            <w:pPr>
              <w:spacing w:after="0" w:line="240" w:lineRule="auto"/>
              <w:ind w:right="-23"/>
              <w:jc w:val="center"/>
              <w:rPr>
                <w:rFonts w:ascii="Times New Roman" w:hAnsi="Times New Roman"/>
                <w:sz w:val="24"/>
                <w:szCs w:val="24"/>
              </w:rPr>
            </w:pPr>
          </w:p>
        </w:tc>
        <w:tc>
          <w:tcPr>
            <w:tcW w:w="1389" w:type="dxa"/>
            <w:vAlign w:val="center"/>
          </w:tcPr>
          <w:p w:rsidR="009322D5" w:rsidRPr="00664B85" w:rsidRDefault="009322D5" w:rsidP="00055BD3">
            <w:pPr>
              <w:spacing w:after="0" w:line="240" w:lineRule="auto"/>
              <w:ind w:right="-23"/>
              <w:jc w:val="center"/>
              <w:rPr>
                <w:rFonts w:ascii="Times New Roman" w:hAnsi="Times New Roman"/>
                <w:sz w:val="24"/>
                <w:szCs w:val="24"/>
              </w:rPr>
            </w:pPr>
          </w:p>
        </w:tc>
      </w:tr>
      <w:tr w:rsidR="009322D5" w:rsidRPr="00664B85" w:rsidTr="00055BD3">
        <w:tc>
          <w:tcPr>
            <w:tcW w:w="648" w:type="dxa"/>
          </w:tcPr>
          <w:p w:rsidR="009322D5" w:rsidRPr="00664B85" w:rsidRDefault="009322D5" w:rsidP="00055BD3">
            <w:pPr>
              <w:spacing w:after="0" w:line="240" w:lineRule="auto"/>
              <w:jc w:val="center"/>
              <w:rPr>
                <w:rFonts w:ascii="Times New Roman" w:hAnsi="Times New Roman"/>
                <w:sz w:val="24"/>
                <w:szCs w:val="24"/>
              </w:rPr>
            </w:pPr>
            <w:r w:rsidRPr="00664B85">
              <w:rPr>
                <w:rFonts w:ascii="Times New Roman" w:hAnsi="Times New Roman"/>
                <w:sz w:val="24"/>
                <w:szCs w:val="24"/>
              </w:rPr>
              <w:t>2.</w:t>
            </w:r>
          </w:p>
        </w:tc>
        <w:tc>
          <w:tcPr>
            <w:tcW w:w="2891" w:type="dxa"/>
          </w:tcPr>
          <w:p w:rsidR="009322D5" w:rsidRPr="00664B85" w:rsidRDefault="009322D5" w:rsidP="00055BD3">
            <w:pPr>
              <w:spacing w:after="0" w:line="240" w:lineRule="auto"/>
              <w:rPr>
                <w:rFonts w:ascii="Times New Roman" w:hAnsi="Times New Roman"/>
                <w:spacing w:val="-6"/>
                <w:sz w:val="24"/>
                <w:szCs w:val="24"/>
              </w:rPr>
            </w:pPr>
          </w:p>
        </w:tc>
        <w:tc>
          <w:tcPr>
            <w:tcW w:w="1559" w:type="dxa"/>
          </w:tcPr>
          <w:p w:rsidR="009322D5" w:rsidRPr="00664B85" w:rsidRDefault="009322D5" w:rsidP="00055BD3">
            <w:pPr>
              <w:spacing w:after="0" w:line="240" w:lineRule="auto"/>
              <w:ind w:right="-23"/>
              <w:jc w:val="center"/>
              <w:rPr>
                <w:rFonts w:ascii="Times New Roman" w:hAnsi="Times New Roman"/>
                <w:sz w:val="24"/>
                <w:szCs w:val="24"/>
              </w:rPr>
            </w:pPr>
          </w:p>
        </w:tc>
        <w:tc>
          <w:tcPr>
            <w:tcW w:w="1559" w:type="dxa"/>
            <w:vAlign w:val="center"/>
          </w:tcPr>
          <w:p w:rsidR="009322D5" w:rsidRPr="00664B85" w:rsidRDefault="009322D5" w:rsidP="00055BD3">
            <w:pPr>
              <w:spacing w:after="0" w:line="240" w:lineRule="auto"/>
              <w:ind w:right="-23"/>
              <w:jc w:val="center"/>
              <w:rPr>
                <w:rFonts w:ascii="Times New Roman" w:hAnsi="Times New Roman"/>
                <w:sz w:val="24"/>
                <w:szCs w:val="24"/>
              </w:rPr>
            </w:pPr>
          </w:p>
        </w:tc>
        <w:tc>
          <w:tcPr>
            <w:tcW w:w="1843" w:type="dxa"/>
            <w:vAlign w:val="center"/>
          </w:tcPr>
          <w:p w:rsidR="009322D5" w:rsidRPr="00664B85" w:rsidRDefault="009322D5" w:rsidP="00055BD3">
            <w:pPr>
              <w:spacing w:after="0" w:line="240" w:lineRule="auto"/>
              <w:ind w:right="-23"/>
              <w:jc w:val="center"/>
              <w:rPr>
                <w:rFonts w:ascii="Times New Roman" w:hAnsi="Times New Roman"/>
                <w:sz w:val="24"/>
                <w:szCs w:val="24"/>
              </w:rPr>
            </w:pPr>
          </w:p>
        </w:tc>
        <w:tc>
          <w:tcPr>
            <w:tcW w:w="1389" w:type="dxa"/>
            <w:vAlign w:val="center"/>
          </w:tcPr>
          <w:p w:rsidR="009322D5" w:rsidRPr="00664B85" w:rsidRDefault="009322D5" w:rsidP="00055BD3">
            <w:pPr>
              <w:spacing w:after="0" w:line="240" w:lineRule="auto"/>
              <w:ind w:right="-23"/>
              <w:jc w:val="center"/>
              <w:rPr>
                <w:rFonts w:ascii="Times New Roman" w:hAnsi="Times New Roman"/>
                <w:sz w:val="24"/>
                <w:szCs w:val="24"/>
              </w:rPr>
            </w:pPr>
          </w:p>
        </w:tc>
      </w:tr>
      <w:tr w:rsidR="009322D5" w:rsidRPr="00664B85" w:rsidTr="00055BD3">
        <w:tc>
          <w:tcPr>
            <w:tcW w:w="648" w:type="dxa"/>
          </w:tcPr>
          <w:p w:rsidR="009322D5" w:rsidRPr="00664B85" w:rsidRDefault="009322D5" w:rsidP="00055BD3">
            <w:pPr>
              <w:spacing w:after="0" w:line="240" w:lineRule="auto"/>
              <w:ind w:right="-23"/>
              <w:jc w:val="center"/>
              <w:rPr>
                <w:rFonts w:ascii="Times New Roman" w:hAnsi="Times New Roman"/>
                <w:sz w:val="24"/>
                <w:szCs w:val="24"/>
              </w:rPr>
            </w:pPr>
          </w:p>
        </w:tc>
        <w:tc>
          <w:tcPr>
            <w:tcW w:w="2891" w:type="dxa"/>
          </w:tcPr>
          <w:p w:rsidR="009322D5" w:rsidRPr="00664B85" w:rsidRDefault="009322D5" w:rsidP="00055BD3">
            <w:pPr>
              <w:spacing w:after="0" w:line="240" w:lineRule="auto"/>
              <w:ind w:right="-23"/>
              <w:rPr>
                <w:rFonts w:ascii="Times New Roman" w:hAnsi="Times New Roman"/>
                <w:sz w:val="24"/>
                <w:szCs w:val="24"/>
              </w:rPr>
            </w:pPr>
            <w:r w:rsidRPr="00664B85">
              <w:rPr>
                <w:rFonts w:ascii="Times New Roman" w:hAnsi="Times New Roman"/>
                <w:sz w:val="24"/>
                <w:szCs w:val="24"/>
              </w:rPr>
              <w:t>и т.д.</w:t>
            </w:r>
          </w:p>
        </w:tc>
        <w:tc>
          <w:tcPr>
            <w:tcW w:w="1559" w:type="dxa"/>
          </w:tcPr>
          <w:p w:rsidR="009322D5" w:rsidRPr="00664B85" w:rsidRDefault="009322D5" w:rsidP="00055BD3">
            <w:pPr>
              <w:spacing w:after="0" w:line="240" w:lineRule="auto"/>
              <w:ind w:right="-23"/>
              <w:jc w:val="center"/>
              <w:rPr>
                <w:rFonts w:ascii="Times New Roman" w:hAnsi="Times New Roman"/>
                <w:sz w:val="24"/>
                <w:szCs w:val="24"/>
              </w:rPr>
            </w:pPr>
          </w:p>
        </w:tc>
        <w:tc>
          <w:tcPr>
            <w:tcW w:w="1559" w:type="dxa"/>
            <w:vAlign w:val="center"/>
          </w:tcPr>
          <w:p w:rsidR="009322D5" w:rsidRPr="00664B85" w:rsidRDefault="009322D5" w:rsidP="00055BD3">
            <w:pPr>
              <w:spacing w:after="0" w:line="240" w:lineRule="auto"/>
              <w:ind w:right="-23"/>
              <w:jc w:val="center"/>
              <w:rPr>
                <w:rFonts w:ascii="Times New Roman" w:hAnsi="Times New Roman"/>
                <w:sz w:val="24"/>
                <w:szCs w:val="24"/>
              </w:rPr>
            </w:pPr>
          </w:p>
        </w:tc>
        <w:tc>
          <w:tcPr>
            <w:tcW w:w="1843" w:type="dxa"/>
            <w:vAlign w:val="center"/>
          </w:tcPr>
          <w:p w:rsidR="009322D5" w:rsidRPr="00664B85" w:rsidRDefault="009322D5" w:rsidP="00055BD3">
            <w:pPr>
              <w:spacing w:after="0" w:line="240" w:lineRule="auto"/>
              <w:ind w:right="-23"/>
              <w:jc w:val="center"/>
              <w:rPr>
                <w:rFonts w:ascii="Times New Roman" w:hAnsi="Times New Roman"/>
                <w:sz w:val="24"/>
                <w:szCs w:val="24"/>
              </w:rPr>
            </w:pPr>
          </w:p>
        </w:tc>
        <w:tc>
          <w:tcPr>
            <w:tcW w:w="1389" w:type="dxa"/>
            <w:vAlign w:val="center"/>
          </w:tcPr>
          <w:p w:rsidR="009322D5" w:rsidRPr="00664B85" w:rsidRDefault="009322D5" w:rsidP="00055BD3">
            <w:pPr>
              <w:spacing w:after="0" w:line="240" w:lineRule="auto"/>
              <w:ind w:right="-23"/>
              <w:jc w:val="center"/>
              <w:rPr>
                <w:rFonts w:ascii="Times New Roman" w:hAnsi="Times New Roman"/>
                <w:sz w:val="24"/>
                <w:szCs w:val="24"/>
              </w:rPr>
            </w:pPr>
          </w:p>
        </w:tc>
      </w:tr>
      <w:tr w:rsidR="009322D5" w:rsidRPr="00664B85" w:rsidTr="00055BD3">
        <w:tc>
          <w:tcPr>
            <w:tcW w:w="648" w:type="dxa"/>
          </w:tcPr>
          <w:p w:rsidR="009322D5" w:rsidRPr="00664B85" w:rsidRDefault="009322D5" w:rsidP="00055BD3">
            <w:pPr>
              <w:spacing w:after="0" w:line="240" w:lineRule="auto"/>
              <w:ind w:right="-23"/>
              <w:jc w:val="center"/>
              <w:rPr>
                <w:rFonts w:ascii="Times New Roman" w:hAnsi="Times New Roman"/>
                <w:sz w:val="24"/>
                <w:szCs w:val="24"/>
              </w:rPr>
            </w:pPr>
          </w:p>
        </w:tc>
        <w:tc>
          <w:tcPr>
            <w:tcW w:w="2891" w:type="dxa"/>
          </w:tcPr>
          <w:p w:rsidR="009322D5" w:rsidRPr="00664B85" w:rsidRDefault="009322D5" w:rsidP="00055BD3">
            <w:pPr>
              <w:spacing w:after="0" w:line="240" w:lineRule="auto"/>
              <w:ind w:right="-23"/>
              <w:rPr>
                <w:rFonts w:ascii="Times New Roman" w:hAnsi="Times New Roman"/>
                <w:sz w:val="24"/>
                <w:szCs w:val="24"/>
              </w:rPr>
            </w:pPr>
            <w:r w:rsidRPr="00664B85">
              <w:rPr>
                <w:rFonts w:ascii="Times New Roman" w:hAnsi="Times New Roman"/>
                <w:sz w:val="24"/>
                <w:szCs w:val="24"/>
              </w:rPr>
              <w:t>Итого:</w:t>
            </w:r>
          </w:p>
        </w:tc>
        <w:tc>
          <w:tcPr>
            <w:tcW w:w="1559" w:type="dxa"/>
          </w:tcPr>
          <w:p w:rsidR="009322D5" w:rsidRPr="00664B85" w:rsidRDefault="009322D5" w:rsidP="00055BD3">
            <w:pPr>
              <w:spacing w:after="0" w:line="240" w:lineRule="auto"/>
              <w:ind w:right="-23"/>
              <w:jc w:val="center"/>
              <w:rPr>
                <w:rFonts w:ascii="Times New Roman" w:hAnsi="Times New Roman"/>
                <w:sz w:val="24"/>
                <w:szCs w:val="24"/>
              </w:rPr>
            </w:pPr>
          </w:p>
        </w:tc>
        <w:tc>
          <w:tcPr>
            <w:tcW w:w="1559" w:type="dxa"/>
            <w:vAlign w:val="center"/>
          </w:tcPr>
          <w:p w:rsidR="009322D5" w:rsidRPr="00664B85" w:rsidRDefault="009322D5" w:rsidP="00055BD3">
            <w:pPr>
              <w:spacing w:after="0" w:line="240" w:lineRule="auto"/>
              <w:ind w:right="-23"/>
              <w:jc w:val="center"/>
              <w:rPr>
                <w:rFonts w:ascii="Times New Roman" w:hAnsi="Times New Roman"/>
                <w:sz w:val="24"/>
                <w:szCs w:val="24"/>
              </w:rPr>
            </w:pPr>
          </w:p>
        </w:tc>
        <w:tc>
          <w:tcPr>
            <w:tcW w:w="1843" w:type="dxa"/>
            <w:vAlign w:val="center"/>
          </w:tcPr>
          <w:p w:rsidR="009322D5" w:rsidRPr="00664B85" w:rsidRDefault="009322D5" w:rsidP="00055BD3">
            <w:pPr>
              <w:spacing w:after="0" w:line="240" w:lineRule="auto"/>
              <w:ind w:right="-23"/>
              <w:jc w:val="center"/>
              <w:rPr>
                <w:rFonts w:ascii="Times New Roman" w:hAnsi="Times New Roman"/>
                <w:sz w:val="24"/>
                <w:szCs w:val="24"/>
              </w:rPr>
            </w:pPr>
          </w:p>
        </w:tc>
        <w:tc>
          <w:tcPr>
            <w:tcW w:w="1389" w:type="dxa"/>
            <w:vAlign w:val="center"/>
          </w:tcPr>
          <w:p w:rsidR="009322D5" w:rsidRPr="00664B85" w:rsidRDefault="009322D5" w:rsidP="00055BD3">
            <w:pPr>
              <w:spacing w:after="0" w:line="240" w:lineRule="auto"/>
              <w:ind w:right="-23"/>
              <w:jc w:val="center"/>
              <w:rPr>
                <w:rFonts w:ascii="Times New Roman" w:hAnsi="Times New Roman"/>
                <w:sz w:val="24"/>
                <w:szCs w:val="24"/>
              </w:rPr>
            </w:pPr>
          </w:p>
        </w:tc>
      </w:tr>
    </w:tbl>
    <w:p w:rsidR="009322D5" w:rsidRDefault="009322D5" w:rsidP="009322D5">
      <w:pPr>
        <w:widowControl w:val="0"/>
        <w:spacing w:after="0" w:line="240" w:lineRule="auto"/>
        <w:ind w:firstLine="709"/>
        <w:jc w:val="both"/>
        <w:rPr>
          <w:rFonts w:ascii="Times New Roman" w:hAnsi="Times New Roman"/>
          <w:sz w:val="16"/>
          <w:szCs w:val="16"/>
        </w:rPr>
      </w:pPr>
    </w:p>
    <w:p w:rsidR="009322D5" w:rsidRPr="008C39D7" w:rsidRDefault="009322D5" w:rsidP="009322D5">
      <w:pPr>
        <w:widowControl w:val="0"/>
        <w:spacing w:after="0" w:line="240" w:lineRule="auto"/>
        <w:jc w:val="both"/>
        <w:rPr>
          <w:rFonts w:ascii="Times New Roman" w:hAnsi="Times New Roman"/>
          <w:sz w:val="16"/>
          <w:szCs w:val="16"/>
        </w:rPr>
      </w:pPr>
    </w:p>
    <w:p w:rsidR="009322D5" w:rsidRDefault="009322D5" w:rsidP="009322D5">
      <w:pPr>
        <w:widowControl w:val="0"/>
        <w:spacing w:after="0" w:line="240" w:lineRule="auto"/>
        <w:ind w:firstLine="709"/>
        <w:jc w:val="both"/>
        <w:rPr>
          <w:rFonts w:ascii="Times New Roman" w:hAnsi="Times New Roman"/>
          <w:sz w:val="27"/>
          <w:szCs w:val="27"/>
        </w:rPr>
      </w:pPr>
      <w:r>
        <w:rPr>
          <w:rFonts w:ascii="Times New Roman" w:hAnsi="Times New Roman"/>
          <w:sz w:val="27"/>
          <w:szCs w:val="27"/>
        </w:rPr>
        <w:t>Стоимость</w:t>
      </w:r>
      <w:r w:rsidRPr="0009628B">
        <w:rPr>
          <w:rFonts w:ascii="Times New Roman" w:hAnsi="Times New Roman"/>
          <w:sz w:val="27"/>
          <w:szCs w:val="27"/>
        </w:rPr>
        <w:t xml:space="preserve"> поставленного Товара составляет</w:t>
      </w:r>
      <w:r>
        <w:rPr>
          <w:rFonts w:ascii="Times New Roman" w:hAnsi="Times New Roman"/>
          <w:sz w:val="27"/>
          <w:szCs w:val="27"/>
        </w:rPr>
        <w:t xml:space="preserve"> _________  руб. ___ коп., в том числе НДС (___%) в размере _______ руб. ___ коп.</w:t>
      </w:r>
    </w:p>
    <w:p w:rsidR="009322D5" w:rsidRPr="008C39D7" w:rsidRDefault="009322D5" w:rsidP="009322D5">
      <w:pPr>
        <w:widowControl w:val="0"/>
        <w:spacing w:after="0" w:line="240" w:lineRule="auto"/>
        <w:jc w:val="both"/>
        <w:rPr>
          <w:rFonts w:ascii="Times New Roman" w:hAnsi="Times New Roman"/>
          <w:sz w:val="16"/>
          <w:szCs w:val="16"/>
        </w:rPr>
      </w:pPr>
    </w:p>
    <w:p w:rsidR="009322D5" w:rsidRPr="0009628B" w:rsidRDefault="009322D5" w:rsidP="009322D5">
      <w:pPr>
        <w:widowControl w:val="0"/>
        <w:spacing w:before="80" w:after="0" w:line="240" w:lineRule="auto"/>
        <w:ind w:firstLine="709"/>
        <w:jc w:val="both"/>
        <w:rPr>
          <w:rFonts w:ascii="Times New Roman" w:hAnsi="Times New Roman"/>
          <w:sz w:val="27"/>
          <w:szCs w:val="27"/>
        </w:rPr>
      </w:pPr>
      <w:r w:rsidRPr="0009628B">
        <w:rPr>
          <w:rFonts w:ascii="Times New Roman" w:hAnsi="Times New Roman"/>
          <w:bCs/>
          <w:color w:val="000000"/>
          <w:sz w:val="27"/>
          <w:szCs w:val="27"/>
        </w:rPr>
        <w:t>Настоящий</w:t>
      </w:r>
      <w:r>
        <w:rPr>
          <w:rFonts w:ascii="Times New Roman" w:hAnsi="Times New Roman"/>
          <w:bCs/>
          <w:color w:val="000000"/>
          <w:sz w:val="27"/>
          <w:szCs w:val="27"/>
        </w:rPr>
        <w:t xml:space="preserve"> </w:t>
      </w:r>
      <w:r w:rsidRPr="0009628B">
        <w:rPr>
          <w:rFonts w:ascii="Times New Roman" w:hAnsi="Times New Roman"/>
          <w:bCs/>
          <w:color w:val="000000"/>
          <w:sz w:val="27"/>
          <w:szCs w:val="27"/>
        </w:rPr>
        <w:t>Акт</w:t>
      </w:r>
      <w:r>
        <w:rPr>
          <w:rFonts w:ascii="Times New Roman" w:hAnsi="Times New Roman"/>
          <w:bCs/>
          <w:color w:val="000000"/>
          <w:sz w:val="27"/>
          <w:szCs w:val="27"/>
        </w:rPr>
        <w:t xml:space="preserve"> </w:t>
      </w:r>
      <w:r w:rsidRPr="0009628B">
        <w:rPr>
          <w:rFonts w:ascii="Times New Roman" w:hAnsi="Times New Roman"/>
          <w:bCs/>
          <w:color w:val="000000"/>
          <w:sz w:val="27"/>
          <w:szCs w:val="27"/>
        </w:rPr>
        <w:t>составлен</w:t>
      </w:r>
      <w:r>
        <w:rPr>
          <w:rFonts w:ascii="Times New Roman" w:hAnsi="Times New Roman"/>
          <w:bCs/>
          <w:color w:val="000000"/>
          <w:sz w:val="27"/>
          <w:szCs w:val="27"/>
        </w:rPr>
        <w:t xml:space="preserve"> </w:t>
      </w:r>
      <w:r w:rsidRPr="0009628B">
        <w:rPr>
          <w:rFonts w:ascii="Times New Roman" w:hAnsi="Times New Roman"/>
          <w:bCs/>
          <w:color w:val="000000"/>
          <w:sz w:val="27"/>
          <w:szCs w:val="27"/>
        </w:rPr>
        <w:t>в</w:t>
      </w:r>
      <w:r w:rsidRPr="0009628B">
        <w:rPr>
          <w:rFonts w:ascii="Times New Roman" w:hAnsi="Times New Roman"/>
          <w:color w:val="000000"/>
          <w:sz w:val="27"/>
          <w:szCs w:val="27"/>
        </w:rPr>
        <w:t xml:space="preserve"> трех </w:t>
      </w:r>
      <w:r w:rsidRPr="0009628B">
        <w:rPr>
          <w:rFonts w:ascii="Times New Roman" w:hAnsi="Times New Roman"/>
          <w:bCs/>
          <w:color w:val="000000"/>
          <w:sz w:val="27"/>
          <w:szCs w:val="27"/>
        </w:rPr>
        <w:t>экземплярах</w:t>
      </w:r>
      <w:r w:rsidRPr="0009628B">
        <w:rPr>
          <w:rFonts w:ascii="Times New Roman" w:hAnsi="Times New Roman"/>
          <w:color w:val="000000"/>
          <w:sz w:val="27"/>
          <w:szCs w:val="27"/>
        </w:rPr>
        <w:t xml:space="preserve">, </w:t>
      </w:r>
      <w:r w:rsidRPr="0009628B">
        <w:rPr>
          <w:rFonts w:ascii="Times New Roman" w:hAnsi="Times New Roman"/>
          <w:sz w:val="27"/>
          <w:szCs w:val="27"/>
        </w:rPr>
        <w:t>имеющих равную юридическую силу</w:t>
      </w:r>
      <w:r w:rsidRPr="0009628B">
        <w:rPr>
          <w:rFonts w:ascii="Times New Roman" w:hAnsi="Times New Roman"/>
          <w:color w:val="000000"/>
          <w:sz w:val="27"/>
          <w:szCs w:val="27"/>
        </w:rPr>
        <w:t xml:space="preserve">, </w:t>
      </w:r>
      <w:r w:rsidRPr="0009628B">
        <w:rPr>
          <w:rFonts w:ascii="Times New Roman" w:hAnsi="Times New Roman"/>
          <w:bCs/>
          <w:color w:val="000000"/>
          <w:sz w:val="27"/>
          <w:szCs w:val="27"/>
        </w:rPr>
        <w:t>по</w:t>
      </w:r>
      <w:r>
        <w:rPr>
          <w:rFonts w:ascii="Times New Roman" w:hAnsi="Times New Roman"/>
          <w:bCs/>
          <w:color w:val="000000"/>
          <w:sz w:val="27"/>
          <w:szCs w:val="27"/>
        </w:rPr>
        <w:t xml:space="preserve"> </w:t>
      </w:r>
      <w:r w:rsidRPr="0009628B">
        <w:rPr>
          <w:rFonts w:ascii="Times New Roman" w:hAnsi="Times New Roman"/>
          <w:bCs/>
          <w:color w:val="000000"/>
          <w:sz w:val="27"/>
          <w:szCs w:val="27"/>
        </w:rPr>
        <w:t>одному</w:t>
      </w:r>
      <w:r>
        <w:rPr>
          <w:rFonts w:ascii="Times New Roman" w:hAnsi="Times New Roman"/>
          <w:bCs/>
          <w:color w:val="000000"/>
          <w:sz w:val="27"/>
          <w:szCs w:val="27"/>
        </w:rPr>
        <w:t xml:space="preserve"> </w:t>
      </w:r>
      <w:r w:rsidRPr="0009628B">
        <w:rPr>
          <w:rFonts w:ascii="Times New Roman" w:hAnsi="Times New Roman"/>
          <w:bCs/>
          <w:color w:val="000000"/>
          <w:sz w:val="27"/>
          <w:szCs w:val="27"/>
        </w:rPr>
        <w:t>для</w:t>
      </w:r>
      <w:r>
        <w:rPr>
          <w:rFonts w:ascii="Times New Roman" w:hAnsi="Times New Roman"/>
          <w:bCs/>
          <w:color w:val="000000"/>
          <w:sz w:val="27"/>
          <w:szCs w:val="27"/>
        </w:rPr>
        <w:t xml:space="preserve"> </w:t>
      </w:r>
      <w:r w:rsidRPr="0009628B">
        <w:rPr>
          <w:rFonts w:ascii="Times New Roman" w:hAnsi="Times New Roman"/>
          <w:bCs/>
          <w:color w:val="000000"/>
          <w:sz w:val="27"/>
          <w:szCs w:val="27"/>
        </w:rPr>
        <w:t>Получателя, Поставщика и Заказчика.</w:t>
      </w:r>
    </w:p>
    <w:p w:rsidR="009322D5" w:rsidRPr="0009628B" w:rsidRDefault="009322D5" w:rsidP="009322D5">
      <w:pPr>
        <w:widowControl w:val="0"/>
        <w:spacing w:after="0" w:line="240" w:lineRule="auto"/>
        <w:ind w:firstLine="709"/>
        <w:jc w:val="both"/>
        <w:rPr>
          <w:rFonts w:ascii="Times New Roman" w:hAnsi="Times New Roman"/>
          <w:sz w:val="27"/>
          <w:szCs w:val="27"/>
        </w:rPr>
      </w:pPr>
    </w:p>
    <w:tbl>
      <w:tblPr>
        <w:tblW w:w="9648" w:type="dxa"/>
        <w:tblLayout w:type="fixed"/>
        <w:tblLook w:val="0000" w:firstRow="0" w:lastRow="0" w:firstColumn="0" w:lastColumn="0" w:noHBand="0" w:noVBand="0"/>
      </w:tblPr>
      <w:tblGrid>
        <w:gridCol w:w="4824"/>
        <w:gridCol w:w="4824"/>
      </w:tblGrid>
      <w:tr w:rsidR="009322D5" w:rsidRPr="0009628B" w:rsidTr="00055BD3">
        <w:trPr>
          <w:trHeight w:val="80"/>
        </w:trPr>
        <w:tc>
          <w:tcPr>
            <w:tcW w:w="4824" w:type="dxa"/>
          </w:tcPr>
          <w:p w:rsidR="009322D5" w:rsidRDefault="009322D5" w:rsidP="00055BD3">
            <w:pPr>
              <w:widowControl w:val="0"/>
              <w:spacing w:after="0" w:line="240" w:lineRule="auto"/>
              <w:ind w:firstLine="709"/>
              <w:jc w:val="both"/>
              <w:rPr>
                <w:rFonts w:ascii="Times New Roman" w:hAnsi="Times New Roman"/>
                <w:sz w:val="27"/>
                <w:szCs w:val="27"/>
              </w:rPr>
            </w:pPr>
            <w:r w:rsidRPr="0009628B">
              <w:rPr>
                <w:rFonts w:ascii="Times New Roman" w:hAnsi="Times New Roman"/>
                <w:sz w:val="27"/>
                <w:szCs w:val="27"/>
              </w:rPr>
              <w:t>По</w:t>
            </w:r>
            <w:r>
              <w:rPr>
                <w:rFonts w:ascii="Times New Roman" w:hAnsi="Times New Roman"/>
                <w:sz w:val="27"/>
                <w:szCs w:val="27"/>
              </w:rPr>
              <w:t>ставщик</w:t>
            </w:r>
            <w:r w:rsidRPr="0009628B">
              <w:rPr>
                <w:rFonts w:ascii="Times New Roman" w:hAnsi="Times New Roman"/>
                <w:sz w:val="27"/>
                <w:szCs w:val="27"/>
              </w:rPr>
              <w:t>:</w:t>
            </w:r>
          </w:p>
          <w:p w:rsidR="009322D5" w:rsidRDefault="009322D5" w:rsidP="00055BD3">
            <w:pPr>
              <w:widowControl w:val="0"/>
              <w:spacing w:after="0" w:line="240" w:lineRule="auto"/>
              <w:ind w:firstLine="709"/>
              <w:jc w:val="both"/>
              <w:rPr>
                <w:rFonts w:ascii="Times New Roman" w:hAnsi="Times New Roman"/>
                <w:sz w:val="27"/>
                <w:szCs w:val="27"/>
              </w:rPr>
            </w:pPr>
          </w:p>
          <w:p w:rsidR="009322D5" w:rsidRPr="0009628B" w:rsidRDefault="009322D5" w:rsidP="00055BD3">
            <w:pPr>
              <w:widowControl w:val="0"/>
              <w:spacing w:after="0" w:line="240" w:lineRule="auto"/>
              <w:ind w:firstLine="709"/>
              <w:jc w:val="both"/>
              <w:rPr>
                <w:rFonts w:ascii="Times New Roman" w:hAnsi="Times New Roman"/>
                <w:sz w:val="27"/>
                <w:szCs w:val="27"/>
              </w:rPr>
            </w:pPr>
          </w:p>
          <w:p w:rsidR="009322D5" w:rsidRPr="0009628B" w:rsidRDefault="009322D5" w:rsidP="00055BD3">
            <w:pPr>
              <w:widowControl w:val="0"/>
              <w:spacing w:after="0" w:line="240" w:lineRule="auto"/>
              <w:ind w:firstLine="709"/>
              <w:jc w:val="both"/>
              <w:rPr>
                <w:rFonts w:ascii="Times New Roman" w:hAnsi="Times New Roman"/>
                <w:sz w:val="27"/>
                <w:szCs w:val="27"/>
              </w:rPr>
            </w:pPr>
            <w:r w:rsidRPr="0009628B">
              <w:rPr>
                <w:rFonts w:ascii="Times New Roman" w:hAnsi="Times New Roman"/>
                <w:sz w:val="27"/>
                <w:szCs w:val="27"/>
              </w:rPr>
              <w:t>______________________</w:t>
            </w:r>
          </w:p>
          <w:p w:rsidR="009322D5" w:rsidRPr="0009628B" w:rsidRDefault="009322D5" w:rsidP="00055BD3">
            <w:pPr>
              <w:widowControl w:val="0"/>
              <w:spacing w:after="0" w:line="240" w:lineRule="auto"/>
              <w:ind w:firstLine="709"/>
              <w:jc w:val="both"/>
              <w:rPr>
                <w:rFonts w:ascii="Times New Roman" w:hAnsi="Times New Roman"/>
                <w:sz w:val="27"/>
                <w:szCs w:val="27"/>
              </w:rPr>
            </w:pPr>
            <w:r w:rsidRPr="0009628B">
              <w:rPr>
                <w:rFonts w:ascii="Times New Roman" w:hAnsi="Times New Roman"/>
                <w:sz w:val="27"/>
                <w:szCs w:val="27"/>
              </w:rPr>
              <w:t>м.п.</w:t>
            </w:r>
          </w:p>
          <w:p w:rsidR="009322D5" w:rsidRPr="0009628B" w:rsidRDefault="009322D5" w:rsidP="00055BD3">
            <w:pPr>
              <w:widowControl w:val="0"/>
              <w:spacing w:after="0" w:line="240" w:lineRule="auto"/>
              <w:ind w:firstLine="709"/>
              <w:jc w:val="both"/>
              <w:rPr>
                <w:rFonts w:ascii="Times New Roman" w:hAnsi="Times New Roman"/>
                <w:sz w:val="27"/>
                <w:szCs w:val="27"/>
              </w:rPr>
            </w:pPr>
            <w:r>
              <w:rPr>
                <w:rFonts w:ascii="Times New Roman" w:hAnsi="Times New Roman"/>
                <w:sz w:val="27"/>
                <w:szCs w:val="27"/>
              </w:rPr>
              <w:t>«__» ____________ 20__ г.</w:t>
            </w:r>
          </w:p>
        </w:tc>
        <w:tc>
          <w:tcPr>
            <w:tcW w:w="4824" w:type="dxa"/>
          </w:tcPr>
          <w:p w:rsidR="009322D5" w:rsidRDefault="009322D5" w:rsidP="00055BD3">
            <w:pPr>
              <w:widowControl w:val="0"/>
              <w:spacing w:after="0" w:line="240" w:lineRule="auto"/>
              <w:ind w:firstLine="709"/>
              <w:jc w:val="both"/>
              <w:rPr>
                <w:rFonts w:ascii="Times New Roman" w:hAnsi="Times New Roman"/>
                <w:sz w:val="27"/>
                <w:szCs w:val="27"/>
              </w:rPr>
            </w:pPr>
            <w:r>
              <w:rPr>
                <w:rFonts w:ascii="Times New Roman" w:hAnsi="Times New Roman"/>
                <w:sz w:val="27"/>
                <w:szCs w:val="27"/>
              </w:rPr>
              <w:t>Получатель</w:t>
            </w:r>
            <w:r w:rsidRPr="0009628B">
              <w:rPr>
                <w:rFonts w:ascii="Times New Roman" w:hAnsi="Times New Roman"/>
                <w:sz w:val="27"/>
                <w:szCs w:val="27"/>
              </w:rPr>
              <w:t>:</w:t>
            </w:r>
          </w:p>
          <w:p w:rsidR="009322D5" w:rsidRDefault="009322D5" w:rsidP="00055BD3">
            <w:pPr>
              <w:widowControl w:val="0"/>
              <w:spacing w:after="0" w:line="240" w:lineRule="auto"/>
              <w:ind w:firstLine="709"/>
              <w:jc w:val="both"/>
              <w:rPr>
                <w:rFonts w:ascii="Times New Roman" w:hAnsi="Times New Roman"/>
                <w:sz w:val="27"/>
                <w:szCs w:val="27"/>
              </w:rPr>
            </w:pPr>
          </w:p>
          <w:p w:rsidR="009322D5" w:rsidRPr="0009628B" w:rsidRDefault="009322D5" w:rsidP="00055BD3">
            <w:pPr>
              <w:widowControl w:val="0"/>
              <w:spacing w:after="0" w:line="240" w:lineRule="auto"/>
              <w:ind w:firstLine="709"/>
              <w:jc w:val="both"/>
              <w:rPr>
                <w:rFonts w:ascii="Times New Roman" w:hAnsi="Times New Roman"/>
                <w:sz w:val="27"/>
                <w:szCs w:val="27"/>
              </w:rPr>
            </w:pPr>
          </w:p>
          <w:p w:rsidR="009322D5" w:rsidRPr="0009628B" w:rsidRDefault="009322D5" w:rsidP="00055BD3">
            <w:pPr>
              <w:widowControl w:val="0"/>
              <w:spacing w:after="0" w:line="240" w:lineRule="auto"/>
              <w:ind w:firstLine="709"/>
              <w:jc w:val="both"/>
              <w:rPr>
                <w:rFonts w:ascii="Times New Roman" w:hAnsi="Times New Roman"/>
                <w:sz w:val="27"/>
                <w:szCs w:val="27"/>
              </w:rPr>
            </w:pPr>
            <w:r w:rsidRPr="0009628B">
              <w:rPr>
                <w:rFonts w:ascii="Times New Roman" w:hAnsi="Times New Roman"/>
                <w:sz w:val="27"/>
                <w:szCs w:val="27"/>
              </w:rPr>
              <w:t>_______________________</w:t>
            </w:r>
          </w:p>
          <w:p w:rsidR="009322D5" w:rsidRPr="0009628B" w:rsidRDefault="009322D5" w:rsidP="00055BD3">
            <w:pPr>
              <w:widowControl w:val="0"/>
              <w:spacing w:after="0" w:line="240" w:lineRule="auto"/>
              <w:ind w:firstLine="709"/>
              <w:jc w:val="both"/>
              <w:rPr>
                <w:rFonts w:ascii="Times New Roman" w:hAnsi="Times New Roman"/>
                <w:sz w:val="27"/>
                <w:szCs w:val="27"/>
              </w:rPr>
            </w:pPr>
            <w:r w:rsidRPr="0009628B">
              <w:rPr>
                <w:rFonts w:ascii="Times New Roman" w:hAnsi="Times New Roman"/>
                <w:sz w:val="27"/>
                <w:szCs w:val="27"/>
              </w:rPr>
              <w:t>м.п.</w:t>
            </w:r>
          </w:p>
          <w:p w:rsidR="009322D5" w:rsidRPr="0009628B" w:rsidRDefault="009322D5" w:rsidP="00055BD3">
            <w:pPr>
              <w:widowControl w:val="0"/>
              <w:spacing w:after="0" w:line="240" w:lineRule="auto"/>
              <w:ind w:firstLine="709"/>
              <w:jc w:val="both"/>
              <w:rPr>
                <w:rFonts w:ascii="Times New Roman" w:hAnsi="Times New Roman"/>
                <w:sz w:val="27"/>
                <w:szCs w:val="27"/>
              </w:rPr>
            </w:pPr>
            <w:r>
              <w:rPr>
                <w:rFonts w:ascii="Times New Roman" w:hAnsi="Times New Roman"/>
                <w:sz w:val="27"/>
                <w:szCs w:val="27"/>
              </w:rPr>
              <w:t>«__» ___________ 20__ г.</w:t>
            </w:r>
          </w:p>
        </w:tc>
      </w:tr>
    </w:tbl>
    <w:p w:rsidR="009322D5" w:rsidRDefault="009322D5" w:rsidP="009322D5">
      <w:pPr>
        <w:sectPr w:rsidR="009322D5" w:rsidSect="009322D5">
          <w:pgSz w:w="11907" w:h="16839" w:code="9"/>
          <w:pgMar w:top="1134" w:right="851" w:bottom="1134" w:left="1418" w:header="720" w:footer="720" w:gutter="0"/>
          <w:cols w:space="720"/>
          <w:titlePg/>
          <w:docGrid w:linePitch="299"/>
        </w:sectPr>
      </w:pPr>
    </w:p>
    <w:p w:rsidR="00C23EC4" w:rsidRPr="00312E38" w:rsidRDefault="00C23EC4" w:rsidP="00C23EC4">
      <w:pPr>
        <w:pStyle w:val="8"/>
        <w:spacing w:before="0" w:line="240" w:lineRule="auto"/>
        <w:jc w:val="right"/>
        <w:rPr>
          <w:rFonts w:ascii="Times New Roman" w:hAnsi="Times New Roman" w:cs="Times New Roman"/>
          <w:b/>
          <w:color w:val="auto"/>
          <w:sz w:val="24"/>
        </w:rPr>
      </w:pPr>
      <w:r w:rsidRPr="00312E38">
        <w:rPr>
          <w:rFonts w:ascii="Times New Roman" w:hAnsi="Times New Roman" w:cs="Times New Roman"/>
          <w:b/>
          <w:color w:val="auto"/>
          <w:sz w:val="24"/>
        </w:rPr>
        <w:lastRenderedPageBreak/>
        <w:t xml:space="preserve">Приложение № </w:t>
      </w:r>
      <w:r>
        <w:rPr>
          <w:rFonts w:ascii="Times New Roman" w:hAnsi="Times New Roman" w:cs="Times New Roman"/>
          <w:b/>
          <w:color w:val="auto"/>
          <w:sz w:val="24"/>
        </w:rPr>
        <w:t>3</w:t>
      </w:r>
    </w:p>
    <w:p w:rsidR="00C23EC4" w:rsidRPr="00312E38" w:rsidRDefault="00C23EC4" w:rsidP="00C23EC4">
      <w:pPr>
        <w:pStyle w:val="8"/>
        <w:spacing w:before="0" w:line="240" w:lineRule="auto"/>
        <w:jc w:val="right"/>
        <w:rPr>
          <w:rFonts w:ascii="Times New Roman" w:hAnsi="Times New Roman" w:cs="Times New Roman"/>
          <w:b/>
          <w:color w:val="auto"/>
          <w:sz w:val="24"/>
        </w:rPr>
      </w:pPr>
      <w:r w:rsidRPr="00312E38">
        <w:rPr>
          <w:rFonts w:ascii="Times New Roman" w:hAnsi="Times New Roman" w:cs="Times New Roman"/>
          <w:b/>
          <w:color w:val="auto"/>
          <w:sz w:val="24"/>
        </w:rPr>
        <w:t>к документации об аукционе</w:t>
      </w:r>
    </w:p>
    <w:p w:rsidR="008F7E9A" w:rsidRPr="008F7E9A" w:rsidRDefault="008F7E9A" w:rsidP="008F7E9A">
      <w:pPr>
        <w:pStyle w:val="4"/>
        <w:widowControl w:val="0"/>
        <w:spacing w:before="0"/>
        <w:jc w:val="center"/>
        <w:rPr>
          <w:rFonts w:ascii="Times New Roman" w:hAnsi="Times New Roman" w:cs="Times New Roman"/>
          <w:b w:val="0"/>
          <w:i w:val="0"/>
          <w:caps/>
          <w:color w:val="auto"/>
        </w:rPr>
      </w:pPr>
      <w:r w:rsidRPr="008F7E9A">
        <w:rPr>
          <w:rFonts w:ascii="Times New Roman" w:hAnsi="Times New Roman" w:cs="Times New Roman"/>
          <w:i w:val="0"/>
          <w:caps/>
          <w:color w:val="auto"/>
        </w:rPr>
        <w:t>ОБОСНОВАНИЕ НАЧАЛЬНОЙ (МАКСИМАЛЬНОЙ) ЦЕНЫ КОНТРАКТА</w:t>
      </w:r>
    </w:p>
    <w:p w:rsidR="008F7E9A" w:rsidRPr="008F7E9A" w:rsidRDefault="008F7E9A" w:rsidP="008F7E9A">
      <w:pPr>
        <w:spacing w:after="0"/>
        <w:ind w:left="142"/>
        <w:jc w:val="center"/>
        <w:rPr>
          <w:rFonts w:ascii="Times New Roman" w:hAnsi="Times New Roman"/>
          <w:bCs/>
          <w:iCs/>
          <w:color w:val="000000"/>
          <w:sz w:val="20"/>
          <w:szCs w:val="20"/>
        </w:rPr>
      </w:pPr>
      <w:r w:rsidRPr="008F7E9A">
        <w:rPr>
          <w:rFonts w:ascii="Times New Roman" w:hAnsi="Times New Roman"/>
          <w:bCs/>
          <w:iCs/>
          <w:color w:val="000000"/>
          <w:sz w:val="20"/>
          <w:szCs w:val="20"/>
        </w:rPr>
        <w:t xml:space="preserve">Поставка комплектов серверного и телекоммуникационного оборудования для регионального уровня информационно-вычислительной системы Росстата (ИВС Росстата), очередь 2   </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09"/>
        <w:gridCol w:w="851"/>
        <w:gridCol w:w="1559"/>
        <w:gridCol w:w="1417"/>
        <w:gridCol w:w="1418"/>
        <w:gridCol w:w="1417"/>
        <w:gridCol w:w="1134"/>
        <w:gridCol w:w="851"/>
        <w:gridCol w:w="1417"/>
        <w:gridCol w:w="1418"/>
        <w:gridCol w:w="1276"/>
      </w:tblGrid>
      <w:tr w:rsidR="008F7E9A" w:rsidRPr="008F7E9A" w:rsidTr="00231A91">
        <w:trPr>
          <w:trHeight w:val="185"/>
          <w:jc w:val="center"/>
        </w:trPr>
        <w:tc>
          <w:tcPr>
            <w:tcW w:w="3256" w:type="dxa"/>
            <w:gridSpan w:val="3"/>
          </w:tcPr>
          <w:p w:rsidR="008F7E9A" w:rsidRPr="008F7E9A" w:rsidRDefault="008F7E9A" w:rsidP="008F7E9A">
            <w:pPr>
              <w:spacing w:after="0"/>
              <w:ind w:left="-108"/>
              <w:jc w:val="center"/>
              <w:rPr>
                <w:rFonts w:ascii="Times New Roman" w:hAnsi="Times New Roman"/>
                <w:bCs/>
                <w:iCs/>
                <w:color w:val="000000"/>
                <w:sz w:val="16"/>
                <w:szCs w:val="16"/>
              </w:rPr>
            </w:pPr>
            <w:r w:rsidRPr="008F7E9A">
              <w:rPr>
                <w:rFonts w:ascii="Times New Roman" w:hAnsi="Times New Roman"/>
                <w:bCs/>
                <w:iCs/>
                <w:color w:val="000000"/>
                <w:sz w:val="16"/>
                <w:szCs w:val="16"/>
              </w:rPr>
              <w:t>Основные храктеристики объекта закупки</w:t>
            </w:r>
            <w:r w:rsidRPr="008F7E9A">
              <w:rPr>
                <w:rFonts w:ascii="Times New Roman" w:hAnsi="Times New Roman"/>
                <w:bCs/>
                <w:iCs/>
                <w:color w:val="000000"/>
                <w:sz w:val="16"/>
                <w:szCs w:val="16"/>
                <w:lang w:val="en-US"/>
              </w:rPr>
              <w:t>:</w:t>
            </w:r>
          </w:p>
        </w:tc>
        <w:tc>
          <w:tcPr>
            <w:tcW w:w="11907" w:type="dxa"/>
            <w:gridSpan w:val="9"/>
          </w:tcPr>
          <w:p w:rsidR="008F7E9A" w:rsidRPr="008F7E9A" w:rsidRDefault="008F7E9A" w:rsidP="008F7E9A">
            <w:pPr>
              <w:spacing w:after="0"/>
              <w:ind w:left="-108"/>
              <w:jc w:val="center"/>
              <w:rPr>
                <w:rFonts w:ascii="Times New Roman" w:hAnsi="Times New Roman"/>
                <w:bCs/>
                <w:iCs/>
                <w:color w:val="000000"/>
                <w:sz w:val="16"/>
                <w:szCs w:val="16"/>
              </w:rPr>
            </w:pPr>
            <w:r w:rsidRPr="008F7E9A">
              <w:rPr>
                <w:rFonts w:ascii="Times New Roman" w:hAnsi="Times New Roman"/>
                <w:bCs/>
                <w:iCs/>
                <w:color w:val="000000"/>
                <w:sz w:val="16"/>
                <w:szCs w:val="16"/>
              </w:rPr>
              <w:t xml:space="preserve">Поставка комплектов серверного и телекоммуникационного оборудования для регионального уровня информационно-вычислительной системы Росстата (ИВС Росстата), очередь 2   </w:t>
            </w:r>
          </w:p>
        </w:tc>
      </w:tr>
      <w:tr w:rsidR="008F7E9A" w:rsidRPr="008F7E9A" w:rsidTr="00231A91">
        <w:trPr>
          <w:trHeight w:val="350"/>
          <w:jc w:val="center"/>
        </w:trPr>
        <w:tc>
          <w:tcPr>
            <w:tcW w:w="3256" w:type="dxa"/>
            <w:gridSpan w:val="3"/>
          </w:tcPr>
          <w:p w:rsidR="008F7E9A" w:rsidRPr="008F7E9A" w:rsidRDefault="008F7E9A" w:rsidP="008F7E9A">
            <w:pPr>
              <w:spacing w:after="0"/>
              <w:ind w:left="-108" w:right="141"/>
              <w:jc w:val="center"/>
              <w:rPr>
                <w:rFonts w:ascii="Times New Roman" w:hAnsi="Times New Roman"/>
                <w:color w:val="000000"/>
                <w:sz w:val="16"/>
                <w:szCs w:val="16"/>
              </w:rPr>
            </w:pPr>
            <w:r w:rsidRPr="008F7E9A">
              <w:rPr>
                <w:rFonts w:ascii="Times New Roman" w:hAnsi="Times New Roman"/>
                <w:color w:val="000000"/>
                <w:sz w:val="16"/>
                <w:szCs w:val="16"/>
              </w:rPr>
              <w:t>Используемый метод определения НМЦК с обоснованием:</w:t>
            </w:r>
          </w:p>
        </w:tc>
        <w:tc>
          <w:tcPr>
            <w:tcW w:w="11907" w:type="dxa"/>
            <w:gridSpan w:val="9"/>
            <w:vAlign w:val="center"/>
          </w:tcPr>
          <w:p w:rsidR="008F7E9A" w:rsidRPr="008F7E9A" w:rsidRDefault="008F7E9A" w:rsidP="008F7E9A">
            <w:pPr>
              <w:spacing w:after="0"/>
              <w:ind w:left="-108" w:right="141"/>
              <w:jc w:val="center"/>
              <w:rPr>
                <w:rFonts w:ascii="Times New Roman" w:hAnsi="Times New Roman"/>
                <w:color w:val="000000"/>
                <w:sz w:val="16"/>
                <w:szCs w:val="16"/>
              </w:rPr>
            </w:pPr>
            <w:r w:rsidRPr="008F7E9A">
              <w:rPr>
                <w:rFonts w:ascii="Times New Roman" w:hAnsi="Times New Roman"/>
                <w:color w:val="000000"/>
                <w:sz w:val="16"/>
                <w:szCs w:val="16"/>
              </w:rPr>
              <w:t>Метод сопоставимых рыночных цен (анализа рынка) (рублей)</w:t>
            </w:r>
          </w:p>
        </w:tc>
      </w:tr>
      <w:tr w:rsidR="008F7E9A" w:rsidRPr="008F7E9A" w:rsidTr="00231A91">
        <w:trPr>
          <w:cantSplit/>
          <w:trHeight w:val="1227"/>
          <w:jc w:val="center"/>
        </w:trPr>
        <w:tc>
          <w:tcPr>
            <w:tcW w:w="1696" w:type="dxa"/>
            <w:shd w:val="clear" w:color="auto" w:fill="auto"/>
            <w:vAlign w:val="center"/>
            <w:hideMark/>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Наименование</w:t>
            </w:r>
          </w:p>
        </w:tc>
        <w:tc>
          <w:tcPr>
            <w:tcW w:w="709" w:type="dxa"/>
            <w:shd w:val="clear" w:color="auto" w:fill="auto"/>
            <w:textDirection w:val="btLr"/>
            <w:vAlign w:val="center"/>
            <w:hideMark/>
          </w:tcPr>
          <w:p w:rsidR="008F7E9A" w:rsidRPr="008F7E9A" w:rsidRDefault="008F7E9A" w:rsidP="008F7E9A">
            <w:pPr>
              <w:spacing w:after="0"/>
              <w:ind w:left="113" w:right="141"/>
              <w:jc w:val="center"/>
              <w:rPr>
                <w:rFonts w:ascii="Times New Roman" w:hAnsi="Times New Roman"/>
                <w:color w:val="000000"/>
                <w:sz w:val="16"/>
                <w:szCs w:val="16"/>
              </w:rPr>
            </w:pPr>
            <w:r w:rsidRPr="008F7E9A">
              <w:rPr>
                <w:rFonts w:ascii="Times New Roman" w:hAnsi="Times New Roman"/>
                <w:color w:val="000000"/>
                <w:sz w:val="16"/>
                <w:szCs w:val="16"/>
              </w:rPr>
              <w:t xml:space="preserve">Единица </w:t>
            </w:r>
            <w:r w:rsidRPr="008F7E9A">
              <w:rPr>
                <w:rFonts w:ascii="Times New Roman" w:hAnsi="Times New Roman"/>
                <w:color w:val="000000"/>
                <w:sz w:val="16"/>
                <w:szCs w:val="16"/>
              </w:rPr>
              <w:br/>
              <w:t>измерения</w:t>
            </w:r>
          </w:p>
        </w:tc>
        <w:tc>
          <w:tcPr>
            <w:tcW w:w="851" w:type="dxa"/>
            <w:textDirection w:val="btLr"/>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Количество</w:t>
            </w:r>
          </w:p>
        </w:tc>
        <w:tc>
          <w:tcPr>
            <w:tcW w:w="1559" w:type="dxa"/>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 xml:space="preserve">Ответ на запрос ценовой информации от 06.05.2020 </w:t>
            </w:r>
          </w:p>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 xml:space="preserve">№ 1579-др </w:t>
            </w:r>
          </w:p>
          <w:p w:rsidR="008F7E9A" w:rsidRPr="008F7E9A" w:rsidRDefault="008F7E9A" w:rsidP="008F7E9A">
            <w:pPr>
              <w:spacing w:after="0"/>
              <w:ind w:right="141"/>
              <w:jc w:val="center"/>
              <w:rPr>
                <w:rFonts w:ascii="Times New Roman" w:hAnsi="Times New Roman"/>
                <w:color w:val="000000"/>
                <w:sz w:val="16"/>
                <w:szCs w:val="16"/>
              </w:rPr>
            </w:pPr>
          </w:p>
        </w:tc>
        <w:tc>
          <w:tcPr>
            <w:tcW w:w="1417" w:type="dxa"/>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Ответ на запрос ценовой информации от 06.05.2020               № 1590-др</w:t>
            </w:r>
          </w:p>
        </w:tc>
        <w:tc>
          <w:tcPr>
            <w:tcW w:w="1418" w:type="dxa"/>
            <w:shd w:val="clear" w:color="auto" w:fill="auto"/>
            <w:hideMark/>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 xml:space="preserve">Ответ на запрос ценовой информации от </w:t>
            </w:r>
          </w:p>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06.05.2020</w:t>
            </w:r>
          </w:p>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 1581-др</w:t>
            </w:r>
          </w:p>
          <w:p w:rsidR="008F7E9A" w:rsidRPr="008F7E9A" w:rsidRDefault="008F7E9A" w:rsidP="008F7E9A">
            <w:pPr>
              <w:spacing w:after="0"/>
              <w:ind w:right="141"/>
              <w:jc w:val="center"/>
              <w:rPr>
                <w:rFonts w:ascii="Times New Roman" w:hAnsi="Times New Roman"/>
                <w:color w:val="000000"/>
                <w:sz w:val="16"/>
                <w:szCs w:val="16"/>
              </w:rPr>
            </w:pPr>
          </w:p>
        </w:tc>
        <w:tc>
          <w:tcPr>
            <w:tcW w:w="1417" w:type="dxa"/>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 xml:space="preserve">Средняя арифметическая величина </w:t>
            </w:r>
          </w:p>
        </w:tc>
        <w:tc>
          <w:tcPr>
            <w:tcW w:w="1134" w:type="dxa"/>
            <w:shd w:val="clear" w:color="auto" w:fill="auto"/>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Среднее квадратическое отклонение</w:t>
            </w:r>
          </w:p>
        </w:tc>
        <w:tc>
          <w:tcPr>
            <w:tcW w:w="851" w:type="dxa"/>
            <w:shd w:val="clear" w:color="auto" w:fill="auto"/>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Коэфф.</w:t>
            </w:r>
          </w:p>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вариации</w:t>
            </w:r>
          </w:p>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w:t>
            </w:r>
          </w:p>
        </w:tc>
        <w:tc>
          <w:tcPr>
            <w:tcW w:w="1417" w:type="dxa"/>
            <w:shd w:val="clear" w:color="auto" w:fill="auto"/>
          </w:tcPr>
          <w:p w:rsidR="008F7E9A" w:rsidRPr="008F7E9A" w:rsidRDefault="008F7E9A" w:rsidP="008F7E9A">
            <w:pPr>
              <w:spacing w:after="0"/>
              <w:ind w:right="34"/>
              <w:jc w:val="center"/>
              <w:rPr>
                <w:rFonts w:ascii="Times New Roman" w:hAnsi="Times New Roman"/>
                <w:color w:val="000000"/>
                <w:sz w:val="16"/>
                <w:szCs w:val="16"/>
              </w:rPr>
            </w:pPr>
            <w:r w:rsidRPr="008F7E9A">
              <w:rPr>
                <w:rFonts w:ascii="Times New Roman" w:hAnsi="Times New Roman"/>
                <w:color w:val="000000"/>
                <w:sz w:val="16"/>
                <w:szCs w:val="16"/>
              </w:rPr>
              <w:t>НМЦК</w:t>
            </w:r>
          </w:p>
          <w:p w:rsidR="008F7E9A" w:rsidRPr="008F7E9A" w:rsidRDefault="008F7E9A" w:rsidP="008F7E9A">
            <w:pPr>
              <w:spacing w:after="0"/>
              <w:ind w:right="34"/>
              <w:jc w:val="center"/>
              <w:rPr>
                <w:rFonts w:ascii="Times New Roman" w:hAnsi="Times New Roman"/>
                <w:color w:val="000000"/>
                <w:sz w:val="16"/>
                <w:szCs w:val="16"/>
              </w:rPr>
            </w:pPr>
            <w:r w:rsidRPr="008F7E9A">
              <w:rPr>
                <w:rFonts w:ascii="Times New Roman" w:hAnsi="Times New Roman"/>
                <w:color w:val="000000"/>
                <w:sz w:val="16"/>
                <w:szCs w:val="16"/>
              </w:rPr>
              <w:t>(рассчитанная)</w:t>
            </w:r>
          </w:p>
        </w:tc>
        <w:tc>
          <w:tcPr>
            <w:tcW w:w="1418" w:type="dxa"/>
          </w:tcPr>
          <w:p w:rsidR="008F7E9A" w:rsidRPr="008F7E9A" w:rsidRDefault="008F7E9A" w:rsidP="008F7E9A">
            <w:pPr>
              <w:spacing w:after="0"/>
              <w:ind w:right="34"/>
              <w:jc w:val="center"/>
              <w:rPr>
                <w:rFonts w:ascii="Times New Roman" w:hAnsi="Times New Roman"/>
                <w:color w:val="000000"/>
                <w:sz w:val="16"/>
                <w:szCs w:val="16"/>
              </w:rPr>
            </w:pPr>
            <w:r w:rsidRPr="008F7E9A">
              <w:rPr>
                <w:rFonts w:ascii="Times New Roman" w:hAnsi="Times New Roman"/>
                <w:color w:val="000000"/>
                <w:sz w:val="16"/>
                <w:szCs w:val="16"/>
              </w:rPr>
              <w:t>НМЦК с учетом выделенного финансирования</w:t>
            </w:r>
          </w:p>
        </w:tc>
        <w:tc>
          <w:tcPr>
            <w:tcW w:w="1276" w:type="dxa"/>
          </w:tcPr>
          <w:p w:rsidR="008F7E9A" w:rsidRPr="008F7E9A" w:rsidRDefault="008F7E9A" w:rsidP="008F7E9A">
            <w:pPr>
              <w:spacing w:after="0"/>
              <w:ind w:right="34"/>
              <w:jc w:val="center"/>
              <w:rPr>
                <w:rFonts w:ascii="Times New Roman" w:hAnsi="Times New Roman"/>
                <w:color w:val="000000"/>
                <w:sz w:val="16"/>
                <w:szCs w:val="16"/>
              </w:rPr>
            </w:pPr>
            <w:r w:rsidRPr="008F7E9A">
              <w:rPr>
                <w:rFonts w:ascii="Times New Roman" w:hAnsi="Times New Roman"/>
                <w:color w:val="000000"/>
                <w:sz w:val="16"/>
                <w:szCs w:val="16"/>
              </w:rPr>
              <w:t>Стоимость за единицу</w:t>
            </w:r>
          </w:p>
        </w:tc>
      </w:tr>
      <w:tr w:rsidR="008F7E9A" w:rsidRPr="008F7E9A" w:rsidTr="00231A91">
        <w:trPr>
          <w:cantSplit/>
          <w:trHeight w:val="557"/>
          <w:jc w:val="center"/>
        </w:trPr>
        <w:tc>
          <w:tcPr>
            <w:tcW w:w="1696" w:type="dxa"/>
            <w:shd w:val="clear" w:color="auto" w:fill="auto"/>
            <w:vAlign w:val="center"/>
          </w:tcPr>
          <w:p w:rsidR="008F7E9A" w:rsidRPr="008F7E9A" w:rsidRDefault="008F7E9A" w:rsidP="008F7E9A">
            <w:pPr>
              <w:widowControl w:val="0"/>
              <w:spacing w:after="0"/>
              <w:jc w:val="center"/>
              <w:rPr>
                <w:rFonts w:ascii="Times New Roman" w:hAnsi="Times New Roman"/>
                <w:bCs/>
                <w:iCs/>
                <w:color w:val="000000"/>
                <w:sz w:val="16"/>
                <w:szCs w:val="16"/>
              </w:rPr>
            </w:pPr>
            <w:r w:rsidRPr="008F7E9A">
              <w:rPr>
                <w:rFonts w:ascii="Times New Roman" w:hAnsi="Times New Roman"/>
                <w:bCs/>
                <w:iCs/>
                <w:color w:val="000000"/>
                <w:sz w:val="16"/>
                <w:szCs w:val="16"/>
              </w:rPr>
              <w:t>Комплект в составе</w:t>
            </w:r>
            <w:r w:rsidRPr="008F7E9A">
              <w:rPr>
                <w:rFonts w:ascii="Times New Roman" w:hAnsi="Times New Roman"/>
                <w:bCs/>
                <w:iCs/>
                <w:color w:val="000000"/>
                <w:sz w:val="16"/>
                <w:szCs w:val="16"/>
                <w:lang w:val="en-US"/>
              </w:rPr>
              <w:t>:</w:t>
            </w:r>
          </w:p>
        </w:tc>
        <w:tc>
          <w:tcPr>
            <w:tcW w:w="709"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p>
        </w:tc>
        <w:tc>
          <w:tcPr>
            <w:tcW w:w="851" w:type="dxa"/>
            <w:vAlign w:val="center"/>
          </w:tcPr>
          <w:p w:rsidR="008F7E9A" w:rsidRPr="008F7E9A" w:rsidRDefault="008F7E9A" w:rsidP="008F7E9A">
            <w:pPr>
              <w:spacing w:after="0"/>
              <w:ind w:left="113" w:right="141"/>
              <w:jc w:val="center"/>
              <w:rPr>
                <w:rFonts w:ascii="Times New Roman" w:hAnsi="Times New Roman"/>
                <w:color w:val="000000"/>
                <w:sz w:val="16"/>
                <w:szCs w:val="16"/>
              </w:rPr>
            </w:pPr>
            <w:r w:rsidRPr="008F7E9A">
              <w:rPr>
                <w:rFonts w:ascii="Times New Roman" w:hAnsi="Times New Roman"/>
                <w:color w:val="000000"/>
                <w:sz w:val="16"/>
                <w:szCs w:val="16"/>
              </w:rPr>
              <w:t>34</w:t>
            </w:r>
          </w:p>
        </w:tc>
        <w:tc>
          <w:tcPr>
            <w:tcW w:w="1559" w:type="dxa"/>
            <w:vAlign w:val="center"/>
          </w:tcPr>
          <w:p w:rsidR="008F7E9A" w:rsidRPr="008F7E9A" w:rsidRDefault="008F7E9A" w:rsidP="008F7E9A">
            <w:pPr>
              <w:spacing w:after="0"/>
              <w:ind w:left="113" w:right="141"/>
              <w:jc w:val="center"/>
              <w:rPr>
                <w:rFonts w:ascii="Times New Roman" w:hAnsi="Times New Roman"/>
                <w:color w:val="000000"/>
                <w:sz w:val="16"/>
                <w:szCs w:val="16"/>
              </w:rPr>
            </w:pPr>
            <w:r w:rsidRPr="008F7E9A">
              <w:rPr>
                <w:rFonts w:ascii="Times New Roman" w:hAnsi="Times New Roman"/>
                <w:color w:val="000000"/>
                <w:sz w:val="16"/>
                <w:szCs w:val="16"/>
              </w:rPr>
              <w:t>438 171 424,90</w:t>
            </w:r>
          </w:p>
        </w:tc>
        <w:tc>
          <w:tcPr>
            <w:tcW w:w="1417"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435 214 278,30</w:t>
            </w:r>
          </w:p>
        </w:tc>
        <w:tc>
          <w:tcPr>
            <w:tcW w:w="1418"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436 481 698,00</w:t>
            </w:r>
          </w:p>
        </w:tc>
        <w:tc>
          <w:tcPr>
            <w:tcW w:w="1417"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436 </w:t>
            </w:r>
            <w:r w:rsidRPr="008F7E9A">
              <w:rPr>
                <w:rFonts w:ascii="Times New Roman" w:hAnsi="Times New Roman"/>
                <w:sz w:val="16"/>
                <w:szCs w:val="16"/>
              </w:rPr>
              <w:t>62</w:t>
            </w:r>
            <w:r w:rsidRPr="008F7E9A">
              <w:rPr>
                <w:rFonts w:ascii="Times New Roman" w:hAnsi="Times New Roman"/>
                <w:sz w:val="16"/>
                <w:szCs w:val="16"/>
                <w:lang w:val="en-US"/>
              </w:rPr>
              <w:t xml:space="preserve">2 </w:t>
            </w:r>
            <w:r w:rsidRPr="008F7E9A">
              <w:rPr>
                <w:rFonts w:ascii="Times New Roman" w:hAnsi="Times New Roman"/>
                <w:sz w:val="16"/>
                <w:szCs w:val="16"/>
              </w:rPr>
              <w:t>467</w:t>
            </w:r>
            <w:r w:rsidRPr="008F7E9A">
              <w:rPr>
                <w:rFonts w:ascii="Times New Roman" w:hAnsi="Times New Roman"/>
                <w:color w:val="000000"/>
                <w:sz w:val="16"/>
                <w:szCs w:val="16"/>
              </w:rPr>
              <w:t>,07</w:t>
            </w:r>
          </w:p>
        </w:tc>
        <w:tc>
          <w:tcPr>
            <w:tcW w:w="1134"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1483590,56</w:t>
            </w:r>
          </w:p>
        </w:tc>
        <w:tc>
          <w:tcPr>
            <w:tcW w:w="851"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0,34</w:t>
            </w:r>
          </w:p>
        </w:tc>
        <w:tc>
          <w:tcPr>
            <w:tcW w:w="1417"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436 62</w:t>
            </w:r>
            <w:r w:rsidRPr="008F7E9A">
              <w:rPr>
                <w:rFonts w:ascii="Times New Roman" w:hAnsi="Times New Roman"/>
                <w:sz w:val="16"/>
                <w:szCs w:val="16"/>
              </w:rPr>
              <w:t>2</w:t>
            </w:r>
            <w:r w:rsidRPr="008F7E9A">
              <w:rPr>
                <w:rFonts w:ascii="Times New Roman" w:hAnsi="Times New Roman"/>
                <w:color w:val="000000"/>
                <w:sz w:val="16"/>
                <w:szCs w:val="16"/>
              </w:rPr>
              <w:t> 467,07</w:t>
            </w:r>
          </w:p>
        </w:tc>
        <w:tc>
          <w:tcPr>
            <w:tcW w:w="1418" w:type="dxa"/>
            <w:vAlign w:val="center"/>
          </w:tcPr>
          <w:p w:rsidR="008F7E9A" w:rsidRPr="008F7E9A" w:rsidRDefault="008F7E9A" w:rsidP="008F7E9A">
            <w:pPr>
              <w:spacing w:after="0"/>
              <w:ind w:right="141"/>
              <w:jc w:val="center"/>
              <w:rPr>
                <w:rFonts w:ascii="Times New Roman" w:hAnsi="Times New Roman"/>
                <w:b/>
                <w:color w:val="000000"/>
                <w:sz w:val="16"/>
                <w:szCs w:val="16"/>
                <w:highlight w:val="yellow"/>
              </w:rPr>
            </w:pPr>
            <w:r w:rsidRPr="008F7E9A">
              <w:rPr>
                <w:rFonts w:ascii="Times New Roman" w:hAnsi="Times New Roman"/>
                <w:color w:val="000000"/>
                <w:sz w:val="16"/>
                <w:szCs w:val="16"/>
              </w:rPr>
              <w:t>436 614 400,00</w:t>
            </w:r>
          </w:p>
        </w:tc>
        <w:tc>
          <w:tcPr>
            <w:tcW w:w="1276" w:type="dxa"/>
            <w:vAlign w:val="center"/>
          </w:tcPr>
          <w:p w:rsidR="008F7E9A" w:rsidRPr="008F7E9A" w:rsidRDefault="008F7E9A" w:rsidP="008F7E9A">
            <w:pPr>
              <w:spacing w:after="0"/>
              <w:ind w:right="141"/>
              <w:jc w:val="center"/>
              <w:rPr>
                <w:rFonts w:ascii="Times New Roman" w:hAnsi="Times New Roman"/>
                <w:color w:val="000000"/>
                <w:sz w:val="16"/>
                <w:szCs w:val="16"/>
              </w:rPr>
            </w:pPr>
          </w:p>
        </w:tc>
      </w:tr>
      <w:tr w:rsidR="008F7E9A" w:rsidRPr="008F7E9A" w:rsidTr="00231A91">
        <w:trPr>
          <w:cantSplit/>
          <w:trHeight w:val="547"/>
          <w:jc w:val="center"/>
        </w:trPr>
        <w:tc>
          <w:tcPr>
            <w:tcW w:w="1696" w:type="dxa"/>
            <w:shd w:val="clear" w:color="auto" w:fill="auto"/>
            <w:vAlign w:val="center"/>
          </w:tcPr>
          <w:p w:rsidR="008F7E9A" w:rsidRPr="008F7E9A" w:rsidRDefault="008F7E9A" w:rsidP="008F7E9A">
            <w:pPr>
              <w:widowControl w:val="0"/>
              <w:spacing w:after="0"/>
              <w:jc w:val="center"/>
              <w:rPr>
                <w:rFonts w:ascii="Times New Roman" w:hAnsi="Times New Roman"/>
                <w:bCs/>
                <w:iCs/>
                <w:color w:val="000000"/>
                <w:sz w:val="16"/>
                <w:szCs w:val="16"/>
              </w:rPr>
            </w:pPr>
            <w:r w:rsidRPr="008F7E9A">
              <w:rPr>
                <w:rFonts w:ascii="Times New Roman" w:hAnsi="Times New Roman"/>
                <w:bCs/>
                <w:iCs/>
                <w:color w:val="000000"/>
                <w:sz w:val="16"/>
                <w:szCs w:val="16"/>
              </w:rPr>
              <w:t>Коммутатор ЛВС</w:t>
            </w:r>
          </w:p>
        </w:tc>
        <w:tc>
          <w:tcPr>
            <w:tcW w:w="709"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шт.</w:t>
            </w:r>
          </w:p>
        </w:tc>
        <w:tc>
          <w:tcPr>
            <w:tcW w:w="851" w:type="dxa"/>
            <w:vAlign w:val="center"/>
          </w:tcPr>
          <w:p w:rsidR="008F7E9A" w:rsidRPr="008F7E9A" w:rsidRDefault="008F7E9A" w:rsidP="008F7E9A">
            <w:pPr>
              <w:spacing w:after="0"/>
              <w:ind w:left="113" w:right="141"/>
              <w:jc w:val="center"/>
              <w:rPr>
                <w:rFonts w:ascii="Times New Roman" w:hAnsi="Times New Roman"/>
                <w:color w:val="000000"/>
                <w:sz w:val="16"/>
                <w:szCs w:val="16"/>
              </w:rPr>
            </w:pPr>
            <w:r w:rsidRPr="008F7E9A">
              <w:rPr>
                <w:rFonts w:ascii="Times New Roman" w:hAnsi="Times New Roman"/>
                <w:color w:val="000000"/>
                <w:sz w:val="16"/>
                <w:szCs w:val="16"/>
              </w:rPr>
              <w:t>68</w:t>
            </w:r>
          </w:p>
        </w:tc>
        <w:tc>
          <w:tcPr>
            <w:tcW w:w="1559"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26 421 701,24</w:t>
            </w:r>
          </w:p>
        </w:tc>
        <w:tc>
          <w:tcPr>
            <w:tcW w:w="1417"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26 265 078,20</w:t>
            </w:r>
          </w:p>
        </w:tc>
        <w:tc>
          <w:tcPr>
            <w:tcW w:w="1418"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26 722 504,00</w:t>
            </w:r>
          </w:p>
        </w:tc>
        <w:tc>
          <w:tcPr>
            <w:tcW w:w="1417"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26 469 761,15</w:t>
            </w:r>
          </w:p>
        </w:tc>
        <w:tc>
          <w:tcPr>
            <w:tcW w:w="1134"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232469,15</w:t>
            </w:r>
          </w:p>
        </w:tc>
        <w:tc>
          <w:tcPr>
            <w:tcW w:w="851"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0,88</w:t>
            </w:r>
          </w:p>
        </w:tc>
        <w:tc>
          <w:tcPr>
            <w:tcW w:w="1417"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26 469 761,15</w:t>
            </w:r>
          </w:p>
        </w:tc>
        <w:tc>
          <w:tcPr>
            <w:tcW w:w="1418"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26 465 600,00</w:t>
            </w:r>
          </w:p>
        </w:tc>
        <w:tc>
          <w:tcPr>
            <w:tcW w:w="1276"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389 200,00</w:t>
            </w:r>
          </w:p>
        </w:tc>
      </w:tr>
      <w:tr w:rsidR="008F7E9A" w:rsidRPr="008F7E9A" w:rsidTr="00231A91">
        <w:trPr>
          <w:cantSplit/>
          <w:trHeight w:val="565"/>
          <w:jc w:val="center"/>
        </w:trPr>
        <w:tc>
          <w:tcPr>
            <w:tcW w:w="1696" w:type="dxa"/>
            <w:shd w:val="clear" w:color="auto" w:fill="auto"/>
            <w:vAlign w:val="center"/>
          </w:tcPr>
          <w:p w:rsidR="008F7E9A" w:rsidRPr="008F7E9A" w:rsidRDefault="008F7E9A" w:rsidP="008F7E9A">
            <w:pPr>
              <w:widowControl w:val="0"/>
              <w:spacing w:after="0"/>
              <w:jc w:val="center"/>
              <w:rPr>
                <w:rFonts w:ascii="Times New Roman" w:hAnsi="Times New Roman"/>
                <w:bCs/>
                <w:iCs/>
                <w:color w:val="000000"/>
                <w:sz w:val="16"/>
                <w:szCs w:val="16"/>
              </w:rPr>
            </w:pPr>
            <w:r w:rsidRPr="008F7E9A">
              <w:rPr>
                <w:rFonts w:ascii="Times New Roman" w:hAnsi="Times New Roman"/>
                <w:bCs/>
                <w:iCs/>
                <w:color w:val="000000"/>
                <w:sz w:val="16"/>
                <w:szCs w:val="16"/>
              </w:rPr>
              <w:t>Коммутатор сети управления</w:t>
            </w:r>
          </w:p>
        </w:tc>
        <w:tc>
          <w:tcPr>
            <w:tcW w:w="709"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шт.</w:t>
            </w:r>
          </w:p>
        </w:tc>
        <w:tc>
          <w:tcPr>
            <w:tcW w:w="851" w:type="dxa"/>
            <w:vAlign w:val="center"/>
          </w:tcPr>
          <w:p w:rsidR="008F7E9A" w:rsidRPr="008F7E9A" w:rsidRDefault="008F7E9A" w:rsidP="008F7E9A">
            <w:pPr>
              <w:spacing w:after="0"/>
              <w:ind w:left="113" w:right="141"/>
              <w:jc w:val="center"/>
              <w:rPr>
                <w:rFonts w:ascii="Times New Roman" w:hAnsi="Times New Roman"/>
                <w:color w:val="000000"/>
                <w:sz w:val="16"/>
                <w:szCs w:val="16"/>
              </w:rPr>
            </w:pPr>
            <w:r w:rsidRPr="008F7E9A">
              <w:rPr>
                <w:rFonts w:ascii="Times New Roman" w:hAnsi="Times New Roman"/>
                <w:color w:val="000000"/>
                <w:sz w:val="16"/>
                <w:szCs w:val="16"/>
              </w:rPr>
              <w:t>34</w:t>
            </w:r>
          </w:p>
        </w:tc>
        <w:tc>
          <w:tcPr>
            <w:tcW w:w="1559"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3 983 835,76</w:t>
            </w:r>
          </w:p>
        </w:tc>
        <w:tc>
          <w:tcPr>
            <w:tcW w:w="1417"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4 041 944,48</w:t>
            </w:r>
          </w:p>
        </w:tc>
        <w:tc>
          <w:tcPr>
            <w:tcW w:w="1418"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3 945 938,00</w:t>
            </w:r>
          </w:p>
        </w:tc>
        <w:tc>
          <w:tcPr>
            <w:tcW w:w="1417"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3 99</w:t>
            </w:r>
            <w:r w:rsidRPr="008F7E9A">
              <w:rPr>
                <w:rFonts w:ascii="Times New Roman" w:hAnsi="Times New Roman"/>
                <w:color w:val="000000"/>
                <w:sz w:val="16"/>
                <w:szCs w:val="16"/>
                <w:lang w:val="en-US"/>
              </w:rPr>
              <w:t>0</w:t>
            </w:r>
            <w:r w:rsidRPr="008F7E9A">
              <w:rPr>
                <w:rFonts w:ascii="Times New Roman" w:hAnsi="Times New Roman"/>
                <w:color w:val="000000"/>
                <w:sz w:val="16"/>
                <w:szCs w:val="16"/>
              </w:rPr>
              <w:t> 572,75</w:t>
            </w:r>
          </w:p>
        </w:tc>
        <w:tc>
          <w:tcPr>
            <w:tcW w:w="1134"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lang w:val="en-US"/>
              </w:rPr>
            </w:pPr>
            <w:r w:rsidRPr="008F7E9A">
              <w:rPr>
                <w:rFonts w:ascii="Times New Roman" w:hAnsi="Times New Roman"/>
                <w:color w:val="000000"/>
                <w:sz w:val="16"/>
                <w:szCs w:val="16"/>
                <w:lang w:val="en-US"/>
              </w:rPr>
              <w:t>48356</w:t>
            </w:r>
            <w:r w:rsidRPr="008F7E9A">
              <w:rPr>
                <w:rFonts w:ascii="Times New Roman" w:hAnsi="Times New Roman"/>
                <w:color w:val="000000"/>
                <w:sz w:val="16"/>
                <w:szCs w:val="16"/>
              </w:rPr>
              <w:t>,</w:t>
            </w:r>
            <w:r w:rsidRPr="008F7E9A">
              <w:rPr>
                <w:rFonts w:ascii="Times New Roman" w:hAnsi="Times New Roman"/>
                <w:color w:val="000000"/>
                <w:sz w:val="16"/>
                <w:szCs w:val="16"/>
                <w:lang w:val="en-US"/>
              </w:rPr>
              <w:t>50</w:t>
            </w:r>
          </w:p>
        </w:tc>
        <w:tc>
          <w:tcPr>
            <w:tcW w:w="851"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1,21</w:t>
            </w:r>
          </w:p>
        </w:tc>
        <w:tc>
          <w:tcPr>
            <w:tcW w:w="1417"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3 99</w:t>
            </w:r>
            <w:r w:rsidRPr="008F7E9A">
              <w:rPr>
                <w:rFonts w:ascii="Times New Roman" w:hAnsi="Times New Roman"/>
                <w:color w:val="000000"/>
                <w:sz w:val="16"/>
                <w:szCs w:val="16"/>
                <w:lang w:val="en-US"/>
              </w:rPr>
              <w:t>0</w:t>
            </w:r>
            <w:r w:rsidRPr="008F7E9A">
              <w:rPr>
                <w:rFonts w:ascii="Times New Roman" w:hAnsi="Times New Roman"/>
                <w:color w:val="000000"/>
                <w:sz w:val="16"/>
                <w:szCs w:val="16"/>
              </w:rPr>
              <w:t> 572,75</w:t>
            </w:r>
          </w:p>
        </w:tc>
        <w:tc>
          <w:tcPr>
            <w:tcW w:w="1418"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3 988 200,00</w:t>
            </w:r>
          </w:p>
        </w:tc>
        <w:tc>
          <w:tcPr>
            <w:tcW w:w="1276"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117 300,00</w:t>
            </w:r>
          </w:p>
        </w:tc>
      </w:tr>
      <w:tr w:rsidR="008F7E9A" w:rsidRPr="008F7E9A" w:rsidTr="00231A91">
        <w:trPr>
          <w:cantSplit/>
          <w:trHeight w:val="547"/>
          <w:jc w:val="center"/>
        </w:trPr>
        <w:tc>
          <w:tcPr>
            <w:tcW w:w="1696" w:type="dxa"/>
            <w:shd w:val="clear" w:color="auto" w:fill="auto"/>
            <w:vAlign w:val="center"/>
          </w:tcPr>
          <w:p w:rsidR="008F7E9A" w:rsidRPr="008F7E9A" w:rsidRDefault="008F7E9A" w:rsidP="008F7E9A">
            <w:pPr>
              <w:widowControl w:val="0"/>
              <w:spacing w:after="0"/>
              <w:jc w:val="center"/>
              <w:rPr>
                <w:rFonts w:ascii="Times New Roman" w:hAnsi="Times New Roman"/>
                <w:bCs/>
                <w:iCs/>
                <w:color w:val="000000"/>
                <w:sz w:val="16"/>
                <w:szCs w:val="16"/>
              </w:rPr>
            </w:pPr>
            <w:r w:rsidRPr="008F7E9A">
              <w:rPr>
                <w:rFonts w:ascii="Times New Roman" w:hAnsi="Times New Roman"/>
                <w:bCs/>
                <w:iCs/>
                <w:color w:val="000000"/>
                <w:sz w:val="16"/>
                <w:szCs w:val="16"/>
              </w:rPr>
              <w:t>Сервер приложений</w:t>
            </w:r>
          </w:p>
        </w:tc>
        <w:tc>
          <w:tcPr>
            <w:tcW w:w="709"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шт.</w:t>
            </w:r>
          </w:p>
        </w:tc>
        <w:tc>
          <w:tcPr>
            <w:tcW w:w="851" w:type="dxa"/>
            <w:vAlign w:val="center"/>
          </w:tcPr>
          <w:p w:rsidR="008F7E9A" w:rsidRPr="008F7E9A" w:rsidRDefault="008F7E9A" w:rsidP="008F7E9A">
            <w:pPr>
              <w:spacing w:after="0"/>
              <w:ind w:left="113" w:right="141"/>
              <w:jc w:val="center"/>
              <w:rPr>
                <w:rFonts w:ascii="Times New Roman" w:hAnsi="Times New Roman"/>
                <w:color w:val="000000"/>
                <w:sz w:val="16"/>
                <w:szCs w:val="16"/>
              </w:rPr>
            </w:pPr>
            <w:r w:rsidRPr="008F7E9A">
              <w:rPr>
                <w:rFonts w:ascii="Times New Roman" w:hAnsi="Times New Roman"/>
                <w:color w:val="000000"/>
                <w:sz w:val="16"/>
                <w:szCs w:val="16"/>
              </w:rPr>
              <w:t>102</w:t>
            </w:r>
          </w:p>
        </w:tc>
        <w:tc>
          <w:tcPr>
            <w:tcW w:w="1559"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129 792 987,54</w:t>
            </w:r>
          </w:p>
        </w:tc>
        <w:tc>
          <w:tcPr>
            <w:tcW w:w="1417"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132 049 888,50</w:t>
            </w:r>
          </w:p>
        </w:tc>
        <w:tc>
          <w:tcPr>
            <w:tcW w:w="1418"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131 584 080,00</w:t>
            </w:r>
          </w:p>
        </w:tc>
        <w:tc>
          <w:tcPr>
            <w:tcW w:w="1417"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131 142 318,68</w:t>
            </w:r>
          </w:p>
        </w:tc>
        <w:tc>
          <w:tcPr>
            <w:tcW w:w="1134"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1191539,04</w:t>
            </w:r>
          </w:p>
        </w:tc>
        <w:tc>
          <w:tcPr>
            <w:tcW w:w="851"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0,91</w:t>
            </w:r>
          </w:p>
        </w:tc>
        <w:tc>
          <w:tcPr>
            <w:tcW w:w="1417"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131 142 318,68</w:t>
            </w:r>
          </w:p>
        </w:tc>
        <w:tc>
          <w:tcPr>
            <w:tcW w:w="1418"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131 141 400,00</w:t>
            </w:r>
          </w:p>
        </w:tc>
        <w:tc>
          <w:tcPr>
            <w:tcW w:w="1276"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1 285 700,00</w:t>
            </w:r>
          </w:p>
        </w:tc>
      </w:tr>
      <w:tr w:rsidR="008F7E9A" w:rsidRPr="008F7E9A" w:rsidTr="00231A91">
        <w:trPr>
          <w:cantSplit/>
          <w:trHeight w:val="555"/>
          <w:jc w:val="center"/>
        </w:trPr>
        <w:tc>
          <w:tcPr>
            <w:tcW w:w="1696" w:type="dxa"/>
            <w:shd w:val="clear" w:color="auto" w:fill="auto"/>
            <w:vAlign w:val="center"/>
          </w:tcPr>
          <w:p w:rsidR="008F7E9A" w:rsidRPr="008F7E9A" w:rsidRDefault="008F7E9A" w:rsidP="008F7E9A">
            <w:pPr>
              <w:widowControl w:val="0"/>
              <w:spacing w:after="0"/>
              <w:jc w:val="center"/>
              <w:rPr>
                <w:rFonts w:ascii="Times New Roman" w:hAnsi="Times New Roman"/>
                <w:bCs/>
                <w:iCs/>
                <w:color w:val="000000"/>
                <w:sz w:val="16"/>
                <w:szCs w:val="16"/>
              </w:rPr>
            </w:pPr>
            <w:r w:rsidRPr="008F7E9A">
              <w:rPr>
                <w:rFonts w:ascii="Times New Roman" w:hAnsi="Times New Roman"/>
                <w:bCs/>
                <w:iCs/>
                <w:color w:val="000000"/>
                <w:sz w:val="16"/>
                <w:szCs w:val="16"/>
              </w:rPr>
              <w:t>Сервер резервного копирования</w:t>
            </w:r>
          </w:p>
        </w:tc>
        <w:tc>
          <w:tcPr>
            <w:tcW w:w="709"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шт.</w:t>
            </w:r>
          </w:p>
        </w:tc>
        <w:tc>
          <w:tcPr>
            <w:tcW w:w="851" w:type="dxa"/>
            <w:vAlign w:val="center"/>
          </w:tcPr>
          <w:p w:rsidR="008F7E9A" w:rsidRPr="008F7E9A" w:rsidRDefault="008F7E9A" w:rsidP="008F7E9A">
            <w:pPr>
              <w:spacing w:after="0"/>
              <w:ind w:left="113" w:right="141"/>
              <w:jc w:val="center"/>
              <w:rPr>
                <w:rFonts w:ascii="Times New Roman" w:hAnsi="Times New Roman"/>
                <w:color w:val="000000"/>
                <w:sz w:val="16"/>
                <w:szCs w:val="16"/>
              </w:rPr>
            </w:pPr>
            <w:r w:rsidRPr="008F7E9A">
              <w:rPr>
                <w:rFonts w:ascii="Times New Roman" w:hAnsi="Times New Roman"/>
                <w:color w:val="000000"/>
                <w:sz w:val="16"/>
                <w:szCs w:val="16"/>
              </w:rPr>
              <w:t>34</w:t>
            </w:r>
          </w:p>
        </w:tc>
        <w:tc>
          <w:tcPr>
            <w:tcW w:w="1559"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61 050 217,08</w:t>
            </w:r>
          </w:p>
        </w:tc>
        <w:tc>
          <w:tcPr>
            <w:tcW w:w="1417"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59 312 979,26</w:t>
            </w:r>
          </w:p>
        </w:tc>
        <w:tc>
          <w:tcPr>
            <w:tcW w:w="1418"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60 493 582,00</w:t>
            </w:r>
          </w:p>
        </w:tc>
        <w:tc>
          <w:tcPr>
            <w:tcW w:w="1417"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60 285 592,78</w:t>
            </w:r>
          </w:p>
        </w:tc>
        <w:tc>
          <w:tcPr>
            <w:tcW w:w="1134"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887098,33</w:t>
            </w:r>
          </w:p>
        </w:tc>
        <w:tc>
          <w:tcPr>
            <w:tcW w:w="851"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1,47</w:t>
            </w:r>
          </w:p>
        </w:tc>
        <w:tc>
          <w:tcPr>
            <w:tcW w:w="1417"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60 285 592,78</w:t>
            </w:r>
          </w:p>
        </w:tc>
        <w:tc>
          <w:tcPr>
            <w:tcW w:w="1418"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60 285 400,00</w:t>
            </w:r>
          </w:p>
        </w:tc>
        <w:tc>
          <w:tcPr>
            <w:tcW w:w="1276"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1 773 100,00</w:t>
            </w:r>
          </w:p>
        </w:tc>
      </w:tr>
      <w:tr w:rsidR="008F7E9A" w:rsidRPr="008F7E9A" w:rsidTr="00231A91">
        <w:trPr>
          <w:cantSplit/>
          <w:trHeight w:val="435"/>
          <w:jc w:val="center"/>
        </w:trPr>
        <w:tc>
          <w:tcPr>
            <w:tcW w:w="1696" w:type="dxa"/>
            <w:shd w:val="clear" w:color="auto" w:fill="auto"/>
            <w:vAlign w:val="center"/>
          </w:tcPr>
          <w:p w:rsidR="008F7E9A" w:rsidRPr="008F7E9A" w:rsidRDefault="008F7E9A" w:rsidP="008F7E9A">
            <w:pPr>
              <w:widowControl w:val="0"/>
              <w:spacing w:after="0"/>
              <w:jc w:val="center"/>
              <w:rPr>
                <w:rFonts w:ascii="Times New Roman" w:hAnsi="Times New Roman"/>
                <w:bCs/>
                <w:iCs/>
                <w:color w:val="000000"/>
                <w:sz w:val="16"/>
                <w:szCs w:val="16"/>
              </w:rPr>
            </w:pPr>
            <w:r w:rsidRPr="008F7E9A">
              <w:rPr>
                <w:rFonts w:ascii="Times New Roman" w:hAnsi="Times New Roman"/>
                <w:bCs/>
                <w:iCs/>
                <w:color w:val="000000"/>
                <w:sz w:val="16"/>
                <w:szCs w:val="16"/>
              </w:rPr>
              <w:t>Сервер хранения данных</w:t>
            </w:r>
          </w:p>
        </w:tc>
        <w:tc>
          <w:tcPr>
            <w:tcW w:w="709"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шт.</w:t>
            </w:r>
          </w:p>
        </w:tc>
        <w:tc>
          <w:tcPr>
            <w:tcW w:w="851" w:type="dxa"/>
            <w:vAlign w:val="center"/>
          </w:tcPr>
          <w:p w:rsidR="008F7E9A" w:rsidRPr="008F7E9A" w:rsidRDefault="008F7E9A" w:rsidP="008F7E9A">
            <w:pPr>
              <w:spacing w:after="0"/>
              <w:ind w:left="113" w:right="141"/>
              <w:jc w:val="center"/>
              <w:rPr>
                <w:rFonts w:ascii="Times New Roman" w:hAnsi="Times New Roman"/>
                <w:color w:val="000000"/>
                <w:sz w:val="16"/>
                <w:szCs w:val="16"/>
              </w:rPr>
            </w:pPr>
            <w:r w:rsidRPr="008F7E9A">
              <w:rPr>
                <w:rFonts w:ascii="Times New Roman" w:hAnsi="Times New Roman"/>
                <w:color w:val="000000"/>
                <w:sz w:val="16"/>
                <w:szCs w:val="16"/>
              </w:rPr>
              <w:t>34</w:t>
            </w:r>
          </w:p>
        </w:tc>
        <w:tc>
          <w:tcPr>
            <w:tcW w:w="1559"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216 922 683,28</w:t>
            </w:r>
          </w:p>
        </w:tc>
        <w:tc>
          <w:tcPr>
            <w:tcW w:w="1417"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213 544 387,86</w:t>
            </w:r>
          </w:p>
        </w:tc>
        <w:tc>
          <w:tcPr>
            <w:tcW w:w="1418"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213 735 594,00</w:t>
            </w:r>
          </w:p>
        </w:tc>
        <w:tc>
          <w:tcPr>
            <w:tcW w:w="1417"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214 734 221,71</w:t>
            </w:r>
          </w:p>
        </w:tc>
        <w:tc>
          <w:tcPr>
            <w:tcW w:w="1134"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1897673,04</w:t>
            </w:r>
          </w:p>
        </w:tc>
        <w:tc>
          <w:tcPr>
            <w:tcW w:w="851"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0,88</w:t>
            </w:r>
          </w:p>
        </w:tc>
        <w:tc>
          <w:tcPr>
            <w:tcW w:w="1417" w:type="dxa"/>
            <w:shd w:val="clear" w:color="auto" w:fill="auto"/>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214 734 221,71</w:t>
            </w:r>
          </w:p>
        </w:tc>
        <w:tc>
          <w:tcPr>
            <w:tcW w:w="1418"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214 733 800,00</w:t>
            </w:r>
          </w:p>
        </w:tc>
        <w:tc>
          <w:tcPr>
            <w:tcW w:w="1276" w:type="dxa"/>
            <w:vAlign w:val="center"/>
          </w:tcPr>
          <w:p w:rsidR="008F7E9A" w:rsidRPr="008F7E9A" w:rsidRDefault="008F7E9A" w:rsidP="008F7E9A">
            <w:pPr>
              <w:spacing w:after="0"/>
              <w:ind w:right="141"/>
              <w:jc w:val="center"/>
              <w:rPr>
                <w:rFonts w:ascii="Times New Roman" w:hAnsi="Times New Roman"/>
                <w:color w:val="000000"/>
                <w:sz w:val="16"/>
                <w:szCs w:val="16"/>
              </w:rPr>
            </w:pPr>
            <w:r w:rsidRPr="008F7E9A">
              <w:rPr>
                <w:rFonts w:ascii="Times New Roman" w:hAnsi="Times New Roman"/>
                <w:color w:val="000000"/>
                <w:sz w:val="16"/>
                <w:szCs w:val="16"/>
              </w:rPr>
              <w:t>6 315 700,00</w:t>
            </w:r>
          </w:p>
        </w:tc>
      </w:tr>
    </w:tbl>
    <w:p w:rsidR="008F7E9A" w:rsidRPr="008F7E9A" w:rsidRDefault="008F7E9A" w:rsidP="008F7E9A">
      <w:pPr>
        <w:spacing w:after="0"/>
        <w:ind w:right="-283"/>
        <w:rPr>
          <w:rFonts w:ascii="Times New Roman" w:hAnsi="Times New Roman"/>
          <w:sz w:val="20"/>
          <w:szCs w:val="20"/>
        </w:rPr>
      </w:pPr>
      <w:r w:rsidRPr="008F7E9A">
        <w:rPr>
          <w:rFonts w:ascii="Times New Roman" w:hAnsi="Times New Roman"/>
          <w:sz w:val="20"/>
          <w:szCs w:val="20"/>
          <w:vertAlign w:val="superscript"/>
        </w:rPr>
        <w:t>*</w:t>
      </w:r>
      <w:r w:rsidRPr="008F7E9A">
        <w:rPr>
          <w:rFonts w:ascii="Times New Roman" w:hAnsi="Times New Roman"/>
          <w:sz w:val="20"/>
          <w:szCs w:val="20"/>
        </w:rPr>
        <w:t>- коэффициент вариации менее 33 %, совокупность цен принимается однородной.</w:t>
      </w:r>
    </w:p>
    <w:p w:rsidR="008F7E9A" w:rsidRPr="008F7E9A" w:rsidRDefault="008F7E9A" w:rsidP="008F7E9A">
      <w:pPr>
        <w:spacing w:after="0"/>
        <w:ind w:right="142" w:firstLine="426"/>
        <w:rPr>
          <w:rFonts w:ascii="Times New Roman" w:hAnsi="Times New Roman"/>
          <w:color w:val="000000"/>
          <w:sz w:val="20"/>
          <w:szCs w:val="20"/>
        </w:rPr>
      </w:pPr>
      <w:r w:rsidRPr="008F7E9A">
        <w:rPr>
          <w:rFonts w:ascii="Times New Roman" w:hAnsi="Times New Roman"/>
          <w:color w:val="000000"/>
          <w:sz w:val="20"/>
          <w:szCs w:val="20"/>
        </w:rPr>
        <w:t>Цена Контракта включает в себя стоимость Товара, в том числе затраты, издержки и расходы Поставщика, связанные с исполнением Контракта, гарантийные обязательства,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12091B" w:rsidRPr="008F7E9A" w:rsidRDefault="008F7E9A" w:rsidP="008F7E9A">
      <w:pPr>
        <w:spacing w:after="0" w:line="240" w:lineRule="auto"/>
        <w:rPr>
          <w:rFonts w:ascii="Times New Roman" w:hAnsi="Times New Roman"/>
          <w:sz w:val="28"/>
          <w:szCs w:val="28"/>
          <w:lang w:eastAsia="ru-RU"/>
        </w:rPr>
        <w:sectPr w:rsidR="0012091B" w:rsidRPr="008F7E9A" w:rsidSect="009322D5">
          <w:pgSz w:w="16839" w:h="11907" w:orient="landscape" w:code="9"/>
          <w:pgMar w:top="1418" w:right="1134" w:bottom="851" w:left="1134" w:header="720" w:footer="720" w:gutter="0"/>
          <w:cols w:space="720"/>
          <w:titlePg/>
          <w:docGrid w:linePitch="299"/>
        </w:sectPr>
      </w:pPr>
      <w:r w:rsidRPr="008F7E9A">
        <w:rPr>
          <w:rFonts w:ascii="Times New Roman" w:hAnsi="Times New Roman"/>
          <w:sz w:val="20"/>
          <w:szCs w:val="20"/>
        </w:rPr>
        <w:t xml:space="preserve">Начальная максимальная цена контракта, с учетом выделенного финансирования составит </w:t>
      </w:r>
      <w:r w:rsidRPr="008F7E9A">
        <w:rPr>
          <w:rFonts w:ascii="Times New Roman" w:hAnsi="Times New Roman"/>
          <w:b/>
          <w:sz w:val="20"/>
          <w:szCs w:val="20"/>
        </w:rPr>
        <w:t>436 614</w:t>
      </w:r>
      <w:r w:rsidRPr="008F7E9A">
        <w:rPr>
          <w:rFonts w:ascii="Times New Roman" w:hAnsi="Times New Roman"/>
          <w:b/>
          <w:color w:val="000000"/>
          <w:sz w:val="20"/>
          <w:szCs w:val="20"/>
        </w:rPr>
        <w:t xml:space="preserve"> 400,00</w:t>
      </w:r>
      <w:r w:rsidRPr="008F7E9A">
        <w:rPr>
          <w:rFonts w:ascii="Times New Roman" w:hAnsi="Times New Roman"/>
          <w:color w:val="000000"/>
          <w:sz w:val="20"/>
          <w:szCs w:val="20"/>
        </w:rPr>
        <w:t xml:space="preserve"> (Четыреста тридцать шесть миллионов шестьсот четырнадцать тысяч четыреста) рублей, 00 копеек, вклю</w:t>
      </w:r>
      <w:r w:rsidRPr="008F7E9A">
        <w:rPr>
          <w:rFonts w:ascii="Times New Roman" w:hAnsi="Times New Roman"/>
          <w:sz w:val="20"/>
          <w:szCs w:val="20"/>
        </w:rPr>
        <w:t>чая НДС в соответствии с законодательством Российской Федерации.</w:t>
      </w:r>
    </w:p>
    <w:p w:rsidR="00C23EC4" w:rsidRPr="00C23EC4" w:rsidRDefault="00C23EC4" w:rsidP="00C23EC4">
      <w:pPr>
        <w:spacing w:after="0" w:line="240" w:lineRule="auto"/>
        <w:jc w:val="right"/>
        <w:rPr>
          <w:rFonts w:ascii="Times New Roman" w:hAnsi="Times New Roman"/>
          <w:b/>
          <w:bCs/>
          <w:sz w:val="24"/>
          <w:szCs w:val="24"/>
          <w:lang w:eastAsia="ru-RU"/>
        </w:rPr>
      </w:pPr>
      <w:r w:rsidRPr="00C23EC4">
        <w:rPr>
          <w:rFonts w:ascii="Times New Roman" w:hAnsi="Times New Roman"/>
          <w:b/>
          <w:bCs/>
          <w:sz w:val="24"/>
          <w:szCs w:val="24"/>
          <w:lang w:eastAsia="ru-RU"/>
        </w:rPr>
        <w:lastRenderedPageBreak/>
        <w:t>Приложение №4 к документации об аукционе</w:t>
      </w:r>
    </w:p>
    <w:p w:rsidR="00C23EC4" w:rsidRPr="00C23EC4" w:rsidRDefault="00C23EC4" w:rsidP="00C23EC4">
      <w:pPr>
        <w:widowControl w:val="0"/>
        <w:snapToGrid w:val="0"/>
        <w:spacing w:after="0" w:line="240" w:lineRule="auto"/>
        <w:jc w:val="right"/>
        <w:rPr>
          <w:rFonts w:ascii="Times New Roman" w:eastAsia="Times New Roman" w:hAnsi="Times New Roman"/>
          <w:sz w:val="28"/>
          <w:szCs w:val="28"/>
          <w:lang w:eastAsia="ru-RU"/>
        </w:rPr>
      </w:pPr>
      <w:r w:rsidRPr="00C23EC4">
        <w:rPr>
          <w:rFonts w:ascii="Times New Roman" w:eastAsia="Times New Roman" w:hAnsi="Times New Roman"/>
          <w:b/>
          <w:bCs/>
          <w:sz w:val="24"/>
          <w:szCs w:val="20"/>
          <w:lang w:eastAsia="ru-RU"/>
        </w:rPr>
        <w:t>Рекомендуемая</w:t>
      </w:r>
      <w:r w:rsidRPr="00C23EC4">
        <w:rPr>
          <w:rFonts w:ascii="Times New Roman" w:eastAsia="Times New Roman" w:hAnsi="Times New Roman"/>
          <w:b/>
          <w:sz w:val="24"/>
          <w:szCs w:val="20"/>
          <w:lang w:eastAsia="ru-RU"/>
        </w:rPr>
        <w:t xml:space="preserve"> форма № 1</w:t>
      </w:r>
    </w:p>
    <w:p w:rsidR="00C23EC4" w:rsidRPr="00C23EC4" w:rsidRDefault="00C23EC4" w:rsidP="00C23EC4">
      <w:pPr>
        <w:widowControl w:val="0"/>
        <w:snapToGrid w:val="0"/>
        <w:spacing w:after="0" w:line="240" w:lineRule="auto"/>
        <w:ind w:firstLine="709"/>
        <w:jc w:val="right"/>
        <w:rPr>
          <w:rFonts w:ascii="Times New Roman" w:eastAsia="Times New Roman" w:hAnsi="Times New Roman"/>
          <w:b/>
          <w:sz w:val="28"/>
          <w:szCs w:val="28"/>
          <w:lang w:eastAsia="ru-RU"/>
        </w:rPr>
      </w:pPr>
    </w:p>
    <w:p w:rsidR="00C23EC4" w:rsidRPr="00C23EC4" w:rsidRDefault="00C23EC4" w:rsidP="00C23EC4">
      <w:pPr>
        <w:widowControl w:val="0"/>
        <w:snapToGrid w:val="0"/>
        <w:spacing w:after="0" w:line="240" w:lineRule="auto"/>
        <w:ind w:firstLine="709"/>
        <w:jc w:val="right"/>
        <w:rPr>
          <w:rFonts w:ascii="Times New Roman" w:eastAsia="Times New Roman" w:hAnsi="Times New Roman"/>
          <w:b/>
          <w:sz w:val="28"/>
          <w:szCs w:val="28"/>
          <w:lang w:eastAsia="ru-RU"/>
        </w:rPr>
      </w:pPr>
    </w:p>
    <w:p w:rsidR="00C23EC4" w:rsidRPr="00C23EC4" w:rsidRDefault="00C23EC4" w:rsidP="00C23EC4">
      <w:pPr>
        <w:keepNext/>
        <w:tabs>
          <w:tab w:val="left" w:pos="0"/>
        </w:tabs>
        <w:suppressAutoHyphens/>
        <w:spacing w:after="0" w:line="240" w:lineRule="auto"/>
        <w:jc w:val="center"/>
        <w:outlineLvl w:val="3"/>
        <w:rPr>
          <w:rFonts w:ascii="Times New Roman" w:eastAsia="Times New Roman" w:hAnsi="Times New Roman"/>
          <w:b/>
          <w:bCs/>
          <w:spacing w:val="-3"/>
          <w:sz w:val="28"/>
          <w:szCs w:val="28"/>
          <w:lang w:eastAsia="ru-RU"/>
        </w:rPr>
      </w:pPr>
      <w:bookmarkStart w:id="69" w:name="_Ref381947485"/>
      <w:r w:rsidRPr="00C23EC4">
        <w:rPr>
          <w:rFonts w:ascii="Times New Roman" w:eastAsia="Times New Roman" w:hAnsi="Times New Roman"/>
          <w:b/>
          <w:bCs/>
          <w:spacing w:val="-3"/>
          <w:sz w:val="28"/>
          <w:szCs w:val="28"/>
          <w:lang w:eastAsia="ru-RU"/>
        </w:rPr>
        <w:t>Первая часть заявки на участие в аукционе</w:t>
      </w:r>
      <w:bookmarkEnd w:id="69"/>
      <w:r w:rsidRPr="00C23EC4">
        <w:rPr>
          <w:rFonts w:ascii="Times New Roman" w:eastAsia="Times New Roman" w:hAnsi="Times New Roman"/>
          <w:b/>
          <w:bCs/>
          <w:spacing w:val="-3"/>
          <w:sz w:val="28"/>
          <w:szCs w:val="28"/>
          <w:lang w:eastAsia="ru-RU"/>
        </w:rPr>
        <w:t xml:space="preserve"> </w:t>
      </w:r>
    </w:p>
    <w:p w:rsidR="00C23EC4" w:rsidRPr="00C23EC4" w:rsidRDefault="00C23EC4" w:rsidP="00C23EC4">
      <w:pPr>
        <w:widowControl w:val="0"/>
        <w:snapToGrid w:val="0"/>
        <w:spacing w:after="0" w:line="240" w:lineRule="auto"/>
        <w:jc w:val="right"/>
        <w:rPr>
          <w:rFonts w:ascii="Times New Roman" w:eastAsia="Times New Roman" w:hAnsi="Times New Roman"/>
          <w:b/>
          <w:bCs/>
          <w:sz w:val="20"/>
          <w:szCs w:val="20"/>
          <w:lang w:eastAsia="ru-RU"/>
        </w:rPr>
      </w:pPr>
    </w:p>
    <w:p w:rsidR="00C23EC4" w:rsidRPr="00C23EC4" w:rsidRDefault="00C23EC4" w:rsidP="00C23EC4">
      <w:pPr>
        <w:spacing w:after="0" w:line="240" w:lineRule="auto"/>
        <w:rPr>
          <w:rFonts w:ascii="Times New Roman" w:hAnsi="Times New Roman"/>
          <w:color w:val="1F497D"/>
        </w:rPr>
      </w:pPr>
    </w:p>
    <w:p w:rsidR="00C23EC4" w:rsidRPr="00C23EC4" w:rsidRDefault="00C23EC4" w:rsidP="00C23EC4">
      <w:pPr>
        <w:tabs>
          <w:tab w:val="left" w:pos="1560"/>
        </w:tabs>
        <w:spacing w:after="0" w:line="240" w:lineRule="auto"/>
        <w:ind w:left="426" w:firstLine="567"/>
        <w:jc w:val="both"/>
        <w:rPr>
          <w:rFonts w:ascii="Times New Roman" w:hAnsi="Times New Roman"/>
          <w:sz w:val="28"/>
          <w:szCs w:val="28"/>
        </w:rPr>
      </w:pPr>
      <w:r w:rsidRPr="00C23EC4">
        <w:rPr>
          <w:rFonts w:ascii="Times New Roman" w:hAnsi="Times New Roman"/>
          <w:sz w:val="28"/>
          <w:szCs w:val="28"/>
        </w:rPr>
        <w:t>Участник аукциона указывает в первой части заявки информацию в соответствии с пунктом 9.2 статьи 9 документации об аукционе и в соответствии с Приложением № 1 к документации об аукционе, а именно:</w:t>
      </w:r>
    </w:p>
    <w:p w:rsidR="006E4C3F" w:rsidRPr="006E4C3F" w:rsidRDefault="006E4C3F" w:rsidP="006E4C3F">
      <w:pPr>
        <w:autoSpaceDE w:val="0"/>
        <w:autoSpaceDN w:val="0"/>
        <w:adjustRightInd w:val="0"/>
        <w:spacing w:after="0" w:line="240" w:lineRule="auto"/>
        <w:ind w:left="426" w:firstLine="531"/>
        <w:jc w:val="both"/>
        <w:rPr>
          <w:rFonts w:ascii="Times New Roman" w:eastAsiaTheme="minorHAnsi" w:hAnsi="Times New Roman"/>
          <w:sz w:val="28"/>
          <w:szCs w:val="24"/>
        </w:rPr>
      </w:pPr>
      <w:r w:rsidRPr="006E4C3F">
        <w:rPr>
          <w:rFonts w:ascii="Times New Roman" w:eastAsia="Times New Roman" w:hAnsi="Times New Roman"/>
          <w:sz w:val="28"/>
          <w:szCs w:val="24"/>
          <w:lang w:eastAsia="ru-RU"/>
        </w:rPr>
        <w:t xml:space="preserve">1) </w:t>
      </w:r>
      <w:r w:rsidRPr="006E4C3F">
        <w:rPr>
          <w:rFonts w:ascii="Times New Roman" w:eastAsiaTheme="minorHAnsi" w:hAnsi="Times New Roman"/>
          <w:sz w:val="28"/>
          <w:szCs w:val="24"/>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Pr="006E4C3F">
        <w:rPr>
          <w:rFonts w:ascii="Times New Roman" w:eastAsia="Times New Roman" w:hAnsi="Times New Roman"/>
          <w:sz w:val="28"/>
          <w:szCs w:val="24"/>
          <w:lang w:eastAsia="ru-RU"/>
        </w:rPr>
        <w:t>;</w:t>
      </w:r>
    </w:p>
    <w:p w:rsidR="006E4C3F" w:rsidRPr="006E4C3F" w:rsidRDefault="006E4C3F" w:rsidP="006E4C3F">
      <w:pPr>
        <w:autoSpaceDE w:val="0"/>
        <w:autoSpaceDN w:val="0"/>
        <w:adjustRightInd w:val="0"/>
        <w:spacing w:after="0" w:line="240" w:lineRule="auto"/>
        <w:ind w:left="426" w:firstLine="531"/>
        <w:jc w:val="both"/>
        <w:rPr>
          <w:rFonts w:ascii="Times New Roman" w:eastAsiaTheme="minorHAnsi" w:hAnsi="Times New Roman"/>
          <w:sz w:val="28"/>
          <w:szCs w:val="24"/>
        </w:rPr>
      </w:pPr>
      <w:r w:rsidRPr="006E4C3F">
        <w:rPr>
          <w:rFonts w:ascii="Times New Roman" w:eastAsia="Times New Roman" w:hAnsi="Times New Roman"/>
          <w:sz w:val="28"/>
          <w:szCs w:val="24"/>
          <w:lang w:eastAsia="ru-RU"/>
        </w:rPr>
        <w:t xml:space="preserve">2) </w:t>
      </w:r>
      <w:r w:rsidRPr="006E4C3F">
        <w:rPr>
          <w:rFonts w:ascii="Times New Roman" w:eastAsiaTheme="minorHAnsi" w:hAnsi="Times New Roman"/>
          <w:sz w:val="28"/>
          <w:szCs w:val="24"/>
        </w:rPr>
        <w:t>при осуществлении закупки товара, в том числе поставляемого заказчику при выполнении закупаемых работ, оказании закупаемых услуг:</w:t>
      </w:r>
    </w:p>
    <w:p w:rsidR="006E4C3F" w:rsidRPr="006E4C3F" w:rsidRDefault="006E4C3F" w:rsidP="006E4C3F">
      <w:pPr>
        <w:autoSpaceDE w:val="0"/>
        <w:autoSpaceDN w:val="0"/>
        <w:adjustRightInd w:val="0"/>
        <w:spacing w:after="0" w:line="240" w:lineRule="auto"/>
        <w:ind w:left="426" w:firstLine="531"/>
        <w:jc w:val="both"/>
        <w:rPr>
          <w:rFonts w:ascii="Times New Roman" w:eastAsiaTheme="minorHAnsi" w:hAnsi="Times New Roman"/>
          <w:sz w:val="28"/>
          <w:szCs w:val="24"/>
        </w:rPr>
      </w:pPr>
      <w:r w:rsidRPr="006E4C3F">
        <w:rPr>
          <w:rFonts w:ascii="Times New Roman" w:eastAsia="Times New Roman" w:hAnsi="Times New Roman"/>
          <w:sz w:val="28"/>
          <w:szCs w:val="24"/>
          <w:lang w:eastAsia="ru-RU"/>
        </w:rPr>
        <w:t xml:space="preserve">а) </w:t>
      </w:r>
      <w:r w:rsidR="00403E62" w:rsidRPr="00403E62">
        <w:rPr>
          <w:rFonts w:ascii="Times New Roman" w:hAnsi="Times New Roman"/>
          <w:sz w:val="28"/>
          <w:szCs w:val="24"/>
        </w:rPr>
        <w:t>наименование страны происхождения товара в соответствии с общероссийским классификатором, используемым для идентификации стран мира</w:t>
      </w:r>
      <w:r w:rsidRPr="006E4C3F">
        <w:rPr>
          <w:rFonts w:ascii="Times New Roman" w:eastAsiaTheme="minorHAnsi" w:hAnsi="Times New Roman"/>
          <w:sz w:val="28"/>
          <w:szCs w:val="24"/>
        </w:rPr>
        <w:t>;</w:t>
      </w:r>
    </w:p>
    <w:p w:rsidR="006E4C3F" w:rsidRPr="006E4C3F" w:rsidRDefault="006E4C3F" w:rsidP="006E4C3F">
      <w:pPr>
        <w:autoSpaceDE w:val="0"/>
        <w:autoSpaceDN w:val="0"/>
        <w:adjustRightInd w:val="0"/>
        <w:spacing w:after="0" w:line="240" w:lineRule="auto"/>
        <w:ind w:left="426" w:firstLine="531"/>
        <w:jc w:val="both"/>
        <w:rPr>
          <w:rFonts w:ascii="Times New Roman" w:eastAsiaTheme="minorHAnsi" w:hAnsi="Times New Roman"/>
          <w:sz w:val="28"/>
          <w:szCs w:val="24"/>
        </w:rPr>
      </w:pPr>
      <w:r w:rsidRPr="006E4C3F">
        <w:rPr>
          <w:rFonts w:ascii="Times New Roman" w:eastAsia="Times New Roman" w:hAnsi="Times New Roman"/>
          <w:sz w:val="28"/>
          <w:szCs w:val="24"/>
          <w:lang w:eastAsia="ru-RU"/>
        </w:rPr>
        <w:t xml:space="preserve"> б) </w:t>
      </w:r>
      <w:r w:rsidRPr="006E4C3F">
        <w:rPr>
          <w:rFonts w:ascii="Times New Roman" w:eastAsiaTheme="minorHAnsi" w:hAnsi="Times New Roman"/>
          <w:sz w:val="28"/>
          <w:szCs w:val="24"/>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23EC4" w:rsidRPr="006E4C3F" w:rsidRDefault="006E4C3F" w:rsidP="006E4C3F">
      <w:pPr>
        <w:widowControl w:val="0"/>
        <w:snapToGrid w:val="0"/>
        <w:spacing w:after="0" w:line="240" w:lineRule="auto"/>
        <w:ind w:left="426" w:firstLine="567"/>
        <w:jc w:val="both"/>
        <w:rPr>
          <w:rFonts w:ascii="Times New Roman" w:eastAsia="Times New Roman" w:hAnsi="Times New Roman"/>
          <w:b/>
          <w:bCs/>
          <w:sz w:val="28"/>
          <w:szCs w:val="24"/>
          <w:lang w:eastAsia="ru-RU"/>
        </w:rPr>
      </w:pPr>
      <w:r w:rsidRPr="006E4C3F">
        <w:rPr>
          <w:rFonts w:ascii="Times New Roman" w:hAnsi="Times New Roman"/>
          <w:bCs/>
          <w:sz w:val="28"/>
          <w:szCs w:val="24"/>
        </w:rPr>
        <w:t>Может содержать эскиз, рисунок, черте</w:t>
      </w:r>
      <w:r>
        <w:rPr>
          <w:rFonts w:ascii="Times New Roman" w:hAnsi="Times New Roman"/>
          <w:bCs/>
          <w:sz w:val="28"/>
          <w:szCs w:val="24"/>
        </w:rPr>
        <w:t xml:space="preserve">ж, фотография, иное изображение </w:t>
      </w:r>
      <w:r w:rsidRPr="006E4C3F">
        <w:rPr>
          <w:rFonts w:ascii="Times New Roman" w:hAnsi="Times New Roman"/>
          <w:bCs/>
          <w:sz w:val="28"/>
          <w:szCs w:val="24"/>
        </w:rPr>
        <w:t>товара, на поставку которого заключается контракт (при наличии).</w:t>
      </w: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6E4C3F" w:rsidRDefault="006E4C3F" w:rsidP="00C23EC4">
      <w:pPr>
        <w:widowControl w:val="0"/>
        <w:snapToGrid w:val="0"/>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C23EC4" w:rsidRPr="00C23EC4" w:rsidRDefault="00C23EC4" w:rsidP="00C23EC4">
      <w:pPr>
        <w:widowControl w:val="0"/>
        <w:snapToGrid w:val="0"/>
        <w:spacing w:after="0" w:line="240" w:lineRule="auto"/>
        <w:jc w:val="right"/>
        <w:rPr>
          <w:rFonts w:ascii="Times New Roman" w:eastAsia="Times New Roman" w:hAnsi="Times New Roman"/>
          <w:b/>
          <w:sz w:val="24"/>
          <w:szCs w:val="24"/>
          <w:lang w:eastAsia="ru-RU"/>
        </w:rPr>
      </w:pPr>
      <w:r w:rsidRPr="00C23EC4">
        <w:rPr>
          <w:rFonts w:ascii="Times New Roman" w:eastAsia="Times New Roman" w:hAnsi="Times New Roman"/>
          <w:b/>
          <w:bCs/>
          <w:sz w:val="24"/>
          <w:szCs w:val="24"/>
          <w:lang w:eastAsia="ru-RU"/>
        </w:rPr>
        <w:t xml:space="preserve">    Рекомендуемая</w:t>
      </w:r>
      <w:r w:rsidRPr="00C23EC4">
        <w:rPr>
          <w:rFonts w:ascii="Times New Roman" w:eastAsia="Times New Roman" w:hAnsi="Times New Roman"/>
          <w:b/>
          <w:bCs/>
          <w:sz w:val="20"/>
          <w:szCs w:val="20"/>
          <w:lang w:eastAsia="ru-RU"/>
        </w:rPr>
        <w:t xml:space="preserve"> ф</w:t>
      </w:r>
      <w:r w:rsidRPr="00C23EC4">
        <w:rPr>
          <w:rFonts w:ascii="Times New Roman" w:eastAsia="Times New Roman" w:hAnsi="Times New Roman"/>
          <w:b/>
          <w:bCs/>
          <w:sz w:val="24"/>
          <w:szCs w:val="24"/>
          <w:lang w:eastAsia="ru-RU"/>
        </w:rPr>
        <w:t>орма № 2</w:t>
      </w:r>
    </w:p>
    <w:p w:rsidR="00C23EC4" w:rsidRPr="00C23EC4" w:rsidRDefault="00C23EC4" w:rsidP="00C23EC4">
      <w:pPr>
        <w:widowControl w:val="0"/>
        <w:snapToGrid w:val="0"/>
        <w:spacing w:after="0" w:line="240" w:lineRule="auto"/>
        <w:jc w:val="center"/>
        <w:rPr>
          <w:rFonts w:ascii="Times New Roman" w:eastAsia="Times New Roman" w:hAnsi="Times New Roman"/>
          <w:b/>
          <w:sz w:val="28"/>
          <w:szCs w:val="28"/>
          <w:lang w:eastAsia="ru-RU"/>
        </w:rPr>
      </w:pPr>
    </w:p>
    <w:p w:rsidR="00C23EC4" w:rsidRPr="00C23EC4" w:rsidRDefault="00C23EC4" w:rsidP="00C23EC4">
      <w:pPr>
        <w:widowControl w:val="0"/>
        <w:snapToGrid w:val="0"/>
        <w:spacing w:after="0" w:line="240" w:lineRule="auto"/>
        <w:jc w:val="center"/>
        <w:rPr>
          <w:rFonts w:ascii="Times New Roman" w:eastAsia="Times New Roman" w:hAnsi="Times New Roman"/>
          <w:b/>
          <w:sz w:val="28"/>
          <w:szCs w:val="28"/>
          <w:lang w:eastAsia="ru-RU"/>
        </w:rPr>
      </w:pPr>
    </w:p>
    <w:p w:rsidR="00C23EC4" w:rsidRPr="00C23EC4" w:rsidRDefault="00C23EC4" w:rsidP="00C23EC4">
      <w:pPr>
        <w:widowControl w:val="0"/>
        <w:snapToGrid w:val="0"/>
        <w:spacing w:after="0" w:line="240" w:lineRule="auto"/>
        <w:jc w:val="center"/>
        <w:rPr>
          <w:rFonts w:ascii="Times New Roman" w:eastAsia="Times New Roman" w:hAnsi="Times New Roman"/>
          <w:b/>
          <w:sz w:val="28"/>
          <w:szCs w:val="28"/>
          <w:lang w:eastAsia="ru-RU"/>
        </w:rPr>
      </w:pPr>
      <w:r w:rsidRPr="00C23EC4">
        <w:rPr>
          <w:rFonts w:ascii="Times New Roman" w:eastAsia="Times New Roman" w:hAnsi="Times New Roman"/>
          <w:b/>
          <w:sz w:val="28"/>
          <w:szCs w:val="28"/>
          <w:lang w:eastAsia="ru-RU"/>
        </w:rPr>
        <w:t xml:space="preserve">Вторая часть заявки на участие в аукционе </w:t>
      </w:r>
    </w:p>
    <w:p w:rsidR="00C23EC4" w:rsidRPr="00C23EC4" w:rsidRDefault="00C23EC4" w:rsidP="00C23EC4">
      <w:pPr>
        <w:spacing w:after="0" w:line="240" w:lineRule="auto"/>
        <w:rPr>
          <w:rFonts w:ascii="Times New Roman" w:hAnsi="Times New Roman"/>
        </w:rPr>
      </w:pPr>
    </w:p>
    <w:p w:rsidR="00C23EC4" w:rsidRPr="00C23EC4" w:rsidRDefault="00C23EC4" w:rsidP="00C23EC4">
      <w:pPr>
        <w:widowControl w:val="0"/>
        <w:spacing w:after="0" w:line="240" w:lineRule="auto"/>
        <w:jc w:val="center"/>
        <w:rPr>
          <w:rFonts w:ascii="Times New Roman" w:eastAsia="Times New Roman" w:hAnsi="Times New Roman"/>
          <w:b/>
          <w:bCs/>
          <w:iCs/>
          <w:sz w:val="28"/>
          <w:szCs w:val="28"/>
          <w:lang w:eastAsia="ru-RU"/>
        </w:rPr>
      </w:pPr>
      <w:r w:rsidRPr="00C23EC4">
        <w:rPr>
          <w:rFonts w:ascii="Times New Roman" w:eastAsia="Times New Roman" w:hAnsi="Times New Roman"/>
          <w:b/>
          <w:bCs/>
          <w:iCs/>
          <w:sz w:val="28"/>
          <w:szCs w:val="28"/>
          <w:lang w:eastAsia="ru-RU"/>
        </w:rPr>
        <w:t>Информация об участнике закупки</w:t>
      </w:r>
    </w:p>
    <w:p w:rsidR="00C23EC4" w:rsidRPr="00C23EC4" w:rsidRDefault="00C23EC4" w:rsidP="00C23EC4">
      <w:pPr>
        <w:tabs>
          <w:tab w:val="left" w:pos="0"/>
        </w:tabs>
        <w:suppressAutoHyphens/>
        <w:spacing w:after="0" w:line="240" w:lineRule="auto"/>
        <w:ind w:firstLine="709"/>
        <w:jc w:val="center"/>
        <w:rPr>
          <w:rFonts w:ascii="Times New Roman" w:hAnsi="Times New Roman"/>
          <w:sz w:val="28"/>
          <w:szCs w:val="28"/>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23"/>
        <w:gridCol w:w="3842"/>
      </w:tblGrid>
      <w:tr w:rsidR="00A56C17" w:rsidRPr="00A56C17" w:rsidTr="00E86AA9">
        <w:trPr>
          <w:trHeight w:val="822"/>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jc w:val="center"/>
              <w:rPr>
                <w:rFonts w:ascii="Times New Roman" w:eastAsia="Times New Roman" w:hAnsi="Times New Roman"/>
                <w:b/>
                <w:bCs/>
                <w:i/>
                <w:iCs/>
                <w:sz w:val="24"/>
                <w:szCs w:val="20"/>
                <w:lang w:eastAsia="ru-RU"/>
              </w:rPr>
            </w:pPr>
            <w:r w:rsidRPr="00A56C17">
              <w:rPr>
                <w:rFonts w:ascii="Times New Roman" w:eastAsia="Times New Roman" w:hAnsi="Times New Roman"/>
                <w:b/>
                <w:bCs/>
                <w:i/>
                <w:iCs/>
                <w:sz w:val="24"/>
                <w:szCs w:val="20"/>
                <w:lang w:eastAsia="ru-RU"/>
              </w:rPr>
              <w:t>№ п/п</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jc w:val="center"/>
              <w:rPr>
                <w:rFonts w:ascii="Times New Roman" w:eastAsia="Times New Roman" w:hAnsi="Times New Roman"/>
                <w:b/>
                <w:bCs/>
                <w:i/>
                <w:iCs/>
                <w:sz w:val="24"/>
                <w:szCs w:val="20"/>
                <w:lang w:eastAsia="ru-RU"/>
              </w:rPr>
            </w:pPr>
            <w:r w:rsidRPr="00A56C17">
              <w:rPr>
                <w:rFonts w:ascii="Times New Roman" w:eastAsia="Times New Roman" w:hAnsi="Times New Roman"/>
                <w:b/>
                <w:bCs/>
                <w:i/>
                <w:iCs/>
                <w:sz w:val="24"/>
                <w:szCs w:val="20"/>
                <w:lang w:eastAsia="ru-RU"/>
              </w:rPr>
              <w:t>Сведения</w:t>
            </w:r>
          </w:p>
        </w:tc>
        <w:tc>
          <w:tcPr>
            <w:tcW w:w="3844"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jc w:val="center"/>
              <w:rPr>
                <w:rFonts w:ascii="Times New Roman" w:eastAsia="Times New Roman" w:hAnsi="Times New Roman"/>
                <w:b/>
                <w:bCs/>
                <w:i/>
                <w:iCs/>
                <w:sz w:val="24"/>
                <w:szCs w:val="20"/>
                <w:lang w:eastAsia="ru-RU"/>
              </w:rPr>
            </w:pPr>
            <w:r w:rsidRPr="00A56C17">
              <w:rPr>
                <w:rFonts w:ascii="Times New Roman" w:eastAsia="Times New Roman" w:hAnsi="Times New Roman"/>
                <w:b/>
                <w:bCs/>
                <w:i/>
                <w:iCs/>
                <w:sz w:val="24"/>
                <w:szCs w:val="20"/>
                <w:lang w:eastAsia="ru-RU"/>
              </w:rPr>
              <w:t>Информация об участнике закупки</w:t>
            </w:r>
          </w:p>
        </w:tc>
      </w:tr>
      <w:tr w:rsidR="00A56C17" w:rsidRPr="00A56C17" w:rsidTr="00E86AA9">
        <w:trPr>
          <w:trHeight w:val="395"/>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1</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Наименование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rPr>
          <w:trHeight w:val="699"/>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2</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Фирменное наименование (для юридического лица) *):</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rPr>
          <w:trHeight w:val="553"/>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3</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Место нахождения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rPr>
          <w:trHeight w:val="703"/>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4</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Фамилия, имя, отчество (для физического лица) *):</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rPr>
          <w:trHeight w:val="415"/>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5</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Паспортные данные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rPr>
          <w:trHeight w:val="421"/>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6</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Место жительства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rPr>
          <w:trHeight w:val="413"/>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7</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Почтовый адрес:</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rPr>
          <w:trHeight w:val="420"/>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8</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Номер контактного телефона:</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9</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 xml:space="preserve">Идентификационный номер налогоплательщика </w:t>
            </w:r>
            <w:hyperlink r:id="rId34" w:anchor="P218" w:history="1">
              <w:r w:rsidRPr="00A56C17">
                <w:rPr>
                  <w:rFonts w:ascii="Times New Roman" w:hAnsi="Times New Roman"/>
                  <w:sz w:val="24"/>
                  <w:szCs w:val="24"/>
                </w:rPr>
                <w:t>(в случае если участником закупки является иностранное лицо,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w:t>
              </w:r>
            </w:hyperlink>
            <w:r w:rsidRPr="00A56C17">
              <w:rPr>
                <w:rFonts w:ascii="Times New Roman" w:hAnsi="Times New Roman"/>
                <w:sz w:val="24"/>
                <w:szCs w:val="24"/>
              </w:rPr>
              <w:t>:</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10</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 xml:space="preserve">Идентификационный номер налогоплательщика </w:t>
            </w:r>
            <w:hyperlink r:id="rId35" w:anchor="P215" w:history="1">
              <w:r w:rsidRPr="00A56C17">
                <w:rPr>
                  <w:rFonts w:ascii="Times New Roman" w:hAnsi="Times New Roman"/>
                  <w:sz w:val="24"/>
                  <w:szCs w:val="24"/>
                </w:rPr>
                <w:t>*</w:t>
              </w:r>
            </w:hyperlink>
            <w:r w:rsidRPr="00A56C17">
              <w:rPr>
                <w:rFonts w:ascii="Times New Roman" w:hAnsi="Times New Roman"/>
                <w:sz w:val="24"/>
                <w:szCs w:val="24"/>
              </w:rPr>
              <w:t>)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bl>
    <w:p w:rsidR="00A56C17" w:rsidRPr="00A56C17" w:rsidRDefault="00A56C17" w:rsidP="00A56C17">
      <w:pPr>
        <w:tabs>
          <w:tab w:val="left" w:pos="1021"/>
        </w:tabs>
        <w:spacing w:after="0" w:line="240" w:lineRule="auto"/>
        <w:ind w:firstLine="454"/>
        <w:jc w:val="both"/>
        <w:rPr>
          <w:rFonts w:ascii="Times New Roman" w:eastAsia="MS Mincho" w:hAnsi="Times New Roman"/>
          <w:sz w:val="24"/>
          <w:szCs w:val="24"/>
          <w:lang w:eastAsia="ru-RU"/>
        </w:rPr>
      </w:pPr>
    </w:p>
    <w:p w:rsidR="00A56C17" w:rsidRPr="00A56C17" w:rsidRDefault="00A56C17" w:rsidP="00A56C17">
      <w:pPr>
        <w:widowControl w:val="0"/>
        <w:autoSpaceDE w:val="0"/>
        <w:autoSpaceDN w:val="0"/>
        <w:spacing w:after="0" w:line="240" w:lineRule="auto"/>
        <w:ind w:firstLine="540"/>
        <w:jc w:val="both"/>
        <w:rPr>
          <w:rFonts w:eastAsia="Times New Roman" w:cs="Calibri"/>
          <w:szCs w:val="20"/>
          <w:lang w:eastAsia="ru-RU"/>
        </w:rPr>
      </w:pPr>
      <w:r w:rsidRPr="00A56C17">
        <w:rPr>
          <w:rFonts w:eastAsia="Times New Roman" w:cs="Calibri"/>
          <w:szCs w:val="20"/>
          <w:lang w:eastAsia="ru-RU"/>
        </w:rPr>
        <w:t>--------------------------------</w:t>
      </w:r>
    </w:p>
    <w:p w:rsidR="00A56C17" w:rsidRPr="00A56C17" w:rsidRDefault="00A56C17" w:rsidP="00A56C17">
      <w:pPr>
        <w:tabs>
          <w:tab w:val="left" w:pos="851"/>
        </w:tabs>
        <w:spacing w:after="0" w:line="240" w:lineRule="auto"/>
        <w:ind w:firstLine="851"/>
        <w:jc w:val="both"/>
        <w:rPr>
          <w:rFonts w:ascii="Times New Roman" w:eastAsia="MS Mincho" w:hAnsi="Times New Roman"/>
          <w:lang w:eastAsia="ru-RU"/>
        </w:rPr>
      </w:pPr>
      <w:bookmarkStart w:id="70" w:name="P211"/>
      <w:bookmarkStart w:id="71" w:name="P214"/>
      <w:bookmarkStart w:id="72" w:name="P215"/>
      <w:bookmarkEnd w:id="70"/>
      <w:bookmarkEnd w:id="71"/>
      <w:bookmarkEnd w:id="72"/>
      <w:r w:rsidRPr="00A56C17">
        <w:rPr>
          <w:rFonts w:ascii="Times New Roman" w:eastAsia="MS Mincho" w:hAnsi="Times New Roman"/>
          <w:lang w:eastAsia="ru-RU"/>
        </w:rPr>
        <w:t>*) - указывается при наличии.</w:t>
      </w:r>
    </w:p>
    <w:p w:rsidR="00A56C17" w:rsidRPr="00A56C17" w:rsidRDefault="00A56C17" w:rsidP="00A56C17">
      <w:pPr>
        <w:spacing w:after="0" w:line="240" w:lineRule="auto"/>
        <w:rPr>
          <w:rFonts w:ascii="Times New Roman" w:hAnsi="Times New Roman"/>
        </w:rPr>
      </w:pPr>
      <w:bookmarkStart w:id="73" w:name="P216"/>
      <w:bookmarkStart w:id="74" w:name="P219"/>
      <w:bookmarkEnd w:id="73"/>
      <w:bookmarkEnd w:id="74"/>
    </w:p>
    <w:p w:rsidR="0066057C" w:rsidRDefault="0066057C"/>
    <w:p w:rsidR="00AF3D24" w:rsidRDefault="00AF3D24"/>
    <w:p w:rsidR="00AF3D24" w:rsidRDefault="00AF3D24"/>
    <w:p w:rsidR="00AF3D24" w:rsidRDefault="00AF3D24"/>
    <w:sectPr w:rsidR="00AF3D24" w:rsidSect="00934ED9">
      <w:pgSz w:w="11900" w:h="16840"/>
      <w:pgMar w:top="1118" w:right="505" w:bottom="1202" w:left="1397" w:header="0" w:footer="3"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C25208" w15:done="0"/>
  <w15:commentEx w15:paraId="3B4EA9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050" w:rsidRDefault="00612050" w:rsidP="00312E38">
      <w:pPr>
        <w:spacing w:after="0" w:line="240" w:lineRule="auto"/>
      </w:pPr>
      <w:r>
        <w:separator/>
      </w:r>
    </w:p>
  </w:endnote>
  <w:endnote w:type="continuationSeparator" w:id="0">
    <w:p w:rsidR="00612050" w:rsidRDefault="00612050" w:rsidP="0031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lvetsky 12pt">
    <w:altName w:val="Arial"/>
    <w:charset w:val="00"/>
    <w:family w:val="swiss"/>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D3" w:rsidRDefault="00055BD3" w:rsidP="007B7D1B">
    <w:pPr>
      <w:pStyle w:val="af0"/>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55BD3" w:rsidRDefault="00055BD3" w:rsidP="007B7D1B">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D3" w:rsidRDefault="00055BD3" w:rsidP="007B7D1B">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050" w:rsidRDefault="00612050" w:rsidP="00312E38">
      <w:pPr>
        <w:spacing w:after="0" w:line="240" w:lineRule="auto"/>
      </w:pPr>
      <w:r>
        <w:separator/>
      </w:r>
    </w:p>
  </w:footnote>
  <w:footnote w:type="continuationSeparator" w:id="0">
    <w:p w:rsidR="00612050" w:rsidRDefault="00612050" w:rsidP="00312E38">
      <w:pPr>
        <w:spacing w:after="0" w:line="240" w:lineRule="auto"/>
      </w:pPr>
      <w:r>
        <w:continuationSeparator/>
      </w:r>
    </w:p>
  </w:footnote>
  <w:footnote w:id="1">
    <w:p w:rsidR="00055BD3" w:rsidRPr="00CD6C38" w:rsidRDefault="00055BD3" w:rsidP="00312E38">
      <w:pPr>
        <w:pStyle w:val="a7"/>
        <w:ind w:firstLine="142"/>
        <w:rPr>
          <w:sz w:val="20"/>
          <w:lang w:val="ru-RU"/>
        </w:rPr>
      </w:pPr>
      <w:r w:rsidRPr="00CD6C38">
        <w:rPr>
          <w:rStyle w:val="aa"/>
          <w:sz w:val="20"/>
        </w:rPr>
        <w:footnoteRef/>
      </w:r>
      <w:r w:rsidRPr="00CD6C38">
        <w:rPr>
          <w:sz w:val="20"/>
          <w:lang w:val="ru-RU"/>
        </w:rPr>
        <w:t xml:space="preserve"> </w:t>
      </w:r>
      <w:r>
        <w:rPr>
          <w:sz w:val="20"/>
          <w:lang w:val="ru-RU"/>
        </w:rPr>
        <w:t xml:space="preserve"> </w:t>
      </w:r>
      <w:r w:rsidRPr="00CD6C38">
        <w:rPr>
          <w:sz w:val="20"/>
          <w:lang w:val="ru-RU"/>
        </w:rPr>
        <w:t xml:space="preserve">При наличии НДС указываются: </w:t>
      </w:r>
      <w:r w:rsidRPr="00477047">
        <w:rPr>
          <w:rFonts w:ascii="Times New Roman" w:hAnsi="Times New Roman"/>
          <w:sz w:val="20"/>
          <w:lang w:val="ru-RU"/>
        </w:rPr>
        <w:t>в том числе</w:t>
      </w:r>
      <w:r w:rsidRPr="004D639D">
        <w:rPr>
          <w:rFonts w:ascii="Calibri" w:hAnsi="Calibri"/>
          <w:sz w:val="20"/>
          <w:lang w:val="ru-RU"/>
        </w:rPr>
        <w:t xml:space="preserve"> </w:t>
      </w:r>
      <w:r w:rsidRPr="00CD6C38">
        <w:rPr>
          <w:sz w:val="20"/>
          <w:lang w:val="ru-RU"/>
        </w:rPr>
        <w:t>НДС ____%, что составляет  _________(___) рублей.</w:t>
      </w:r>
    </w:p>
    <w:p w:rsidR="00055BD3" w:rsidRPr="00CD6C38" w:rsidRDefault="00055BD3" w:rsidP="00312E38">
      <w:pPr>
        <w:pStyle w:val="a7"/>
        <w:ind w:firstLine="284"/>
        <w:rPr>
          <w:sz w:val="20"/>
          <w:lang w:val="ru-RU"/>
        </w:rPr>
      </w:pPr>
      <w:r>
        <w:rPr>
          <w:sz w:val="20"/>
          <w:lang w:val="ru-RU"/>
        </w:rPr>
        <w:t xml:space="preserve"> </w:t>
      </w:r>
      <w:r w:rsidRPr="00CD6C38">
        <w:rPr>
          <w:sz w:val="20"/>
          <w:lang w:val="ru-RU"/>
        </w:rPr>
        <w:t>В случае, если НД</w:t>
      </w:r>
      <w:r>
        <w:rPr>
          <w:sz w:val="20"/>
          <w:lang w:val="ru-RU"/>
        </w:rPr>
        <w:t xml:space="preserve">С не облагается, указывается: </w:t>
      </w:r>
      <w:r w:rsidRPr="00CD6C38">
        <w:rPr>
          <w:sz w:val="20"/>
          <w:lang w:val="ru-RU"/>
        </w:rPr>
        <w:t>НДС не облагается (с указанием основания).</w:t>
      </w:r>
    </w:p>
  </w:footnote>
  <w:footnote w:id="2">
    <w:p w:rsidR="00055BD3" w:rsidRPr="00071120" w:rsidRDefault="00055BD3" w:rsidP="00E34F37">
      <w:pPr>
        <w:autoSpaceDE w:val="0"/>
        <w:autoSpaceDN w:val="0"/>
        <w:adjustRightInd w:val="0"/>
        <w:spacing w:after="0" w:line="240" w:lineRule="auto"/>
        <w:ind w:firstLine="709"/>
        <w:jc w:val="both"/>
        <w:rPr>
          <w:rFonts w:ascii="Times New Roman" w:hAnsi="Times New Roman"/>
        </w:rPr>
      </w:pPr>
      <w:r w:rsidRPr="005473B0">
        <w:rPr>
          <w:rStyle w:val="aa"/>
        </w:rPr>
        <w:footnoteRef/>
      </w:r>
      <w:r w:rsidRPr="005473B0">
        <w:rPr>
          <w:rFonts w:ascii="Times New Roman" w:hAnsi="Times New Roman"/>
        </w:rPr>
        <w:t xml:space="preserve"> </w:t>
      </w:r>
      <w:r w:rsidRPr="00071120">
        <w:rPr>
          <w:rFonts w:ascii="Times New Roman" w:hAnsi="Times New Roman"/>
        </w:rPr>
        <w:t>Указываются конкретные значения, определяемые в следующем порядке:</w:t>
      </w:r>
    </w:p>
    <w:p w:rsidR="00055BD3" w:rsidRPr="000963DA" w:rsidRDefault="00055BD3" w:rsidP="00E34F37">
      <w:pPr>
        <w:pStyle w:val="ConsPlusNormal"/>
        <w:ind w:firstLine="709"/>
        <w:jc w:val="both"/>
        <w:rPr>
          <w:rFonts w:ascii="Times New Roman" w:hAnsi="Times New Roman" w:cs="Times New Roman"/>
          <w:sz w:val="18"/>
          <w:szCs w:val="18"/>
        </w:rPr>
      </w:pPr>
      <w:r w:rsidRPr="000963DA">
        <w:rPr>
          <w:rFonts w:ascii="Times New Roman" w:hAnsi="Times New Roman" w:cs="Times New Roman"/>
          <w:sz w:val="18"/>
          <w:szCs w:val="18"/>
        </w:rPr>
        <w:t>а) 10 процентов цены контракта (этапа) в случае, если цена контракта (этапа) не превышает 3 млн. рублей;</w:t>
      </w:r>
    </w:p>
    <w:p w:rsidR="00055BD3" w:rsidRPr="000963DA" w:rsidRDefault="00055BD3" w:rsidP="00E34F37">
      <w:pPr>
        <w:pStyle w:val="ConsPlusNormal"/>
        <w:ind w:firstLine="709"/>
        <w:jc w:val="both"/>
        <w:rPr>
          <w:rFonts w:ascii="Times New Roman" w:hAnsi="Times New Roman" w:cs="Times New Roman"/>
          <w:sz w:val="18"/>
          <w:szCs w:val="18"/>
        </w:rPr>
      </w:pPr>
      <w:r w:rsidRPr="000963DA">
        <w:rPr>
          <w:rFonts w:ascii="Times New Roman" w:hAnsi="Times New Roman" w:cs="Times New Roman"/>
          <w:sz w:val="18"/>
          <w:szCs w:val="18"/>
        </w:rPr>
        <w:t>б) 5 процентов цены контракта (этапа) в случае, если цена контракта (этапа) составляет от 3 млн. рублей до 50 млн. рублей (включительно);</w:t>
      </w:r>
    </w:p>
    <w:p w:rsidR="00055BD3" w:rsidRPr="000963DA" w:rsidRDefault="00055BD3" w:rsidP="00E34F37">
      <w:pPr>
        <w:pStyle w:val="ConsPlusNormal"/>
        <w:ind w:firstLine="709"/>
        <w:jc w:val="both"/>
        <w:rPr>
          <w:rFonts w:ascii="Times New Roman" w:hAnsi="Times New Roman" w:cs="Times New Roman"/>
          <w:sz w:val="18"/>
          <w:szCs w:val="18"/>
        </w:rPr>
      </w:pPr>
      <w:r w:rsidRPr="000963DA">
        <w:rPr>
          <w:rFonts w:ascii="Times New Roman" w:hAnsi="Times New Roman" w:cs="Times New Roman"/>
          <w:sz w:val="18"/>
          <w:szCs w:val="18"/>
        </w:rPr>
        <w:t>в) 1 процент цены контракта (этапа) в случае, если цена контракта (этапа) составляет от 50 млн. рублей до 100 млн. рублей (включительно);</w:t>
      </w:r>
    </w:p>
    <w:p w:rsidR="00055BD3" w:rsidRPr="000963DA" w:rsidRDefault="00055BD3" w:rsidP="00E34F37">
      <w:pPr>
        <w:pStyle w:val="ConsPlusNormal"/>
        <w:ind w:firstLine="709"/>
        <w:jc w:val="both"/>
        <w:rPr>
          <w:rFonts w:ascii="Times New Roman" w:hAnsi="Times New Roman" w:cs="Times New Roman"/>
          <w:sz w:val="18"/>
          <w:szCs w:val="18"/>
        </w:rPr>
      </w:pPr>
      <w:r w:rsidRPr="000963DA">
        <w:rPr>
          <w:rFonts w:ascii="Times New Roman" w:hAnsi="Times New Roman" w:cs="Times New Roman"/>
          <w:sz w:val="18"/>
          <w:szCs w:val="18"/>
        </w:rPr>
        <w:t>г) 0,5 процента цены контракта (этапа) в случае, если цена контракта (этапа) составляет от 100 млн. рублей до 500 млн. рублей (включительно);</w:t>
      </w:r>
    </w:p>
    <w:p w:rsidR="00055BD3" w:rsidRPr="000963DA" w:rsidRDefault="00055BD3" w:rsidP="00E34F37">
      <w:pPr>
        <w:pStyle w:val="ConsPlusNormal"/>
        <w:ind w:firstLine="709"/>
        <w:jc w:val="both"/>
        <w:rPr>
          <w:rFonts w:ascii="Times New Roman" w:hAnsi="Times New Roman" w:cs="Times New Roman"/>
          <w:sz w:val="18"/>
          <w:szCs w:val="18"/>
        </w:rPr>
      </w:pPr>
      <w:r w:rsidRPr="000963DA">
        <w:rPr>
          <w:rFonts w:ascii="Times New Roman" w:hAnsi="Times New Roman" w:cs="Times New Roman"/>
          <w:sz w:val="18"/>
          <w:szCs w:val="18"/>
        </w:rPr>
        <w:t>д) 0,4 процента цены контракта (этапа) в случае, если цена контракта (этапа) составляет от 500 млн. рублей до 1 млрд. рублей (включительно);</w:t>
      </w:r>
    </w:p>
    <w:p w:rsidR="00055BD3" w:rsidRPr="000963DA" w:rsidRDefault="00055BD3" w:rsidP="00E34F37">
      <w:pPr>
        <w:pStyle w:val="ConsPlusNormal"/>
        <w:ind w:firstLine="709"/>
        <w:jc w:val="both"/>
        <w:rPr>
          <w:rFonts w:ascii="Times New Roman" w:hAnsi="Times New Roman" w:cs="Times New Roman"/>
          <w:sz w:val="18"/>
          <w:szCs w:val="18"/>
        </w:rPr>
      </w:pPr>
      <w:r w:rsidRPr="000963DA">
        <w:rPr>
          <w:rFonts w:ascii="Times New Roman" w:hAnsi="Times New Roman" w:cs="Times New Roman"/>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055BD3" w:rsidRPr="000963DA" w:rsidRDefault="00055BD3" w:rsidP="00E34F37">
      <w:pPr>
        <w:pStyle w:val="ConsPlusNormal"/>
        <w:ind w:firstLine="709"/>
        <w:jc w:val="both"/>
        <w:rPr>
          <w:rFonts w:ascii="Times New Roman" w:hAnsi="Times New Roman" w:cs="Times New Roman"/>
          <w:sz w:val="18"/>
          <w:szCs w:val="18"/>
        </w:rPr>
      </w:pPr>
      <w:r w:rsidRPr="000963DA">
        <w:rPr>
          <w:rFonts w:ascii="Times New Roman" w:hAnsi="Times New Roman" w:cs="Times New Roman"/>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055BD3" w:rsidRPr="000963DA" w:rsidRDefault="00055BD3" w:rsidP="00E34F37">
      <w:pPr>
        <w:pStyle w:val="ConsPlusNormal"/>
        <w:ind w:firstLine="709"/>
        <w:jc w:val="both"/>
        <w:rPr>
          <w:rFonts w:ascii="Times New Roman" w:hAnsi="Times New Roman" w:cs="Times New Roman"/>
          <w:sz w:val="18"/>
          <w:szCs w:val="18"/>
        </w:rPr>
      </w:pPr>
      <w:r w:rsidRPr="000963DA">
        <w:rPr>
          <w:rFonts w:ascii="Times New Roman" w:hAnsi="Times New Roman" w:cs="Times New Roman"/>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055BD3" w:rsidRPr="00071120" w:rsidRDefault="00055BD3" w:rsidP="00E34F37">
      <w:pPr>
        <w:pStyle w:val="ConsPlusNormal"/>
        <w:ind w:firstLine="709"/>
        <w:jc w:val="both"/>
        <w:rPr>
          <w:rFonts w:ascii="Times New Roman" w:hAnsi="Times New Roman" w:cs="Times New Roman"/>
          <w:sz w:val="22"/>
          <w:szCs w:val="22"/>
        </w:rPr>
      </w:pPr>
      <w:r w:rsidRPr="000963DA">
        <w:rPr>
          <w:rFonts w:ascii="Times New Roman" w:hAnsi="Times New Roman" w:cs="Times New Roman"/>
          <w:sz w:val="18"/>
          <w:szCs w:val="18"/>
        </w:rPr>
        <w:t>и) 0,1 процента цены контракта (этапа) в случае, если цена контракта (этапа) превышает 10 млрд. рублей.</w:t>
      </w:r>
    </w:p>
    <w:p w:rsidR="00055BD3" w:rsidRPr="005473B0" w:rsidRDefault="00055BD3" w:rsidP="005473B0">
      <w:pPr>
        <w:pStyle w:val="a7"/>
        <w:ind w:firstLine="709"/>
        <w:rPr>
          <w:rFonts w:ascii="Times New Roman" w:hAnsi="Times New Roman"/>
          <w:highlight w:val="yellow"/>
          <w:lang w:val="ru-RU"/>
        </w:rPr>
      </w:pPr>
    </w:p>
  </w:footnote>
  <w:footnote w:id="3">
    <w:p w:rsidR="00055BD3" w:rsidRPr="00A05899" w:rsidRDefault="00055BD3" w:rsidP="005473B0">
      <w:pPr>
        <w:autoSpaceDE w:val="0"/>
        <w:autoSpaceDN w:val="0"/>
        <w:adjustRightInd w:val="0"/>
        <w:spacing w:after="0"/>
        <w:ind w:firstLine="709"/>
        <w:jc w:val="both"/>
        <w:rPr>
          <w:rFonts w:ascii="Times New Roman" w:hAnsi="Times New Roman"/>
          <w:sz w:val="18"/>
          <w:szCs w:val="18"/>
        </w:rPr>
      </w:pPr>
      <w:r w:rsidRPr="005473B0">
        <w:rPr>
          <w:rStyle w:val="aa"/>
          <w:sz w:val="24"/>
          <w:szCs w:val="24"/>
        </w:rPr>
        <w:footnoteRef/>
      </w:r>
      <w:r w:rsidRPr="005473B0">
        <w:rPr>
          <w:rFonts w:ascii="Times New Roman" w:hAnsi="Times New Roman"/>
          <w:sz w:val="24"/>
          <w:szCs w:val="24"/>
        </w:rPr>
        <w:t xml:space="preserve"> </w:t>
      </w:r>
      <w:r w:rsidRPr="00A05899">
        <w:rPr>
          <w:rFonts w:ascii="Times New Roman" w:eastAsia="Times New Roman" w:hAnsi="Times New Roman"/>
          <w:sz w:val="18"/>
          <w:szCs w:val="18"/>
          <w:lang w:eastAsia="ru-RU"/>
        </w:rPr>
        <w:t>Указываются конкретные значения, определяемые в следующем порядке:</w:t>
      </w:r>
    </w:p>
    <w:p w:rsidR="00055BD3" w:rsidRPr="00A05899" w:rsidRDefault="00055BD3" w:rsidP="005473B0">
      <w:pPr>
        <w:autoSpaceDE w:val="0"/>
        <w:autoSpaceDN w:val="0"/>
        <w:adjustRightInd w:val="0"/>
        <w:spacing w:after="0" w:line="240" w:lineRule="auto"/>
        <w:ind w:firstLine="709"/>
        <w:jc w:val="both"/>
        <w:rPr>
          <w:rFonts w:ascii="Times New Roman" w:eastAsiaTheme="minorHAnsi" w:hAnsi="Times New Roman"/>
          <w:sz w:val="18"/>
          <w:szCs w:val="18"/>
        </w:rPr>
      </w:pPr>
      <w:r w:rsidRPr="00A05899">
        <w:rPr>
          <w:rFonts w:ascii="Times New Roman" w:eastAsiaTheme="minorHAnsi" w:hAnsi="Times New Roman"/>
          <w:sz w:val="18"/>
          <w:szCs w:val="18"/>
        </w:rPr>
        <w:t>- 10 процентов начальной (максимальной) цены контракта, если цена контракта не превышает 3 млн. рублей;</w:t>
      </w:r>
    </w:p>
    <w:p w:rsidR="00055BD3" w:rsidRPr="00A05899" w:rsidRDefault="00055BD3" w:rsidP="005473B0">
      <w:pPr>
        <w:autoSpaceDE w:val="0"/>
        <w:autoSpaceDN w:val="0"/>
        <w:adjustRightInd w:val="0"/>
        <w:spacing w:after="0" w:line="240" w:lineRule="auto"/>
        <w:ind w:firstLine="709"/>
        <w:jc w:val="both"/>
        <w:rPr>
          <w:rFonts w:ascii="Times New Roman" w:eastAsiaTheme="minorHAnsi" w:hAnsi="Times New Roman"/>
          <w:sz w:val="18"/>
          <w:szCs w:val="18"/>
        </w:rPr>
      </w:pPr>
      <w:r w:rsidRPr="00A05899">
        <w:rPr>
          <w:rFonts w:ascii="Times New Roman" w:eastAsiaTheme="minorHAnsi" w:hAnsi="Times New Roman"/>
          <w:sz w:val="18"/>
          <w:szCs w:val="18"/>
        </w:rPr>
        <w:t>- 5 процентов начальной (максимальной) цены контракта, если цена контракта составляет от 3 млн. рублей до 50 млн. рублей (включительно);</w:t>
      </w:r>
    </w:p>
    <w:p w:rsidR="00055BD3" w:rsidRPr="00A05899" w:rsidRDefault="00055BD3" w:rsidP="005473B0">
      <w:pPr>
        <w:autoSpaceDE w:val="0"/>
        <w:autoSpaceDN w:val="0"/>
        <w:adjustRightInd w:val="0"/>
        <w:spacing w:after="0" w:line="240" w:lineRule="auto"/>
        <w:ind w:firstLine="709"/>
        <w:jc w:val="both"/>
        <w:rPr>
          <w:rFonts w:ascii="Times New Roman" w:eastAsiaTheme="minorHAnsi" w:hAnsi="Times New Roman"/>
          <w:sz w:val="18"/>
          <w:szCs w:val="18"/>
        </w:rPr>
      </w:pPr>
      <w:r w:rsidRPr="00A05899">
        <w:rPr>
          <w:rFonts w:ascii="Times New Roman" w:eastAsiaTheme="minorHAnsi" w:hAnsi="Times New Roman"/>
          <w:sz w:val="18"/>
          <w:szCs w:val="18"/>
        </w:rPr>
        <w:t>- 1 процент начальной (максимальной) цены контракта, если цена контракта составляет от 50 млн. рублей до 100 млн. рублей (включительно);</w:t>
      </w:r>
    </w:p>
    <w:p w:rsidR="00055BD3" w:rsidRPr="00B01FD5" w:rsidRDefault="00055BD3" w:rsidP="005473B0">
      <w:pPr>
        <w:autoSpaceDE w:val="0"/>
        <w:autoSpaceDN w:val="0"/>
        <w:adjustRightInd w:val="0"/>
        <w:spacing w:after="0" w:line="240" w:lineRule="auto"/>
        <w:ind w:firstLine="709"/>
        <w:jc w:val="both"/>
        <w:rPr>
          <w:rFonts w:ascii="Times New Roman" w:eastAsiaTheme="minorHAnsi" w:hAnsi="Times New Roman"/>
          <w:sz w:val="20"/>
          <w:szCs w:val="20"/>
        </w:rPr>
      </w:pPr>
    </w:p>
  </w:footnote>
  <w:footnote w:id="4">
    <w:p w:rsidR="00055BD3" w:rsidRPr="00A05899" w:rsidRDefault="00055BD3" w:rsidP="005473B0">
      <w:pPr>
        <w:autoSpaceDE w:val="0"/>
        <w:autoSpaceDN w:val="0"/>
        <w:adjustRightInd w:val="0"/>
        <w:spacing w:after="0"/>
        <w:ind w:firstLine="709"/>
        <w:jc w:val="both"/>
        <w:rPr>
          <w:rFonts w:ascii="Times New Roman" w:hAnsi="Times New Roman"/>
          <w:sz w:val="18"/>
          <w:szCs w:val="18"/>
        </w:rPr>
      </w:pPr>
      <w:r w:rsidRPr="005473B0">
        <w:rPr>
          <w:rStyle w:val="aa"/>
          <w:sz w:val="24"/>
          <w:szCs w:val="24"/>
        </w:rPr>
        <w:footnoteRef/>
      </w:r>
      <w:r w:rsidRPr="005473B0">
        <w:rPr>
          <w:rFonts w:ascii="Times New Roman" w:hAnsi="Times New Roman"/>
          <w:sz w:val="24"/>
          <w:szCs w:val="24"/>
        </w:rPr>
        <w:t xml:space="preserve"> </w:t>
      </w:r>
      <w:r w:rsidRPr="00A05899">
        <w:rPr>
          <w:rFonts w:ascii="Times New Roman" w:eastAsia="Times New Roman" w:hAnsi="Times New Roman"/>
          <w:sz w:val="18"/>
          <w:szCs w:val="18"/>
          <w:lang w:eastAsia="ru-RU"/>
        </w:rPr>
        <w:t>Указываются конкретные значения, определяемые в следующем порядке:</w:t>
      </w:r>
    </w:p>
    <w:p w:rsidR="00055BD3" w:rsidRPr="00A05899" w:rsidRDefault="00055BD3" w:rsidP="005473B0">
      <w:pPr>
        <w:autoSpaceDE w:val="0"/>
        <w:autoSpaceDN w:val="0"/>
        <w:adjustRightInd w:val="0"/>
        <w:spacing w:after="0" w:line="240" w:lineRule="auto"/>
        <w:ind w:firstLine="709"/>
        <w:jc w:val="both"/>
        <w:rPr>
          <w:rFonts w:ascii="Times New Roman" w:eastAsiaTheme="minorHAnsi" w:hAnsi="Times New Roman"/>
          <w:sz w:val="18"/>
          <w:szCs w:val="18"/>
        </w:rPr>
      </w:pPr>
      <w:r w:rsidRPr="00A05899">
        <w:rPr>
          <w:rFonts w:ascii="Times New Roman" w:eastAsiaTheme="minorHAnsi" w:hAnsi="Times New Roman"/>
          <w:sz w:val="18"/>
          <w:szCs w:val="18"/>
        </w:rPr>
        <w:t>- 10 процентов цены контракта, если цена контракта не превышает 3 млн. рублей;</w:t>
      </w:r>
    </w:p>
    <w:p w:rsidR="00055BD3" w:rsidRPr="00A05899" w:rsidRDefault="00055BD3" w:rsidP="005473B0">
      <w:pPr>
        <w:autoSpaceDE w:val="0"/>
        <w:autoSpaceDN w:val="0"/>
        <w:adjustRightInd w:val="0"/>
        <w:spacing w:after="0" w:line="240" w:lineRule="auto"/>
        <w:ind w:firstLine="709"/>
        <w:jc w:val="both"/>
        <w:rPr>
          <w:rFonts w:ascii="Times New Roman" w:eastAsiaTheme="minorHAnsi" w:hAnsi="Times New Roman"/>
          <w:sz w:val="18"/>
          <w:szCs w:val="18"/>
        </w:rPr>
      </w:pPr>
      <w:r w:rsidRPr="00A05899">
        <w:rPr>
          <w:rFonts w:ascii="Times New Roman" w:eastAsiaTheme="minorHAnsi" w:hAnsi="Times New Roman"/>
          <w:sz w:val="18"/>
          <w:szCs w:val="18"/>
        </w:rPr>
        <w:t>- 5 процентов цены контракта, если цена контракта составляет от 3 млн. рублей до 50 млн. рублей (включительно);</w:t>
      </w:r>
    </w:p>
    <w:p w:rsidR="00055BD3" w:rsidRPr="00A05899" w:rsidRDefault="00055BD3" w:rsidP="005473B0">
      <w:pPr>
        <w:autoSpaceDE w:val="0"/>
        <w:autoSpaceDN w:val="0"/>
        <w:adjustRightInd w:val="0"/>
        <w:spacing w:after="0" w:line="240" w:lineRule="auto"/>
        <w:ind w:firstLine="709"/>
        <w:jc w:val="both"/>
        <w:rPr>
          <w:rFonts w:ascii="Times New Roman" w:eastAsiaTheme="minorHAnsi" w:hAnsi="Times New Roman"/>
          <w:sz w:val="18"/>
          <w:szCs w:val="18"/>
        </w:rPr>
      </w:pPr>
      <w:r w:rsidRPr="00A05899">
        <w:rPr>
          <w:rFonts w:ascii="Times New Roman" w:eastAsiaTheme="minorHAnsi" w:hAnsi="Times New Roman"/>
          <w:sz w:val="18"/>
          <w:szCs w:val="18"/>
        </w:rPr>
        <w:t>- 1 процент цены контракта, если цена контракта составляет от 50 млн. рублей до 100 млн. рублей (включительно).</w:t>
      </w:r>
    </w:p>
    <w:p w:rsidR="00055BD3" w:rsidRDefault="00055BD3" w:rsidP="005473B0">
      <w:pPr>
        <w:autoSpaceDE w:val="0"/>
        <w:autoSpaceDN w:val="0"/>
        <w:adjustRightInd w:val="0"/>
        <w:spacing w:after="0" w:line="240" w:lineRule="auto"/>
        <w:ind w:firstLine="709"/>
        <w:jc w:val="both"/>
        <w:rPr>
          <w:rFonts w:ascii="Times New Roman" w:eastAsiaTheme="minorHAnsi" w:hAnsi="Times New Roman"/>
          <w:sz w:val="20"/>
          <w:szCs w:val="20"/>
        </w:rPr>
      </w:pPr>
    </w:p>
    <w:p w:rsidR="00055BD3" w:rsidRPr="00B01FD5" w:rsidRDefault="00055BD3" w:rsidP="005473B0">
      <w:pPr>
        <w:autoSpaceDE w:val="0"/>
        <w:autoSpaceDN w:val="0"/>
        <w:adjustRightInd w:val="0"/>
        <w:spacing w:after="0" w:line="240" w:lineRule="auto"/>
        <w:ind w:firstLine="709"/>
        <w:jc w:val="both"/>
        <w:rPr>
          <w:rFonts w:ascii="Times New Roman" w:eastAsiaTheme="minorHAnsi" w:hAnsi="Times New Roman"/>
          <w:sz w:val="20"/>
          <w:szCs w:val="20"/>
        </w:rPr>
      </w:pPr>
    </w:p>
  </w:footnote>
  <w:footnote w:id="5">
    <w:p w:rsidR="00055BD3" w:rsidRDefault="00055BD3" w:rsidP="005473B0">
      <w:pPr>
        <w:autoSpaceDE w:val="0"/>
        <w:autoSpaceDN w:val="0"/>
        <w:adjustRightInd w:val="0"/>
        <w:spacing w:after="0" w:line="240" w:lineRule="auto"/>
        <w:ind w:firstLine="709"/>
        <w:jc w:val="both"/>
        <w:rPr>
          <w:rFonts w:ascii="Times New Roman" w:hAnsi="Times New Roman"/>
          <w:sz w:val="24"/>
          <w:szCs w:val="24"/>
        </w:rPr>
      </w:pPr>
      <w:r>
        <w:rPr>
          <w:rStyle w:val="aa"/>
          <w:sz w:val="24"/>
          <w:szCs w:val="24"/>
        </w:rPr>
        <w:footnoteRef/>
      </w:r>
      <w:r>
        <w:rPr>
          <w:rFonts w:ascii="Times New Roman" w:hAnsi="Times New Roman"/>
          <w:sz w:val="24"/>
          <w:szCs w:val="24"/>
        </w:rPr>
        <w:t xml:space="preserve"> Указываются конкретные значения, определяемые в следующем порядке:</w:t>
      </w:r>
    </w:p>
    <w:p w:rsidR="00055BD3" w:rsidRDefault="00055BD3" w:rsidP="005473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1 000 рублей, если цена контракта не превышает 3 млн. рублей;</w:t>
      </w:r>
    </w:p>
    <w:p w:rsidR="00055BD3" w:rsidRDefault="00055BD3" w:rsidP="005473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5 000 рублей, если цена контракта составляет от 3 млн. рублей до 50 млн. рублей (включительно);</w:t>
      </w:r>
    </w:p>
    <w:p w:rsidR="00055BD3" w:rsidRDefault="00055BD3" w:rsidP="005473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10 000 рублей, если цена контракта составляет от 50 млн. рублей до 100 млн. рублей (включительно);</w:t>
      </w:r>
    </w:p>
    <w:p w:rsidR="00055BD3" w:rsidRDefault="00055BD3" w:rsidP="005473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100 000 рублей, если цена контракта превышает 100 млн. рублей.</w:t>
      </w:r>
    </w:p>
    <w:p w:rsidR="00055BD3" w:rsidRDefault="00055BD3" w:rsidP="005473B0">
      <w:pPr>
        <w:autoSpaceDE w:val="0"/>
        <w:autoSpaceDN w:val="0"/>
        <w:adjustRightInd w:val="0"/>
        <w:spacing w:after="0" w:line="240" w:lineRule="auto"/>
        <w:jc w:val="both"/>
        <w:rPr>
          <w:rFonts w:ascii="Times New Roman" w:hAnsi="Times New Roman"/>
          <w:sz w:val="24"/>
          <w:szCs w:val="24"/>
        </w:rPr>
      </w:pPr>
    </w:p>
  </w:footnote>
  <w:footnote w:id="6">
    <w:p w:rsidR="00055BD3" w:rsidRPr="00457846" w:rsidRDefault="00055BD3" w:rsidP="00312E38">
      <w:pPr>
        <w:autoSpaceDE w:val="0"/>
        <w:autoSpaceDN w:val="0"/>
        <w:adjustRightInd w:val="0"/>
        <w:spacing w:after="0" w:line="240" w:lineRule="auto"/>
        <w:ind w:firstLine="709"/>
        <w:jc w:val="both"/>
        <w:rPr>
          <w:rFonts w:ascii="Times New Roman" w:hAnsi="Times New Roman"/>
          <w:sz w:val="24"/>
          <w:szCs w:val="24"/>
        </w:rPr>
      </w:pPr>
      <w:r w:rsidRPr="00457846">
        <w:rPr>
          <w:rStyle w:val="aa"/>
          <w:rFonts w:ascii="Times New Roman" w:hAnsi="Times New Roman"/>
          <w:sz w:val="24"/>
          <w:szCs w:val="24"/>
        </w:rPr>
        <w:footnoteRef/>
      </w:r>
      <w:r w:rsidRPr="00457846">
        <w:rPr>
          <w:rFonts w:ascii="Times New Roman" w:hAnsi="Times New Roman"/>
          <w:sz w:val="24"/>
          <w:szCs w:val="24"/>
        </w:rPr>
        <w:t xml:space="preserve"> Указываются конкретные значения, определяемые в следующем порядке:</w:t>
      </w:r>
    </w:p>
    <w:p w:rsidR="00055BD3" w:rsidRPr="00457846" w:rsidRDefault="00055BD3" w:rsidP="00312E38">
      <w:pPr>
        <w:pStyle w:val="ConsPlusNormal"/>
        <w:ind w:firstLine="709"/>
        <w:jc w:val="both"/>
        <w:rPr>
          <w:rFonts w:ascii="Times New Roman" w:hAnsi="Times New Roman" w:cs="Times New Roman"/>
          <w:sz w:val="24"/>
          <w:szCs w:val="24"/>
        </w:rPr>
      </w:pPr>
      <w:r w:rsidRPr="00457846">
        <w:rPr>
          <w:rFonts w:ascii="Times New Roman" w:hAnsi="Times New Roman" w:cs="Times New Roman"/>
          <w:sz w:val="24"/>
          <w:szCs w:val="24"/>
        </w:rPr>
        <w:t>а) 1 000 рублей, если цена контракта не превышает 3 млн. рублей (включительно);</w:t>
      </w:r>
    </w:p>
    <w:p w:rsidR="00055BD3" w:rsidRPr="00457846" w:rsidRDefault="00055BD3" w:rsidP="00312E38">
      <w:pPr>
        <w:pStyle w:val="ConsPlusNormal"/>
        <w:ind w:firstLine="709"/>
        <w:jc w:val="both"/>
        <w:rPr>
          <w:rFonts w:ascii="Times New Roman" w:hAnsi="Times New Roman" w:cs="Times New Roman"/>
          <w:sz w:val="24"/>
          <w:szCs w:val="24"/>
        </w:rPr>
      </w:pPr>
      <w:r w:rsidRPr="00457846">
        <w:rPr>
          <w:rFonts w:ascii="Times New Roman" w:hAnsi="Times New Roman" w:cs="Times New Roman"/>
          <w:sz w:val="24"/>
          <w:szCs w:val="24"/>
        </w:rPr>
        <w:t>б) 5 000 рублей, если цена контракта составляет от 3 млн. рублей до 50 млн. рублей (включительно);</w:t>
      </w:r>
    </w:p>
    <w:p w:rsidR="00055BD3" w:rsidRPr="00457846" w:rsidRDefault="00055BD3" w:rsidP="00312E38">
      <w:pPr>
        <w:pStyle w:val="ConsPlusNormal"/>
        <w:ind w:firstLine="709"/>
        <w:jc w:val="both"/>
        <w:rPr>
          <w:rFonts w:ascii="Times New Roman" w:hAnsi="Times New Roman" w:cs="Times New Roman"/>
          <w:sz w:val="24"/>
          <w:szCs w:val="24"/>
        </w:rPr>
      </w:pPr>
      <w:r w:rsidRPr="00457846">
        <w:rPr>
          <w:rFonts w:ascii="Times New Roman" w:hAnsi="Times New Roman" w:cs="Times New Roman"/>
          <w:sz w:val="24"/>
          <w:szCs w:val="24"/>
        </w:rPr>
        <w:t>в) 10 000 рублей, если цена контракта составляет от 50 млн. рублей до 100 млн. рублей (включительно);</w:t>
      </w:r>
    </w:p>
    <w:p w:rsidR="00055BD3" w:rsidRPr="00457846" w:rsidRDefault="00055BD3" w:rsidP="00312E38">
      <w:pPr>
        <w:autoSpaceDE w:val="0"/>
        <w:autoSpaceDN w:val="0"/>
        <w:adjustRightInd w:val="0"/>
        <w:spacing w:after="0" w:line="240" w:lineRule="auto"/>
        <w:ind w:firstLine="709"/>
        <w:jc w:val="both"/>
        <w:rPr>
          <w:rFonts w:ascii="Times New Roman" w:hAnsi="Times New Roman"/>
          <w:sz w:val="24"/>
          <w:szCs w:val="24"/>
        </w:rPr>
      </w:pPr>
      <w:r w:rsidRPr="00457846">
        <w:rPr>
          <w:rFonts w:ascii="Times New Roman" w:hAnsi="Times New Roman"/>
          <w:sz w:val="24"/>
          <w:szCs w:val="24"/>
        </w:rPr>
        <w:t>г) 100 000 рублей, если цена контракта превышает 100 млн.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420936"/>
      <w:docPartObj>
        <w:docPartGallery w:val="Page Numbers (Top of Page)"/>
        <w:docPartUnique/>
      </w:docPartObj>
    </w:sdtPr>
    <w:sdtEndPr/>
    <w:sdtContent>
      <w:p w:rsidR="00055BD3" w:rsidRDefault="00055BD3">
        <w:pPr>
          <w:pStyle w:val="ae"/>
          <w:jc w:val="center"/>
        </w:pPr>
        <w:r>
          <w:fldChar w:fldCharType="begin"/>
        </w:r>
        <w:r>
          <w:instrText>PAGE   \* MERGEFORMAT</w:instrText>
        </w:r>
        <w:r>
          <w:fldChar w:fldCharType="separate"/>
        </w:r>
        <w:r w:rsidR="00C73A42">
          <w:rPr>
            <w:noProof/>
          </w:rPr>
          <w:t>16</w:t>
        </w:r>
        <w:r>
          <w:fldChar w:fldCharType="end"/>
        </w:r>
      </w:p>
    </w:sdtContent>
  </w:sdt>
  <w:p w:rsidR="00055BD3" w:rsidRDefault="00055BD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28535"/>
      <w:docPartObj>
        <w:docPartGallery w:val="Page Numbers (Top of Page)"/>
        <w:docPartUnique/>
      </w:docPartObj>
    </w:sdtPr>
    <w:sdtEndPr/>
    <w:sdtContent>
      <w:p w:rsidR="00934ED9" w:rsidRDefault="00934ED9">
        <w:pPr>
          <w:pStyle w:val="ae"/>
          <w:jc w:val="center"/>
        </w:pPr>
        <w:r>
          <w:fldChar w:fldCharType="begin"/>
        </w:r>
        <w:r>
          <w:instrText>PAGE   \* MERGEFORMAT</w:instrText>
        </w:r>
        <w:r>
          <w:fldChar w:fldCharType="separate"/>
        </w:r>
        <w:r w:rsidR="00C73A42">
          <w:rPr>
            <w:noProof/>
          </w:rPr>
          <w:t>17</w:t>
        </w:r>
        <w:r>
          <w:fldChar w:fldCharType="end"/>
        </w:r>
      </w:p>
    </w:sdtContent>
  </w:sdt>
  <w:p w:rsidR="00055BD3" w:rsidRDefault="00055BD3">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D3" w:rsidRDefault="00055BD3" w:rsidP="007B7D1B">
    <w:pPr>
      <w:pStyle w:val="ae"/>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55BD3" w:rsidRDefault="00055BD3">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D3" w:rsidRDefault="00055BD3" w:rsidP="007B7D1B">
    <w:pPr>
      <w:pStyle w:val="ae"/>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C73A42">
      <w:rPr>
        <w:rStyle w:val="af1"/>
        <w:noProof/>
      </w:rPr>
      <w:t>19</w:t>
    </w:r>
    <w:r>
      <w:rPr>
        <w:rStyle w:val="af1"/>
      </w:rPr>
      <w:fldChar w:fldCharType="end"/>
    </w:r>
  </w:p>
  <w:p w:rsidR="00055BD3" w:rsidRPr="001A7280" w:rsidRDefault="00055BD3">
    <w:pPr>
      <w:pStyle w:val="ae"/>
      <w:jc w:val="center"/>
      <w:rPr>
        <w:sz w:val="24"/>
        <w:szCs w:val="24"/>
      </w:rPr>
    </w:pPr>
  </w:p>
  <w:p w:rsidR="00055BD3" w:rsidRDefault="00055BD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AA8DCE"/>
    <w:lvl w:ilvl="0">
      <w:start w:val="1"/>
      <w:numFmt w:val="decimal"/>
      <w:pStyle w:val="1"/>
      <w:lvlText w:val="%1."/>
      <w:lvlJc w:val="left"/>
      <w:pPr>
        <w:tabs>
          <w:tab w:val="num" w:pos="1209"/>
        </w:tabs>
        <w:ind w:left="1209" w:hanging="360"/>
      </w:pPr>
      <w:rPr>
        <w:rFonts w:cs="Times New Roman"/>
      </w:rPr>
    </w:lvl>
  </w:abstractNum>
  <w:abstractNum w:abstractNumId="1">
    <w:nsid w:val="01122D59"/>
    <w:multiLevelType w:val="multilevel"/>
    <w:tmpl w:val="F4CCE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6C2B41"/>
    <w:multiLevelType w:val="multilevel"/>
    <w:tmpl w:val="44A28C72"/>
    <w:lvl w:ilvl="0">
      <w:start w:val="2"/>
      <w:numFmt w:val="decimal"/>
      <w:lvlText w:val="%1."/>
      <w:lvlJc w:val="left"/>
      <w:pPr>
        <w:ind w:left="927" w:hanging="360"/>
      </w:pPr>
      <w:rPr>
        <w:rFonts w:hint="default"/>
      </w:rPr>
    </w:lvl>
    <w:lvl w:ilvl="1">
      <w:start w:val="1"/>
      <w:numFmt w:val="decimal"/>
      <w:isLgl/>
      <w:lvlText w:val="%1.%2"/>
      <w:lvlJc w:val="left"/>
      <w:pPr>
        <w:ind w:left="1302" w:hanging="37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nsid w:val="08FD114C"/>
    <w:multiLevelType w:val="hybridMultilevel"/>
    <w:tmpl w:val="2A626F68"/>
    <w:lvl w:ilvl="0" w:tplc="FE5212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F77715"/>
    <w:multiLevelType w:val="multilevel"/>
    <w:tmpl w:val="55808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5E51C6"/>
    <w:multiLevelType w:val="hybridMultilevel"/>
    <w:tmpl w:val="D56C23F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2D9289E"/>
    <w:multiLevelType w:val="hybridMultilevel"/>
    <w:tmpl w:val="93080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174267"/>
    <w:multiLevelType w:val="hybridMultilevel"/>
    <w:tmpl w:val="66D0BC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61775"/>
    <w:multiLevelType w:val="multilevel"/>
    <w:tmpl w:val="60B8CD02"/>
    <w:lvl w:ilvl="0">
      <w:start w:val="1"/>
      <w:numFmt w:val="decimal"/>
      <w:lvlText w:val="%1."/>
      <w:lvlJc w:val="left"/>
      <w:pPr>
        <w:ind w:left="502" w:hanging="360"/>
      </w:pPr>
    </w:lvl>
    <w:lvl w:ilvl="1">
      <w:start w:val="1"/>
      <w:numFmt w:val="decimal"/>
      <w:lvlText w:val="%1.%2."/>
      <w:lvlJc w:val="left"/>
      <w:pPr>
        <w:ind w:left="934" w:hanging="432"/>
      </w:pPr>
      <w:rPr>
        <w:b/>
      </w:rPr>
    </w:lvl>
    <w:lvl w:ilvl="2">
      <w:start w:val="1"/>
      <w:numFmt w:val="decimal"/>
      <w:lvlText w:val="%1.%2.%3."/>
      <w:lvlJc w:val="left"/>
      <w:pPr>
        <w:ind w:left="504" w:hanging="504"/>
      </w:pPr>
      <w:rPr>
        <w:b/>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nsid w:val="393E4868"/>
    <w:multiLevelType w:val="multilevel"/>
    <w:tmpl w:val="1032D19C"/>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CE56FFA"/>
    <w:multiLevelType w:val="multilevel"/>
    <w:tmpl w:val="DE6EBD1E"/>
    <w:lvl w:ilvl="0">
      <w:start w:val="5"/>
      <w:numFmt w:val="decimal"/>
      <w:lvlText w:val="%1."/>
      <w:lvlJc w:val="left"/>
      <w:pPr>
        <w:ind w:left="450" w:hanging="45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11">
    <w:nsid w:val="3DDC565F"/>
    <w:multiLevelType w:val="multilevel"/>
    <w:tmpl w:val="871601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BD6C2A"/>
    <w:multiLevelType w:val="multilevel"/>
    <w:tmpl w:val="79E835B0"/>
    <w:lvl w:ilvl="0">
      <w:start w:val="4"/>
      <w:numFmt w:val="decimal"/>
      <w:lvlText w:val="%1."/>
      <w:lvlJc w:val="left"/>
      <w:pPr>
        <w:ind w:left="1262" w:hanging="360"/>
      </w:pPr>
      <w:rPr>
        <w:rFonts w:hint="default"/>
      </w:rPr>
    </w:lvl>
    <w:lvl w:ilvl="1">
      <w:start w:val="2"/>
      <w:numFmt w:val="decimal"/>
      <w:isLgl/>
      <w:lvlText w:val="%1.%2."/>
      <w:lvlJc w:val="left"/>
      <w:pPr>
        <w:ind w:left="1622" w:hanging="72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82" w:hanging="1080"/>
      </w:pPr>
      <w:rPr>
        <w:rFonts w:hint="default"/>
      </w:rPr>
    </w:lvl>
    <w:lvl w:ilvl="4">
      <w:start w:val="1"/>
      <w:numFmt w:val="decimal"/>
      <w:isLgl/>
      <w:lvlText w:val="%1.%2.%3.%4.%5."/>
      <w:lvlJc w:val="left"/>
      <w:pPr>
        <w:ind w:left="1982" w:hanging="1080"/>
      </w:pPr>
      <w:rPr>
        <w:rFonts w:hint="default"/>
      </w:rPr>
    </w:lvl>
    <w:lvl w:ilvl="5">
      <w:start w:val="1"/>
      <w:numFmt w:val="decimal"/>
      <w:isLgl/>
      <w:lvlText w:val="%1.%2.%3.%4.%5.%6."/>
      <w:lvlJc w:val="left"/>
      <w:pPr>
        <w:ind w:left="2342" w:hanging="1440"/>
      </w:pPr>
      <w:rPr>
        <w:rFonts w:hint="default"/>
      </w:rPr>
    </w:lvl>
    <w:lvl w:ilvl="6">
      <w:start w:val="1"/>
      <w:numFmt w:val="decimal"/>
      <w:isLgl/>
      <w:lvlText w:val="%1.%2.%3.%4.%5.%6.%7."/>
      <w:lvlJc w:val="left"/>
      <w:pPr>
        <w:ind w:left="2702" w:hanging="1800"/>
      </w:pPr>
      <w:rPr>
        <w:rFonts w:hint="default"/>
      </w:rPr>
    </w:lvl>
    <w:lvl w:ilvl="7">
      <w:start w:val="1"/>
      <w:numFmt w:val="decimal"/>
      <w:isLgl/>
      <w:lvlText w:val="%1.%2.%3.%4.%5.%6.%7.%8."/>
      <w:lvlJc w:val="left"/>
      <w:pPr>
        <w:ind w:left="2702" w:hanging="1800"/>
      </w:pPr>
      <w:rPr>
        <w:rFonts w:hint="default"/>
      </w:rPr>
    </w:lvl>
    <w:lvl w:ilvl="8">
      <w:start w:val="1"/>
      <w:numFmt w:val="decimal"/>
      <w:isLgl/>
      <w:lvlText w:val="%1.%2.%3.%4.%5.%6.%7.%8.%9."/>
      <w:lvlJc w:val="left"/>
      <w:pPr>
        <w:ind w:left="3062" w:hanging="2160"/>
      </w:pPr>
      <w:rPr>
        <w:rFonts w:hint="default"/>
      </w:rPr>
    </w:lvl>
  </w:abstractNum>
  <w:abstractNum w:abstractNumId="13">
    <w:nsid w:val="54BF59EB"/>
    <w:multiLevelType w:val="multilevel"/>
    <w:tmpl w:val="CEB0C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BB6599"/>
    <w:multiLevelType w:val="hybridMultilevel"/>
    <w:tmpl w:val="C4E2BA96"/>
    <w:lvl w:ilvl="0" w:tplc="8AF09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CA2199"/>
    <w:multiLevelType w:val="hybridMultilevel"/>
    <w:tmpl w:val="29B20EAE"/>
    <w:lvl w:ilvl="0" w:tplc="AE2AFAEE">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592F3A"/>
    <w:multiLevelType w:val="multilevel"/>
    <w:tmpl w:val="A53EBE78"/>
    <w:lvl w:ilvl="0">
      <w:start w:val="4"/>
      <w:numFmt w:val="decimal"/>
      <w:lvlText w:val="%1."/>
      <w:lvlJc w:val="left"/>
      <w:pPr>
        <w:ind w:left="450" w:hanging="450"/>
      </w:pPr>
      <w:rPr>
        <w:rFonts w:hint="default"/>
      </w:rPr>
    </w:lvl>
    <w:lvl w:ilvl="1">
      <w:start w:val="4"/>
      <w:numFmt w:val="decimal"/>
      <w:lvlText w:val="%1.%2."/>
      <w:lvlJc w:val="left"/>
      <w:pPr>
        <w:ind w:left="1571" w:hanging="72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17">
    <w:nsid w:val="7C966182"/>
    <w:multiLevelType w:val="hybridMultilevel"/>
    <w:tmpl w:val="43DCBE04"/>
    <w:lvl w:ilvl="0" w:tplc="A41A0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num>
  <w:num w:numId="8">
    <w:abstractNumId w:val="10"/>
  </w:num>
  <w:num w:numId="9">
    <w:abstractNumId w:val="15"/>
  </w:num>
  <w:num w:numId="10">
    <w:abstractNumId w:val="14"/>
  </w:num>
  <w:num w:numId="11">
    <w:abstractNumId w:val="8"/>
  </w:num>
  <w:num w:numId="12">
    <w:abstractNumId w:val="6"/>
  </w:num>
  <w:num w:numId="13">
    <w:abstractNumId w:val="17"/>
  </w:num>
  <w:num w:numId="14">
    <w:abstractNumId w:val="7"/>
  </w:num>
  <w:num w:numId="15">
    <w:abstractNumId w:val="4"/>
  </w:num>
  <w:num w:numId="16">
    <w:abstractNumId w:val="13"/>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35"/>
    <w:rsid w:val="00001D73"/>
    <w:rsid w:val="00012FE1"/>
    <w:rsid w:val="00017777"/>
    <w:rsid w:val="000202F1"/>
    <w:rsid w:val="00021548"/>
    <w:rsid w:val="000223A5"/>
    <w:rsid w:val="00032111"/>
    <w:rsid w:val="000340A0"/>
    <w:rsid w:val="00040C46"/>
    <w:rsid w:val="000508D1"/>
    <w:rsid w:val="00055BD3"/>
    <w:rsid w:val="00063563"/>
    <w:rsid w:val="00064F16"/>
    <w:rsid w:val="0007734D"/>
    <w:rsid w:val="00082120"/>
    <w:rsid w:val="00084EEF"/>
    <w:rsid w:val="000912DD"/>
    <w:rsid w:val="00093264"/>
    <w:rsid w:val="00097F36"/>
    <w:rsid w:val="000A52C2"/>
    <w:rsid w:val="000B2623"/>
    <w:rsid w:val="000B2E73"/>
    <w:rsid w:val="000B73DA"/>
    <w:rsid w:val="000D03C9"/>
    <w:rsid w:val="000D60D1"/>
    <w:rsid w:val="000D78A3"/>
    <w:rsid w:val="000E2501"/>
    <w:rsid w:val="000E747A"/>
    <w:rsid w:val="000F1961"/>
    <w:rsid w:val="000F24A6"/>
    <w:rsid w:val="00100BD8"/>
    <w:rsid w:val="00103FC7"/>
    <w:rsid w:val="00114A09"/>
    <w:rsid w:val="00115A81"/>
    <w:rsid w:val="0012091B"/>
    <w:rsid w:val="001216C9"/>
    <w:rsid w:val="00130DA3"/>
    <w:rsid w:val="00134018"/>
    <w:rsid w:val="0013517C"/>
    <w:rsid w:val="00142F56"/>
    <w:rsid w:val="00167585"/>
    <w:rsid w:val="0017532F"/>
    <w:rsid w:val="00177831"/>
    <w:rsid w:val="001806BA"/>
    <w:rsid w:val="00180B15"/>
    <w:rsid w:val="00181F3E"/>
    <w:rsid w:val="001850FC"/>
    <w:rsid w:val="001873CB"/>
    <w:rsid w:val="00192B41"/>
    <w:rsid w:val="001A1737"/>
    <w:rsid w:val="001A2D18"/>
    <w:rsid w:val="001A3379"/>
    <w:rsid w:val="001A5EF4"/>
    <w:rsid w:val="001B274C"/>
    <w:rsid w:val="001B6CA4"/>
    <w:rsid w:val="001C70C2"/>
    <w:rsid w:val="001D3558"/>
    <w:rsid w:val="001D4C93"/>
    <w:rsid w:val="001E3333"/>
    <w:rsid w:val="001E37F8"/>
    <w:rsid w:val="001F5076"/>
    <w:rsid w:val="001F738F"/>
    <w:rsid w:val="002028BB"/>
    <w:rsid w:val="0020540B"/>
    <w:rsid w:val="00205CE2"/>
    <w:rsid w:val="00207733"/>
    <w:rsid w:val="00215C5C"/>
    <w:rsid w:val="00215EBE"/>
    <w:rsid w:val="0022001D"/>
    <w:rsid w:val="00222659"/>
    <w:rsid w:val="00227F0F"/>
    <w:rsid w:val="002323D7"/>
    <w:rsid w:val="002331F3"/>
    <w:rsid w:val="0023607B"/>
    <w:rsid w:val="00236292"/>
    <w:rsid w:val="00254991"/>
    <w:rsid w:val="00260E9D"/>
    <w:rsid w:val="00261086"/>
    <w:rsid w:val="00274C44"/>
    <w:rsid w:val="00281CA2"/>
    <w:rsid w:val="00285B60"/>
    <w:rsid w:val="0028789D"/>
    <w:rsid w:val="0029136A"/>
    <w:rsid w:val="002A7B36"/>
    <w:rsid w:val="002B0398"/>
    <w:rsid w:val="002B37B6"/>
    <w:rsid w:val="002C3AC6"/>
    <w:rsid w:val="002C4AE0"/>
    <w:rsid w:val="002C604F"/>
    <w:rsid w:val="002C6342"/>
    <w:rsid w:val="002C7012"/>
    <w:rsid w:val="002D4F35"/>
    <w:rsid w:val="002D5D3A"/>
    <w:rsid w:val="002E661B"/>
    <w:rsid w:val="002F393F"/>
    <w:rsid w:val="003015A6"/>
    <w:rsid w:val="003025E0"/>
    <w:rsid w:val="00303907"/>
    <w:rsid w:val="00304543"/>
    <w:rsid w:val="00311907"/>
    <w:rsid w:val="00312E38"/>
    <w:rsid w:val="00317FC4"/>
    <w:rsid w:val="003218FB"/>
    <w:rsid w:val="00322136"/>
    <w:rsid w:val="00335A36"/>
    <w:rsid w:val="00342DD4"/>
    <w:rsid w:val="00355718"/>
    <w:rsid w:val="00361FAA"/>
    <w:rsid w:val="00364104"/>
    <w:rsid w:val="00365637"/>
    <w:rsid w:val="00366991"/>
    <w:rsid w:val="0037307D"/>
    <w:rsid w:val="00377F3F"/>
    <w:rsid w:val="00380E43"/>
    <w:rsid w:val="0038650F"/>
    <w:rsid w:val="00386B90"/>
    <w:rsid w:val="00391BE5"/>
    <w:rsid w:val="003A7EC1"/>
    <w:rsid w:val="003B1E8D"/>
    <w:rsid w:val="003B2C8E"/>
    <w:rsid w:val="003B7A89"/>
    <w:rsid w:val="003C5435"/>
    <w:rsid w:val="003C63BA"/>
    <w:rsid w:val="003D17C1"/>
    <w:rsid w:val="003D595F"/>
    <w:rsid w:val="003D5E45"/>
    <w:rsid w:val="003E01AE"/>
    <w:rsid w:val="003E1A2B"/>
    <w:rsid w:val="003E4CBA"/>
    <w:rsid w:val="003F1527"/>
    <w:rsid w:val="003F3341"/>
    <w:rsid w:val="003F3D73"/>
    <w:rsid w:val="003F473C"/>
    <w:rsid w:val="003F4C45"/>
    <w:rsid w:val="004018F8"/>
    <w:rsid w:val="00403E62"/>
    <w:rsid w:val="0040442F"/>
    <w:rsid w:val="00407DEA"/>
    <w:rsid w:val="0041533E"/>
    <w:rsid w:val="00416E3A"/>
    <w:rsid w:val="00423647"/>
    <w:rsid w:val="00432A86"/>
    <w:rsid w:val="004334BA"/>
    <w:rsid w:val="0043490E"/>
    <w:rsid w:val="00437B52"/>
    <w:rsid w:val="004401A8"/>
    <w:rsid w:val="00440465"/>
    <w:rsid w:val="00441DF1"/>
    <w:rsid w:val="0044303D"/>
    <w:rsid w:val="00446909"/>
    <w:rsid w:val="00446E52"/>
    <w:rsid w:val="00451304"/>
    <w:rsid w:val="0045263A"/>
    <w:rsid w:val="00453D70"/>
    <w:rsid w:val="0045601F"/>
    <w:rsid w:val="004659CB"/>
    <w:rsid w:val="00473103"/>
    <w:rsid w:val="0047502B"/>
    <w:rsid w:val="00476D44"/>
    <w:rsid w:val="00482194"/>
    <w:rsid w:val="00483AEA"/>
    <w:rsid w:val="004A0E08"/>
    <w:rsid w:val="004A552C"/>
    <w:rsid w:val="004A652D"/>
    <w:rsid w:val="004A70EC"/>
    <w:rsid w:val="004B7CA7"/>
    <w:rsid w:val="004C34F0"/>
    <w:rsid w:val="004C3C0B"/>
    <w:rsid w:val="004C4F52"/>
    <w:rsid w:val="004C5A89"/>
    <w:rsid w:val="004E103C"/>
    <w:rsid w:val="004E1790"/>
    <w:rsid w:val="004E3712"/>
    <w:rsid w:val="004E5A8C"/>
    <w:rsid w:val="004E635A"/>
    <w:rsid w:val="004E7EAA"/>
    <w:rsid w:val="004F08B3"/>
    <w:rsid w:val="004F3929"/>
    <w:rsid w:val="004F4396"/>
    <w:rsid w:val="004F75DE"/>
    <w:rsid w:val="005006DA"/>
    <w:rsid w:val="00501F66"/>
    <w:rsid w:val="005124EE"/>
    <w:rsid w:val="005253B2"/>
    <w:rsid w:val="005274C9"/>
    <w:rsid w:val="005346A6"/>
    <w:rsid w:val="005435D0"/>
    <w:rsid w:val="005446F8"/>
    <w:rsid w:val="00545874"/>
    <w:rsid w:val="0054621C"/>
    <w:rsid w:val="00546BC2"/>
    <w:rsid w:val="005473B0"/>
    <w:rsid w:val="00551AC2"/>
    <w:rsid w:val="00566DE9"/>
    <w:rsid w:val="00566FF8"/>
    <w:rsid w:val="00574723"/>
    <w:rsid w:val="00574B94"/>
    <w:rsid w:val="00583831"/>
    <w:rsid w:val="00590486"/>
    <w:rsid w:val="00592544"/>
    <w:rsid w:val="00596274"/>
    <w:rsid w:val="005A1D6E"/>
    <w:rsid w:val="005A2117"/>
    <w:rsid w:val="005A301C"/>
    <w:rsid w:val="005A5B84"/>
    <w:rsid w:val="005C0C45"/>
    <w:rsid w:val="005D54A6"/>
    <w:rsid w:val="005D6A05"/>
    <w:rsid w:val="005E0CAD"/>
    <w:rsid w:val="005E2DF7"/>
    <w:rsid w:val="005E3106"/>
    <w:rsid w:val="005E5947"/>
    <w:rsid w:val="005F122F"/>
    <w:rsid w:val="005F17CD"/>
    <w:rsid w:val="00602917"/>
    <w:rsid w:val="00612050"/>
    <w:rsid w:val="0061400C"/>
    <w:rsid w:val="00620A39"/>
    <w:rsid w:val="00621155"/>
    <w:rsid w:val="006220FA"/>
    <w:rsid w:val="00624436"/>
    <w:rsid w:val="00625C97"/>
    <w:rsid w:val="00627944"/>
    <w:rsid w:val="006433C9"/>
    <w:rsid w:val="00643B97"/>
    <w:rsid w:val="00650CCE"/>
    <w:rsid w:val="00656E44"/>
    <w:rsid w:val="0066057C"/>
    <w:rsid w:val="00660AF6"/>
    <w:rsid w:val="0066181C"/>
    <w:rsid w:val="00666C50"/>
    <w:rsid w:val="0067038E"/>
    <w:rsid w:val="00673466"/>
    <w:rsid w:val="006739B5"/>
    <w:rsid w:val="00677260"/>
    <w:rsid w:val="00684F42"/>
    <w:rsid w:val="006864C6"/>
    <w:rsid w:val="006A4048"/>
    <w:rsid w:val="006A4614"/>
    <w:rsid w:val="006A4662"/>
    <w:rsid w:val="006A4AB7"/>
    <w:rsid w:val="006B3491"/>
    <w:rsid w:val="006B5F1C"/>
    <w:rsid w:val="006B6943"/>
    <w:rsid w:val="006D4D28"/>
    <w:rsid w:val="006E4C3F"/>
    <w:rsid w:val="006F1772"/>
    <w:rsid w:val="006F4C19"/>
    <w:rsid w:val="006F4C93"/>
    <w:rsid w:val="007012C1"/>
    <w:rsid w:val="007149AB"/>
    <w:rsid w:val="00723F49"/>
    <w:rsid w:val="00724DEB"/>
    <w:rsid w:val="00741368"/>
    <w:rsid w:val="00743D46"/>
    <w:rsid w:val="00746F69"/>
    <w:rsid w:val="00750549"/>
    <w:rsid w:val="0075059E"/>
    <w:rsid w:val="007519DC"/>
    <w:rsid w:val="00755091"/>
    <w:rsid w:val="00772790"/>
    <w:rsid w:val="00773385"/>
    <w:rsid w:val="007740B7"/>
    <w:rsid w:val="00774DE0"/>
    <w:rsid w:val="0077621D"/>
    <w:rsid w:val="00782BD3"/>
    <w:rsid w:val="007903DD"/>
    <w:rsid w:val="00790829"/>
    <w:rsid w:val="007931D7"/>
    <w:rsid w:val="00793C55"/>
    <w:rsid w:val="007976EC"/>
    <w:rsid w:val="007A6B60"/>
    <w:rsid w:val="007B2BA1"/>
    <w:rsid w:val="007B460C"/>
    <w:rsid w:val="007B78E3"/>
    <w:rsid w:val="007B7D1B"/>
    <w:rsid w:val="007C5311"/>
    <w:rsid w:val="007D0C33"/>
    <w:rsid w:val="007D10CA"/>
    <w:rsid w:val="007D2D93"/>
    <w:rsid w:val="007D2E9B"/>
    <w:rsid w:val="007E5CCE"/>
    <w:rsid w:val="007E62F4"/>
    <w:rsid w:val="007E63F1"/>
    <w:rsid w:val="007F6D82"/>
    <w:rsid w:val="00800109"/>
    <w:rsid w:val="008054F1"/>
    <w:rsid w:val="0081743D"/>
    <w:rsid w:val="008250BF"/>
    <w:rsid w:val="00825348"/>
    <w:rsid w:val="00825389"/>
    <w:rsid w:val="00825C81"/>
    <w:rsid w:val="00825E2E"/>
    <w:rsid w:val="00827C46"/>
    <w:rsid w:val="0084262C"/>
    <w:rsid w:val="00843310"/>
    <w:rsid w:val="0084693B"/>
    <w:rsid w:val="008557AF"/>
    <w:rsid w:val="00855F73"/>
    <w:rsid w:val="00862BC6"/>
    <w:rsid w:val="0086730A"/>
    <w:rsid w:val="00867756"/>
    <w:rsid w:val="008A03F5"/>
    <w:rsid w:val="008A1FD4"/>
    <w:rsid w:val="008A2A7E"/>
    <w:rsid w:val="008A66A9"/>
    <w:rsid w:val="008B019F"/>
    <w:rsid w:val="008B1B32"/>
    <w:rsid w:val="008C1D89"/>
    <w:rsid w:val="008D39B4"/>
    <w:rsid w:val="008D3B5A"/>
    <w:rsid w:val="008E499B"/>
    <w:rsid w:val="008E7416"/>
    <w:rsid w:val="008F3D90"/>
    <w:rsid w:val="008F7E9A"/>
    <w:rsid w:val="009029D9"/>
    <w:rsid w:val="00906799"/>
    <w:rsid w:val="00913AF5"/>
    <w:rsid w:val="0092213C"/>
    <w:rsid w:val="0092501F"/>
    <w:rsid w:val="00925D03"/>
    <w:rsid w:val="009305F9"/>
    <w:rsid w:val="009322D5"/>
    <w:rsid w:val="0093437F"/>
    <w:rsid w:val="00934ED9"/>
    <w:rsid w:val="00940347"/>
    <w:rsid w:val="00941153"/>
    <w:rsid w:val="00942841"/>
    <w:rsid w:val="009430E6"/>
    <w:rsid w:val="00944348"/>
    <w:rsid w:val="00944484"/>
    <w:rsid w:val="00947821"/>
    <w:rsid w:val="00955CE3"/>
    <w:rsid w:val="00960277"/>
    <w:rsid w:val="00966D78"/>
    <w:rsid w:val="009674D6"/>
    <w:rsid w:val="00980210"/>
    <w:rsid w:val="00980D2E"/>
    <w:rsid w:val="00981383"/>
    <w:rsid w:val="00981669"/>
    <w:rsid w:val="009918AE"/>
    <w:rsid w:val="00992C19"/>
    <w:rsid w:val="009958DC"/>
    <w:rsid w:val="009A1DF1"/>
    <w:rsid w:val="009A25AF"/>
    <w:rsid w:val="009A332F"/>
    <w:rsid w:val="009B35A7"/>
    <w:rsid w:val="009B4683"/>
    <w:rsid w:val="009B48D2"/>
    <w:rsid w:val="009B56C6"/>
    <w:rsid w:val="009B6A24"/>
    <w:rsid w:val="009C44E1"/>
    <w:rsid w:val="009D2D9C"/>
    <w:rsid w:val="009D322E"/>
    <w:rsid w:val="009D5D62"/>
    <w:rsid w:val="009E2A41"/>
    <w:rsid w:val="009E4374"/>
    <w:rsid w:val="009E4B15"/>
    <w:rsid w:val="009E4C77"/>
    <w:rsid w:val="009F3F44"/>
    <w:rsid w:val="009F709A"/>
    <w:rsid w:val="00A05302"/>
    <w:rsid w:val="00A05899"/>
    <w:rsid w:val="00A067E1"/>
    <w:rsid w:val="00A0787A"/>
    <w:rsid w:val="00A12281"/>
    <w:rsid w:val="00A13D26"/>
    <w:rsid w:val="00A162AE"/>
    <w:rsid w:val="00A16677"/>
    <w:rsid w:val="00A21730"/>
    <w:rsid w:val="00A21A4F"/>
    <w:rsid w:val="00A21C20"/>
    <w:rsid w:val="00A24152"/>
    <w:rsid w:val="00A27D33"/>
    <w:rsid w:val="00A31517"/>
    <w:rsid w:val="00A3353A"/>
    <w:rsid w:val="00A371E9"/>
    <w:rsid w:val="00A4700C"/>
    <w:rsid w:val="00A52CBE"/>
    <w:rsid w:val="00A54E5B"/>
    <w:rsid w:val="00A56C17"/>
    <w:rsid w:val="00A60361"/>
    <w:rsid w:val="00A620E5"/>
    <w:rsid w:val="00A6451E"/>
    <w:rsid w:val="00A65724"/>
    <w:rsid w:val="00A669E1"/>
    <w:rsid w:val="00A67D46"/>
    <w:rsid w:val="00A91977"/>
    <w:rsid w:val="00A92559"/>
    <w:rsid w:val="00A9584A"/>
    <w:rsid w:val="00AA20A4"/>
    <w:rsid w:val="00AA50D7"/>
    <w:rsid w:val="00AA76F2"/>
    <w:rsid w:val="00AB3D33"/>
    <w:rsid w:val="00AC3601"/>
    <w:rsid w:val="00AC4495"/>
    <w:rsid w:val="00AC5B35"/>
    <w:rsid w:val="00AD02E7"/>
    <w:rsid w:val="00AD5AE5"/>
    <w:rsid w:val="00AF3D24"/>
    <w:rsid w:val="00AF685C"/>
    <w:rsid w:val="00AF6881"/>
    <w:rsid w:val="00B03AFD"/>
    <w:rsid w:val="00B06D70"/>
    <w:rsid w:val="00B1027E"/>
    <w:rsid w:val="00B1432B"/>
    <w:rsid w:val="00B14766"/>
    <w:rsid w:val="00B23190"/>
    <w:rsid w:val="00B24E9A"/>
    <w:rsid w:val="00B32130"/>
    <w:rsid w:val="00B338CF"/>
    <w:rsid w:val="00B36764"/>
    <w:rsid w:val="00B43FAA"/>
    <w:rsid w:val="00B44183"/>
    <w:rsid w:val="00B44C9C"/>
    <w:rsid w:val="00B513FF"/>
    <w:rsid w:val="00B569C5"/>
    <w:rsid w:val="00B606A3"/>
    <w:rsid w:val="00B66ACD"/>
    <w:rsid w:val="00B66FC5"/>
    <w:rsid w:val="00B727F3"/>
    <w:rsid w:val="00B840AC"/>
    <w:rsid w:val="00B911B0"/>
    <w:rsid w:val="00B93955"/>
    <w:rsid w:val="00B93ECB"/>
    <w:rsid w:val="00BA07E0"/>
    <w:rsid w:val="00BB2899"/>
    <w:rsid w:val="00BB321E"/>
    <w:rsid w:val="00BC2689"/>
    <w:rsid w:val="00BC2A7F"/>
    <w:rsid w:val="00BC7E61"/>
    <w:rsid w:val="00BE6688"/>
    <w:rsid w:val="00BF1B62"/>
    <w:rsid w:val="00BF61BF"/>
    <w:rsid w:val="00BF7615"/>
    <w:rsid w:val="00BF7A28"/>
    <w:rsid w:val="00C05DB4"/>
    <w:rsid w:val="00C102BE"/>
    <w:rsid w:val="00C23EC4"/>
    <w:rsid w:val="00C24904"/>
    <w:rsid w:val="00C333EA"/>
    <w:rsid w:val="00C36178"/>
    <w:rsid w:val="00C37AC1"/>
    <w:rsid w:val="00C4170D"/>
    <w:rsid w:val="00C42B5C"/>
    <w:rsid w:val="00C42EE0"/>
    <w:rsid w:val="00C44807"/>
    <w:rsid w:val="00C51F20"/>
    <w:rsid w:val="00C53EA3"/>
    <w:rsid w:val="00C547B0"/>
    <w:rsid w:val="00C5769C"/>
    <w:rsid w:val="00C623CD"/>
    <w:rsid w:val="00C73A42"/>
    <w:rsid w:val="00C77EBD"/>
    <w:rsid w:val="00C82833"/>
    <w:rsid w:val="00C841A7"/>
    <w:rsid w:val="00C908A5"/>
    <w:rsid w:val="00C91B90"/>
    <w:rsid w:val="00C93739"/>
    <w:rsid w:val="00C976CC"/>
    <w:rsid w:val="00CA16B3"/>
    <w:rsid w:val="00CA3819"/>
    <w:rsid w:val="00CA6BFD"/>
    <w:rsid w:val="00CB642B"/>
    <w:rsid w:val="00CC3D25"/>
    <w:rsid w:val="00CC7271"/>
    <w:rsid w:val="00CD1CCC"/>
    <w:rsid w:val="00CD7DB3"/>
    <w:rsid w:val="00CE5E4A"/>
    <w:rsid w:val="00CF425B"/>
    <w:rsid w:val="00CF4428"/>
    <w:rsid w:val="00CF47EF"/>
    <w:rsid w:val="00CF6401"/>
    <w:rsid w:val="00CF7FD2"/>
    <w:rsid w:val="00D00CB8"/>
    <w:rsid w:val="00D037A4"/>
    <w:rsid w:val="00D23640"/>
    <w:rsid w:val="00D24D81"/>
    <w:rsid w:val="00D32E89"/>
    <w:rsid w:val="00D331D1"/>
    <w:rsid w:val="00D333C6"/>
    <w:rsid w:val="00D339F6"/>
    <w:rsid w:val="00D346D3"/>
    <w:rsid w:val="00D3511F"/>
    <w:rsid w:val="00D40164"/>
    <w:rsid w:val="00D50E9B"/>
    <w:rsid w:val="00D529E1"/>
    <w:rsid w:val="00D55795"/>
    <w:rsid w:val="00D641C9"/>
    <w:rsid w:val="00D64C0B"/>
    <w:rsid w:val="00D64F53"/>
    <w:rsid w:val="00D70001"/>
    <w:rsid w:val="00D70194"/>
    <w:rsid w:val="00D712E6"/>
    <w:rsid w:val="00D778EC"/>
    <w:rsid w:val="00D80309"/>
    <w:rsid w:val="00D822B8"/>
    <w:rsid w:val="00D835B5"/>
    <w:rsid w:val="00D90DB2"/>
    <w:rsid w:val="00D92D66"/>
    <w:rsid w:val="00D94CDE"/>
    <w:rsid w:val="00D95CD4"/>
    <w:rsid w:val="00DA1C82"/>
    <w:rsid w:val="00DA3504"/>
    <w:rsid w:val="00DA6359"/>
    <w:rsid w:val="00DA7FF3"/>
    <w:rsid w:val="00DB71AC"/>
    <w:rsid w:val="00DC6C15"/>
    <w:rsid w:val="00DD2B58"/>
    <w:rsid w:val="00DD3437"/>
    <w:rsid w:val="00DE5D8C"/>
    <w:rsid w:val="00DE798E"/>
    <w:rsid w:val="00DF0E65"/>
    <w:rsid w:val="00DF23A7"/>
    <w:rsid w:val="00DF38A0"/>
    <w:rsid w:val="00DF6190"/>
    <w:rsid w:val="00E004C0"/>
    <w:rsid w:val="00E0244B"/>
    <w:rsid w:val="00E05C25"/>
    <w:rsid w:val="00E068AF"/>
    <w:rsid w:val="00E10FF5"/>
    <w:rsid w:val="00E22156"/>
    <w:rsid w:val="00E23C4B"/>
    <w:rsid w:val="00E24709"/>
    <w:rsid w:val="00E24D4F"/>
    <w:rsid w:val="00E30B82"/>
    <w:rsid w:val="00E31763"/>
    <w:rsid w:val="00E33B0F"/>
    <w:rsid w:val="00E34F37"/>
    <w:rsid w:val="00E541EA"/>
    <w:rsid w:val="00E57E4D"/>
    <w:rsid w:val="00E611CF"/>
    <w:rsid w:val="00E71F45"/>
    <w:rsid w:val="00E73F68"/>
    <w:rsid w:val="00E7518F"/>
    <w:rsid w:val="00E805F8"/>
    <w:rsid w:val="00E84C39"/>
    <w:rsid w:val="00E86AA9"/>
    <w:rsid w:val="00E9364A"/>
    <w:rsid w:val="00E936A7"/>
    <w:rsid w:val="00EA15C4"/>
    <w:rsid w:val="00EB4563"/>
    <w:rsid w:val="00EB6CFC"/>
    <w:rsid w:val="00ED02EF"/>
    <w:rsid w:val="00ED22EC"/>
    <w:rsid w:val="00EE133A"/>
    <w:rsid w:val="00EE1989"/>
    <w:rsid w:val="00EE4616"/>
    <w:rsid w:val="00EE7514"/>
    <w:rsid w:val="00EF03F9"/>
    <w:rsid w:val="00EF2F13"/>
    <w:rsid w:val="00EF59D8"/>
    <w:rsid w:val="00EF6FDF"/>
    <w:rsid w:val="00EF728A"/>
    <w:rsid w:val="00EF74A1"/>
    <w:rsid w:val="00F0349D"/>
    <w:rsid w:val="00F11D0C"/>
    <w:rsid w:val="00F15032"/>
    <w:rsid w:val="00F173EB"/>
    <w:rsid w:val="00F240F8"/>
    <w:rsid w:val="00F244DA"/>
    <w:rsid w:val="00F26FD0"/>
    <w:rsid w:val="00F3178B"/>
    <w:rsid w:val="00F3190B"/>
    <w:rsid w:val="00F32A93"/>
    <w:rsid w:val="00F33A5F"/>
    <w:rsid w:val="00F50C4D"/>
    <w:rsid w:val="00F50DE5"/>
    <w:rsid w:val="00F5319C"/>
    <w:rsid w:val="00F55086"/>
    <w:rsid w:val="00F63853"/>
    <w:rsid w:val="00F70E30"/>
    <w:rsid w:val="00F7101F"/>
    <w:rsid w:val="00F82867"/>
    <w:rsid w:val="00F84D1F"/>
    <w:rsid w:val="00F950F2"/>
    <w:rsid w:val="00FA6429"/>
    <w:rsid w:val="00FA7487"/>
    <w:rsid w:val="00FB0DFD"/>
    <w:rsid w:val="00FB6794"/>
    <w:rsid w:val="00FD64A8"/>
    <w:rsid w:val="00FE0BFE"/>
    <w:rsid w:val="00FE0EE6"/>
    <w:rsid w:val="00FE3124"/>
    <w:rsid w:val="00FE4379"/>
    <w:rsid w:val="00FE7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35"/>
    <w:rPr>
      <w:rFonts w:ascii="Calibri" w:eastAsia="Calibri" w:hAnsi="Calibri" w:cs="Times New Roman"/>
    </w:rPr>
  </w:style>
  <w:style w:type="paragraph" w:styleId="1">
    <w:name w:val="heading 1"/>
    <w:aliases w:val="1,H1,Заголов,ch,Глава,(раздел),Section Head,h1,l1,H1 Char"/>
    <w:basedOn w:val="a"/>
    <w:next w:val="a"/>
    <w:link w:val="11"/>
    <w:uiPriority w:val="99"/>
    <w:qFormat/>
    <w:rsid w:val="003C5435"/>
    <w:pPr>
      <w:numPr>
        <w:numId w:val="1"/>
      </w:numPr>
      <w:spacing w:before="240" w:after="240" w:line="240" w:lineRule="auto"/>
      <w:jc w:val="center"/>
      <w:outlineLvl w:val="0"/>
    </w:pPr>
    <w:rPr>
      <w:rFonts w:ascii="Times New Roman" w:eastAsia="Times New Roman" w:hAnsi="Times New Roman"/>
      <w:b/>
      <w:sz w:val="32"/>
      <w:szCs w:val="20"/>
      <w:lang w:val="x-none" w:eastAsia="x-none"/>
    </w:rPr>
  </w:style>
  <w:style w:type="paragraph" w:styleId="4">
    <w:name w:val="heading 4"/>
    <w:basedOn w:val="a"/>
    <w:next w:val="a"/>
    <w:link w:val="40"/>
    <w:uiPriority w:val="9"/>
    <w:semiHidden/>
    <w:unhideWhenUsed/>
    <w:qFormat/>
    <w:rsid w:val="00C23EC4"/>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312E3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C5435"/>
    <w:rPr>
      <w:rFonts w:asciiTheme="majorHAnsi" w:eastAsiaTheme="majorEastAsia" w:hAnsiTheme="majorHAnsi" w:cstheme="majorBidi"/>
      <w:b/>
      <w:bCs/>
      <w:color w:val="365F91" w:themeColor="accent1" w:themeShade="BF"/>
      <w:sz w:val="28"/>
      <w:szCs w:val="28"/>
    </w:rPr>
  </w:style>
  <w:style w:type="character" w:styleId="a3">
    <w:name w:val="Hyperlink"/>
    <w:uiPriority w:val="99"/>
    <w:rsid w:val="003C5435"/>
    <w:rPr>
      <w:rFonts w:cs="Times New Roman"/>
      <w:color w:val="0000FF"/>
      <w:u w:val="single"/>
    </w:rPr>
  </w:style>
  <w:style w:type="character" w:customStyle="1" w:styleId="11">
    <w:name w:val="Заголовок 1 Знак1"/>
    <w:aliases w:val="1 Знак,H1 Знак,Заголов Знак,ch Знак,Глава Знак,(раздел) Знак,Section Head Знак,h1 Знак,l1 Знак,H1 Char Знак"/>
    <w:link w:val="1"/>
    <w:uiPriority w:val="99"/>
    <w:locked/>
    <w:rsid w:val="003C5435"/>
    <w:rPr>
      <w:rFonts w:ascii="Times New Roman" w:eastAsia="Times New Roman" w:hAnsi="Times New Roman" w:cs="Times New Roman"/>
      <w:b/>
      <w:sz w:val="32"/>
      <w:szCs w:val="20"/>
      <w:lang w:val="x-none" w:eastAsia="x-none"/>
    </w:rPr>
  </w:style>
  <w:style w:type="paragraph" w:styleId="HTML">
    <w:name w:val="HTML Preformatted"/>
    <w:basedOn w:val="a"/>
    <w:link w:val="HTML0"/>
    <w:uiPriority w:val="99"/>
    <w:unhideWhenUsed/>
    <w:rsid w:val="003C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C5435"/>
    <w:rPr>
      <w:rFonts w:ascii="Courier New" w:eastAsia="Times New Roman" w:hAnsi="Courier New" w:cs="Courier New"/>
      <w:sz w:val="20"/>
      <w:szCs w:val="20"/>
      <w:lang w:eastAsia="ru-RU"/>
    </w:rPr>
  </w:style>
  <w:style w:type="paragraph" w:customStyle="1" w:styleId="a4">
    <w:name w:val="Обычный таблица"/>
    <w:basedOn w:val="a"/>
    <w:link w:val="a5"/>
    <w:rsid w:val="00E9364A"/>
    <w:pPr>
      <w:spacing w:after="0" w:line="240" w:lineRule="auto"/>
    </w:pPr>
    <w:rPr>
      <w:rFonts w:ascii="Times New Roman" w:eastAsia="Times New Roman" w:hAnsi="Times New Roman"/>
      <w:sz w:val="18"/>
      <w:szCs w:val="20"/>
      <w:lang w:val="x-none" w:eastAsia="x-none"/>
    </w:rPr>
  </w:style>
  <w:style w:type="character" w:customStyle="1" w:styleId="a5">
    <w:name w:val="Обычный таблица Знак"/>
    <w:link w:val="a4"/>
    <w:locked/>
    <w:rsid w:val="00E9364A"/>
    <w:rPr>
      <w:rFonts w:ascii="Times New Roman" w:eastAsia="Times New Roman" w:hAnsi="Times New Roman" w:cs="Times New Roman"/>
      <w:sz w:val="18"/>
      <w:szCs w:val="20"/>
      <w:lang w:val="x-none" w:eastAsia="x-none"/>
    </w:rPr>
  </w:style>
  <w:style w:type="character" w:customStyle="1" w:styleId="a6">
    <w:name w:val="Текст сноски Знак"/>
    <w:aliases w:val="Знак2 Знак,Знак21 Знак,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7"/>
    <w:uiPriority w:val="99"/>
    <w:locked/>
    <w:rsid w:val="00312E38"/>
    <w:rPr>
      <w:rFonts w:ascii="Gelvetsky 12pt" w:hAnsi="Gelvetsky 12pt"/>
      <w:sz w:val="24"/>
      <w:szCs w:val="24"/>
      <w:lang w:val="en-US"/>
    </w:rPr>
  </w:style>
  <w:style w:type="paragraph" w:styleId="a7">
    <w:name w:val="footnote text"/>
    <w:aliases w:val="Знак2,Знак2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6"/>
    <w:uiPriority w:val="99"/>
    <w:rsid w:val="00312E38"/>
    <w:pPr>
      <w:widowControl w:val="0"/>
      <w:spacing w:after="0" w:line="240" w:lineRule="auto"/>
    </w:pPr>
    <w:rPr>
      <w:rFonts w:ascii="Gelvetsky 12pt" w:eastAsiaTheme="minorHAnsi" w:hAnsi="Gelvetsky 12pt" w:cstheme="minorBidi"/>
      <w:sz w:val="24"/>
      <w:szCs w:val="24"/>
      <w:lang w:val="en-US"/>
    </w:rPr>
  </w:style>
  <w:style w:type="character" w:customStyle="1" w:styleId="12">
    <w:name w:val="Текст сноски Знак1"/>
    <w:basedOn w:val="a0"/>
    <w:uiPriority w:val="99"/>
    <w:semiHidden/>
    <w:rsid w:val="00312E38"/>
    <w:rPr>
      <w:rFonts w:ascii="Calibri" w:eastAsia="Calibri" w:hAnsi="Calibri" w:cs="Times New Roman"/>
      <w:sz w:val="20"/>
      <w:szCs w:val="20"/>
    </w:rPr>
  </w:style>
  <w:style w:type="character" w:customStyle="1" w:styleId="a8">
    <w:name w:val="Основной текст Знак"/>
    <w:aliases w:val="body text Знак,bt Знак,Знак1 Знак,Основной текст Знак Знак Знак Знак,Body Text 1 Знак"/>
    <w:link w:val="a9"/>
    <w:locked/>
    <w:rsid w:val="00312E38"/>
  </w:style>
  <w:style w:type="paragraph" w:styleId="a9">
    <w:name w:val="Body Text"/>
    <w:aliases w:val="body text,bt,Знак1,Основной текст Знак Знак Знак,Body Text 1"/>
    <w:basedOn w:val="a"/>
    <w:link w:val="a8"/>
    <w:rsid w:val="00312E38"/>
    <w:pPr>
      <w:spacing w:after="0" w:line="240" w:lineRule="auto"/>
      <w:jc w:val="center"/>
    </w:pPr>
    <w:rPr>
      <w:rFonts w:asciiTheme="minorHAnsi" w:eastAsiaTheme="minorHAnsi" w:hAnsiTheme="minorHAnsi" w:cstheme="minorBidi"/>
    </w:rPr>
  </w:style>
  <w:style w:type="character" w:customStyle="1" w:styleId="13">
    <w:name w:val="Основной текст Знак1"/>
    <w:basedOn w:val="a0"/>
    <w:uiPriority w:val="99"/>
    <w:semiHidden/>
    <w:rsid w:val="00312E38"/>
    <w:rPr>
      <w:rFonts w:ascii="Calibri" w:eastAsia="Calibri" w:hAnsi="Calibri" w:cs="Times New Roman"/>
    </w:rPr>
  </w:style>
  <w:style w:type="paragraph" w:customStyle="1" w:styleId="ConsPlusNormal">
    <w:name w:val="ConsPlusNormal"/>
    <w:link w:val="ConsPlusNormal0"/>
    <w:rsid w:val="00312E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12E38"/>
    <w:rPr>
      <w:rFonts w:ascii="Arial" w:eastAsia="Times New Roman" w:hAnsi="Arial" w:cs="Arial"/>
      <w:sz w:val="20"/>
      <w:szCs w:val="20"/>
      <w:lang w:eastAsia="ru-RU"/>
    </w:rPr>
  </w:style>
  <w:style w:type="character" w:styleId="aa">
    <w:name w:val="footnote reference"/>
    <w:aliases w:val="Знак сноски 1,Знак сноски-FN,Ciae niinee-FN"/>
    <w:rsid w:val="00312E38"/>
    <w:rPr>
      <w:vertAlign w:val="superscript"/>
    </w:rPr>
  </w:style>
  <w:style w:type="character" w:customStyle="1" w:styleId="80">
    <w:name w:val="Заголовок 8 Знак"/>
    <w:basedOn w:val="a0"/>
    <w:link w:val="8"/>
    <w:uiPriority w:val="9"/>
    <w:semiHidden/>
    <w:rsid w:val="00312E38"/>
    <w:rPr>
      <w:rFonts w:asciiTheme="majorHAnsi" w:eastAsiaTheme="majorEastAsia" w:hAnsiTheme="majorHAnsi" w:cstheme="majorBidi"/>
      <w:color w:val="404040" w:themeColor="text1" w:themeTint="BF"/>
      <w:sz w:val="20"/>
      <w:szCs w:val="20"/>
    </w:rPr>
  </w:style>
  <w:style w:type="paragraph" w:customStyle="1" w:styleId="Normal2">
    <w:name w:val="Normal2"/>
    <w:rsid w:val="00215EBE"/>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FontStyle59">
    <w:name w:val="Font Style59"/>
    <w:uiPriority w:val="99"/>
    <w:rsid w:val="00215EBE"/>
    <w:rPr>
      <w:rFonts w:ascii="Times New Roman" w:hAnsi="Times New Roman" w:cs="Times New Roman"/>
      <w:sz w:val="24"/>
      <w:szCs w:val="24"/>
    </w:rPr>
  </w:style>
  <w:style w:type="paragraph" w:customStyle="1" w:styleId="E">
    <w:name w:val="E_Обычный"/>
    <w:basedOn w:val="a"/>
    <w:link w:val="EChar"/>
    <w:qFormat/>
    <w:rsid w:val="00215EBE"/>
    <w:pPr>
      <w:spacing w:after="0" w:line="360" w:lineRule="auto"/>
      <w:ind w:firstLine="851"/>
      <w:jc w:val="both"/>
    </w:pPr>
    <w:rPr>
      <w:rFonts w:ascii="Times New Roman" w:eastAsia="Times New Roman" w:hAnsi="Times New Roman"/>
      <w:sz w:val="24"/>
      <w:szCs w:val="26"/>
      <w:lang w:val="x-none"/>
    </w:rPr>
  </w:style>
  <w:style w:type="character" w:customStyle="1" w:styleId="EChar">
    <w:name w:val="E_Обычный Char"/>
    <w:link w:val="E"/>
    <w:rsid w:val="00215EBE"/>
    <w:rPr>
      <w:rFonts w:ascii="Times New Roman" w:eastAsia="Times New Roman" w:hAnsi="Times New Roman" w:cs="Times New Roman"/>
      <w:sz w:val="24"/>
      <w:szCs w:val="26"/>
      <w:lang w:val="x-none"/>
    </w:rPr>
  </w:style>
  <w:style w:type="paragraph" w:customStyle="1" w:styleId="ab">
    <w:name w:val="Нормальный"/>
    <w:link w:val="ac"/>
    <w:rsid w:val="00C24904"/>
    <w:pPr>
      <w:widowControl w:val="0"/>
      <w:spacing w:after="0" w:line="240" w:lineRule="auto"/>
    </w:pPr>
    <w:rPr>
      <w:rFonts w:ascii="Times New Roman" w:eastAsia="Times New Roman" w:hAnsi="Times New Roman" w:cs="Times New Roman"/>
      <w:sz w:val="20"/>
      <w:szCs w:val="20"/>
      <w:lang w:eastAsia="ru-RU"/>
    </w:rPr>
  </w:style>
  <w:style w:type="character" w:customStyle="1" w:styleId="ac">
    <w:name w:val="Нормальный Знак"/>
    <w:link w:val="ab"/>
    <w:rsid w:val="00C24904"/>
    <w:rPr>
      <w:rFonts w:ascii="Times New Roman" w:eastAsia="Times New Roman" w:hAnsi="Times New Roman" w:cs="Times New Roman"/>
      <w:sz w:val="20"/>
      <w:szCs w:val="20"/>
      <w:lang w:eastAsia="ru-RU"/>
    </w:rPr>
  </w:style>
  <w:style w:type="character" w:customStyle="1" w:styleId="ad">
    <w:name w:val="Верхний колонтитул Знак"/>
    <w:link w:val="ae"/>
    <w:uiPriority w:val="99"/>
    <w:locked/>
    <w:rsid w:val="00C23EC4"/>
  </w:style>
  <w:style w:type="paragraph" w:styleId="ae">
    <w:name w:val="header"/>
    <w:basedOn w:val="a"/>
    <w:link w:val="ad"/>
    <w:uiPriority w:val="99"/>
    <w:rsid w:val="00C23EC4"/>
    <w:pPr>
      <w:tabs>
        <w:tab w:val="center" w:pos="4536"/>
        <w:tab w:val="right" w:pos="9072"/>
      </w:tabs>
      <w:spacing w:after="0" w:line="240" w:lineRule="auto"/>
    </w:pPr>
    <w:rPr>
      <w:rFonts w:asciiTheme="minorHAnsi" w:eastAsiaTheme="minorHAnsi" w:hAnsiTheme="minorHAnsi" w:cstheme="minorBidi"/>
    </w:rPr>
  </w:style>
  <w:style w:type="character" w:customStyle="1" w:styleId="14">
    <w:name w:val="Верхний колонтитул Знак1"/>
    <w:basedOn w:val="a0"/>
    <w:uiPriority w:val="99"/>
    <w:semiHidden/>
    <w:rsid w:val="00C23EC4"/>
    <w:rPr>
      <w:rFonts w:ascii="Calibri" w:eastAsia="Calibri" w:hAnsi="Calibri" w:cs="Times New Roman"/>
    </w:rPr>
  </w:style>
  <w:style w:type="character" w:customStyle="1" w:styleId="af">
    <w:name w:val="Нижний колонтитул Знак"/>
    <w:aliases w:val=" Знак3 Знак"/>
    <w:link w:val="af0"/>
    <w:locked/>
    <w:rsid w:val="00C23EC4"/>
  </w:style>
  <w:style w:type="paragraph" w:styleId="af0">
    <w:name w:val="footer"/>
    <w:aliases w:val=" Знак3"/>
    <w:basedOn w:val="a"/>
    <w:link w:val="af"/>
    <w:rsid w:val="00C23EC4"/>
    <w:pPr>
      <w:tabs>
        <w:tab w:val="center" w:pos="4153"/>
        <w:tab w:val="right" w:pos="8306"/>
      </w:tabs>
      <w:spacing w:after="0" w:line="240" w:lineRule="auto"/>
    </w:pPr>
    <w:rPr>
      <w:rFonts w:asciiTheme="minorHAnsi" w:eastAsiaTheme="minorHAnsi" w:hAnsiTheme="minorHAnsi" w:cstheme="minorBidi"/>
    </w:rPr>
  </w:style>
  <w:style w:type="character" w:customStyle="1" w:styleId="15">
    <w:name w:val="Нижний колонтитул Знак1"/>
    <w:basedOn w:val="a0"/>
    <w:uiPriority w:val="99"/>
    <w:semiHidden/>
    <w:rsid w:val="00C23EC4"/>
    <w:rPr>
      <w:rFonts w:ascii="Calibri" w:eastAsia="Calibri" w:hAnsi="Calibri" w:cs="Times New Roman"/>
    </w:rPr>
  </w:style>
  <w:style w:type="character" w:styleId="af1">
    <w:name w:val="page number"/>
    <w:basedOn w:val="a0"/>
    <w:rsid w:val="00C23EC4"/>
  </w:style>
  <w:style w:type="character" w:customStyle="1" w:styleId="40">
    <w:name w:val="Заголовок 4 Знак"/>
    <w:basedOn w:val="a0"/>
    <w:link w:val="4"/>
    <w:uiPriority w:val="9"/>
    <w:semiHidden/>
    <w:rsid w:val="00C23EC4"/>
    <w:rPr>
      <w:rFonts w:asciiTheme="majorHAnsi" w:eastAsiaTheme="majorEastAsia" w:hAnsiTheme="majorHAnsi" w:cstheme="majorBidi"/>
      <w:b/>
      <w:bCs/>
      <w:i/>
      <w:iCs/>
      <w:color w:val="4F81BD" w:themeColor="accent1"/>
    </w:rPr>
  </w:style>
  <w:style w:type="paragraph" w:styleId="af2">
    <w:name w:val="TOC Heading"/>
    <w:basedOn w:val="1"/>
    <w:next w:val="a"/>
    <w:uiPriority w:val="39"/>
    <w:semiHidden/>
    <w:unhideWhenUsed/>
    <w:qFormat/>
    <w:rsid w:val="00181F3E"/>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ru-RU" w:eastAsia="ru-RU"/>
    </w:rPr>
  </w:style>
  <w:style w:type="paragraph" w:styleId="16">
    <w:name w:val="toc 1"/>
    <w:basedOn w:val="a"/>
    <w:next w:val="a"/>
    <w:autoRedefine/>
    <w:uiPriority w:val="39"/>
    <w:unhideWhenUsed/>
    <w:rsid w:val="00181F3E"/>
    <w:pPr>
      <w:spacing w:after="100"/>
    </w:pPr>
  </w:style>
  <w:style w:type="paragraph" w:styleId="3">
    <w:name w:val="toc 3"/>
    <w:basedOn w:val="a"/>
    <w:next w:val="a"/>
    <w:autoRedefine/>
    <w:uiPriority w:val="39"/>
    <w:unhideWhenUsed/>
    <w:rsid w:val="00181F3E"/>
    <w:pPr>
      <w:spacing w:after="100"/>
      <w:ind w:left="440"/>
    </w:pPr>
  </w:style>
  <w:style w:type="paragraph" w:styleId="af3">
    <w:name w:val="Balloon Text"/>
    <w:basedOn w:val="a"/>
    <w:link w:val="af4"/>
    <w:uiPriority w:val="99"/>
    <w:semiHidden/>
    <w:unhideWhenUsed/>
    <w:rsid w:val="00181F3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81F3E"/>
    <w:rPr>
      <w:rFonts w:ascii="Tahoma" w:eastAsia="Calibri" w:hAnsi="Tahoma" w:cs="Tahoma"/>
      <w:sz w:val="16"/>
      <w:szCs w:val="16"/>
    </w:rPr>
  </w:style>
  <w:style w:type="paragraph" w:styleId="af5">
    <w:name w:val="List Paragraph"/>
    <w:aliases w:val="Заговок Марина,Bullet List,FooterText,numbered"/>
    <w:basedOn w:val="a"/>
    <w:link w:val="af6"/>
    <w:uiPriority w:val="34"/>
    <w:qFormat/>
    <w:rsid w:val="005473B0"/>
    <w:pPr>
      <w:ind w:left="720"/>
      <w:contextualSpacing/>
    </w:pPr>
  </w:style>
  <w:style w:type="character" w:customStyle="1" w:styleId="af6">
    <w:name w:val="Абзац списка Знак"/>
    <w:aliases w:val="Заговок Марина Знак,Bullet List Знак,FooterText Знак,numbered Знак"/>
    <w:link w:val="af5"/>
    <w:uiPriority w:val="34"/>
    <w:locked/>
    <w:rsid w:val="00F50DE5"/>
    <w:rPr>
      <w:rFonts w:ascii="Calibri" w:eastAsia="Calibri" w:hAnsi="Calibri" w:cs="Times New Roman"/>
    </w:rPr>
  </w:style>
  <w:style w:type="paragraph" w:styleId="af7">
    <w:name w:val="List Bullet"/>
    <w:aliases w:val="UL,Маркированный список 1"/>
    <w:basedOn w:val="a"/>
    <w:autoRedefine/>
    <w:uiPriority w:val="99"/>
    <w:rsid w:val="00F32A93"/>
    <w:pPr>
      <w:tabs>
        <w:tab w:val="num" w:pos="360"/>
      </w:tabs>
      <w:spacing w:after="0" w:line="240" w:lineRule="auto"/>
      <w:ind w:left="360" w:hanging="360"/>
    </w:pPr>
    <w:rPr>
      <w:rFonts w:ascii="Times New Roman" w:eastAsia="Times New Roman" w:hAnsi="Times New Roman"/>
      <w:sz w:val="24"/>
      <w:szCs w:val="24"/>
      <w:lang w:eastAsia="ru-RU"/>
    </w:rPr>
  </w:style>
  <w:style w:type="paragraph" w:styleId="af8">
    <w:name w:val="Normal (Web)"/>
    <w:basedOn w:val="a"/>
    <w:uiPriority w:val="99"/>
    <w:unhideWhenUsed/>
    <w:rsid w:val="0020540B"/>
    <w:pPr>
      <w:spacing w:before="100" w:beforeAutospacing="1" w:after="119" w:line="240" w:lineRule="auto"/>
    </w:pPr>
    <w:rPr>
      <w:rFonts w:ascii="Times New Roman" w:eastAsia="Times New Roman" w:hAnsi="Times New Roman"/>
      <w:sz w:val="24"/>
      <w:szCs w:val="24"/>
      <w:lang w:eastAsia="ru-RU"/>
    </w:rPr>
  </w:style>
  <w:style w:type="character" w:customStyle="1" w:styleId="af9">
    <w:name w:val="Основной текст_"/>
    <w:basedOn w:val="a0"/>
    <w:link w:val="17"/>
    <w:rsid w:val="00355718"/>
    <w:rPr>
      <w:rFonts w:ascii="Times New Roman" w:eastAsia="Times New Roman" w:hAnsi="Times New Roman" w:cs="Times New Roman"/>
      <w:shd w:val="clear" w:color="auto" w:fill="FFFFFF"/>
    </w:rPr>
  </w:style>
  <w:style w:type="character" w:customStyle="1" w:styleId="afa">
    <w:name w:val="Другое_"/>
    <w:basedOn w:val="a0"/>
    <w:link w:val="afb"/>
    <w:rsid w:val="00355718"/>
    <w:rPr>
      <w:rFonts w:ascii="Times New Roman" w:eastAsia="Times New Roman" w:hAnsi="Times New Roman" w:cs="Times New Roman"/>
      <w:shd w:val="clear" w:color="auto" w:fill="FFFFFF"/>
    </w:rPr>
  </w:style>
  <w:style w:type="character" w:customStyle="1" w:styleId="2">
    <w:name w:val="Колонтитул (2)_"/>
    <w:basedOn w:val="a0"/>
    <w:link w:val="20"/>
    <w:rsid w:val="00355718"/>
    <w:rPr>
      <w:rFonts w:ascii="Times New Roman" w:eastAsia="Times New Roman" w:hAnsi="Times New Roman" w:cs="Times New Roman"/>
      <w:sz w:val="20"/>
      <w:szCs w:val="20"/>
      <w:shd w:val="clear" w:color="auto" w:fill="FFFFFF"/>
    </w:rPr>
  </w:style>
  <w:style w:type="paragraph" w:customStyle="1" w:styleId="17">
    <w:name w:val="Основной текст1"/>
    <w:basedOn w:val="a"/>
    <w:link w:val="af9"/>
    <w:rsid w:val="00355718"/>
    <w:pPr>
      <w:widowControl w:val="0"/>
      <w:shd w:val="clear" w:color="auto" w:fill="FFFFFF"/>
      <w:spacing w:after="0"/>
      <w:ind w:firstLine="400"/>
    </w:pPr>
    <w:rPr>
      <w:rFonts w:ascii="Times New Roman" w:eastAsia="Times New Roman" w:hAnsi="Times New Roman"/>
    </w:rPr>
  </w:style>
  <w:style w:type="paragraph" w:customStyle="1" w:styleId="afb">
    <w:name w:val="Другое"/>
    <w:basedOn w:val="a"/>
    <w:link w:val="afa"/>
    <w:rsid w:val="00355718"/>
    <w:pPr>
      <w:widowControl w:val="0"/>
      <w:shd w:val="clear" w:color="auto" w:fill="FFFFFF"/>
      <w:spacing w:after="0"/>
      <w:ind w:firstLine="400"/>
    </w:pPr>
    <w:rPr>
      <w:rFonts w:ascii="Times New Roman" w:eastAsia="Times New Roman" w:hAnsi="Times New Roman"/>
    </w:rPr>
  </w:style>
  <w:style w:type="paragraph" w:customStyle="1" w:styleId="20">
    <w:name w:val="Колонтитул (2)"/>
    <w:basedOn w:val="a"/>
    <w:link w:val="2"/>
    <w:rsid w:val="00355718"/>
    <w:pPr>
      <w:widowControl w:val="0"/>
      <w:shd w:val="clear" w:color="auto" w:fill="FFFFFF"/>
      <w:spacing w:after="0" w:line="240" w:lineRule="auto"/>
    </w:pPr>
    <w:rPr>
      <w:rFonts w:ascii="Times New Roman" w:eastAsia="Times New Roman" w:hAnsi="Times New Roman"/>
      <w:sz w:val="20"/>
      <w:szCs w:val="20"/>
    </w:rPr>
  </w:style>
  <w:style w:type="character" w:styleId="afc">
    <w:name w:val="annotation reference"/>
    <w:basedOn w:val="a0"/>
    <w:uiPriority w:val="99"/>
    <w:unhideWhenUsed/>
    <w:rsid w:val="003C63BA"/>
    <w:rPr>
      <w:sz w:val="16"/>
      <w:szCs w:val="16"/>
    </w:rPr>
  </w:style>
  <w:style w:type="paragraph" w:styleId="afd">
    <w:name w:val="annotation text"/>
    <w:basedOn w:val="a"/>
    <w:link w:val="afe"/>
    <w:uiPriority w:val="99"/>
    <w:unhideWhenUsed/>
    <w:rsid w:val="003C63BA"/>
    <w:pPr>
      <w:spacing w:line="240" w:lineRule="auto"/>
    </w:pPr>
    <w:rPr>
      <w:sz w:val="20"/>
      <w:szCs w:val="20"/>
    </w:rPr>
  </w:style>
  <w:style w:type="character" w:customStyle="1" w:styleId="afe">
    <w:name w:val="Текст примечания Знак"/>
    <w:basedOn w:val="a0"/>
    <w:link w:val="afd"/>
    <w:uiPriority w:val="99"/>
    <w:rsid w:val="003C63BA"/>
    <w:rPr>
      <w:rFonts w:ascii="Calibri" w:eastAsia="Calibri" w:hAnsi="Calibri" w:cs="Times New Roman"/>
      <w:sz w:val="20"/>
      <w:szCs w:val="20"/>
    </w:rPr>
  </w:style>
  <w:style w:type="paragraph" w:styleId="aff">
    <w:name w:val="annotation subject"/>
    <w:basedOn w:val="afd"/>
    <w:next w:val="afd"/>
    <w:link w:val="aff0"/>
    <w:uiPriority w:val="99"/>
    <w:semiHidden/>
    <w:unhideWhenUsed/>
    <w:rsid w:val="003C63BA"/>
    <w:rPr>
      <w:b/>
      <w:bCs/>
    </w:rPr>
  </w:style>
  <w:style w:type="character" w:customStyle="1" w:styleId="aff0">
    <w:name w:val="Тема примечания Знак"/>
    <w:basedOn w:val="afe"/>
    <w:link w:val="aff"/>
    <w:uiPriority w:val="99"/>
    <w:semiHidden/>
    <w:rsid w:val="003C63BA"/>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35"/>
    <w:rPr>
      <w:rFonts w:ascii="Calibri" w:eastAsia="Calibri" w:hAnsi="Calibri" w:cs="Times New Roman"/>
    </w:rPr>
  </w:style>
  <w:style w:type="paragraph" w:styleId="1">
    <w:name w:val="heading 1"/>
    <w:aliases w:val="1,H1,Заголов,ch,Глава,(раздел),Section Head,h1,l1,H1 Char"/>
    <w:basedOn w:val="a"/>
    <w:next w:val="a"/>
    <w:link w:val="11"/>
    <w:uiPriority w:val="99"/>
    <w:qFormat/>
    <w:rsid w:val="003C5435"/>
    <w:pPr>
      <w:numPr>
        <w:numId w:val="1"/>
      </w:numPr>
      <w:spacing w:before="240" w:after="240" w:line="240" w:lineRule="auto"/>
      <w:jc w:val="center"/>
      <w:outlineLvl w:val="0"/>
    </w:pPr>
    <w:rPr>
      <w:rFonts w:ascii="Times New Roman" w:eastAsia="Times New Roman" w:hAnsi="Times New Roman"/>
      <w:b/>
      <w:sz w:val="32"/>
      <w:szCs w:val="20"/>
      <w:lang w:val="x-none" w:eastAsia="x-none"/>
    </w:rPr>
  </w:style>
  <w:style w:type="paragraph" w:styleId="4">
    <w:name w:val="heading 4"/>
    <w:basedOn w:val="a"/>
    <w:next w:val="a"/>
    <w:link w:val="40"/>
    <w:uiPriority w:val="9"/>
    <w:semiHidden/>
    <w:unhideWhenUsed/>
    <w:qFormat/>
    <w:rsid w:val="00C23EC4"/>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312E3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C5435"/>
    <w:rPr>
      <w:rFonts w:asciiTheme="majorHAnsi" w:eastAsiaTheme="majorEastAsia" w:hAnsiTheme="majorHAnsi" w:cstheme="majorBidi"/>
      <w:b/>
      <w:bCs/>
      <w:color w:val="365F91" w:themeColor="accent1" w:themeShade="BF"/>
      <w:sz w:val="28"/>
      <w:szCs w:val="28"/>
    </w:rPr>
  </w:style>
  <w:style w:type="character" w:styleId="a3">
    <w:name w:val="Hyperlink"/>
    <w:uiPriority w:val="99"/>
    <w:rsid w:val="003C5435"/>
    <w:rPr>
      <w:rFonts w:cs="Times New Roman"/>
      <w:color w:val="0000FF"/>
      <w:u w:val="single"/>
    </w:rPr>
  </w:style>
  <w:style w:type="character" w:customStyle="1" w:styleId="11">
    <w:name w:val="Заголовок 1 Знак1"/>
    <w:aliases w:val="1 Знак,H1 Знак,Заголов Знак,ch Знак,Глава Знак,(раздел) Знак,Section Head Знак,h1 Знак,l1 Знак,H1 Char Знак"/>
    <w:link w:val="1"/>
    <w:uiPriority w:val="99"/>
    <w:locked/>
    <w:rsid w:val="003C5435"/>
    <w:rPr>
      <w:rFonts w:ascii="Times New Roman" w:eastAsia="Times New Roman" w:hAnsi="Times New Roman" w:cs="Times New Roman"/>
      <w:b/>
      <w:sz w:val="32"/>
      <w:szCs w:val="20"/>
      <w:lang w:val="x-none" w:eastAsia="x-none"/>
    </w:rPr>
  </w:style>
  <w:style w:type="paragraph" w:styleId="HTML">
    <w:name w:val="HTML Preformatted"/>
    <w:basedOn w:val="a"/>
    <w:link w:val="HTML0"/>
    <w:uiPriority w:val="99"/>
    <w:unhideWhenUsed/>
    <w:rsid w:val="003C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C5435"/>
    <w:rPr>
      <w:rFonts w:ascii="Courier New" w:eastAsia="Times New Roman" w:hAnsi="Courier New" w:cs="Courier New"/>
      <w:sz w:val="20"/>
      <w:szCs w:val="20"/>
      <w:lang w:eastAsia="ru-RU"/>
    </w:rPr>
  </w:style>
  <w:style w:type="paragraph" w:customStyle="1" w:styleId="a4">
    <w:name w:val="Обычный таблица"/>
    <w:basedOn w:val="a"/>
    <w:link w:val="a5"/>
    <w:rsid w:val="00E9364A"/>
    <w:pPr>
      <w:spacing w:after="0" w:line="240" w:lineRule="auto"/>
    </w:pPr>
    <w:rPr>
      <w:rFonts w:ascii="Times New Roman" w:eastAsia="Times New Roman" w:hAnsi="Times New Roman"/>
      <w:sz w:val="18"/>
      <w:szCs w:val="20"/>
      <w:lang w:val="x-none" w:eastAsia="x-none"/>
    </w:rPr>
  </w:style>
  <w:style w:type="character" w:customStyle="1" w:styleId="a5">
    <w:name w:val="Обычный таблица Знак"/>
    <w:link w:val="a4"/>
    <w:locked/>
    <w:rsid w:val="00E9364A"/>
    <w:rPr>
      <w:rFonts w:ascii="Times New Roman" w:eastAsia="Times New Roman" w:hAnsi="Times New Roman" w:cs="Times New Roman"/>
      <w:sz w:val="18"/>
      <w:szCs w:val="20"/>
      <w:lang w:val="x-none" w:eastAsia="x-none"/>
    </w:rPr>
  </w:style>
  <w:style w:type="character" w:customStyle="1" w:styleId="a6">
    <w:name w:val="Текст сноски Знак"/>
    <w:aliases w:val="Знак2 Знак,Знак21 Знак,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7"/>
    <w:uiPriority w:val="99"/>
    <w:locked/>
    <w:rsid w:val="00312E38"/>
    <w:rPr>
      <w:rFonts w:ascii="Gelvetsky 12pt" w:hAnsi="Gelvetsky 12pt"/>
      <w:sz w:val="24"/>
      <w:szCs w:val="24"/>
      <w:lang w:val="en-US"/>
    </w:rPr>
  </w:style>
  <w:style w:type="paragraph" w:styleId="a7">
    <w:name w:val="footnote text"/>
    <w:aliases w:val="Знак2,Знак2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6"/>
    <w:uiPriority w:val="99"/>
    <w:rsid w:val="00312E38"/>
    <w:pPr>
      <w:widowControl w:val="0"/>
      <w:spacing w:after="0" w:line="240" w:lineRule="auto"/>
    </w:pPr>
    <w:rPr>
      <w:rFonts w:ascii="Gelvetsky 12pt" w:eastAsiaTheme="minorHAnsi" w:hAnsi="Gelvetsky 12pt" w:cstheme="minorBidi"/>
      <w:sz w:val="24"/>
      <w:szCs w:val="24"/>
      <w:lang w:val="en-US"/>
    </w:rPr>
  </w:style>
  <w:style w:type="character" w:customStyle="1" w:styleId="12">
    <w:name w:val="Текст сноски Знак1"/>
    <w:basedOn w:val="a0"/>
    <w:uiPriority w:val="99"/>
    <w:semiHidden/>
    <w:rsid w:val="00312E38"/>
    <w:rPr>
      <w:rFonts w:ascii="Calibri" w:eastAsia="Calibri" w:hAnsi="Calibri" w:cs="Times New Roman"/>
      <w:sz w:val="20"/>
      <w:szCs w:val="20"/>
    </w:rPr>
  </w:style>
  <w:style w:type="character" w:customStyle="1" w:styleId="a8">
    <w:name w:val="Основной текст Знак"/>
    <w:aliases w:val="body text Знак,bt Знак,Знак1 Знак,Основной текст Знак Знак Знак Знак,Body Text 1 Знак"/>
    <w:link w:val="a9"/>
    <w:locked/>
    <w:rsid w:val="00312E38"/>
  </w:style>
  <w:style w:type="paragraph" w:styleId="a9">
    <w:name w:val="Body Text"/>
    <w:aliases w:val="body text,bt,Знак1,Основной текст Знак Знак Знак,Body Text 1"/>
    <w:basedOn w:val="a"/>
    <w:link w:val="a8"/>
    <w:rsid w:val="00312E38"/>
    <w:pPr>
      <w:spacing w:after="0" w:line="240" w:lineRule="auto"/>
      <w:jc w:val="center"/>
    </w:pPr>
    <w:rPr>
      <w:rFonts w:asciiTheme="minorHAnsi" w:eastAsiaTheme="minorHAnsi" w:hAnsiTheme="minorHAnsi" w:cstheme="minorBidi"/>
    </w:rPr>
  </w:style>
  <w:style w:type="character" w:customStyle="1" w:styleId="13">
    <w:name w:val="Основной текст Знак1"/>
    <w:basedOn w:val="a0"/>
    <w:uiPriority w:val="99"/>
    <w:semiHidden/>
    <w:rsid w:val="00312E38"/>
    <w:rPr>
      <w:rFonts w:ascii="Calibri" w:eastAsia="Calibri" w:hAnsi="Calibri" w:cs="Times New Roman"/>
    </w:rPr>
  </w:style>
  <w:style w:type="paragraph" w:customStyle="1" w:styleId="ConsPlusNormal">
    <w:name w:val="ConsPlusNormal"/>
    <w:link w:val="ConsPlusNormal0"/>
    <w:rsid w:val="00312E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12E38"/>
    <w:rPr>
      <w:rFonts w:ascii="Arial" w:eastAsia="Times New Roman" w:hAnsi="Arial" w:cs="Arial"/>
      <w:sz w:val="20"/>
      <w:szCs w:val="20"/>
      <w:lang w:eastAsia="ru-RU"/>
    </w:rPr>
  </w:style>
  <w:style w:type="character" w:styleId="aa">
    <w:name w:val="footnote reference"/>
    <w:aliases w:val="Знак сноски 1,Знак сноски-FN,Ciae niinee-FN"/>
    <w:rsid w:val="00312E38"/>
    <w:rPr>
      <w:vertAlign w:val="superscript"/>
    </w:rPr>
  </w:style>
  <w:style w:type="character" w:customStyle="1" w:styleId="80">
    <w:name w:val="Заголовок 8 Знак"/>
    <w:basedOn w:val="a0"/>
    <w:link w:val="8"/>
    <w:uiPriority w:val="9"/>
    <w:semiHidden/>
    <w:rsid w:val="00312E38"/>
    <w:rPr>
      <w:rFonts w:asciiTheme="majorHAnsi" w:eastAsiaTheme="majorEastAsia" w:hAnsiTheme="majorHAnsi" w:cstheme="majorBidi"/>
      <w:color w:val="404040" w:themeColor="text1" w:themeTint="BF"/>
      <w:sz w:val="20"/>
      <w:szCs w:val="20"/>
    </w:rPr>
  </w:style>
  <w:style w:type="paragraph" w:customStyle="1" w:styleId="Normal2">
    <w:name w:val="Normal2"/>
    <w:rsid w:val="00215EBE"/>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FontStyle59">
    <w:name w:val="Font Style59"/>
    <w:uiPriority w:val="99"/>
    <w:rsid w:val="00215EBE"/>
    <w:rPr>
      <w:rFonts w:ascii="Times New Roman" w:hAnsi="Times New Roman" w:cs="Times New Roman"/>
      <w:sz w:val="24"/>
      <w:szCs w:val="24"/>
    </w:rPr>
  </w:style>
  <w:style w:type="paragraph" w:customStyle="1" w:styleId="E">
    <w:name w:val="E_Обычный"/>
    <w:basedOn w:val="a"/>
    <w:link w:val="EChar"/>
    <w:qFormat/>
    <w:rsid w:val="00215EBE"/>
    <w:pPr>
      <w:spacing w:after="0" w:line="360" w:lineRule="auto"/>
      <w:ind w:firstLine="851"/>
      <w:jc w:val="both"/>
    </w:pPr>
    <w:rPr>
      <w:rFonts w:ascii="Times New Roman" w:eastAsia="Times New Roman" w:hAnsi="Times New Roman"/>
      <w:sz w:val="24"/>
      <w:szCs w:val="26"/>
      <w:lang w:val="x-none"/>
    </w:rPr>
  </w:style>
  <w:style w:type="character" w:customStyle="1" w:styleId="EChar">
    <w:name w:val="E_Обычный Char"/>
    <w:link w:val="E"/>
    <w:rsid w:val="00215EBE"/>
    <w:rPr>
      <w:rFonts w:ascii="Times New Roman" w:eastAsia="Times New Roman" w:hAnsi="Times New Roman" w:cs="Times New Roman"/>
      <w:sz w:val="24"/>
      <w:szCs w:val="26"/>
      <w:lang w:val="x-none"/>
    </w:rPr>
  </w:style>
  <w:style w:type="paragraph" w:customStyle="1" w:styleId="ab">
    <w:name w:val="Нормальный"/>
    <w:link w:val="ac"/>
    <w:rsid w:val="00C24904"/>
    <w:pPr>
      <w:widowControl w:val="0"/>
      <w:spacing w:after="0" w:line="240" w:lineRule="auto"/>
    </w:pPr>
    <w:rPr>
      <w:rFonts w:ascii="Times New Roman" w:eastAsia="Times New Roman" w:hAnsi="Times New Roman" w:cs="Times New Roman"/>
      <w:sz w:val="20"/>
      <w:szCs w:val="20"/>
      <w:lang w:eastAsia="ru-RU"/>
    </w:rPr>
  </w:style>
  <w:style w:type="character" w:customStyle="1" w:styleId="ac">
    <w:name w:val="Нормальный Знак"/>
    <w:link w:val="ab"/>
    <w:rsid w:val="00C24904"/>
    <w:rPr>
      <w:rFonts w:ascii="Times New Roman" w:eastAsia="Times New Roman" w:hAnsi="Times New Roman" w:cs="Times New Roman"/>
      <w:sz w:val="20"/>
      <w:szCs w:val="20"/>
      <w:lang w:eastAsia="ru-RU"/>
    </w:rPr>
  </w:style>
  <w:style w:type="character" w:customStyle="1" w:styleId="ad">
    <w:name w:val="Верхний колонтитул Знак"/>
    <w:link w:val="ae"/>
    <w:uiPriority w:val="99"/>
    <w:locked/>
    <w:rsid w:val="00C23EC4"/>
  </w:style>
  <w:style w:type="paragraph" w:styleId="ae">
    <w:name w:val="header"/>
    <w:basedOn w:val="a"/>
    <w:link w:val="ad"/>
    <w:uiPriority w:val="99"/>
    <w:rsid w:val="00C23EC4"/>
    <w:pPr>
      <w:tabs>
        <w:tab w:val="center" w:pos="4536"/>
        <w:tab w:val="right" w:pos="9072"/>
      </w:tabs>
      <w:spacing w:after="0" w:line="240" w:lineRule="auto"/>
    </w:pPr>
    <w:rPr>
      <w:rFonts w:asciiTheme="minorHAnsi" w:eastAsiaTheme="minorHAnsi" w:hAnsiTheme="minorHAnsi" w:cstheme="minorBidi"/>
    </w:rPr>
  </w:style>
  <w:style w:type="character" w:customStyle="1" w:styleId="14">
    <w:name w:val="Верхний колонтитул Знак1"/>
    <w:basedOn w:val="a0"/>
    <w:uiPriority w:val="99"/>
    <w:semiHidden/>
    <w:rsid w:val="00C23EC4"/>
    <w:rPr>
      <w:rFonts w:ascii="Calibri" w:eastAsia="Calibri" w:hAnsi="Calibri" w:cs="Times New Roman"/>
    </w:rPr>
  </w:style>
  <w:style w:type="character" w:customStyle="1" w:styleId="af">
    <w:name w:val="Нижний колонтитул Знак"/>
    <w:aliases w:val=" Знак3 Знак"/>
    <w:link w:val="af0"/>
    <w:locked/>
    <w:rsid w:val="00C23EC4"/>
  </w:style>
  <w:style w:type="paragraph" w:styleId="af0">
    <w:name w:val="footer"/>
    <w:aliases w:val=" Знак3"/>
    <w:basedOn w:val="a"/>
    <w:link w:val="af"/>
    <w:rsid w:val="00C23EC4"/>
    <w:pPr>
      <w:tabs>
        <w:tab w:val="center" w:pos="4153"/>
        <w:tab w:val="right" w:pos="8306"/>
      </w:tabs>
      <w:spacing w:after="0" w:line="240" w:lineRule="auto"/>
    </w:pPr>
    <w:rPr>
      <w:rFonts w:asciiTheme="minorHAnsi" w:eastAsiaTheme="minorHAnsi" w:hAnsiTheme="minorHAnsi" w:cstheme="minorBidi"/>
    </w:rPr>
  </w:style>
  <w:style w:type="character" w:customStyle="1" w:styleId="15">
    <w:name w:val="Нижний колонтитул Знак1"/>
    <w:basedOn w:val="a0"/>
    <w:uiPriority w:val="99"/>
    <w:semiHidden/>
    <w:rsid w:val="00C23EC4"/>
    <w:rPr>
      <w:rFonts w:ascii="Calibri" w:eastAsia="Calibri" w:hAnsi="Calibri" w:cs="Times New Roman"/>
    </w:rPr>
  </w:style>
  <w:style w:type="character" w:styleId="af1">
    <w:name w:val="page number"/>
    <w:basedOn w:val="a0"/>
    <w:rsid w:val="00C23EC4"/>
  </w:style>
  <w:style w:type="character" w:customStyle="1" w:styleId="40">
    <w:name w:val="Заголовок 4 Знак"/>
    <w:basedOn w:val="a0"/>
    <w:link w:val="4"/>
    <w:uiPriority w:val="9"/>
    <w:semiHidden/>
    <w:rsid w:val="00C23EC4"/>
    <w:rPr>
      <w:rFonts w:asciiTheme="majorHAnsi" w:eastAsiaTheme="majorEastAsia" w:hAnsiTheme="majorHAnsi" w:cstheme="majorBidi"/>
      <w:b/>
      <w:bCs/>
      <w:i/>
      <w:iCs/>
      <w:color w:val="4F81BD" w:themeColor="accent1"/>
    </w:rPr>
  </w:style>
  <w:style w:type="paragraph" w:styleId="af2">
    <w:name w:val="TOC Heading"/>
    <w:basedOn w:val="1"/>
    <w:next w:val="a"/>
    <w:uiPriority w:val="39"/>
    <w:semiHidden/>
    <w:unhideWhenUsed/>
    <w:qFormat/>
    <w:rsid w:val="00181F3E"/>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ru-RU" w:eastAsia="ru-RU"/>
    </w:rPr>
  </w:style>
  <w:style w:type="paragraph" w:styleId="16">
    <w:name w:val="toc 1"/>
    <w:basedOn w:val="a"/>
    <w:next w:val="a"/>
    <w:autoRedefine/>
    <w:uiPriority w:val="39"/>
    <w:unhideWhenUsed/>
    <w:rsid w:val="00181F3E"/>
    <w:pPr>
      <w:spacing w:after="100"/>
    </w:pPr>
  </w:style>
  <w:style w:type="paragraph" w:styleId="3">
    <w:name w:val="toc 3"/>
    <w:basedOn w:val="a"/>
    <w:next w:val="a"/>
    <w:autoRedefine/>
    <w:uiPriority w:val="39"/>
    <w:unhideWhenUsed/>
    <w:rsid w:val="00181F3E"/>
    <w:pPr>
      <w:spacing w:after="100"/>
      <w:ind w:left="440"/>
    </w:pPr>
  </w:style>
  <w:style w:type="paragraph" w:styleId="af3">
    <w:name w:val="Balloon Text"/>
    <w:basedOn w:val="a"/>
    <w:link w:val="af4"/>
    <w:uiPriority w:val="99"/>
    <w:semiHidden/>
    <w:unhideWhenUsed/>
    <w:rsid w:val="00181F3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81F3E"/>
    <w:rPr>
      <w:rFonts w:ascii="Tahoma" w:eastAsia="Calibri" w:hAnsi="Tahoma" w:cs="Tahoma"/>
      <w:sz w:val="16"/>
      <w:szCs w:val="16"/>
    </w:rPr>
  </w:style>
  <w:style w:type="paragraph" w:styleId="af5">
    <w:name w:val="List Paragraph"/>
    <w:aliases w:val="Заговок Марина,Bullet List,FooterText,numbered"/>
    <w:basedOn w:val="a"/>
    <w:link w:val="af6"/>
    <w:uiPriority w:val="34"/>
    <w:qFormat/>
    <w:rsid w:val="005473B0"/>
    <w:pPr>
      <w:ind w:left="720"/>
      <w:contextualSpacing/>
    </w:pPr>
  </w:style>
  <w:style w:type="character" w:customStyle="1" w:styleId="af6">
    <w:name w:val="Абзац списка Знак"/>
    <w:aliases w:val="Заговок Марина Знак,Bullet List Знак,FooterText Знак,numbered Знак"/>
    <w:link w:val="af5"/>
    <w:uiPriority w:val="34"/>
    <w:locked/>
    <w:rsid w:val="00F50DE5"/>
    <w:rPr>
      <w:rFonts w:ascii="Calibri" w:eastAsia="Calibri" w:hAnsi="Calibri" w:cs="Times New Roman"/>
    </w:rPr>
  </w:style>
  <w:style w:type="paragraph" w:styleId="af7">
    <w:name w:val="List Bullet"/>
    <w:aliases w:val="UL,Маркированный список 1"/>
    <w:basedOn w:val="a"/>
    <w:autoRedefine/>
    <w:uiPriority w:val="99"/>
    <w:rsid w:val="00F32A93"/>
    <w:pPr>
      <w:tabs>
        <w:tab w:val="num" w:pos="360"/>
      </w:tabs>
      <w:spacing w:after="0" w:line="240" w:lineRule="auto"/>
      <w:ind w:left="360" w:hanging="360"/>
    </w:pPr>
    <w:rPr>
      <w:rFonts w:ascii="Times New Roman" w:eastAsia="Times New Roman" w:hAnsi="Times New Roman"/>
      <w:sz w:val="24"/>
      <w:szCs w:val="24"/>
      <w:lang w:eastAsia="ru-RU"/>
    </w:rPr>
  </w:style>
  <w:style w:type="paragraph" w:styleId="af8">
    <w:name w:val="Normal (Web)"/>
    <w:basedOn w:val="a"/>
    <w:uiPriority w:val="99"/>
    <w:unhideWhenUsed/>
    <w:rsid w:val="0020540B"/>
    <w:pPr>
      <w:spacing w:before="100" w:beforeAutospacing="1" w:after="119" w:line="240" w:lineRule="auto"/>
    </w:pPr>
    <w:rPr>
      <w:rFonts w:ascii="Times New Roman" w:eastAsia="Times New Roman" w:hAnsi="Times New Roman"/>
      <w:sz w:val="24"/>
      <w:szCs w:val="24"/>
      <w:lang w:eastAsia="ru-RU"/>
    </w:rPr>
  </w:style>
  <w:style w:type="character" w:customStyle="1" w:styleId="af9">
    <w:name w:val="Основной текст_"/>
    <w:basedOn w:val="a0"/>
    <w:link w:val="17"/>
    <w:rsid w:val="00355718"/>
    <w:rPr>
      <w:rFonts w:ascii="Times New Roman" w:eastAsia="Times New Roman" w:hAnsi="Times New Roman" w:cs="Times New Roman"/>
      <w:shd w:val="clear" w:color="auto" w:fill="FFFFFF"/>
    </w:rPr>
  </w:style>
  <w:style w:type="character" w:customStyle="1" w:styleId="afa">
    <w:name w:val="Другое_"/>
    <w:basedOn w:val="a0"/>
    <w:link w:val="afb"/>
    <w:rsid w:val="00355718"/>
    <w:rPr>
      <w:rFonts w:ascii="Times New Roman" w:eastAsia="Times New Roman" w:hAnsi="Times New Roman" w:cs="Times New Roman"/>
      <w:shd w:val="clear" w:color="auto" w:fill="FFFFFF"/>
    </w:rPr>
  </w:style>
  <w:style w:type="character" w:customStyle="1" w:styleId="2">
    <w:name w:val="Колонтитул (2)_"/>
    <w:basedOn w:val="a0"/>
    <w:link w:val="20"/>
    <w:rsid w:val="00355718"/>
    <w:rPr>
      <w:rFonts w:ascii="Times New Roman" w:eastAsia="Times New Roman" w:hAnsi="Times New Roman" w:cs="Times New Roman"/>
      <w:sz w:val="20"/>
      <w:szCs w:val="20"/>
      <w:shd w:val="clear" w:color="auto" w:fill="FFFFFF"/>
    </w:rPr>
  </w:style>
  <w:style w:type="paragraph" w:customStyle="1" w:styleId="17">
    <w:name w:val="Основной текст1"/>
    <w:basedOn w:val="a"/>
    <w:link w:val="af9"/>
    <w:rsid w:val="00355718"/>
    <w:pPr>
      <w:widowControl w:val="0"/>
      <w:shd w:val="clear" w:color="auto" w:fill="FFFFFF"/>
      <w:spacing w:after="0"/>
      <w:ind w:firstLine="400"/>
    </w:pPr>
    <w:rPr>
      <w:rFonts w:ascii="Times New Roman" w:eastAsia="Times New Roman" w:hAnsi="Times New Roman"/>
    </w:rPr>
  </w:style>
  <w:style w:type="paragraph" w:customStyle="1" w:styleId="afb">
    <w:name w:val="Другое"/>
    <w:basedOn w:val="a"/>
    <w:link w:val="afa"/>
    <w:rsid w:val="00355718"/>
    <w:pPr>
      <w:widowControl w:val="0"/>
      <w:shd w:val="clear" w:color="auto" w:fill="FFFFFF"/>
      <w:spacing w:after="0"/>
      <w:ind w:firstLine="400"/>
    </w:pPr>
    <w:rPr>
      <w:rFonts w:ascii="Times New Roman" w:eastAsia="Times New Roman" w:hAnsi="Times New Roman"/>
    </w:rPr>
  </w:style>
  <w:style w:type="paragraph" w:customStyle="1" w:styleId="20">
    <w:name w:val="Колонтитул (2)"/>
    <w:basedOn w:val="a"/>
    <w:link w:val="2"/>
    <w:rsid w:val="00355718"/>
    <w:pPr>
      <w:widowControl w:val="0"/>
      <w:shd w:val="clear" w:color="auto" w:fill="FFFFFF"/>
      <w:spacing w:after="0" w:line="240" w:lineRule="auto"/>
    </w:pPr>
    <w:rPr>
      <w:rFonts w:ascii="Times New Roman" w:eastAsia="Times New Roman" w:hAnsi="Times New Roman"/>
      <w:sz w:val="20"/>
      <w:szCs w:val="20"/>
    </w:rPr>
  </w:style>
  <w:style w:type="character" w:styleId="afc">
    <w:name w:val="annotation reference"/>
    <w:basedOn w:val="a0"/>
    <w:uiPriority w:val="99"/>
    <w:unhideWhenUsed/>
    <w:rsid w:val="003C63BA"/>
    <w:rPr>
      <w:sz w:val="16"/>
      <w:szCs w:val="16"/>
    </w:rPr>
  </w:style>
  <w:style w:type="paragraph" w:styleId="afd">
    <w:name w:val="annotation text"/>
    <w:basedOn w:val="a"/>
    <w:link w:val="afe"/>
    <w:uiPriority w:val="99"/>
    <w:unhideWhenUsed/>
    <w:rsid w:val="003C63BA"/>
    <w:pPr>
      <w:spacing w:line="240" w:lineRule="auto"/>
    </w:pPr>
    <w:rPr>
      <w:sz w:val="20"/>
      <w:szCs w:val="20"/>
    </w:rPr>
  </w:style>
  <w:style w:type="character" w:customStyle="1" w:styleId="afe">
    <w:name w:val="Текст примечания Знак"/>
    <w:basedOn w:val="a0"/>
    <w:link w:val="afd"/>
    <w:uiPriority w:val="99"/>
    <w:rsid w:val="003C63BA"/>
    <w:rPr>
      <w:rFonts w:ascii="Calibri" w:eastAsia="Calibri" w:hAnsi="Calibri" w:cs="Times New Roman"/>
      <w:sz w:val="20"/>
      <w:szCs w:val="20"/>
    </w:rPr>
  </w:style>
  <w:style w:type="paragraph" w:styleId="aff">
    <w:name w:val="annotation subject"/>
    <w:basedOn w:val="afd"/>
    <w:next w:val="afd"/>
    <w:link w:val="aff0"/>
    <w:uiPriority w:val="99"/>
    <w:semiHidden/>
    <w:unhideWhenUsed/>
    <w:rsid w:val="003C63BA"/>
    <w:rPr>
      <w:b/>
      <w:bCs/>
    </w:rPr>
  </w:style>
  <w:style w:type="character" w:customStyle="1" w:styleId="aff0">
    <w:name w:val="Тема примечания Знак"/>
    <w:basedOn w:val="afe"/>
    <w:link w:val="aff"/>
    <w:uiPriority w:val="99"/>
    <w:semiHidden/>
    <w:rsid w:val="003C63B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08156">
      <w:bodyDiv w:val="1"/>
      <w:marLeft w:val="0"/>
      <w:marRight w:val="0"/>
      <w:marTop w:val="0"/>
      <w:marBottom w:val="0"/>
      <w:divBdr>
        <w:top w:val="none" w:sz="0" w:space="0" w:color="auto"/>
        <w:left w:val="none" w:sz="0" w:space="0" w:color="auto"/>
        <w:bottom w:val="none" w:sz="0" w:space="0" w:color="auto"/>
        <w:right w:val="none" w:sz="0" w:space="0" w:color="auto"/>
      </w:divBdr>
      <w:divsChild>
        <w:div w:id="1688018852">
          <w:marLeft w:val="0"/>
          <w:marRight w:val="0"/>
          <w:marTop w:val="200"/>
          <w:marBottom w:val="0"/>
          <w:divBdr>
            <w:top w:val="none" w:sz="0" w:space="0" w:color="auto"/>
            <w:left w:val="none" w:sz="0" w:space="0" w:color="auto"/>
            <w:bottom w:val="none" w:sz="0" w:space="0" w:color="auto"/>
            <w:right w:val="none" w:sz="0" w:space="0" w:color="auto"/>
          </w:divBdr>
        </w:div>
        <w:div w:id="1771466191">
          <w:marLeft w:val="0"/>
          <w:marRight w:val="0"/>
          <w:marTop w:val="200"/>
          <w:marBottom w:val="0"/>
          <w:divBdr>
            <w:top w:val="none" w:sz="0" w:space="0" w:color="auto"/>
            <w:left w:val="none" w:sz="0" w:space="0" w:color="auto"/>
            <w:bottom w:val="none" w:sz="0" w:space="0" w:color="auto"/>
            <w:right w:val="none" w:sz="0" w:space="0" w:color="auto"/>
          </w:divBdr>
        </w:div>
      </w:divsChild>
    </w:div>
    <w:div w:id="20662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B2E88CB8B712B9737DC70F538D7A7DC3083176C35EE7DDB99EB8750862DB36765E782F52469917E09B5D7ED3BB1223DC30E8FEe2w8K" TargetMode="External"/><Relationship Id="rId18" Type="http://schemas.openxmlformats.org/officeDocument/2006/relationships/hyperlink" Target="consultantplus://offline/ref=441C8E14ED00D5C20A9BD577D83839635D5D0C50F0174B374497E40E8611B68CAACC25243C0891DCD7DE3736BAD1B133B45359DE8EJ2jEH" TargetMode="External"/><Relationship Id="rId26" Type="http://schemas.openxmlformats.org/officeDocument/2006/relationships/header" Target="header1.xml"/><Relationship Id="rId21" Type="http://schemas.openxmlformats.org/officeDocument/2006/relationships/hyperlink" Target="consultantplus://offline/ref=A9FFFC8038611273A923BF57E9810AAA11E0CCD0E9DB880CB94BC8AB1B3160944DC55A90F02DBFDEy5VEG" TargetMode="External"/><Relationship Id="rId34" Type="http://schemas.openxmlformats.org/officeDocument/2006/relationships/hyperlink" Target="file:///C:\Users\Smerechinskaya\Desktop\&#1087;&#1088;&#1072;&#1074;&#1082;&#1080;%20&#1082;&#1086;&#1085;&#1082;&#1091;&#1088;&#1089;&#1085;&#1099;&#1093;%202019.docx" TargetMode="External"/><Relationship Id="rId7" Type="http://schemas.openxmlformats.org/officeDocument/2006/relationships/footnotes" Target="footnotes.xml"/><Relationship Id="rId12" Type="http://schemas.openxmlformats.org/officeDocument/2006/relationships/hyperlink" Target="consultantplus://offline/ref=EC61F4A27BCBF905B5024BDC8ACFC7F892BADFC67CC3E26315EA063D84E410539EE6B5CD4B78A829L4tCL" TargetMode="External"/><Relationship Id="rId17" Type="http://schemas.openxmlformats.org/officeDocument/2006/relationships/hyperlink" Target="consultantplus://offline/ref=FF1C7560DB21BD33F3CB258986161C3A5510AAFC1C742940749FD7E20E9494223CFC1691EC7BA22ECF30976CBEBA4271B4727CE33DA503FFF9O2L" TargetMode="External"/><Relationship Id="rId25" Type="http://schemas.openxmlformats.org/officeDocument/2006/relationships/hyperlink" Target="consultantplus://offline/ref=E27FDCFCB43E40ACE201F85617789416B5211D3615F3EFF05631726CC839B4592AC5AD0186FFD6AF982989A866869BE4AC4CD03BE59E796CyEA8M" TargetMode="External"/><Relationship Id="rId33" Type="http://schemas.openxmlformats.org/officeDocument/2006/relationships/hyperlink" Target="consultantplus://offline/ref=EFEC0F65AACF10FDFADC5F566385534E0DD74E116690A868E23508D08Ek7IFK" TargetMode="External"/><Relationship Id="rId2" Type="http://schemas.openxmlformats.org/officeDocument/2006/relationships/numbering" Target="numbering.xml"/><Relationship Id="rId16" Type="http://schemas.openxmlformats.org/officeDocument/2006/relationships/hyperlink" Target="consultantplus://offline/ref=EFC5B75F11BF91949D45AF207B6E1F0EF0069D58972BDEF5F1E26FA9E89D248D271371C4050646251C40EC6744303207F20E074C41PAJCL" TargetMode="External"/><Relationship Id="rId20" Type="http://schemas.openxmlformats.org/officeDocument/2006/relationships/hyperlink" Target="consultantplus://offline/ref=68B2E88CB8B712B9737DC70F538D7A7DC3083176C35EE7DDB99EB8750862DB36765E782F52469917E09B5D7ED3BB1223DC30E8FEe2w8K"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61F4A27BCBF905B5024BDC8ACFC7F892BADFC67CC3E26315EA063D84E410539EE6B5C54DL7t9L" TargetMode="External"/><Relationship Id="rId24" Type="http://schemas.openxmlformats.org/officeDocument/2006/relationships/hyperlink" Target="consultantplus://offline/ref=E27FDCFCB43E40ACE201F85617789416B520193215F0EFF05631726CC839B4592AC5AD0186FED5AA952989A866869BE4AC4CD03BE59E796CyEA8M" TargetMode="External"/><Relationship Id="rId32" Type="http://schemas.openxmlformats.org/officeDocument/2006/relationships/hyperlink" Target="consultantplus://offline/ref=EFEC0F65AACF10FDFADC5F566385534E0DD74E116690A868E23508D08Ek7IFK" TargetMode="External"/><Relationship Id="rId37"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EFC5B75F11BF91949D45AF207B6E1F0EF0069D58972BDEF5F1E26FA9E89D248D271371C4050646251C40EC6744303207F20E074C41PAJCL" TargetMode="External"/><Relationship Id="rId23" Type="http://schemas.openxmlformats.org/officeDocument/2006/relationships/hyperlink" Target="consultantplus://offline/ref=E27FDCFCB43E40ACE201F85617789416B520193215F0EFF05631726CC839B4592AC5AD0186FFD3AF912989A866869BE4AC4CD03BE59E796CyEA8M"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consultantplus://offline/ref=EC61F4A27BCBF905B5024BDC8ACFC7F892BADFC67CC3E26315EA063D84E410539EE6B5C54CL7t9L" TargetMode="External"/><Relationship Id="rId19" Type="http://schemas.openxmlformats.org/officeDocument/2006/relationships/hyperlink" Target="consultantplus://offline/ref=F16E59F07A178B2BB584A6D558F601298E91C909C4190FECC90E6D69BFAD3AF6471FBBE8AEEA4125E2C4817EC5344C6083DBBF09727DD462UD41J"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A469734DAB3053C3586981BAAE2A969E1DAADD2B389EDA688A2C27F9597F4DB01B7BDC243B3E04EAXFDDI" TargetMode="External"/><Relationship Id="rId14" Type="http://schemas.openxmlformats.org/officeDocument/2006/relationships/hyperlink" Target="consultantplus://offline/ref=A9FFFC8038611273A923BF57E9810AAA11E0CCD0E9DB880CB94BC8AB1B3160944DC55A90F02DBFDEy5VEG" TargetMode="External"/><Relationship Id="rId22" Type="http://schemas.openxmlformats.org/officeDocument/2006/relationships/hyperlink" Target="consultantplus://offline/ref=B56F8C7BFCBE836207DEF5CCC9C66ABA97BF176050502AEBDC5C180EE6742C1A975CC22C56612F28001BA6C38CCAAD721A8B1847D65F746Cd7y5L" TargetMode="External"/><Relationship Id="rId27" Type="http://schemas.openxmlformats.org/officeDocument/2006/relationships/header" Target="header2.xml"/><Relationship Id="rId30" Type="http://schemas.openxmlformats.org/officeDocument/2006/relationships/footer" Target="footer1.xml"/><Relationship Id="rId35" Type="http://schemas.openxmlformats.org/officeDocument/2006/relationships/hyperlink" Target="file:///C:\Users\Smerechinskaya\Desktop\&#1087;&#1088;&#1072;&#1074;&#1082;&#1080;%20&#1082;&#1086;&#1085;&#1082;&#1091;&#1088;&#1089;&#1085;&#1099;&#1093;%202019.docx"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2F75-842E-4A13-BD44-6E5BDF56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16860</Words>
  <Characters>96107</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2020-06-26T11:20:00Z</dcterms:created>
  <dcterms:modified xsi:type="dcterms:W3CDTF">2020-06-26T11:20:00Z</dcterms:modified>
</cp:coreProperties>
</file>