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EE" w:rsidRPr="00D51628" w:rsidRDefault="008573EE" w:rsidP="008573EE">
      <w:pPr>
        <w:pageBreakBefore/>
        <w:tabs>
          <w:tab w:val="center" w:pos="6634"/>
        </w:tabs>
        <w:spacing w:after="60"/>
        <w:ind w:left="510" w:hanging="510"/>
      </w:pPr>
      <w:r w:rsidRPr="00D51628">
        <w:rPr>
          <w:b/>
          <w:bCs/>
          <w:sz w:val="16"/>
          <w:szCs w:val="16"/>
        </w:rPr>
        <w:t>ОБЩАЯ ЧИСЛЕННОСТЬ БЕЗРАБОТНЫХ</w:t>
      </w:r>
      <w:r w:rsidRPr="00D51628">
        <w:rPr>
          <w:b/>
          <w:bCs/>
          <w:sz w:val="16"/>
          <w:szCs w:val="16"/>
        </w:rPr>
        <w:br/>
      </w:r>
      <w:r w:rsidRPr="00D51628">
        <w:t>по данным обследований рабочей силы</w:t>
      </w:r>
    </w:p>
    <w:p w:rsidR="008573EE" w:rsidRPr="00D51628" w:rsidRDefault="008573EE" w:rsidP="008573EE">
      <w:pPr>
        <w:tabs>
          <w:tab w:val="center" w:pos="6634"/>
        </w:tabs>
        <w:spacing w:after="60"/>
        <w:ind w:left="510"/>
        <w:rPr>
          <w:lang w:val="en-US"/>
        </w:rPr>
      </w:pPr>
      <w:r w:rsidRPr="00D51628">
        <w:rPr>
          <w:b/>
          <w:i/>
          <w:sz w:val="16"/>
          <w:lang w:val="en-US"/>
        </w:rPr>
        <w:t>TOTAL NUMBER OF UNEMPLOYED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  <w:lang w:val="en-US"/>
        </w:rPr>
        <w:br/>
      </w:r>
      <w:r w:rsidRPr="00D51628">
        <w:rPr>
          <w:i/>
          <w:lang w:val="en-US"/>
        </w:rPr>
        <w:t xml:space="preserve">data of </w:t>
      </w:r>
      <w:proofErr w:type="spellStart"/>
      <w:r w:rsidRPr="00D51628">
        <w:rPr>
          <w:i/>
          <w:lang w:val="en-US"/>
        </w:rPr>
        <w:t>labour</w:t>
      </w:r>
      <w:proofErr w:type="spellEnd"/>
      <w:r w:rsidRPr="00D51628">
        <w:rPr>
          <w:i/>
          <w:lang w:val="en-US"/>
        </w:rPr>
        <w:t xml:space="preserve"> force surveys</w:t>
      </w:r>
    </w:p>
    <w:p w:rsidR="008573EE" w:rsidRPr="00D51628" w:rsidRDefault="008573EE" w:rsidP="008573EE">
      <w:pPr>
        <w:tabs>
          <w:tab w:val="center" w:pos="6634"/>
        </w:tabs>
        <w:spacing w:after="60"/>
        <w:jc w:val="right"/>
      </w:pPr>
      <w:r w:rsidRPr="00D51628">
        <w:rPr>
          <w:lang w:val="en-US"/>
        </w:rPr>
        <w:t>(</w:t>
      </w:r>
      <w:proofErr w:type="spellStart"/>
      <w:proofErr w:type="gramStart"/>
      <w:r w:rsidRPr="00D51628">
        <w:rPr>
          <w:lang w:val="en-US"/>
        </w:rPr>
        <w:t>тысяч</w:t>
      </w:r>
      <w:proofErr w:type="spellEnd"/>
      <w:proofErr w:type="gramEnd"/>
      <w:r w:rsidRPr="00D51628">
        <w:rPr>
          <w:lang w:val="en-US"/>
        </w:rPr>
        <w:t xml:space="preserve"> </w:t>
      </w:r>
      <w:proofErr w:type="spellStart"/>
      <w:r w:rsidRPr="00D51628">
        <w:rPr>
          <w:lang w:val="en-US"/>
        </w:rPr>
        <w:t>человек</w:t>
      </w:r>
      <w:proofErr w:type="spellEnd"/>
      <w:r w:rsidRPr="00D51628">
        <w:rPr>
          <w:lang w:val="en-US"/>
        </w:rPr>
        <w:t xml:space="preserve"> /</w:t>
      </w:r>
      <w:r w:rsidRPr="00D51628">
        <w:rPr>
          <w:i/>
          <w:lang w:val="en-US"/>
        </w:rPr>
        <w:t xml:space="preserve"> thou. persons</w:t>
      </w:r>
      <w:r w:rsidRPr="00D51628">
        <w:t>)</w:t>
      </w:r>
    </w:p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773"/>
        <w:gridCol w:w="773"/>
        <w:gridCol w:w="773"/>
        <w:gridCol w:w="774"/>
        <w:gridCol w:w="3515"/>
      </w:tblGrid>
      <w:tr w:rsidR="008573EE" w:rsidRPr="00D51628" w:rsidTr="0038458E">
        <w:trPr>
          <w:cantSplit/>
        </w:trPr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0"/>
              <w:snapToGrid w:val="0"/>
              <w:spacing w:before="60" w:after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3EE" w:rsidRPr="00D51628" w:rsidRDefault="008573EE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3EE" w:rsidRPr="00D51628" w:rsidRDefault="008573EE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3EE" w:rsidRPr="00D51628" w:rsidRDefault="008573EE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3EE" w:rsidRPr="00D51628" w:rsidRDefault="008573EE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napToGrid w:val="0"/>
              <w:spacing w:before="60" w:after="40"/>
              <w:jc w:val="center"/>
              <w:rPr>
                <w:i/>
                <w:lang w:val="en-US"/>
              </w:rPr>
            </w:pPr>
          </w:p>
        </w:tc>
      </w:tr>
      <w:tr w:rsidR="008573EE" w:rsidRPr="00D51628" w:rsidTr="0038458E">
        <w:trPr>
          <w:cantSplit/>
        </w:trPr>
        <w:tc>
          <w:tcPr>
            <w:tcW w:w="3318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rPr>
                <w:vertAlign w:val="superscript"/>
              </w:rPr>
            </w:pPr>
            <w:r w:rsidRPr="00D51628">
              <w:rPr>
                <w:b/>
                <w:bCs/>
              </w:rPr>
              <w:t>Россия</w:t>
            </w:r>
            <w:proofErr w:type="gramStart"/>
            <w:r w:rsidRPr="00D51628">
              <w:rPr>
                <w:b/>
                <w:bCs/>
                <w:vertAlign w:val="superscript"/>
              </w:rPr>
              <w:t>1</w:t>
            </w:r>
            <w:proofErr w:type="gramEnd"/>
            <w:r w:rsidRPr="00D51628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D51628">
              <w:t>5544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D51628">
              <w:t>3969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D51628">
              <w:t>3658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8F0567">
              <w:t>3465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57"/>
              <w:rPr>
                <w:i/>
                <w:vertAlign w:val="superscript"/>
              </w:rPr>
            </w:pPr>
            <w:proofErr w:type="gramStart"/>
            <w:r w:rsidRPr="00D51628">
              <w:rPr>
                <w:b/>
                <w:i/>
              </w:rPr>
              <w:t>Russia</w:t>
            </w:r>
            <w:r w:rsidRPr="00D51628">
              <w:rPr>
                <w:b/>
                <w:i/>
                <w:vertAlign w:val="superscript"/>
              </w:rPr>
              <w:t>1)</w:t>
            </w:r>
            <w:proofErr w:type="gramEnd"/>
          </w:p>
        </w:tc>
      </w:tr>
      <w:tr w:rsidR="008573EE" w:rsidRPr="008573EE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 xml:space="preserve">Зарегистрированные в органах службы </w:t>
            </w:r>
            <w:r w:rsidRPr="00D51628">
              <w:br/>
              <w:t>занятости населения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D51628">
              <w:rPr>
                <w:lang w:val="en-US"/>
              </w:rPr>
              <w:t>1589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D51628">
              <w:t>776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D51628">
              <w:t>693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>
              <w:t>691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  <w:rPr>
                <w:i/>
                <w:lang w:val="en-US"/>
              </w:rPr>
            </w:pPr>
            <w:r w:rsidRPr="00D51628">
              <w:rPr>
                <w:i/>
                <w:lang w:val="en-US"/>
              </w:rPr>
              <w:t xml:space="preserve">Population registered </w:t>
            </w:r>
            <w:r w:rsidRPr="00D51628">
              <w:rPr>
                <w:i/>
                <w:lang w:val="en-US"/>
              </w:rPr>
              <w:br/>
              <w:t>with employment services</w:t>
            </w:r>
            <w:r w:rsidRPr="00777540">
              <w:rPr>
                <w:i/>
                <w:vertAlign w:val="superscript"/>
                <w:lang w:val="en-US"/>
              </w:rPr>
              <w:t>2</w:t>
            </w:r>
            <w:r w:rsidRPr="00D51628">
              <w:rPr>
                <w:i/>
                <w:vertAlign w:val="superscript"/>
                <w:lang w:val="en-US"/>
              </w:rPr>
              <w:t>)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</w:t>
            </w:r>
            <w:r w:rsidRPr="00D51628">
              <w:rPr>
                <w:sz w:val="14"/>
                <w:szCs w:val="14"/>
                <w:u w:val="none"/>
                <w:lang w:val="en-US"/>
              </w:rPr>
              <w:t xml:space="preserve"> </w:t>
            </w:r>
            <w:r w:rsidRPr="00D51628">
              <w:rPr>
                <w:sz w:val="14"/>
                <w:szCs w:val="14"/>
                <w:u w:val="none"/>
              </w:rPr>
              <w:t>СНГ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CIS countries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</w:t>
            </w:r>
            <w:r w:rsidRPr="00D51628">
              <w:rPr>
                <w:b w:val="0"/>
                <w:bCs w:val="0"/>
                <w:sz w:val="14"/>
                <w:szCs w:val="14"/>
                <w:u w:val="none"/>
                <w:lang w:val="en-US"/>
              </w:rPr>
              <w:t xml:space="preserve"> </w:t>
            </w: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них</w:t>
            </w:r>
            <w:r w:rsidRPr="00D51628">
              <w:rPr>
                <w:b w:val="0"/>
                <w:bCs w:val="0"/>
                <w:sz w:val="14"/>
                <w:szCs w:val="14"/>
                <w:u w:val="none"/>
                <w:lang w:val="en-US"/>
              </w:rPr>
              <w:t>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tabs>
                <w:tab w:val="left" w:pos="611"/>
              </w:tabs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Азербайджан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258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252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254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252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Azerbaijan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Армения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278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237</w:t>
            </w:r>
            <w:r w:rsidRPr="007C2BE9">
              <w:rPr>
                <w:vertAlign w:val="superscript"/>
              </w:rPr>
              <w:t>3)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245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221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Armenia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Беларусь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rFonts w:eastAsia="Arial"/>
                <w:lang w:val="en-US"/>
              </w:rPr>
              <w:t>…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293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245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213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Казахстан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497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442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444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441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Kazakhstan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Киргизия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212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174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156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141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Kyrgyzstan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Республика Молдова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92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52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47</w:t>
            </w:r>
            <w:r w:rsidRPr="007C2BE9">
              <w:rPr>
                <w:vertAlign w:val="superscript"/>
              </w:rPr>
              <w:t>3)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Таджикистан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rPr>
                <w:rFonts w:eastAsia="Arial"/>
              </w:rPr>
              <w:t>241</w:t>
            </w:r>
            <w:r w:rsidRPr="007C2BE9">
              <w:rPr>
                <w:rFonts w:eastAsia="Arial"/>
                <w:vertAlign w:val="superscript"/>
              </w:rPr>
              <w:t>4)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156</w:t>
            </w:r>
            <w:r w:rsidRPr="007C2BE9">
              <w:rPr>
                <w:vertAlign w:val="superscript"/>
              </w:rPr>
              <w:t>5)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…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…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Узбекистан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t>658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837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1369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…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Украина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1786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1698</w:t>
            </w:r>
            <w:r w:rsidRPr="007C2BE9">
              <w:rPr>
                <w:vertAlign w:val="superscript"/>
              </w:rPr>
              <w:t>6)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1579</w:t>
            </w:r>
            <w:r w:rsidRPr="007C2BE9">
              <w:rPr>
                <w:vertAlign w:val="superscript"/>
              </w:rPr>
              <w:t>6)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1488</w:t>
            </w:r>
            <w:r w:rsidRPr="007C2BE9">
              <w:rPr>
                <w:vertAlign w:val="superscript"/>
              </w:rPr>
              <w:t>3)6)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pStyle w:val="1"/>
              <w:snapToGrid w:val="0"/>
              <w:spacing w:before="80" w:line="154" w:lineRule="exact"/>
              <w:rPr>
                <w:sz w:val="14"/>
                <w:szCs w:val="14"/>
                <w:u w:val="none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BRICS countries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Бразилия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rPr>
                <w:rFonts w:eastAsia="Arial"/>
              </w:rPr>
              <w:t>…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13156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12770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12548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sz w:val="14"/>
                <w:szCs w:val="14"/>
                <w:u w:val="none"/>
              </w:rPr>
              <w:t>Индия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9259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20299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Китай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22830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Южно-Африканская Республика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4569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6063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6114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6595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EU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284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Австрия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203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248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220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205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170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Austria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Бельгия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406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354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301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274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170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Belgium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rPr>
                <w:rStyle w:val="a3"/>
              </w:rPr>
              <w:t>Болгария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352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207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173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143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170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Bulgaria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Венгрия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469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192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172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160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1"/>
              <w:spacing w:before="80" w:line="154" w:lineRule="exact"/>
              <w:ind w:left="170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Hungary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Германия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2845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1621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1468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1374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2"/>
              <w:spacing w:before="80" w:line="154" w:lineRule="exact"/>
              <w:ind w:left="170"/>
              <w:rPr>
                <w:i/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Germany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Дания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224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173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153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152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Италия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2056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2907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2756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2582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Литва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270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103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90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92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Нидерланды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435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438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350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314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Польша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1650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844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659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558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Соединенное Королевство (Великобритания)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2459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144</w:t>
            </w:r>
            <w:r w:rsidRPr="007C2BE9">
              <w:rPr>
                <w:lang w:val="en-US"/>
              </w:rPr>
              <w:t>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1347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1269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Финляндия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224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234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202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184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Франция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2505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B0315A" w:rsidRDefault="008573EE" w:rsidP="0038458E">
            <w:pPr>
              <w:spacing w:before="80" w:line="154" w:lineRule="exact"/>
              <w:ind w:right="170"/>
              <w:jc w:val="right"/>
              <w:rPr>
                <w:lang w:val="en-US"/>
              </w:rPr>
            </w:pPr>
            <w:r w:rsidRPr="007C2BE9">
              <w:t>278</w:t>
            </w:r>
            <w:r>
              <w:rPr>
                <w:lang w:val="en-US"/>
              </w:rPr>
              <w:t>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2682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2506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Швеция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426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362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347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376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01-golovka"/>
              <w:spacing w:after="0" w:line="154" w:lineRule="exact"/>
              <w:jc w:val="left"/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napToGrid w:val="0"/>
              <w:spacing w:before="80" w:line="154" w:lineRule="exact"/>
              <w:ind w:right="17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01-golovka"/>
              <w:widowControl/>
              <w:spacing w:after="0" w:line="154" w:lineRule="exact"/>
              <w:ind w:left="57"/>
              <w:jc w:val="left"/>
              <w:rPr>
                <w:i/>
              </w:rPr>
            </w:pPr>
            <w:proofErr w:type="spellStart"/>
            <w:r w:rsidRPr="00D51628">
              <w:rPr>
                <w:rFonts w:ascii="Arial" w:hAnsi="Arial" w:cs="Arial"/>
                <w:b/>
                <w:i/>
              </w:rPr>
              <w:t>Other</w:t>
            </w:r>
            <w:proofErr w:type="spellEnd"/>
            <w:r w:rsidRPr="00D5162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b/>
                <w:i/>
              </w:rPr>
              <w:t>countries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pStyle w:val="11"/>
              <w:spacing w:before="80" w:line="154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из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tabs>
                <w:tab w:val="left" w:pos="611"/>
              </w:tabs>
              <w:snapToGrid w:val="0"/>
              <w:spacing w:before="80" w:line="154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napToGrid w:val="0"/>
              <w:spacing w:before="80" w:line="154" w:lineRule="exact"/>
              <w:ind w:right="170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pStyle w:val="01-golovka"/>
              <w:widowControl/>
              <w:spacing w:after="0" w:line="154" w:lineRule="exact"/>
              <w:ind w:left="284"/>
              <w:jc w:val="left"/>
              <w:rPr>
                <w:i/>
              </w:rPr>
            </w:pPr>
            <w:proofErr w:type="spellStart"/>
            <w:r w:rsidRPr="00D51628">
              <w:rPr>
                <w:rFonts w:ascii="Arial" w:hAnsi="Arial" w:cs="Arial"/>
                <w:i/>
              </w:rPr>
              <w:t>of</w:t>
            </w:r>
            <w:proofErr w:type="spellEnd"/>
            <w:r w:rsidRPr="00D5162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i/>
              </w:rPr>
              <w:t>which</w:t>
            </w:r>
            <w:proofErr w:type="spellEnd"/>
            <w:r w:rsidRPr="00D51628">
              <w:rPr>
                <w:rFonts w:ascii="Arial" w:hAnsi="Arial" w:cs="Arial"/>
                <w:i/>
              </w:rPr>
              <w:t>: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Австралия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606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726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704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701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Канада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1486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1247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1155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1144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Canada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Норвегия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91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115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106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104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Республика Корея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924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1071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1060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США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14825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6982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6314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6001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r w:rsidRPr="00D51628">
              <w:rPr>
                <w:i/>
              </w:rPr>
              <w:t>USA</w:t>
            </w:r>
          </w:p>
        </w:tc>
      </w:tr>
      <w:tr w:rsidR="008573EE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Швейцария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212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234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231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216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Switzerland</w:t>
            </w:r>
            <w:proofErr w:type="spellEnd"/>
          </w:p>
        </w:tc>
      </w:tr>
      <w:tr w:rsidR="008573EE" w:rsidRPr="00D51628" w:rsidTr="0038458E">
        <w:trPr>
          <w:cantSplit/>
        </w:trPr>
        <w:tc>
          <w:tcPr>
            <w:tcW w:w="3318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13"/>
            </w:pPr>
            <w:r w:rsidRPr="00D51628">
              <w:t>Япония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3340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1900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1660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573EE" w:rsidRPr="007C2BE9" w:rsidRDefault="008573EE" w:rsidP="0038458E">
            <w:pPr>
              <w:spacing w:before="80" w:line="154" w:lineRule="exact"/>
              <w:ind w:right="170"/>
              <w:jc w:val="right"/>
            </w:pPr>
            <w:r w:rsidRPr="007C2BE9">
              <w:t>1620</w:t>
            </w:r>
          </w:p>
        </w:tc>
        <w:tc>
          <w:tcPr>
            <w:tcW w:w="35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573EE" w:rsidRPr="00D51628" w:rsidRDefault="008573EE" w:rsidP="0038458E">
            <w:pPr>
              <w:spacing w:before="80" w:line="154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Japan</w:t>
            </w:r>
            <w:proofErr w:type="spellEnd"/>
          </w:p>
        </w:tc>
      </w:tr>
    </w:tbl>
    <w:p w:rsidR="008573EE" w:rsidRPr="00D51628" w:rsidRDefault="008573EE" w:rsidP="008573EE">
      <w:pPr>
        <w:spacing w:before="60"/>
        <w:rPr>
          <w:sz w:val="12"/>
          <w:szCs w:val="12"/>
        </w:rPr>
      </w:pPr>
      <w:r>
        <w:rPr>
          <w:sz w:val="12"/>
          <w:szCs w:val="12"/>
          <w:vertAlign w:val="superscript"/>
        </w:rPr>
        <w:t>1</w:t>
      </w:r>
      <w:r w:rsidRPr="00D51628">
        <w:rPr>
          <w:sz w:val="12"/>
          <w:szCs w:val="12"/>
          <w:vertAlign w:val="superscript"/>
        </w:rPr>
        <w:t>)</w:t>
      </w:r>
      <w:r w:rsidRPr="00D51628">
        <w:rPr>
          <w:sz w:val="12"/>
          <w:szCs w:val="12"/>
        </w:rPr>
        <w:t xml:space="preserve"> По данным выборочных обследований рабочей силы. До 2017 г</w:t>
      </w:r>
      <w:r w:rsidRPr="00DF273D">
        <w:rPr>
          <w:sz w:val="12"/>
          <w:szCs w:val="12"/>
        </w:rPr>
        <w:t>.</w:t>
      </w:r>
      <w:r w:rsidRPr="00D51628">
        <w:rPr>
          <w:sz w:val="12"/>
          <w:szCs w:val="12"/>
        </w:rPr>
        <w:t xml:space="preserve"> население в возрасте 15</w:t>
      </w:r>
      <w:r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72 лет, с 2017 г</w:t>
      </w:r>
      <w:r w:rsidRPr="00DF273D">
        <w:rPr>
          <w:sz w:val="12"/>
          <w:szCs w:val="12"/>
        </w:rPr>
        <w:t>.</w:t>
      </w:r>
      <w:r w:rsidRPr="00D51628">
        <w:rPr>
          <w:sz w:val="12"/>
          <w:szCs w:val="12"/>
        </w:rPr>
        <w:t xml:space="preserve"> – 15 лет и старше.</w:t>
      </w:r>
    </w:p>
    <w:p w:rsidR="008573EE" w:rsidRPr="00D51628" w:rsidRDefault="008573EE" w:rsidP="008573EE">
      <w:r w:rsidRPr="00D51628">
        <w:rPr>
          <w:sz w:val="12"/>
          <w:szCs w:val="12"/>
          <w:vertAlign w:val="superscript"/>
        </w:rPr>
        <w:t>2)</w:t>
      </w:r>
      <w:r w:rsidRPr="00D51628">
        <w:rPr>
          <w:sz w:val="12"/>
          <w:szCs w:val="12"/>
        </w:rPr>
        <w:t xml:space="preserve"> По </w:t>
      </w:r>
      <w:r w:rsidRPr="00D51628">
        <w:rPr>
          <w:sz w:val="12"/>
          <w:szCs w:val="12"/>
          <w:lang w:val="ru-MO"/>
        </w:rPr>
        <w:t>данным</w:t>
      </w:r>
      <w:r w:rsidRPr="00D51628">
        <w:rPr>
          <w:sz w:val="12"/>
          <w:szCs w:val="12"/>
        </w:rPr>
        <w:t xml:space="preserve"> </w:t>
      </w:r>
      <w:proofErr w:type="spellStart"/>
      <w:r w:rsidRPr="00D51628">
        <w:rPr>
          <w:sz w:val="12"/>
          <w:szCs w:val="12"/>
        </w:rPr>
        <w:t>Роструда</w:t>
      </w:r>
      <w:proofErr w:type="spellEnd"/>
      <w:r w:rsidRPr="00D51628">
        <w:rPr>
          <w:sz w:val="12"/>
          <w:szCs w:val="12"/>
        </w:rPr>
        <w:t xml:space="preserve">; на конец года. </w:t>
      </w:r>
    </w:p>
    <w:p w:rsidR="008573EE" w:rsidRDefault="008573EE" w:rsidP="008573EE">
      <w:pPr>
        <w:rPr>
          <w:sz w:val="12"/>
          <w:szCs w:val="12"/>
        </w:rPr>
      </w:pPr>
      <w:r>
        <w:rPr>
          <w:sz w:val="12"/>
          <w:szCs w:val="12"/>
          <w:vertAlign w:val="superscript"/>
        </w:rPr>
        <w:t>3</w:t>
      </w:r>
      <w:r w:rsidRPr="00D51628">
        <w:rPr>
          <w:sz w:val="12"/>
          <w:szCs w:val="12"/>
          <w:vertAlign w:val="superscript"/>
        </w:rPr>
        <w:t>)</w:t>
      </w:r>
      <w:r w:rsidRPr="00D51628">
        <w:rPr>
          <w:sz w:val="12"/>
          <w:szCs w:val="12"/>
        </w:rPr>
        <w:t xml:space="preserve"> </w:t>
      </w:r>
      <w:r>
        <w:rPr>
          <w:sz w:val="12"/>
          <w:szCs w:val="12"/>
        </w:rPr>
        <w:t>Изменение методологии: в Армении</w:t>
      </w:r>
      <w:r w:rsidRPr="00AB7F4C">
        <w:rPr>
          <w:sz w:val="12"/>
          <w:szCs w:val="12"/>
        </w:rPr>
        <w:t xml:space="preserve"> –</w:t>
      </w:r>
      <w:r>
        <w:rPr>
          <w:sz w:val="12"/>
          <w:szCs w:val="12"/>
        </w:rPr>
        <w:t xml:space="preserve"> с 2017 г., в Республике Молдова</w:t>
      </w:r>
      <w:r w:rsidRPr="00AB7F4C">
        <w:rPr>
          <w:sz w:val="12"/>
          <w:szCs w:val="12"/>
        </w:rPr>
        <w:t xml:space="preserve"> –</w:t>
      </w:r>
      <w:r>
        <w:rPr>
          <w:sz w:val="12"/>
          <w:szCs w:val="12"/>
        </w:rPr>
        <w:t xml:space="preserve"> с 2019 г., в Украине</w:t>
      </w:r>
      <w:r w:rsidRPr="00AB7F4C">
        <w:rPr>
          <w:sz w:val="12"/>
          <w:szCs w:val="12"/>
        </w:rPr>
        <w:t xml:space="preserve"> –</w:t>
      </w:r>
      <w:r>
        <w:rPr>
          <w:sz w:val="12"/>
          <w:szCs w:val="12"/>
        </w:rPr>
        <w:t xml:space="preserve"> с 2019 г.</w:t>
      </w:r>
    </w:p>
    <w:p w:rsidR="008573EE" w:rsidRPr="007C2BE9" w:rsidRDefault="008573EE" w:rsidP="008573EE">
      <w:pPr>
        <w:rPr>
          <w:sz w:val="12"/>
          <w:szCs w:val="12"/>
        </w:rPr>
      </w:pPr>
      <w:r w:rsidRPr="007C2BE9">
        <w:rPr>
          <w:sz w:val="12"/>
          <w:szCs w:val="12"/>
          <w:vertAlign w:val="superscript"/>
        </w:rPr>
        <w:t>4)</w:t>
      </w:r>
      <w:r w:rsidRPr="007C2BE9">
        <w:rPr>
          <w:sz w:val="12"/>
          <w:szCs w:val="12"/>
        </w:rPr>
        <w:t xml:space="preserve"> 2009 г.</w:t>
      </w:r>
    </w:p>
    <w:p w:rsidR="008573EE" w:rsidRPr="007C2BE9" w:rsidRDefault="008573EE" w:rsidP="008573EE">
      <w:r>
        <w:rPr>
          <w:spacing w:val="-2"/>
          <w:sz w:val="12"/>
          <w:szCs w:val="12"/>
          <w:vertAlign w:val="superscript"/>
        </w:rPr>
        <w:t>5)</w:t>
      </w:r>
      <w:r w:rsidRPr="00D62B44">
        <w:rPr>
          <w:spacing w:val="-2"/>
          <w:sz w:val="12"/>
          <w:szCs w:val="12"/>
        </w:rPr>
        <w:t xml:space="preserve"> </w:t>
      </w:r>
      <w:r w:rsidRPr="007C2BE9">
        <w:rPr>
          <w:spacing w:val="-2"/>
          <w:sz w:val="12"/>
          <w:szCs w:val="12"/>
        </w:rPr>
        <w:t>2016 г.</w:t>
      </w:r>
    </w:p>
    <w:p w:rsidR="008573EE" w:rsidRPr="007C2BE9" w:rsidRDefault="008573EE" w:rsidP="008573EE">
      <w:pPr>
        <w:rPr>
          <w:sz w:val="12"/>
          <w:szCs w:val="12"/>
        </w:rPr>
      </w:pPr>
      <w:r>
        <w:rPr>
          <w:sz w:val="12"/>
          <w:szCs w:val="12"/>
          <w:vertAlign w:val="superscript"/>
        </w:rPr>
        <w:t>6)</w:t>
      </w:r>
      <w:r w:rsidRPr="00D62B44">
        <w:rPr>
          <w:sz w:val="12"/>
          <w:szCs w:val="12"/>
        </w:rPr>
        <w:t xml:space="preserve"> </w:t>
      </w:r>
      <w:r w:rsidRPr="007C2BE9">
        <w:rPr>
          <w:sz w:val="12"/>
          <w:szCs w:val="12"/>
        </w:rPr>
        <w:t>По данным интернет-сайта Государственной службы статистики Украины.</w:t>
      </w:r>
    </w:p>
    <w:p w:rsidR="008573EE" w:rsidRPr="007C2BE9" w:rsidRDefault="008573EE" w:rsidP="008573EE">
      <w:pPr>
        <w:spacing w:before="60"/>
        <w:rPr>
          <w:i/>
          <w:sz w:val="12"/>
          <w:szCs w:val="12"/>
          <w:lang w:val="en-US"/>
        </w:rPr>
      </w:pPr>
      <w:r w:rsidRPr="007C2BE9">
        <w:rPr>
          <w:i/>
          <w:sz w:val="12"/>
          <w:szCs w:val="12"/>
          <w:vertAlign w:val="superscript"/>
          <w:lang w:val="en-US"/>
        </w:rPr>
        <w:t>1)</w:t>
      </w:r>
      <w:r w:rsidRPr="007C2BE9">
        <w:rPr>
          <w:i/>
          <w:sz w:val="12"/>
          <w:szCs w:val="12"/>
          <w:lang w:val="en-US"/>
        </w:rPr>
        <w:t xml:space="preserve"> According to d</w:t>
      </w:r>
      <w:r w:rsidRPr="007C2BE9">
        <w:rPr>
          <w:i/>
          <w:sz w:val="12"/>
          <w:lang w:val="en-US"/>
        </w:rPr>
        <w:t xml:space="preserve">ata of </w:t>
      </w:r>
      <w:proofErr w:type="spellStart"/>
      <w:r w:rsidRPr="007C2BE9">
        <w:rPr>
          <w:i/>
          <w:sz w:val="12"/>
          <w:lang w:val="en-US"/>
        </w:rPr>
        <w:t>labour</w:t>
      </w:r>
      <w:proofErr w:type="spellEnd"/>
      <w:r w:rsidRPr="007C2BE9">
        <w:rPr>
          <w:i/>
          <w:sz w:val="12"/>
          <w:lang w:val="en-US"/>
        </w:rPr>
        <w:t xml:space="preserve"> force sample surveys</w:t>
      </w:r>
      <w:r w:rsidRPr="007C2BE9">
        <w:rPr>
          <w:i/>
          <w:sz w:val="12"/>
          <w:szCs w:val="12"/>
          <w:lang w:val="en-US"/>
        </w:rPr>
        <w:t xml:space="preserve">. Before 2017 – population aged 15 – 72 years, since </w:t>
      </w:r>
      <w:proofErr w:type="gramStart"/>
      <w:r w:rsidRPr="007C2BE9">
        <w:rPr>
          <w:i/>
          <w:sz w:val="12"/>
          <w:szCs w:val="12"/>
          <w:lang w:val="en-US"/>
        </w:rPr>
        <w:t>2017  –</w:t>
      </w:r>
      <w:proofErr w:type="gramEnd"/>
      <w:r w:rsidRPr="007C2BE9">
        <w:rPr>
          <w:i/>
          <w:sz w:val="12"/>
          <w:szCs w:val="12"/>
          <w:lang w:val="en-US"/>
        </w:rPr>
        <w:t xml:space="preserve"> 15 years and over.</w:t>
      </w:r>
    </w:p>
    <w:p w:rsidR="008573EE" w:rsidRPr="007C2BE9" w:rsidRDefault="008573EE" w:rsidP="008573EE">
      <w:pPr>
        <w:rPr>
          <w:i/>
          <w:sz w:val="12"/>
          <w:szCs w:val="12"/>
          <w:lang w:val="en-US"/>
        </w:rPr>
      </w:pPr>
      <w:r w:rsidRPr="007C2BE9">
        <w:rPr>
          <w:i/>
          <w:sz w:val="12"/>
          <w:szCs w:val="12"/>
          <w:vertAlign w:val="superscript"/>
          <w:lang w:val="en-US"/>
        </w:rPr>
        <w:t>2)</w:t>
      </w:r>
      <w:r w:rsidRPr="007C2BE9">
        <w:rPr>
          <w:i/>
          <w:sz w:val="12"/>
          <w:szCs w:val="12"/>
          <w:lang w:val="en-US"/>
        </w:rPr>
        <w:t xml:space="preserve"> According to d</w:t>
      </w:r>
      <w:r w:rsidRPr="007C2BE9">
        <w:rPr>
          <w:i/>
          <w:sz w:val="12"/>
          <w:lang w:val="en-US"/>
        </w:rPr>
        <w:t>ata of the Federal Service for Employment and Labor Relations; end of year.</w:t>
      </w:r>
    </w:p>
    <w:p w:rsidR="008573EE" w:rsidRPr="00D158A6" w:rsidRDefault="008573EE" w:rsidP="008573EE">
      <w:pPr>
        <w:rPr>
          <w:i/>
          <w:sz w:val="12"/>
          <w:szCs w:val="12"/>
          <w:lang w:val="en-US"/>
        </w:rPr>
      </w:pPr>
      <w:r w:rsidRPr="00D158A6">
        <w:rPr>
          <w:i/>
          <w:sz w:val="12"/>
          <w:szCs w:val="12"/>
          <w:vertAlign w:val="superscript"/>
          <w:lang w:val="en-US"/>
        </w:rPr>
        <w:t>3)</w:t>
      </w:r>
      <w:r w:rsidRPr="00D158A6">
        <w:rPr>
          <w:i/>
          <w:sz w:val="12"/>
          <w:szCs w:val="12"/>
          <w:lang w:val="en-US"/>
        </w:rPr>
        <w:t xml:space="preserve"> Change in methodology in Armenia since 2017, in Republic of Moldova since 2019, in Ukraine since 2019.</w:t>
      </w:r>
    </w:p>
    <w:p w:rsidR="008573EE" w:rsidRPr="00D158A6" w:rsidRDefault="008573EE" w:rsidP="008573EE">
      <w:pPr>
        <w:rPr>
          <w:i/>
          <w:sz w:val="12"/>
          <w:szCs w:val="12"/>
          <w:lang w:val="en-US"/>
        </w:rPr>
      </w:pPr>
      <w:r w:rsidRPr="00D158A6">
        <w:rPr>
          <w:i/>
          <w:sz w:val="12"/>
          <w:szCs w:val="12"/>
          <w:vertAlign w:val="superscript"/>
          <w:lang w:val="en-US"/>
        </w:rPr>
        <w:t>4)</w:t>
      </w:r>
      <w:r w:rsidRPr="00D158A6">
        <w:rPr>
          <w:i/>
          <w:sz w:val="12"/>
          <w:szCs w:val="12"/>
          <w:lang w:val="en-US"/>
        </w:rPr>
        <w:t xml:space="preserve"> 2009.</w:t>
      </w:r>
    </w:p>
    <w:p w:rsidR="008573EE" w:rsidRPr="00D158A6" w:rsidRDefault="008573EE" w:rsidP="008573EE">
      <w:pPr>
        <w:rPr>
          <w:i/>
          <w:lang w:val="en-US"/>
        </w:rPr>
      </w:pPr>
      <w:r w:rsidRPr="00D158A6">
        <w:rPr>
          <w:i/>
          <w:spacing w:val="-2"/>
          <w:sz w:val="12"/>
          <w:szCs w:val="12"/>
          <w:vertAlign w:val="superscript"/>
          <w:lang w:val="en-US"/>
        </w:rPr>
        <w:t>5)</w:t>
      </w:r>
      <w:r w:rsidRPr="00D158A6">
        <w:rPr>
          <w:i/>
          <w:spacing w:val="-2"/>
          <w:sz w:val="12"/>
          <w:szCs w:val="12"/>
          <w:lang w:val="en-US"/>
        </w:rPr>
        <w:t xml:space="preserve"> 2016.</w:t>
      </w:r>
    </w:p>
    <w:p w:rsidR="008573EE" w:rsidRPr="007C2BE9" w:rsidRDefault="008573EE" w:rsidP="008573EE">
      <w:pPr>
        <w:rPr>
          <w:i/>
          <w:sz w:val="12"/>
          <w:szCs w:val="12"/>
          <w:lang w:val="en-US"/>
        </w:rPr>
      </w:pPr>
      <w:r w:rsidRPr="00D158A6">
        <w:rPr>
          <w:i/>
          <w:sz w:val="12"/>
          <w:szCs w:val="12"/>
          <w:vertAlign w:val="superscript"/>
          <w:lang w:val="en-US"/>
        </w:rPr>
        <w:t>6)</w:t>
      </w:r>
      <w:r w:rsidRPr="00D158A6">
        <w:rPr>
          <w:i/>
          <w:sz w:val="12"/>
          <w:szCs w:val="12"/>
          <w:lang w:val="en-US"/>
        </w:rPr>
        <w:t xml:space="preserve"> According</w:t>
      </w:r>
      <w:r w:rsidRPr="007C2BE9">
        <w:rPr>
          <w:i/>
          <w:sz w:val="12"/>
          <w:szCs w:val="12"/>
          <w:lang w:val="en-US"/>
        </w:rPr>
        <w:t xml:space="preserve"> to data of the website of the State Statistical Service of Ukraine.</w:t>
      </w:r>
    </w:p>
    <w:p w:rsidR="008573EE" w:rsidRPr="00D51628" w:rsidRDefault="008573EE" w:rsidP="008573EE">
      <w:pPr>
        <w:rPr>
          <w:lang w:val="en-US"/>
        </w:rPr>
      </w:pPr>
    </w:p>
    <w:p w:rsidR="00EC3634" w:rsidRPr="008573EE" w:rsidRDefault="00EC3634">
      <w:pPr>
        <w:rPr>
          <w:lang w:val="en-US"/>
        </w:rPr>
      </w:pPr>
      <w:bookmarkStart w:id="0" w:name="_GoBack"/>
      <w:bookmarkEnd w:id="0"/>
    </w:p>
    <w:sectPr w:rsidR="00EC3634" w:rsidRPr="008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E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573EE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EE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оки"/>
    <w:basedOn w:val="a0"/>
    <w:rsid w:val="008573EE"/>
  </w:style>
  <w:style w:type="paragraph" w:customStyle="1" w:styleId="1">
    <w:name w:val="заголовок 1"/>
    <w:basedOn w:val="a"/>
    <w:next w:val="a"/>
    <w:rsid w:val="008573EE"/>
    <w:pPr>
      <w:spacing w:before="240"/>
    </w:pPr>
    <w:rPr>
      <w:b/>
      <w:bCs/>
      <w:sz w:val="24"/>
      <w:szCs w:val="24"/>
      <w:u w:val="single"/>
    </w:rPr>
  </w:style>
  <w:style w:type="paragraph" w:customStyle="1" w:styleId="2">
    <w:name w:val="заголовок 2"/>
    <w:basedOn w:val="a"/>
    <w:next w:val="a"/>
    <w:rsid w:val="008573EE"/>
    <w:pPr>
      <w:spacing w:before="120"/>
    </w:pPr>
    <w:rPr>
      <w:b/>
      <w:bCs/>
      <w:sz w:val="24"/>
      <w:szCs w:val="24"/>
    </w:rPr>
  </w:style>
  <w:style w:type="paragraph" w:customStyle="1" w:styleId="10">
    <w:name w:val="Обычный (веб)1"/>
    <w:basedOn w:val="a"/>
    <w:rsid w:val="008573EE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 выноски1"/>
    <w:basedOn w:val="a"/>
    <w:rsid w:val="008573EE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8573EE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EE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оки"/>
    <w:basedOn w:val="a0"/>
    <w:rsid w:val="008573EE"/>
  </w:style>
  <w:style w:type="paragraph" w:customStyle="1" w:styleId="1">
    <w:name w:val="заголовок 1"/>
    <w:basedOn w:val="a"/>
    <w:next w:val="a"/>
    <w:rsid w:val="008573EE"/>
    <w:pPr>
      <w:spacing w:before="240"/>
    </w:pPr>
    <w:rPr>
      <w:b/>
      <w:bCs/>
      <w:sz w:val="24"/>
      <w:szCs w:val="24"/>
      <w:u w:val="single"/>
    </w:rPr>
  </w:style>
  <w:style w:type="paragraph" w:customStyle="1" w:styleId="2">
    <w:name w:val="заголовок 2"/>
    <w:basedOn w:val="a"/>
    <w:next w:val="a"/>
    <w:rsid w:val="008573EE"/>
    <w:pPr>
      <w:spacing w:before="120"/>
    </w:pPr>
    <w:rPr>
      <w:b/>
      <w:bCs/>
      <w:sz w:val="24"/>
      <w:szCs w:val="24"/>
    </w:rPr>
  </w:style>
  <w:style w:type="paragraph" w:customStyle="1" w:styleId="10">
    <w:name w:val="Обычный (веб)1"/>
    <w:basedOn w:val="a"/>
    <w:rsid w:val="008573EE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 выноски1"/>
    <w:basedOn w:val="a"/>
    <w:rsid w:val="008573EE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8573EE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2021-01-14T12:21:00Z</dcterms:created>
  <dcterms:modified xsi:type="dcterms:W3CDTF">2021-01-14T12:22:00Z</dcterms:modified>
</cp:coreProperties>
</file>