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82" w:rsidRPr="008D6B1C" w:rsidRDefault="00E70FEA" w:rsidP="00E70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1C">
        <w:rPr>
          <w:rFonts w:ascii="Times New Roman" w:hAnsi="Times New Roman" w:cs="Times New Roman"/>
          <w:sz w:val="28"/>
          <w:szCs w:val="28"/>
        </w:rPr>
        <w:t>Информируем, что в мае 2022 года в разделе «Цены на рынке жилья» обновлены данные о средних ценах и индексах цен на</w:t>
      </w:r>
      <w:r w:rsidR="008D6B1C" w:rsidRPr="008D6B1C">
        <w:rPr>
          <w:rFonts w:ascii="Times New Roman" w:hAnsi="Times New Roman" w:cs="Times New Roman"/>
          <w:sz w:val="28"/>
          <w:szCs w:val="28"/>
        </w:rPr>
        <w:t xml:space="preserve"> </w:t>
      </w:r>
      <w:r w:rsidRPr="008D6B1C">
        <w:rPr>
          <w:rFonts w:ascii="Times New Roman" w:hAnsi="Times New Roman" w:cs="Times New Roman"/>
          <w:sz w:val="28"/>
          <w:szCs w:val="28"/>
        </w:rPr>
        <w:t xml:space="preserve">рынке жилья </w:t>
      </w:r>
      <w:r w:rsidR="00F43C3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D6B1C">
        <w:rPr>
          <w:rFonts w:ascii="Times New Roman" w:hAnsi="Times New Roman" w:cs="Times New Roman"/>
          <w:sz w:val="28"/>
          <w:szCs w:val="28"/>
        </w:rPr>
        <w:t xml:space="preserve">за </w:t>
      </w:r>
      <w:r w:rsidRPr="008D6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6B1C">
        <w:rPr>
          <w:rFonts w:ascii="Times New Roman" w:hAnsi="Times New Roman" w:cs="Times New Roman"/>
          <w:sz w:val="28"/>
          <w:szCs w:val="28"/>
        </w:rPr>
        <w:t xml:space="preserve"> квартал 2022 года в связи с уточнением респондентами ранее предоставленной информации.</w:t>
      </w:r>
    </w:p>
    <w:sectPr w:rsidR="00512082" w:rsidRPr="008D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EA"/>
    <w:rsid w:val="00512082"/>
    <w:rsid w:val="008D6B1C"/>
    <w:rsid w:val="00E70FEA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Грубер Екатерина Жанатовна</dc:creator>
  <cp:lastModifiedBy>Грубер Екатерина Жанатовна</cp:lastModifiedBy>
  <cp:revision>2</cp:revision>
  <dcterms:created xsi:type="dcterms:W3CDTF">2022-05-05T11:00:00Z</dcterms:created>
  <dcterms:modified xsi:type="dcterms:W3CDTF">2022-05-05T12:49:00Z</dcterms:modified>
</cp:coreProperties>
</file>