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B" w:rsidRDefault="0014521B" w:rsidP="0014521B">
      <w:pPr>
        <w:ind w:firstLine="0"/>
        <w:jc w:val="center"/>
        <w:rPr>
          <w:u w:val="single"/>
        </w:rPr>
      </w:pPr>
    </w:p>
    <w:p w:rsidR="00036EAA" w:rsidRDefault="0014521B" w:rsidP="0014521B">
      <w:pPr>
        <w:ind w:firstLine="0"/>
        <w:jc w:val="center"/>
        <w:rPr>
          <w:u w:val="single"/>
        </w:rPr>
      </w:pPr>
      <w:r w:rsidRPr="0014521B">
        <w:rPr>
          <w:u w:val="single"/>
        </w:rPr>
        <w:t>Управление статистики цен и финансов</w:t>
      </w:r>
    </w:p>
    <w:p w:rsidR="0014521B" w:rsidRPr="00036EAA" w:rsidRDefault="0014521B" w:rsidP="0014521B">
      <w:pPr>
        <w:ind w:firstLine="0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 w:rsidRPr="00036EAA"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- п</w:t>
            </w:r>
            <w:r>
              <w:t>онятие: источники статистической информации, виды источников статистической информации, выборка, объем выборки; виды выборок и порядок их формирования; основные принципы официального статистического учета; методы обработки статистической информации; методы осуществления контроля качества; методы осуществления статистических расчетов; понятие классификаторов, используемых для формирования официальной статистической информации; обеспечение сохранности и конфиденциальности первичных статистических данных; основные методы анализа статистических данных и источников информации;</w:t>
            </w:r>
            <w:proofErr w:type="gramEnd"/>
          </w:p>
          <w:p w:rsid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>
              <w:t xml:space="preserve"> </w:t>
            </w:r>
            <w:r>
              <w:t xml:space="preserve">знания принципов формирования итогов федеральных статистических наблюдений; порядка разработки официальной статистической методологии, форм федерального статистического наблюдения и указаний по их заполнению и предоставлению; порядка обеспечения сохранности и </w:t>
            </w:r>
            <w:r>
              <w:lastRenderedPageBreak/>
              <w:t>конфиденциальности первичных данных.</w:t>
            </w:r>
          </w:p>
          <w:p w:rsid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14521B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14521B" w:rsidRP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4521B">
              <w:rPr>
                <w:b/>
              </w:rPr>
              <w:t>-</w:t>
            </w:r>
            <w:r w:rsidRPr="0014521B">
              <w:t xml:space="preserve"> уверенное пользование </w:t>
            </w:r>
            <w:proofErr w:type="spellStart"/>
            <w:r w:rsidRPr="0014521B">
              <w:t>Microsoft</w:t>
            </w:r>
            <w:proofErr w:type="spellEnd"/>
            <w:r w:rsidRPr="0014521B">
              <w:t xml:space="preserve"> </w:t>
            </w:r>
            <w:proofErr w:type="spellStart"/>
            <w:r w:rsidRPr="0014521B">
              <w:t>Office</w:t>
            </w:r>
            <w:proofErr w:type="spellEnd"/>
            <w:r w:rsidRPr="0014521B">
              <w:t>;</w:t>
            </w:r>
          </w:p>
          <w:p w:rsidR="0014521B" w:rsidRP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4521B">
              <w:t xml:space="preserve">- умение выполнять статистические расчеты на основе соответствующих математических и технических средств; </w:t>
            </w:r>
          </w:p>
          <w:p w:rsid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4521B">
              <w:t>- работа со статистическими информационными ресурсами.</w:t>
            </w:r>
          </w:p>
          <w:p w:rsidR="0014521B" w:rsidRP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14521B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Default="0021579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14521B" w:rsidRPr="00036EAA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«Математика», «Социология»,  «Финансы и кредит», «Экономика»,  «Экономика и социология труда»  или иные специальности и направления подготовки, содержащиеся в ранее применяемых перечнях специальностей и</w:t>
            </w:r>
            <w:proofErr w:type="gramEnd"/>
            <w:r>
              <w:t xml:space="preserve"> направлений подготовки, для которых законодательством об образовании </w:t>
            </w:r>
            <w:r>
              <w:lastRenderedPageBreak/>
              <w:t>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формирование официальной статистической информации об </w:t>
            </w:r>
            <w:proofErr w:type="gramStart"/>
            <w:r>
              <w:t>экономических процессах</w:t>
            </w:r>
            <w:proofErr w:type="gramEnd"/>
            <w:r>
              <w:t xml:space="preserve"> в Российской Федерации по ценам и финансам;</w:t>
            </w: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разработка официальной статистической методологии в сфере статистики цен и финансов;</w:t>
            </w: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 - разработка и подготовка для утверждения форм федерального статистического наблюдения и указаний по их заполнению;</w:t>
            </w: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подготовке экономических описаний задач по сбору и обработке статистических данных;</w:t>
            </w: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 подготовка, методологическое обеспечение, проведение федеральных статистических наблюдений по ценам и финансам;</w:t>
            </w: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подготовке экономических описаний задач по сбору и обработке </w:t>
            </w:r>
            <w:r>
              <w:lastRenderedPageBreak/>
              <w:t>статистических данных;</w:t>
            </w:r>
          </w:p>
          <w:p w:rsidR="0014521B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>
              <w:t>- обеспечение формирования и актуализации системы основных показателей, характеризующих деятельность организаций и индивидуальных предпринимателей, подлежащих загрузке в Единую межведомственную информационно-статистическую систему (ЕМИСС);</w:t>
            </w:r>
          </w:p>
          <w:p w:rsidR="0021579B" w:rsidRPr="00036EAA" w:rsidRDefault="0014521B" w:rsidP="0014521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подготовка предложений по актуализации информационного фонда Нормативно-справочной информации Системы многомерного анализа данных (НСИ СМАД)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и достоверностью загружаемых данных в Единую межведомственную информационно-статистическую систему (ЕМИСС) в части показателей, относящихся к компетенции Управления.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14521B"/>
    <w:rsid w:val="0021579B"/>
    <w:rsid w:val="006E24AC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2021-03-17T16:04:00Z</dcterms:created>
  <dcterms:modified xsi:type="dcterms:W3CDTF">2021-03-17T16:04:00Z</dcterms:modified>
</cp:coreProperties>
</file>