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49" w:rsidRDefault="00212449" w:rsidP="006769C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</w:p>
    <w:p w:rsidR="00212449" w:rsidRDefault="00212449" w:rsidP="006769C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val="en-US"/>
        </w:rPr>
      </w:pPr>
    </w:p>
    <w:p w:rsidR="006769C4" w:rsidRDefault="006769C4" w:rsidP="006769C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ПРЕСС-РЕЛИЗ</w:t>
      </w:r>
    </w:p>
    <w:p w:rsidR="006769C4" w:rsidRPr="00212449" w:rsidRDefault="00A76AAC" w:rsidP="006769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2449">
        <w:rPr>
          <w:rFonts w:ascii="Times New Roman" w:hAnsi="Times New Roman" w:cs="Times New Roman"/>
          <w:sz w:val="28"/>
          <w:szCs w:val="28"/>
        </w:rPr>
        <w:t>1</w:t>
      </w:r>
      <w:r w:rsidR="00212449" w:rsidRPr="00212449">
        <w:rPr>
          <w:rFonts w:ascii="Times New Roman" w:hAnsi="Times New Roman" w:cs="Times New Roman"/>
          <w:sz w:val="28"/>
          <w:szCs w:val="28"/>
        </w:rPr>
        <w:t>6</w:t>
      </w:r>
      <w:r w:rsidRPr="00212449">
        <w:rPr>
          <w:rFonts w:ascii="Times New Roman" w:hAnsi="Times New Roman" w:cs="Times New Roman"/>
          <w:sz w:val="28"/>
          <w:szCs w:val="28"/>
        </w:rPr>
        <w:t xml:space="preserve"> </w:t>
      </w:r>
      <w:r w:rsidR="00212449" w:rsidRPr="00212449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769C4" w:rsidRPr="00212449">
        <w:rPr>
          <w:rFonts w:ascii="Times New Roman" w:hAnsi="Times New Roman" w:cs="Times New Roman"/>
          <w:sz w:val="28"/>
          <w:szCs w:val="28"/>
        </w:rPr>
        <w:t>2014 г.</w:t>
      </w:r>
    </w:p>
    <w:p w:rsidR="006769C4" w:rsidRDefault="006769C4" w:rsidP="00E133B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769C4" w:rsidRDefault="006769C4" w:rsidP="00E133B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12449" w:rsidRPr="00212449" w:rsidRDefault="00212449" w:rsidP="00212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1244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РОССТАТОМ ПОДВЕДЕНЫ ПРЕДВАРИТЕЛЬНЫЕ ИТОГИ </w:t>
      </w:r>
    </w:p>
    <w:p w:rsidR="00E133B4" w:rsidRDefault="00212449" w:rsidP="00212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1244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ПЕРЕПИСИ НАСЕЛЕНИЯ КРЫМСКОГО ФЕДЕРАЛЬНОГО ОКРУГА </w:t>
      </w:r>
    </w:p>
    <w:p w:rsidR="00212449" w:rsidRDefault="00212449" w:rsidP="00E1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12449" w:rsidRDefault="00212449" w:rsidP="00E133B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12449" w:rsidRPr="00212449" w:rsidRDefault="00212449" w:rsidP="00212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2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распоряжения Правительства Российской Федерации от 17 июля 2014 г. № 1330-р   Федеральная служба государственной статистики  с </w:t>
      </w:r>
      <w:r w:rsidRPr="00212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14 по 25  октября 2014 г. </w:t>
      </w:r>
      <w:r w:rsidRPr="002124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провела федеральное статистическое наблюдение «Перепись населения в Крымском федеральном округе» со 100-процентным охватом населения.</w:t>
      </w:r>
    </w:p>
    <w:p w:rsidR="00212449" w:rsidRPr="00212449" w:rsidRDefault="00212449" w:rsidP="0021244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пресс-конференции руководителем Росстата </w:t>
      </w:r>
      <w:proofErr w:type="spellStart"/>
      <w:r w:rsidRPr="00212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А.Е.Суриновым</w:t>
      </w:r>
      <w:proofErr w:type="spellEnd"/>
      <w:r w:rsidRPr="00212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будут представлены предварительные итоги,</w:t>
      </w:r>
      <w:r w:rsidRPr="002124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12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Pr="0021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обработки переписных материалов на основе ручного подсчета переписных листов, заполненных временными переписными работниками, с учетом </w:t>
      </w:r>
      <w:proofErr w:type="gramStart"/>
      <w:r w:rsidRPr="002124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присоединения итогов переписи специальных контингентов населения</w:t>
      </w:r>
      <w:proofErr w:type="gramEnd"/>
      <w:r w:rsidRPr="0021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2449" w:rsidRPr="00212449" w:rsidRDefault="00212449" w:rsidP="00212449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предварительным данным всего при проведении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1244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ереписи населения  в Крымском федеральном округе учтено</w:t>
      </w:r>
      <w:r w:rsidRPr="002124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2293,3 тыс. человек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 </w:t>
      </w:r>
      <w:r w:rsidRPr="00C46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Pr="002124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исленность </w:t>
      </w:r>
      <w:r w:rsidRPr="0021244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постоянного</w:t>
      </w:r>
      <w:r w:rsidRPr="002124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населения, проживающего на территории Крымского федерального округа, составила </w:t>
      </w:r>
      <w:r w:rsidRPr="0021244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2284,4  тыс. человек</w:t>
      </w:r>
      <w:r w:rsidRPr="00212449">
        <w:rPr>
          <w:rFonts w:ascii="Times New Roman" w:eastAsia="Times New Roman" w:hAnsi="Times New Roman" w:cs="Times New Roman"/>
          <w:sz w:val="28"/>
          <w:szCs w:val="24"/>
          <w:lang w:eastAsia="ru-RU"/>
        </w:rPr>
        <w:t>, из них в Республике Крым проживает 1889,4 тыс. человек (82,7% постоянного населения округа), в городе Севастополе – 395 тыс. человек (17,3%).</w:t>
      </w:r>
    </w:p>
    <w:p w:rsidR="00212449" w:rsidRPr="00212449" w:rsidRDefault="00212449" w:rsidP="002124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2449">
        <w:rPr>
          <w:rFonts w:ascii="Times New Roman" w:eastAsia="Times New Roman" w:hAnsi="Times New Roman" w:cs="Times New Roman"/>
          <w:sz w:val="28"/>
          <w:szCs w:val="24"/>
          <w:lang w:eastAsia="ru-RU"/>
        </w:rPr>
        <w:t>В настоящее время завершена автоматизированная обработка материалов переписи населения на региональном уровне</w:t>
      </w:r>
      <w:r w:rsidR="00C462BA">
        <w:rPr>
          <w:rFonts w:ascii="Times New Roman" w:eastAsia="Times New Roman" w:hAnsi="Times New Roman" w:cs="Times New Roman"/>
          <w:sz w:val="28"/>
          <w:szCs w:val="24"/>
          <w:lang w:eastAsia="ru-RU"/>
        </w:rPr>
        <w:t>, включающая сканирование переписных листов и экранное кодирование.</w:t>
      </w:r>
      <w:r w:rsidRPr="002124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В ближайшее время электронные массивы первичной информации будут переданы в центр обработки данных федерального уровня с целью создания базы данных и формирования итогов Переписи населения в Крымском федеральном округе. </w:t>
      </w:r>
    </w:p>
    <w:p w:rsidR="00212449" w:rsidRPr="00212449" w:rsidRDefault="00212449" w:rsidP="002124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24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мае 2015 года будут подведены окончательные итоги переписи населения в территориальном разрезе о численности и размещении населения, его демографических, социально-экономических, </w:t>
      </w:r>
      <w:proofErr w:type="gramStart"/>
      <w:r w:rsidRPr="00212449">
        <w:rPr>
          <w:rFonts w:ascii="Times New Roman" w:eastAsia="Times New Roman" w:hAnsi="Times New Roman" w:cs="Times New Roman"/>
          <w:sz w:val="28"/>
          <w:szCs w:val="24"/>
          <w:lang w:eastAsia="ru-RU"/>
        </w:rPr>
        <w:t>этно-лингвистических</w:t>
      </w:r>
      <w:proofErr w:type="gramEnd"/>
      <w:r w:rsidRPr="002124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характеристиках,  жилищных условиях, числе и составе  домохозяйств и семейных ячеек.</w:t>
      </w:r>
    </w:p>
    <w:p w:rsidR="001C3BB0" w:rsidRPr="00B56A4A" w:rsidRDefault="00212449" w:rsidP="00C462B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4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Полные итоги Переписи населения в Крымском федеральном округе до конца 2015 года будут опубликованы на официальном сайте Росстата </w:t>
      </w:r>
      <w:hyperlink r:id="rId5" w:history="1">
        <w:r w:rsidRPr="00212449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en-US" w:eastAsia="ru-RU"/>
          </w:rPr>
          <w:t>http</w:t>
        </w:r>
        <w:r w:rsidRPr="00212449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://</w:t>
        </w:r>
        <w:r w:rsidRPr="00212449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en-US" w:eastAsia="ru-RU"/>
          </w:rPr>
          <w:t>www</w:t>
        </w:r>
        <w:r w:rsidRPr="00212449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.</w:t>
        </w:r>
        <w:proofErr w:type="spellStart"/>
        <w:r w:rsidRPr="00212449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en-US" w:eastAsia="ru-RU"/>
          </w:rPr>
          <w:t>gks</w:t>
        </w:r>
        <w:proofErr w:type="spellEnd"/>
        <w:r w:rsidRPr="00212449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.</w:t>
        </w:r>
        <w:proofErr w:type="spellStart"/>
        <w:r w:rsidRPr="00212449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en-US" w:eastAsia="ru-RU"/>
          </w:rPr>
          <w:t>ru</w:t>
        </w:r>
        <w:proofErr w:type="spellEnd"/>
      </w:hyperlink>
      <w:r w:rsidRPr="002124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сайтах территориальных органов Росстата по Республике Крым и г. Севастополю. </w:t>
      </w:r>
    </w:p>
    <w:sectPr w:rsidR="001C3BB0" w:rsidRPr="00B56A4A" w:rsidSect="00E278A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3B4"/>
    <w:rsid w:val="000303D7"/>
    <w:rsid w:val="001C3BB0"/>
    <w:rsid w:val="00201B58"/>
    <w:rsid w:val="00212449"/>
    <w:rsid w:val="003419EB"/>
    <w:rsid w:val="00380EAB"/>
    <w:rsid w:val="003E3C31"/>
    <w:rsid w:val="00464E5D"/>
    <w:rsid w:val="00472BF5"/>
    <w:rsid w:val="004B47CE"/>
    <w:rsid w:val="004F63D9"/>
    <w:rsid w:val="006769C4"/>
    <w:rsid w:val="006A71DA"/>
    <w:rsid w:val="006E7B80"/>
    <w:rsid w:val="006F7211"/>
    <w:rsid w:val="00726F45"/>
    <w:rsid w:val="00730902"/>
    <w:rsid w:val="00803D9C"/>
    <w:rsid w:val="00917278"/>
    <w:rsid w:val="00953AC0"/>
    <w:rsid w:val="009B7941"/>
    <w:rsid w:val="009D3A46"/>
    <w:rsid w:val="00A76AAC"/>
    <w:rsid w:val="00AC357C"/>
    <w:rsid w:val="00B44B37"/>
    <w:rsid w:val="00B50853"/>
    <w:rsid w:val="00B54920"/>
    <w:rsid w:val="00B56A4A"/>
    <w:rsid w:val="00B764B3"/>
    <w:rsid w:val="00BE2237"/>
    <w:rsid w:val="00C462BA"/>
    <w:rsid w:val="00C82372"/>
    <w:rsid w:val="00CB59DE"/>
    <w:rsid w:val="00CD7EA6"/>
    <w:rsid w:val="00CE0A00"/>
    <w:rsid w:val="00CE453A"/>
    <w:rsid w:val="00D61C7B"/>
    <w:rsid w:val="00D85A89"/>
    <w:rsid w:val="00DD6E7F"/>
    <w:rsid w:val="00E133B4"/>
    <w:rsid w:val="00E23571"/>
    <w:rsid w:val="00E278A6"/>
    <w:rsid w:val="00E36AC8"/>
    <w:rsid w:val="00ED18E6"/>
    <w:rsid w:val="00EF4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E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k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С.Ю.</dc:creator>
  <cp:lastModifiedBy>Дунаева Е.С.</cp:lastModifiedBy>
  <cp:revision>2</cp:revision>
  <dcterms:created xsi:type="dcterms:W3CDTF">2014-12-10T08:16:00Z</dcterms:created>
  <dcterms:modified xsi:type="dcterms:W3CDTF">2014-12-10T08:16:00Z</dcterms:modified>
</cp:coreProperties>
</file>