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31" w:rsidRDefault="005905B0" w:rsidP="00E9502E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Воронин Владимир Михайлович</w:t>
      </w:r>
      <w:r w:rsidR="00D23331">
        <w:rPr>
          <w:rFonts w:ascii="Times New Roman" w:hAnsi="Times New Roman" w:cs="Times New Roman"/>
          <w:sz w:val="28"/>
        </w:rPr>
        <w:t xml:space="preserve"> – заместитель начальника</w:t>
      </w:r>
      <w:r>
        <w:rPr>
          <w:rFonts w:ascii="Times New Roman" w:hAnsi="Times New Roman" w:cs="Times New Roman"/>
          <w:sz w:val="28"/>
        </w:rPr>
        <w:t xml:space="preserve"> управления – начальник отдела</w:t>
      </w:r>
      <w:r w:rsidR="00D23331">
        <w:rPr>
          <w:rFonts w:ascii="Times New Roman" w:hAnsi="Times New Roman" w:cs="Times New Roman"/>
          <w:sz w:val="28"/>
        </w:rPr>
        <w:t xml:space="preserve"> Управления статистики </w:t>
      </w:r>
      <w:r>
        <w:rPr>
          <w:rFonts w:ascii="Times New Roman" w:hAnsi="Times New Roman" w:cs="Times New Roman"/>
          <w:sz w:val="28"/>
        </w:rPr>
        <w:t>населения</w:t>
      </w:r>
      <w:r w:rsidR="00EF5D85">
        <w:rPr>
          <w:rFonts w:ascii="Times New Roman" w:hAnsi="Times New Roman" w:cs="Times New Roman"/>
          <w:sz w:val="28"/>
        </w:rPr>
        <w:t xml:space="preserve"> и здравоохранения</w:t>
      </w:r>
      <w:r w:rsidR="00EE5D0F">
        <w:rPr>
          <w:rFonts w:ascii="Times New Roman" w:hAnsi="Times New Roman" w:cs="Times New Roman"/>
          <w:sz w:val="28"/>
        </w:rPr>
        <w:t xml:space="preserve"> Федеральной службы государственной статистики</w:t>
      </w:r>
    </w:p>
    <w:p w:rsidR="00EE5D0F" w:rsidRPr="009D4E28" w:rsidRDefault="00EE5D0F" w:rsidP="00E9502E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</w:p>
    <w:p w:rsidR="005905B0" w:rsidRDefault="005905B0" w:rsidP="00E9502E">
      <w:pPr>
        <w:pStyle w:val="1"/>
        <w:jc w:val="center"/>
        <w:rPr>
          <w:b/>
          <w:szCs w:val="28"/>
        </w:rPr>
      </w:pPr>
    </w:p>
    <w:p w:rsidR="00E9502E" w:rsidRPr="00E9502E" w:rsidRDefault="00E9502E" w:rsidP="00E9502E">
      <w:pPr>
        <w:pStyle w:val="1"/>
        <w:jc w:val="center"/>
        <w:rPr>
          <w:b/>
          <w:szCs w:val="28"/>
        </w:rPr>
      </w:pPr>
      <w:r w:rsidRPr="00E9502E">
        <w:rPr>
          <w:b/>
          <w:szCs w:val="28"/>
        </w:rPr>
        <w:t>Т Е З И С Ы</w:t>
      </w:r>
    </w:p>
    <w:p w:rsidR="009B2558" w:rsidRPr="00E9502E" w:rsidRDefault="00E9502E" w:rsidP="00E950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02E">
        <w:rPr>
          <w:rFonts w:ascii="Times New Roman" w:hAnsi="Times New Roman" w:cs="Times New Roman"/>
          <w:b/>
          <w:sz w:val="28"/>
          <w:szCs w:val="28"/>
        </w:rPr>
        <w:t>доклада на заседании секции статистики ЦДУ РАН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5905B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5905B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9502E">
        <w:rPr>
          <w:rFonts w:ascii="Times New Roman" w:hAnsi="Times New Roman" w:cs="Times New Roman"/>
          <w:b/>
          <w:sz w:val="28"/>
          <w:szCs w:val="28"/>
        </w:rPr>
        <w:t>2019</w:t>
      </w:r>
    </w:p>
    <w:p w:rsidR="006B7368" w:rsidRPr="00EE5D0F" w:rsidRDefault="00EE5D0F" w:rsidP="009B25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</w:t>
      </w:r>
      <w:r w:rsidRPr="00EE5D0F">
        <w:rPr>
          <w:rFonts w:ascii="Times New Roman" w:hAnsi="Times New Roman" w:cs="Times New Roman"/>
          <w:b/>
          <w:sz w:val="28"/>
          <w:szCs w:val="28"/>
        </w:rPr>
        <w:t>:</w:t>
      </w:r>
    </w:p>
    <w:p w:rsidR="008804EE" w:rsidRDefault="00EE5D0F" w:rsidP="008804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905B0">
        <w:rPr>
          <w:rFonts w:ascii="Times New Roman" w:hAnsi="Times New Roman" w:cs="Times New Roman"/>
          <w:b/>
          <w:sz w:val="28"/>
          <w:szCs w:val="28"/>
        </w:rPr>
        <w:t>О проведении в 2020 году Всероссийской переписи населения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70986" w:rsidRPr="008804EE" w:rsidRDefault="00A70986" w:rsidP="008804E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905B0" w:rsidRDefault="005905B0" w:rsidP="00961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января 2002 года № 8-ФЗ «О Всероссийской переписи населения» и распоряжением</w:t>
      </w:r>
      <w:r w:rsidR="008804EE" w:rsidRPr="008804E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4</w:t>
      </w:r>
      <w:r w:rsidR="008804EE" w:rsidRPr="00880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8804EE" w:rsidRPr="008804E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 г. № 2444</w:t>
      </w:r>
      <w:r w:rsidR="008804EE" w:rsidRPr="008804EE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с 1 по 31 октября 2020 года в стране проводится Всероссийская перепись населения.</w:t>
      </w:r>
    </w:p>
    <w:p w:rsidR="009618F9" w:rsidRDefault="009618F9" w:rsidP="00961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Предыдущая Всероссийская перепись населения 2010 года показала необходимость применения инновационных способов сбора сведений о</w:t>
      </w:r>
      <w:r w:rsidR="0051788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населении</w:t>
      </w:r>
      <w:r w:rsidR="005178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88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51788C">
        <w:rPr>
          <w:rFonts w:ascii="Times New Roman" w:hAnsi="Times New Roman" w:cs="Times New Roman"/>
          <w:sz w:val="28"/>
          <w:szCs w:val="28"/>
        </w:rPr>
        <w:t>этим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будет значительно отличаться как в технологическом, так и</w:t>
      </w:r>
      <w:r w:rsidR="0051788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1788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методологическом плане от переписей, ранее проводившихся в нашей стране.</w:t>
      </w:r>
    </w:p>
    <w:p w:rsidR="009618F9" w:rsidRDefault="009618F9" w:rsidP="00961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</w:t>
      </w:r>
      <w:r w:rsidR="009A03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участие в переписи населения </w:t>
      </w:r>
      <w:r w:rsidR="0051788C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удобным для людей. Респонденты смогут сами выбрать способ предоставления о себе сведений:</w:t>
      </w:r>
    </w:p>
    <w:p w:rsidR="008804EE" w:rsidRDefault="00F976DA" w:rsidP="00D07A6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</w:t>
      </w:r>
      <w:r w:rsidR="00D07A63">
        <w:rPr>
          <w:rFonts w:ascii="Times New Roman" w:hAnsi="Times New Roman" w:cs="Times New Roman"/>
          <w:sz w:val="28"/>
          <w:szCs w:val="28"/>
        </w:rPr>
        <w:t xml:space="preserve"> в удобное время</w:t>
      </w:r>
      <w:r>
        <w:rPr>
          <w:rFonts w:ascii="Times New Roman" w:hAnsi="Times New Roman" w:cs="Times New Roman"/>
          <w:sz w:val="28"/>
          <w:szCs w:val="28"/>
        </w:rPr>
        <w:t xml:space="preserve"> заполнить на себя и членов свое</w:t>
      </w:r>
      <w:r w:rsidR="00182BEC">
        <w:rPr>
          <w:rFonts w:ascii="Times New Roman" w:hAnsi="Times New Roman" w:cs="Times New Roman"/>
          <w:sz w:val="28"/>
          <w:szCs w:val="28"/>
        </w:rPr>
        <w:t>го домохозяйства</w:t>
      </w:r>
      <w:r>
        <w:rPr>
          <w:rFonts w:ascii="Times New Roman" w:hAnsi="Times New Roman" w:cs="Times New Roman"/>
          <w:sz w:val="28"/>
          <w:szCs w:val="28"/>
        </w:rPr>
        <w:t xml:space="preserve"> переписные листы в сети Интернет на Едином портале государственных услуг (ЕПГУ) </w:t>
      </w:r>
      <w:r w:rsidRPr="00F976DA">
        <w:rPr>
          <w:rFonts w:ascii="Times New Roman" w:hAnsi="Times New Roman" w:cs="Times New Roman"/>
          <w:sz w:val="28"/>
          <w:szCs w:val="28"/>
        </w:rPr>
        <w:t>gosuslugi.ru</w:t>
      </w:r>
      <w:r>
        <w:rPr>
          <w:rFonts w:ascii="Times New Roman" w:hAnsi="Times New Roman" w:cs="Times New Roman"/>
          <w:sz w:val="28"/>
          <w:szCs w:val="28"/>
        </w:rPr>
        <w:t xml:space="preserve">. Для этого необходимо иметь стандартную или подтвержденную учетную запись на ЕПГУ. Указанный способ сбора сведений при проведении </w:t>
      </w:r>
      <w:r w:rsidR="0051788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сероссийской переписи населения будет применен</w:t>
      </w:r>
      <w:r w:rsidR="005905B0" w:rsidRPr="00961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впервые</w:t>
      </w:r>
      <w:r w:rsidR="00D07A63">
        <w:rPr>
          <w:rFonts w:ascii="Times New Roman" w:hAnsi="Times New Roman" w:cs="Times New Roman"/>
          <w:sz w:val="28"/>
          <w:szCs w:val="28"/>
        </w:rPr>
        <w:t>. Кроме того, с согласия респондента</w:t>
      </w:r>
      <w:r w:rsidR="00182BEC">
        <w:rPr>
          <w:rFonts w:ascii="Times New Roman" w:hAnsi="Times New Roman" w:cs="Times New Roman"/>
          <w:sz w:val="28"/>
          <w:szCs w:val="28"/>
        </w:rPr>
        <w:t>,</w:t>
      </w:r>
      <w:r w:rsidR="00D07A63">
        <w:rPr>
          <w:rFonts w:ascii="Times New Roman" w:hAnsi="Times New Roman" w:cs="Times New Roman"/>
          <w:sz w:val="28"/>
          <w:szCs w:val="28"/>
        </w:rPr>
        <w:t xml:space="preserve"> часть вопросов переписного листа может быть </w:t>
      </w:r>
      <w:proofErr w:type="spellStart"/>
      <w:r w:rsidR="00D07A63">
        <w:rPr>
          <w:rFonts w:ascii="Times New Roman" w:hAnsi="Times New Roman" w:cs="Times New Roman"/>
          <w:sz w:val="28"/>
          <w:szCs w:val="28"/>
        </w:rPr>
        <w:t>предзаполнена</w:t>
      </w:r>
      <w:proofErr w:type="spellEnd"/>
      <w:r w:rsidR="00D07A63">
        <w:rPr>
          <w:rFonts w:ascii="Times New Roman" w:hAnsi="Times New Roman" w:cs="Times New Roman"/>
          <w:sz w:val="28"/>
          <w:szCs w:val="28"/>
        </w:rPr>
        <w:t xml:space="preserve"> информацией из</w:t>
      </w:r>
      <w:r w:rsidR="0051788C">
        <w:rPr>
          <w:rFonts w:ascii="Times New Roman" w:hAnsi="Times New Roman" w:cs="Times New Roman"/>
          <w:sz w:val="28"/>
          <w:szCs w:val="28"/>
        </w:rPr>
        <w:t> </w:t>
      </w:r>
      <w:r w:rsidR="00D07A63">
        <w:rPr>
          <w:rFonts w:ascii="Times New Roman" w:hAnsi="Times New Roman" w:cs="Times New Roman"/>
          <w:sz w:val="28"/>
          <w:szCs w:val="28"/>
        </w:rPr>
        <w:t>административных источников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030A" w:rsidRDefault="009A030A" w:rsidP="00D07A6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переписчиков, которые будут обходить все помещения, в которых проживают или могут проживать люди;</w:t>
      </w:r>
    </w:p>
    <w:p w:rsidR="009A030A" w:rsidRDefault="009A030A" w:rsidP="00D07A6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переписаться на стационарном переписном участке.</w:t>
      </w:r>
    </w:p>
    <w:p w:rsidR="009A030A" w:rsidRDefault="009A030A" w:rsidP="00D07A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максимально сократить время обработки первичной переписной информации и в 2021 – 2022 годах полностью опубликовать итоги переписи. Уже сейчас пользователям необходима актуальная информация о национальном составе населения, числе и структуре домохозяйств и семейных яче</w:t>
      </w:r>
      <w:r w:rsidR="0051788C">
        <w:rPr>
          <w:rFonts w:ascii="Times New Roman" w:hAnsi="Times New Roman" w:cs="Times New Roman"/>
          <w:sz w:val="28"/>
          <w:szCs w:val="28"/>
        </w:rPr>
        <w:t>ек</w:t>
      </w:r>
      <w:r>
        <w:rPr>
          <w:rFonts w:ascii="Times New Roman" w:hAnsi="Times New Roman" w:cs="Times New Roman"/>
          <w:sz w:val="28"/>
          <w:szCs w:val="28"/>
        </w:rPr>
        <w:t>, уровне образования населения и т.д. – информации, которая может быть получена только при проведении всеобщей переписи.</w:t>
      </w:r>
      <w:r w:rsidR="000B2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58C" w:rsidRDefault="000B258C" w:rsidP="00D07A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Всероссийская перепись населения 2020 года станет «цифровой переписью», при которой сбор информации о населении будет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проводит</w:t>
      </w:r>
      <w:r w:rsidR="00E50DD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с использованием переписных листов в электронной форме в</w:t>
      </w:r>
      <w:r w:rsidR="00374FB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сети </w:t>
      </w:r>
      <w:r w:rsidR="00182B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нтернет и на мобильных компьютерах переписчиков, а  применение бумажных переписных листов будет сведено до минимума – только при крайней необходимости.</w:t>
      </w:r>
      <w:r w:rsidR="00FE1A41">
        <w:rPr>
          <w:rFonts w:ascii="Times New Roman" w:hAnsi="Times New Roman" w:cs="Times New Roman"/>
          <w:sz w:val="28"/>
          <w:szCs w:val="28"/>
        </w:rPr>
        <w:t xml:space="preserve"> Это позволит повысить качеств</w:t>
      </w:r>
      <w:r w:rsidR="00374FB0">
        <w:rPr>
          <w:rFonts w:ascii="Times New Roman" w:hAnsi="Times New Roman" w:cs="Times New Roman"/>
          <w:sz w:val="28"/>
          <w:szCs w:val="28"/>
        </w:rPr>
        <w:t>о</w:t>
      </w:r>
      <w:r w:rsidR="00FE1A41">
        <w:rPr>
          <w:rFonts w:ascii="Times New Roman" w:hAnsi="Times New Roman" w:cs="Times New Roman"/>
          <w:sz w:val="28"/>
          <w:szCs w:val="28"/>
        </w:rPr>
        <w:t xml:space="preserve"> собираемой информации и сократить время на ее обработку, так как</w:t>
      </w:r>
      <w:r w:rsidR="00182BEC">
        <w:rPr>
          <w:rFonts w:ascii="Times New Roman" w:hAnsi="Times New Roman" w:cs="Times New Roman"/>
          <w:sz w:val="28"/>
          <w:szCs w:val="28"/>
        </w:rPr>
        <w:t xml:space="preserve"> формальный и логический</w:t>
      </w:r>
      <w:r w:rsidR="00FE1A41">
        <w:rPr>
          <w:rFonts w:ascii="Times New Roman" w:hAnsi="Times New Roman" w:cs="Times New Roman"/>
          <w:sz w:val="28"/>
          <w:szCs w:val="28"/>
        </w:rPr>
        <w:t xml:space="preserve"> контроль данных будет осуществляться во время сбора информации.</w:t>
      </w:r>
      <w:r w:rsidR="00DE7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564" w:rsidRDefault="00DE7564" w:rsidP="00D07A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определения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геокоординат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места заполнения переписных листов будет осуществля</w:t>
      </w:r>
      <w:r w:rsidR="0051788C">
        <w:rPr>
          <w:rFonts w:ascii="Times New Roman" w:hAnsi="Times New Roman" w:cs="Times New Roman"/>
          <w:sz w:val="28"/>
          <w:szCs w:val="28"/>
        </w:rPr>
        <w:t>ться контроль работы переписчиков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644E0" w:rsidRDefault="00FE1A41" w:rsidP="00D07A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В-третьих, по сравнению </w:t>
      </w:r>
      <w:r w:rsidR="00374FB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предыдущей переписью населения </w:t>
      </w:r>
      <w:r w:rsidR="00374FB0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>
        <w:rPr>
          <w:rFonts w:ascii="Times New Roman" w:hAnsi="Times New Roman" w:cs="Times New Roman"/>
          <w:sz w:val="28"/>
          <w:szCs w:val="28"/>
        </w:rPr>
        <w:t>доработаны</w:t>
      </w:r>
      <w:r w:rsidR="00374FB0">
        <w:rPr>
          <w:rFonts w:ascii="Times New Roman" w:hAnsi="Times New Roman" w:cs="Times New Roman"/>
          <w:sz w:val="28"/>
          <w:szCs w:val="28"/>
        </w:rPr>
        <w:t xml:space="preserve"> переписные листы, которые утверждены распоряжением Правительства Российской Федерации от</w:t>
      </w:r>
      <w:r w:rsidR="005B0500">
        <w:rPr>
          <w:rFonts w:ascii="Times New Roman" w:hAnsi="Times New Roman" w:cs="Times New Roman"/>
          <w:sz w:val="28"/>
          <w:szCs w:val="28"/>
        </w:rPr>
        <w:t> </w:t>
      </w:r>
      <w:r w:rsidR="00374FB0" w:rsidRPr="00374FB0">
        <w:rPr>
          <w:rFonts w:ascii="Times New Roman" w:hAnsi="Times New Roman" w:cs="Times New Roman"/>
          <w:sz w:val="28"/>
          <w:szCs w:val="28"/>
        </w:rPr>
        <w:t>8</w:t>
      </w:r>
      <w:r w:rsidR="005B0500">
        <w:t> </w:t>
      </w:r>
      <w:r w:rsidR="00374FB0" w:rsidRPr="00374FB0">
        <w:rPr>
          <w:rFonts w:ascii="Times New Roman" w:hAnsi="Times New Roman" w:cs="Times New Roman"/>
          <w:sz w:val="28"/>
          <w:szCs w:val="28"/>
        </w:rPr>
        <w:t>ноября</w:t>
      </w:r>
      <w:r w:rsidR="005B0500">
        <w:rPr>
          <w:rFonts w:ascii="Times New Roman" w:hAnsi="Times New Roman" w:cs="Times New Roman"/>
          <w:sz w:val="28"/>
          <w:szCs w:val="28"/>
        </w:rPr>
        <w:t> </w:t>
      </w:r>
      <w:r w:rsidR="00374FB0" w:rsidRPr="00374FB0">
        <w:rPr>
          <w:rFonts w:ascii="Times New Roman" w:hAnsi="Times New Roman" w:cs="Times New Roman"/>
          <w:sz w:val="28"/>
          <w:szCs w:val="28"/>
        </w:rPr>
        <w:t>2019</w:t>
      </w:r>
      <w:r w:rsidR="005B0500">
        <w:rPr>
          <w:rFonts w:ascii="Times New Roman" w:hAnsi="Times New Roman" w:cs="Times New Roman"/>
          <w:sz w:val="28"/>
          <w:szCs w:val="28"/>
        </w:rPr>
        <w:t> </w:t>
      </w:r>
      <w:r w:rsidR="00374FB0" w:rsidRPr="00374FB0">
        <w:rPr>
          <w:rFonts w:ascii="Times New Roman" w:hAnsi="Times New Roman" w:cs="Times New Roman"/>
          <w:sz w:val="28"/>
          <w:szCs w:val="28"/>
        </w:rPr>
        <w:t>г</w:t>
      </w:r>
      <w:r w:rsidR="00374FB0">
        <w:rPr>
          <w:rFonts w:ascii="Times New Roman" w:hAnsi="Times New Roman" w:cs="Times New Roman"/>
          <w:sz w:val="28"/>
          <w:szCs w:val="28"/>
        </w:rPr>
        <w:t>.</w:t>
      </w:r>
      <w:r w:rsidR="005B0500">
        <w:rPr>
          <w:rFonts w:ascii="Times New Roman" w:hAnsi="Times New Roman" w:cs="Times New Roman"/>
          <w:sz w:val="28"/>
          <w:szCs w:val="28"/>
        </w:rPr>
        <w:t> </w:t>
      </w:r>
      <w:r w:rsidR="00374FB0" w:rsidRPr="00374FB0">
        <w:rPr>
          <w:rFonts w:ascii="Times New Roman" w:hAnsi="Times New Roman" w:cs="Times New Roman"/>
          <w:sz w:val="28"/>
          <w:szCs w:val="28"/>
        </w:rPr>
        <w:t>№</w:t>
      </w:r>
      <w:r w:rsidR="00374FB0">
        <w:rPr>
          <w:rFonts w:ascii="Times New Roman" w:hAnsi="Times New Roman" w:cs="Times New Roman"/>
          <w:sz w:val="28"/>
          <w:szCs w:val="28"/>
        </w:rPr>
        <w:t> </w:t>
      </w:r>
      <w:r w:rsidR="00374FB0" w:rsidRPr="00374FB0">
        <w:rPr>
          <w:rFonts w:ascii="Times New Roman" w:hAnsi="Times New Roman" w:cs="Times New Roman"/>
          <w:sz w:val="28"/>
          <w:szCs w:val="28"/>
        </w:rPr>
        <w:t>2648-р</w:t>
      </w:r>
      <w:r w:rsidR="00374FB0">
        <w:rPr>
          <w:rFonts w:ascii="Times New Roman" w:hAnsi="Times New Roman" w:cs="Times New Roman"/>
          <w:sz w:val="28"/>
          <w:szCs w:val="28"/>
        </w:rPr>
        <w:t xml:space="preserve">. Несмотря </w:t>
      </w:r>
      <w:r w:rsidR="00864EC6">
        <w:rPr>
          <w:rFonts w:ascii="Times New Roman" w:hAnsi="Times New Roman" w:cs="Times New Roman"/>
          <w:sz w:val="28"/>
          <w:szCs w:val="28"/>
        </w:rPr>
        <w:t>на сохранение преемственности для обеспечения сопоставления с итогами предыдущ</w:t>
      </w:r>
      <w:r w:rsidR="00182BEC">
        <w:rPr>
          <w:rFonts w:ascii="Times New Roman" w:hAnsi="Times New Roman" w:cs="Times New Roman"/>
          <w:sz w:val="28"/>
          <w:szCs w:val="28"/>
        </w:rPr>
        <w:t>их</w:t>
      </w:r>
      <w:r w:rsidR="00864EC6">
        <w:rPr>
          <w:rFonts w:ascii="Times New Roman" w:hAnsi="Times New Roman" w:cs="Times New Roman"/>
          <w:sz w:val="28"/>
          <w:szCs w:val="28"/>
        </w:rPr>
        <w:t xml:space="preserve"> перепис</w:t>
      </w:r>
      <w:r w:rsidR="00182BEC">
        <w:rPr>
          <w:rFonts w:ascii="Times New Roman" w:hAnsi="Times New Roman" w:cs="Times New Roman"/>
          <w:sz w:val="28"/>
          <w:szCs w:val="28"/>
        </w:rPr>
        <w:t>ей</w:t>
      </w:r>
      <w:r w:rsidR="00864EC6">
        <w:rPr>
          <w:rFonts w:ascii="Times New Roman" w:hAnsi="Times New Roman" w:cs="Times New Roman"/>
          <w:sz w:val="28"/>
          <w:szCs w:val="28"/>
        </w:rPr>
        <w:t xml:space="preserve"> населения, программа </w:t>
      </w:r>
      <w:r w:rsidR="008745D8">
        <w:rPr>
          <w:rFonts w:ascii="Times New Roman" w:hAnsi="Times New Roman" w:cs="Times New Roman"/>
          <w:sz w:val="28"/>
          <w:szCs w:val="28"/>
        </w:rPr>
        <w:t>В</w:t>
      </w:r>
      <w:r w:rsidR="00864EC6">
        <w:rPr>
          <w:rFonts w:ascii="Times New Roman" w:hAnsi="Times New Roman" w:cs="Times New Roman"/>
          <w:sz w:val="28"/>
          <w:szCs w:val="28"/>
        </w:rPr>
        <w:t>сероссийской переписи населения 2020 года доработана с</w:t>
      </w:r>
      <w:r w:rsidR="005B0500">
        <w:rPr>
          <w:rFonts w:ascii="Times New Roman" w:hAnsi="Times New Roman" w:cs="Times New Roman"/>
          <w:sz w:val="28"/>
          <w:szCs w:val="28"/>
        </w:rPr>
        <w:t> </w:t>
      </w:r>
      <w:r w:rsidR="00864EC6">
        <w:rPr>
          <w:rFonts w:ascii="Times New Roman" w:hAnsi="Times New Roman" w:cs="Times New Roman"/>
          <w:sz w:val="28"/>
          <w:szCs w:val="28"/>
        </w:rPr>
        <w:t>учетом изменени</w:t>
      </w:r>
      <w:r w:rsidR="008745D8">
        <w:rPr>
          <w:rFonts w:ascii="Times New Roman" w:hAnsi="Times New Roman" w:cs="Times New Roman"/>
          <w:sz w:val="28"/>
          <w:szCs w:val="28"/>
        </w:rPr>
        <w:t>й</w:t>
      </w:r>
      <w:r w:rsidR="00864EC6">
        <w:rPr>
          <w:rFonts w:ascii="Times New Roman" w:hAnsi="Times New Roman" w:cs="Times New Roman"/>
          <w:sz w:val="28"/>
          <w:szCs w:val="28"/>
        </w:rPr>
        <w:t xml:space="preserve"> в российско</w:t>
      </w:r>
      <w:r w:rsidR="008745D8">
        <w:rPr>
          <w:rFonts w:ascii="Times New Roman" w:hAnsi="Times New Roman" w:cs="Times New Roman"/>
          <w:sz w:val="28"/>
          <w:szCs w:val="28"/>
        </w:rPr>
        <w:t>м</w:t>
      </w:r>
      <w:r w:rsidR="00864EC6">
        <w:rPr>
          <w:rFonts w:ascii="Times New Roman" w:hAnsi="Times New Roman" w:cs="Times New Roman"/>
          <w:sz w:val="28"/>
          <w:szCs w:val="28"/>
        </w:rPr>
        <w:t xml:space="preserve"> законодательстве и новы</w:t>
      </w:r>
      <w:r w:rsidR="0051788C">
        <w:rPr>
          <w:rFonts w:ascii="Times New Roman" w:hAnsi="Times New Roman" w:cs="Times New Roman"/>
          <w:sz w:val="28"/>
          <w:szCs w:val="28"/>
        </w:rPr>
        <w:t>х</w:t>
      </w:r>
      <w:r w:rsidR="00864EC6">
        <w:rPr>
          <w:rFonts w:ascii="Times New Roman" w:hAnsi="Times New Roman" w:cs="Times New Roman"/>
          <w:sz w:val="28"/>
          <w:szCs w:val="28"/>
        </w:rPr>
        <w:t xml:space="preserve"> международны</w:t>
      </w:r>
      <w:r w:rsidR="0051788C">
        <w:rPr>
          <w:rFonts w:ascii="Times New Roman" w:hAnsi="Times New Roman" w:cs="Times New Roman"/>
          <w:sz w:val="28"/>
          <w:szCs w:val="28"/>
        </w:rPr>
        <w:t>х</w:t>
      </w:r>
      <w:r w:rsidR="00864EC6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51788C">
        <w:rPr>
          <w:rFonts w:ascii="Times New Roman" w:hAnsi="Times New Roman" w:cs="Times New Roman"/>
          <w:sz w:val="28"/>
          <w:szCs w:val="28"/>
        </w:rPr>
        <w:t>й</w:t>
      </w:r>
      <w:r w:rsidR="00864E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4E0" w:rsidRDefault="004644E0" w:rsidP="00D07A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о семейном положении, поле, дате и месте рождения, состоянии в браке, количестве рожденных детей, гражданстве, национальной принадлежности по сравнению с </w:t>
      </w:r>
      <w:r w:rsidR="00C467A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сероссийской переписью населения</w:t>
      </w:r>
      <w:r w:rsidR="00C467A1">
        <w:rPr>
          <w:rFonts w:ascii="Times New Roman" w:hAnsi="Times New Roman" w:cs="Times New Roman"/>
          <w:sz w:val="28"/>
          <w:szCs w:val="28"/>
        </w:rPr>
        <w:t xml:space="preserve"> 2010 года</w:t>
      </w:r>
      <w:r>
        <w:rPr>
          <w:rFonts w:ascii="Times New Roman" w:hAnsi="Times New Roman" w:cs="Times New Roman"/>
          <w:sz w:val="28"/>
          <w:szCs w:val="28"/>
        </w:rPr>
        <w:t xml:space="preserve"> остались без изменения.</w:t>
      </w:r>
    </w:p>
    <w:p w:rsidR="004644E0" w:rsidRDefault="004644E0" w:rsidP="00D07A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Добавлены в Программу переписи вопросы о пользовании языками, проживании более </w:t>
      </w:r>
      <w:r w:rsidR="00546ACD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года в других странах, наличии регистрации.</w:t>
      </w:r>
    </w:p>
    <w:p w:rsidR="00FE1A41" w:rsidRDefault="004644E0" w:rsidP="00D07A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Изменены вопросы об источниках средств к существованию, </w:t>
      </w:r>
      <w:r w:rsidR="00C467A1">
        <w:rPr>
          <w:rFonts w:ascii="Times New Roman" w:hAnsi="Times New Roman" w:cs="Times New Roman"/>
          <w:sz w:val="28"/>
          <w:szCs w:val="28"/>
        </w:rPr>
        <w:t xml:space="preserve">занятости, </w:t>
      </w:r>
      <w:r>
        <w:rPr>
          <w:rFonts w:ascii="Times New Roman" w:hAnsi="Times New Roman" w:cs="Times New Roman"/>
          <w:sz w:val="28"/>
          <w:szCs w:val="28"/>
        </w:rPr>
        <w:t xml:space="preserve">уровне образования и обучении.   </w:t>
      </w:r>
    </w:p>
    <w:p w:rsidR="00E1486E" w:rsidRDefault="00E1486E" w:rsidP="00D07A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новых технологий проведения переписи </w:t>
      </w:r>
      <w:r w:rsidR="0051788C">
        <w:rPr>
          <w:rFonts w:ascii="Times New Roman" w:hAnsi="Times New Roman" w:cs="Times New Roman"/>
          <w:sz w:val="28"/>
          <w:szCs w:val="28"/>
        </w:rPr>
        <w:t>необходимо</w:t>
      </w:r>
      <w:r w:rsidR="00DE7564">
        <w:rPr>
          <w:rFonts w:ascii="Times New Roman" w:hAnsi="Times New Roman" w:cs="Times New Roman"/>
          <w:sz w:val="28"/>
          <w:szCs w:val="28"/>
        </w:rPr>
        <w:t xml:space="preserve"> для удобства респондентов и повышения качества ее итогов, однако это требует усложнения технологии обработки данных, проведения дополнительных мероприятий для обеспечения полноты охвата населения переписью, исключения дублирования данных. Особое внимание уделяется обеспечени</w:t>
      </w:r>
      <w:r w:rsidR="00385D32">
        <w:rPr>
          <w:rFonts w:ascii="Times New Roman" w:hAnsi="Times New Roman" w:cs="Times New Roman"/>
          <w:sz w:val="28"/>
          <w:szCs w:val="28"/>
        </w:rPr>
        <w:t>ю</w:t>
      </w:r>
      <w:r w:rsidR="00DE7564">
        <w:rPr>
          <w:rFonts w:ascii="Times New Roman" w:hAnsi="Times New Roman" w:cs="Times New Roman"/>
          <w:sz w:val="28"/>
          <w:szCs w:val="28"/>
        </w:rPr>
        <w:t xml:space="preserve"> конфиденциальности сведений о населении, для чего </w:t>
      </w:r>
      <w:r w:rsidR="008833AF">
        <w:rPr>
          <w:rFonts w:ascii="Times New Roman" w:hAnsi="Times New Roman" w:cs="Times New Roman"/>
          <w:sz w:val="28"/>
          <w:szCs w:val="28"/>
        </w:rPr>
        <w:t>на всех этапах сбора и</w:t>
      </w:r>
      <w:r w:rsidR="005B0500">
        <w:rPr>
          <w:rFonts w:ascii="Times New Roman" w:hAnsi="Times New Roman" w:cs="Times New Roman"/>
          <w:sz w:val="28"/>
          <w:szCs w:val="28"/>
        </w:rPr>
        <w:t> </w:t>
      </w:r>
      <w:r w:rsidR="008833AF">
        <w:rPr>
          <w:rFonts w:ascii="Times New Roman" w:hAnsi="Times New Roman" w:cs="Times New Roman"/>
          <w:sz w:val="28"/>
          <w:szCs w:val="28"/>
        </w:rPr>
        <w:t>обработки информации предусматривается использование современных средств защиты информации.</w:t>
      </w:r>
      <w:r w:rsidR="00DE7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FB0" w:rsidRPr="009618F9" w:rsidRDefault="00374FB0" w:rsidP="00D07A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74FB0" w:rsidRPr="009618F9" w:rsidSect="00E9502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797" w:rsidRDefault="00347797" w:rsidP="00E9502E">
      <w:pPr>
        <w:spacing w:after="0" w:line="240" w:lineRule="auto"/>
      </w:pPr>
      <w:r>
        <w:separator/>
      </w:r>
    </w:p>
  </w:endnote>
  <w:endnote w:type="continuationSeparator" w:id="0">
    <w:p w:rsidR="00347797" w:rsidRDefault="00347797" w:rsidP="00E9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797" w:rsidRDefault="00347797" w:rsidP="00E9502E">
      <w:pPr>
        <w:spacing w:after="0" w:line="240" w:lineRule="auto"/>
      </w:pPr>
      <w:r>
        <w:separator/>
      </w:r>
    </w:p>
  </w:footnote>
  <w:footnote w:type="continuationSeparator" w:id="0">
    <w:p w:rsidR="00347797" w:rsidRDefault="00347797" w:rsidP="00E9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202217"/>
      <w:docPartObj>
        <w:docPartGallery w:val="Page Numbers (Top of Page)"/>
        <w:docPartUnique/>
      </w:docPartObj>
    </w:sdtPr>
    <w:sdtEndPr/>
    <w:sdtContent>
      <w:p w:rsidR="00E9502E" w:rsidRDefault="00E950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F3C">
          <w:rPr>
            <w:noProof/>
          </w:rPr>
          <w:t>2</w:t>
        </w:r>
        <w:r>
          <w:fldChar w:fldCharType="end"/>
        </w:r>
      </w:p>
    </w:sdtContent>
  </w:sdt>
  <w:p w:rsidR="00E9502E" w:rsidRDefault="00E950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756DA"/>
    <w:multiLevelType w:val="hybridMultilevel"/>
    <w:tmpl w:val="5E126F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E7365C8"/>
    <w:multiLevelType w:val="hybridMultilevel"/>
    <w:tmpl w:val="AB6E3DD2"/>
    <w:lvl w:ilvl="0" w:tplc="E7A4FD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8D"/>
    <w:rsid w:val="000B258C"/>
    <w:rsid w:val="0012167F"/>
    <w:rsid w:val="0014100D"/>
    <w:rsid w:val="00182BEC"/>
    <w:rsid w:val="00210F3C"/>
    <w:rsid w:val="00320C15"/>
    <w:rsid w:val="003462EB"/>
    <w:rsid w:val="00347797"/>
    <w:rsid w:val="00374FB0"/>
    <w:rsid w:val="00385D32"/>
    <w:rsid w:val="003E0BDB"/>
    <w:rsid w:val="004644E0"/>
    <w:rsid w:val="00477190"/>
    <w:rsid w:val="004B2295"/>
    <w:rsid w:val="00507A2D"/>
    <w:rsid w:val="0051788C"/>
    <w:rsid w:val="00546ACD"/>
    <w:rsid w:val="00557A4B"/>
    <w:rsid w:val="00572748"/>
    <w:rsid w:val="005905B0"/>
    <w:rsid w:val="005B0500"/>
    <w:rsid w:val="006872CB"/>
    <w:rsid w:val="006B7368"/>
    <w:rsid w:val="00780896"/>
    <w:rsid w:val="00793215"/>
    <w:rsid w:val="00864EC6"/>
    <w:rsid w:val="008745D8"/>
    <w:rsid w:val="008804EE"/>
    <w:rsid w:val="008833AF"/>
    <w:rsid w:val="0088784A"/>
    <w:rsid w:val="00892398"/>
    <w:rsid w:val="008F1EF9"/>
    <w:rsid w:val="008F5C23"/>
    <w:rsid w:val="00912B50"/>
    <w:rsid w:val="009618F9"/>
    <w:rsid w:val="009A030A"/>
    <w:rsid w:val="009A3BDC"/>
    <w:rsid w:val="009B2558"/>
    <w:rsid w:val="009D4E28"/>
    <w:rsid w:val="00A363D5"/>
    <w:rsid w:val="00A570A3"/>
    <w:rsid w:val="00A70986"/>
    <w:rsid w:val="00A93C7B"/>
    <w:rsid w:val="00AA6389"/>
    <w:rsid w:val="00BA72D7"/>
    <w:rsid w:val="00BC2931"/>
    <w:rsid w:val="00C22A8D"/>
    <w:rsid w:val="00C467A1"/>
    <w:rsid w:val="00CD571A"/>
    <w:rsid w:val="00CF3DEC"/>
    <w:rsid w:val="00D07A63"/>
    <w:rsid w:val="00D23331"/>
    <w:rsid w:val="00D2482D"/>
    <w:rsid w:val="00D51834"/>
    <w:rsid w:val="00DE7564"/>
    <w:rsid w:val="00DF7D75"/>
    <w:rsid w:val="00E1486E"/>
    <w:rsid w:val="00E50DD6"/>
    <w:rsid w:val="00E60B43"/>
    <w:rsid w:val="00E9502E"/>
    <w:rsid w:val="00EE5D0F"/>
    <w:rsid w:val="00EF5D85"/>
    <w:rsid w:val="00F976DA"/>
    <w:rsid w:val="00FE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502E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BDC"/>
    <w:pPr>
      <w:ind w:left="720"/>
      <w:contextualSpacing/>
    </w:pPr>
  </w:style>
  <w:style w:type="table" w:styleId="a4">
    <w:name w:val="Table Grid"/>
    <w:basedOn w:val="a1"/>
    <w:uiPriority w:val="59"/>
    <w:rsid w:val="00D24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D2482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rsid w:val="00E950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E950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950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95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502E"/>
  </w:style>
  <w:style w:type="paragraph" w:styleId="a8">
    <w:name w:val="footer"/>
    <w:basedOn w:val="a"/>
    <w:link w:val="a9"/>
    <w:uiPriority w:val="99"/>
    <w:unhideWhenUsed/>
    <w:rsid w:val="00E95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502E"/>
  </w:style>
  <w:style w:type="paragraph" w:styleId="aa">
    <w:name w:val="Balloon Text"/>
    <w:basedOn w:val="a"/>
    <w:link w:val="ab"/>
    <w:uiPriority w:val="99"/>
    <w:semiHidden/>
    <w:unhideWhenUsed/>
    <w:rsid w:val="006B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502E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BDC"/>
    <w:pPr>
      <w:ind w:left="720"/>
      <w:contextualSpacing/>
    </w:pPr>
  </w:style>
  <w:style w:type="table" w:styleId="a4">
    <w:name w:val="Table Grid"/>
    <w:basedOn w:val="a1"/>
    <w:uiPriority w:val="59"/>
    <w:rsid w:val="00D24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D2482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rsid w:val="00E950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E950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950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95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502E"/>
  </w:style>
  <w:style w:type="paragraph" w:styleId="a8">
    <w:name w:val="footer"/>
    <w:basedOn w:val="a"/>
    <w:link w:val="a9"/>
    <w:uiPriority w:val="99"/>
    <w:unhideWhenUsed/>
    <w:rsid w:val="00E95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502E"/>
  </w:style>
  <w:style w:type="paragraph" w:styleId="aa">
    <w:name w:val="Balloon Text"/>
    <w:basedOn w:val="a"/>
    <w:link w:val="ab"/>
    <w:uiPriority w:val="99"/>
    <w:semiHidden/>
    <w:unhideWhenUsed/>
    <w:rsid w:val="006B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DCC0F-2E85-443D-95F2-C2A762B9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Чухнин Владимир Сергеевич</dc:creator>
  <cp:lastModifiedBy>Емельянова Ольга Юрьевна</cp:lastModifiedBy>
  <cp:revision>2</cp:revision>
  <cp:lastPrinted>2019-10-22T06:26:00Z</cp:lastPrinted>
  <dcterms:created xsi:type="dcterms:W3CDTF">2019-11-19T08:00:00Z</dcterms:created>
  <dcterms:modified xsi:type="dcterms:W3CDTF">2019-11-19T08:00:00Z</dcterms:modified>
</cp:coreProperties>
</file>